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AA4EC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4255FCDE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7D2A70A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675F1507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45B6AB0C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/>
          <w:sz w:val="28"/>
          <w:szCs w:val="28"/>
        </w:rPr>
        <w:t>Кафедра САУ</w:t>
      </w:r>
    </w:p>
    <w:p w14:paraId="0BCCCEB8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4B2316C6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2D9109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21B75A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3AA32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52A57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D60DEA" w14:textId="77777777" w:rsidR="00F96C5D" w:rsidRPr="009373B8" w:rsidRDefault="00F96C5D" w:rsidP="00F96C5D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 xml:space="preserve">ОТЧЕТ </w:t>
      </w:r>
    </w:p>
    <w:p w14:paraId="03E0C0B3" w14:textId="130C08D6" w:rsidR="00F96C5D" w:rsidRPr="009373B8" w:rsidRDefault="009373B8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/>
          <w:sz w:val="28"/>
          <w:szCs w:val="28"/>
        </w:rPr>
        <w:t>по лабораторным</w:t>
      </w:r>
      <w:r w:rsidR="00F96C5D" w:rsidRPr="009373B8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</w:t>
      </w:r>
      <w:r w:rsidRPr="009373B8">
        <w:rPr>
          <w:rFonts w:ascii="Times New Roman" w:eastAsia="Times New Roman" w:hAnsi="Times New Roman" w:cs="Times New Roman"/>
          <w:b/>
          <w:sz w:val="28"/>
          <w:szCs w:val="28"/>
        </w:rPr>
        <w:t>ам</w:t>
      </w:r>
    </w:p>
    <w:p w14:paraId="604D3BB6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086457" w:rsidRPr="009373B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Электроприводные системы подвижных объектов</w:t>
      </w:r>
      <w:r w:rsidRPr="009373B8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DF8A729" w14:textId="4A075B1C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3125A" w:rsidRPr="009373B8">
        <w:rPr>
          <w:rFonts w:ascii="Times New Roman" w:hAnsi="Times New Roman" w:cs="Times New Roman"/>
          <w:b/>
          <w:sz w:val="28"/>
          <w:szCs w:val="28"/>
        </w:rPr>
        <w:t>Реализация полной версии программы</w:t>
      </w:r>
      <w:r w:rsidRPr="009373B8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73194E8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A46EB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F9FE1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D553E7" w14:textId="09AB120B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FED11" w14:textId="77777777" w:rsidR="00BE44AB" w:rsidRPr="009373B8" w:rsidRDefault="00BE44AB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00A49B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B78010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4"/>
        <w:gridCol w:w="2316"/>
        <w:gridCol w:w="3085"/>
      </w:tblGrid>
      <w:tr w:rsidR="00F96C5D" w:rsidRPr="009373B8" w14:paraId="02C1C154" w14:textId="77777777" w:rsidTr="00E00385">
        <w:trPr>
          <w:trHeight w:val="614"/>
        </w:trPr>
        <w:tc>
          <w:tcPr>
            <w:tcW w:w="2114" w:type="pct"/>
            <w:vAlign w:val="bottom"/>
          </w:tcPr>
          <w:p w14:paraId="1FB8B0AB" w14:textId="24CB5C13" w:rsidR="00F96C5D" w:rsidRPr="009373B8" w:rsidRDefault="009373B8" w:rsidP="00E00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9</w:t>
            </w:r>
            <w:r w:rsidR="00F96C5D"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1237" w:type="pct"/>
            <w:vAlign w:val="bottom"/>
          </w:tcPr>
          <w:p w14:paraId="0B5E5535" w14:textId="77777777" w:rsidR="00F96C5D" w:rsidRPr="009373B8" w:rsidRDefault="00F96C5D" w:rsidP="00E00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1649" w:type="pct"/>
            <w:vAlign w:val="bottom"/>
          </w:tcPr>
          <w:p w14:paraId="75B48DAB" w14:textId="77777777" w:rsidR="00BE44AB" w:rsidRPr="009373B8" w:rsidRDefault="009373B8" w:rsidP="00E00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>Викторов А.Д.</w:t>
            </w:r>
          </w:p>
          <w:p w14:paraId="370E0BE5" w14:textId="77777777" w:rsidR="009373B8" w:rsidRPr="009373B8" w:rsidRDefault="009373B8" w:rsidP="00E00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>Керимов М.М.</w:t>
            </w:r>
          </w:p>
          <w:p w14:paraId="217EAF6F" w14:textId="77777777" w:rsidR="009373B8" w:rsidRPr="009373B8" w:rsidRDefault="009373B8" w:rsidP="00E00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>Саппо</w:t>
            </w:r>
            <w:proofErr w:type="spellEnd"/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А.А.</w:t>
            </w:r>
          </w:p>
          <w:p w14:paraId="1DFCB53E" w14:textId="3C13D032" w:rsidR="009373B8" w:rsidRPr="009373B8" w:rsidRDefault="009373B8" w:rsidP="00E00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>Чернов Д.С.</w:t>
            </w:r>
          </w:p>
        </w:tc>
      </w:tr>
      <w:tr w:rsidR="00F96C5D" w:rsidRPr="009373B8" w14:paraId="3F8771A0" w14:textId="77777777" w:rsidTr="00E00385">
        <w:trPr>
          <w:trHeight w:val="614"/>
        </w:trPr>
        <w:tc>
          <w:tcPr>
            <w:tcW w:w="2114" w:type="pct"/>
            <w:vAlign w:val="bottom"/>
          </w:tcPr>
          <w:p w14:paraId="5E225C2A" w14:textId="77777777" w:rsidR="00F96C5D" w:rsidRPr="009373B8" w:rsidRDefault="00F96C5D" w:rsidP="00E00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vAlign w:val="bottom"/>
          </w:tcPr>
          <w:p w14:paraId="673692A2" w14:textId="77777777" w:rsidR="00F96C5D" w:rsidRPr="009373B8" w:rsidRDefault="00F96C5D" w:rsidP="00E00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1649" w:type="pct"/>
            <w:vAlign w:val="bottom"/>
          </w:tcPr>
          <w:p w14:paraId="33A44212" w14:textId="77777777" w:rsidR="00F96C5D" w:rsidRPr="009373B8" w:rsidRDefault="00F96C5D" w:rsidP="00E00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>Вейнмейстер</w:t>
            </w:r>
            <w:proofErr w:type="spellEnd"/>
            <w:r w:rsidRPr="009373B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</w:tbl>
    <w:p w14:paraId="4A1ECCBC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A11853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2EDB54" w14:textId="77777777" w:rsidR="00F96C5D" w:rsidRPr="009373B8" w:rsidRDefault="00F96C5D" w:rsidP="00F96C5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14:paraId="6DA101AD" w14:textId="57F205C2" w:rsidR="00F96C5D" w:rsidRPr="009373B8" w:rsidRDefault="009373B8" w:rsidP="00F96C5D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373B8">
        <w:rPr>
          <w:rFonts w:ascii="Times New Roman" w:eastAsia="Times New Roman" w:hAnsi="Times New Roman" w:cs="Times New Roman"/>
          <w:bCs/>
          <w:sz w:val="28"/>
          <w:szCs w:val="28"/>
        </w:rPr>
        <w:t>2024</w:t>
      </w:r>
    </w:p>
    <w:p w14:paraId="6412E688" w14:textId="73A594AB" w:rsidR="00F96C5D" w:rsidRPr="009373B8" w:rsidRDefault="00F96C5D" w:rsidP="00BE44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9373B8">
        <w:rPr>
          <w:rFonts w:ascii="Times New Roman" w:hAnsi="Times New Roman" w:cs="Times New Roman"/>
          <w:sz w:val="28"/>
          <w:szCs w:val="28"/>
        </w:rPr>
        <w:t xml:space="preserve">– </w:t>
      </w:r>
      <w:r w:rsidR="003F3442" w:rsidRPr="009373B8">
        <w:rPr>
          <w:rFonts w:ascii="Times New Roman" w:hAnsi="Times New Roman" w:cs="Times New Roman"/>
          <w:sz w:val="28"/>
          <w:szCs w:val="28"/>
        </w:rPr>
        <w:t xml:space="preserve">Создание программы, реализующей </w:t>
      </w:r>
      <w:r w:rsidR="00A3125A" w:rsidRPr="009373B8">
        <w:rPr>
          <w:rFonts w:ascii="Times New Roman" w:hAnsi="Times New Roman" w:cs="Times New Roman"/>
          <w:sz w:val="28"/>
          <w:szCs w:val="28"/>
        </w:rPr>
        <w:t>все пункт задания</w:t>
      </w:r>
    </w:p>
    <w:p w14:paraId="4422E352" w14:textId="7E870229" w:rsidR="00F96C5D" w:rsidRPr="009373B8" w:rsidRDefault="00F96C5D" w:rsidP="009373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3B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AD9FD62" w14:textId="77777777" w:rsidR="00A3125A" w:rsidRPr="009373B8" w:rsidRDefault="00A3125A" w:rsidP="003F34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sz w:val="28"/>
          <w:szCs w:val="28"/>
        </w:rPr>
        <w:t xml:space="preserve">Механизм приводится в действие мотором М1 (Q0.0). Для нормальной работы механизма требуется смазка, которая поступает в него по замкнутой магистрали, для чего применяется маслонасос М2 (Q0.1). В магистрали стоит аналоговый датчик давления и фильтр очистки с аналоговым датчиком потока (работу датчиков необходимо имитировать самостоятельно, потенциометрами пульта-имитатора). </w:t>
      </w:r>
      <w:bookmarkStart w:id="0" w:name="_GoBack"/>
      <w:bookmarkEnd w:id="0"/>
    </w:p>
    <w:p w14:paraId="24E62E09" w14:textId="77777777" w:rsidR="00A3125A" w:rsidRPr="009373B8" w:rsidRDefault="00A3125A" w:rsidP="003F34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sz w:val="28"/>
          <w:szCs w:val="28"/>
        </w:rPr>
        <w:t xml:space="preserve">Режимы: </w:t>
      </w:r>
    </w:p>
    <w:p w14:paraId="420370CE" w14:textId="77777777" w:rsidR="00A3125A" w:rsidRPr="009373B8" w:rsidRDefault="00A3125A" w:rsidP="003F34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sz w:val="28"/>
          <w:szCs w:val="28"/>
        </w:rPr>
        <w:t>1. Штатный запуск системы – нажатие на кнопку Пуск (I0.0) приводит к запуску маслонасоса, через 10 секунд запускается главный мотор</w:t>
      </w:r>
    </w:p>
    <w:p w14:paraId="527D91D6" w14:textId="36509C54" w:rsidR="00A3125A" w:rsidRPr="009373B8" w:rsidRDefault="00A3125A" w:rsidP="00A312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sz w:val="28"/>
          <w:szCs w:val="28"/>
        </w:rPr>
        <w:t xml:space="preserve"> 2. Штатный останов – при нажатии на кнопку Стоп (I0.1) останавливается главный мотор и через 5 секунд останавливается маслонасос </w:t>
      </w:r>
    </w:p>
    <w:p w14:paraId="45AE0965" w14:textId="77777777" w:rsidR="00A3125A" w:rsidRPr="009373B8" w:rsidRDefault="00A3125A" w:rsidP="003F34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sz w:val="28"/>
          <w:szCs w:val="28"/>
        </w:rPr>
        <w:t xml:space="preserve">3. Аварийная ситуация 1 – обрыв магистрали – определяется по низкому давлению. Реакция – мгновенная остановка М1 и М2 с выдачей сигнала аварии на индикатор L1 (Q0.2) </w:t>
      </w:r>
    </w:p>
    <w:p w14:paraId="060EE3CC" w14:textId="77777777" w:rsidR="00A3125A" w:rsidRPr="009373B8" w:rsidRDefault="00A3125A" w:rsidP="003F34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sz w:val="28"/>
          <w:szCs w:val="28"/>
        </w:rPr>
        <w:t xml:space="preserve">4. Аварийная ситуация 2 – загрязнение фильтра – определяется по низкому сигналу с датчика потока. Реакция – штатный останов системы с выдачей сигнала аварии на индикатор L2 (Q0.3) </w:t>
      </w:r>
    </w:p>
    <w:p w14:paraId="01218686" w14:textId="77777777" w:rsidR="00A3125A" w:rsidRPr="009373B8" w:rsidRDefault="00A3125A" w:rsidP="003F34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sz w:val="28"/>
          <w:szCs w:val="28"/>
        </w:rPr>
        <w:t xml:space="preserve">5. Повторный запуск системы возможен только после сброса сигналов аварии кнопкой Сброс (I0.2) </w:t>
      </w:r>
    </w:p>
    <w:p w14:paraId="706A5405" w14:textId="77777777" w:rsidR="00A3125A" w:rsidRPr="009373B8" w:rsidRDefault="00A3125A" w:rsidP="003F34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sz w:val="28"/>
          <w:szCs w:val="28"/>
        </w:rPr>
        <w:t xml:space="preserve">6. Необходимо учитывать, что в момент запуска датчики потока и давления выдают нулевой уровень. Во время запуска системы на набор давления и потока отводится 5 секунд (устанавливается оператором) для возможности запуска при изначально низком давлении </w:t>
      </w:r>
    </w:p>
    <w:p w14:paraId="320CBB02" w14:textId="2150D5B0" w:rsidR="009373B8" w:rsidRPr="009373B8" w:rsidRDefault="00A3125A" w:rsidP="009373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sz w:val="28"/>
          <w:szCs w:val="28"/>
        </w:rPr>
        <w:lastRenderedPageBreak/>
        <w:t xml:space="preserve">7. Автоматический перезапуск – при остановке системы по </w:t>
      </w:r>
      <w:proofErr w:type="spellStart"/>
      <w:r w:rsidRPr="009373B8">
        <w:rPr>
          <w:rFonts w:ascii="Times New Roman" w:hAnsi="Times New Roman" w:cs="Times New Roman"/>
          <w:sz w:val="28"/>
          <w:szCs w:val="28"/>
        </w:rPr>
        <w:t>недостижению</w:t>
      </w:r>
      <w:proofErr w:type="spellEnd"/>
      <w:r w:rsidRPr="009373B8">
        <w:rPr>
          <w:rFonts w:ascii="Times New Roman" w:hAnsi="Times New Roman" w:cs="Times New Roman"/>
          <w:sz w:val="28"/>
          <w:szCs w:val="28"/>
        </w:rPr>
        <w:t xml:space="preserve"> заданного давления после запуска должен происходить автоматический перезапуск. Количество попыток устанавливается оператором </w:t>
      </w:r>
    </w:p>
    <w:p w14:paraId="2D6F011D" w14:textId="59BEBDB5" w:rsidR="009373B8" w:rsidRPr="009373B8" w:rsidRDefault="009373B8" w:rsidP="009373B8">
      <w:pPr>
        <w:rPr>
          <w:rFonts w:ascii="Times New Roman" w:hAnsi="Times New Roman" w:cs="Times New Roman"/>
          <w:lang w:val="en-US"/>
        </w:rPr>
      </w:pPr>
    </w:p>
    <w:p w14:paraId="1D187F44" w14:textId="77777777" w:rsidR="009373B8" w:rsidRPr="009373B8" w:rsidRDefault="009373B8" w:rsidP="009373B8">
      <w:pPr>
        <w:keepNext/>
        <w:jc w:val="center"/>
        <w:rPr>
          <w:rFonts w:ascii="Times New Roman" w:hAnsi="Times New Roman" w:cs="Times New Roman"/>
        </w:rPr>
      </w:pPr>
      <w:r w:rsidRPr="009373B8">
        <w:rPr>
          <w:rFonts w:ascii="Times New Roman" w:hAnsi="Times New Roman" w:cs="Times New Roman"/>
          <w:noProof/>
        </w:rPr>
        <w:drawing>
          <wp:inline distT="0" distB="0" distL="0" distR="0" wp14:anchorId="698B9FCF" wp14:editId="2C7EC328">
            <wp:extent cx="5020376" cy="435353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0A8" w14:textId="1A6545A7" w:rsidR="009373B8" w:rsidRPr="009373B8" w:rsidRDefault="009373B8" w:rsidP="009373B8">
      <w:pPr>
        <w:pStyle w:val="a8"/>
        <w:jc w:val="center"/>
        <w:rPr>
          <w:rFonts w:ascii="Times New Roman" w:hAnsi="Times New Roman" w:cs="Times New Roman"/>
          <w:lang w:val="en-US"/>
        </w:rPr>
      </w:pPr>
      <w:r w:rsidRPr="009373B8">
        <w:rPr>
          <w:rFonts w:ascii="Times New Roman" w:hAnsi="Times New Roman" w:cs="Times New Roman"/>
        </w:rPr>
        <w:t xml:space="preserve">Рисунок </w:t>
      </w:r>
      <w:r w:rsidRPr="009373B8">
        <w:rPr>
          <w:rFonts w:ascii="Times New Roman" w:hAnsi="Times New Roman" w:cs="Times New Roman"/>
        </w:rPr>
        <w:fldChar w:fldCharType="begin"/>
      </w:r>
      <w:r w:rsidRPr="009373B8">
        <w:rPr>
          <w:rFonts w:ascii="Times New Roman" w:hAnsi="Times New Roman" w:cs="Times New Roman"/>
        </w:rPr>
        <w:instrText xml:space="preserve"> SEQ Рисунок \* ARABIC </w:instrText>
      </w:r>
      <w:r w:rsidRPr="009373B8">
        <w:rPr>
          <w:rFonts w:ascii="Times New Roman" w:hAnsi="Times New Roman" w:cs="Times New Roman"/>
        </w:rPr>
        <w:fldChar w:fldCharType="separate"/>
      </w:r>
      <w:r w:rsidR="00CF7DAD">
        <w:rPr>
          <w:rFonts w:ascii="Times New Roman" w:hAnsi="Times New Roman" w:cs="Times New Roman"/>
          <w:noProof/>
        </w:rPr>
        <w:t>1</w:t>
      </w:r>
      <w:r w:rsidRPr="009373B8">
        <w:rPr>
          <w:rFonts w:ascii="Times New Roman" w:hAnsi="Times New Roman" w:cs="Times New Roman"/>
        </w:rPr>
        <w:fldChar w:fldCharType="end"/>
      </w:r>
      <w:r w:rsidRPr="009373B8">
        <w:rPr>
          <w:rFonts w:ascii="Times New Roman" w:hAnsi="Times New Roman" w:cs="Times New Roman"/>
        </w:rPr>
        <w:t xml:space="preserve"> - Интерфейс панели оператора</w:t>
      </w:r>
    </w:p>
    <w:p w14:paraId="2BD66E1A" w14:textId="77777777" w:rsidR="009373B8" w:rsidRPr="009373B8" w:rsidRDefault="009373B8" w:rsidP="009373B8">
      <w:pPr>
        <w:keepNext/>
        <w:jc w:val="center"/>
        <w:rPr>
          <w:rFonts w:ascii="Times New Roman" w:hAnsi="Times New Roman" w:cs="Times New Roman"/>
        </w:rPr>
      </w:pPr>
      <w:r w:rsidRPr="009373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11B225" wp14:editId="3FEBFC66">
            <wp:extent cx="5153744" cy="506800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9C92" w14:textId="533940AB" w:rsidR="009373B8" w:rsidRPr="009373B8" w:rsidRDefault="009373B8" w:rsidP="009373B8">
      <w:pPr>
        <w:pStyle w:val="a8"/>
        <w:jc w:val="center"/>
        <w:rPr>
          <w:rFonts w:ascii="Times New Roman" w:hAnsi="Times New Roman" w:cs="Times New Roman"/>
        </w:rPr>
      </w:pPr>
      <w:r w:rsidRPr="009373B8">
        <w:rPr>
          <w:rFonts w:ascii="Times New Roman" w:hAnsi="Times New Roman" w:cs="Times New Roman"/>
        </w:rPr>
        <w:t xml:space="preserve">Рисунок </w:t>
      </w:r>
      <w:r w:rsidRPr="009373B8">
        <w:rPr>
          <w:rFonts w:ascii="Times New Roman" w:hAnsi="Times New Roman" w:cs="Times New Roman"/>
        </w:rPr>
        <w:fldChar w:fldCharType="begin"/>
      </w:r>
      <w:r w:rsidRPr="009373B8">
        <w:rPr>
          <w:rFonts w:ascii="Times New Roman" w:hAnsi="Times New Roman" w:cs="Times New Roman"/>
        </w:rPr>
        <w:instrText xml:space="preserve"> SEQ Рисунок \* ARABIC </w:instrText>
      </w:r>
      <w:r w:rsidRPr="009373B8">
        <w:rPr>
          <w:rFonts w:ascii="Times New Roman" w:hAnsi="Times New Roman" w:cs="Times New Roman"/>
        </w:rPr>
        <w:fldChar w:fldCharType="separate"/>
      </w:r>
      <w:r w:rsidR="00CF7DAD">
        <w:rPr>
          <w:rFonts w:ascii="Times New Roman" w:hAnsi="Times New Roman" w:cs="Times New Roman"/>
          <w:noProof/>
        </w:rPr>
        <w:t>2</w:t>
      </w:r>
      <w:r w:rsidRPr="009373B8">
        <w:rPr>
          <w:rFonts w:ascii="Times New Roman" w:hAnsi="Times New Roman" w:cs="Times New Roman"/>
        </w:rPr>
        <w:fldChar w:fldCharType="end"/>
      </w:r>
      <w:r w:rsidRPr="009373B8">
        <w:rPr>
          <w:rFonts w:ascii="Times New Roman" w:hAnsi="Times New Roman" w:cs="Times New Roman"/>
        </w:rPr>
        <w:t xml:space="preserve"> - Список используемых переменных</w:t>
      </w:r>
    </w:p>
    <w:p w14:paraId="3FC8C5F6" w14:textId="30AF5E79" w:rsidR="009373B8" w:rsidRPr="009373B8" w:rsidRDefault="009373B8" w:rsidP="009373B8">
      <w:pPr>
        <w:rPr>
          <w:rFonts w:ascii="Times New Roman" w:hAnsi="Times New Roman" w:cs="Times New Roman"/>
        </w:rPr>
      </w:pPr>
    </w:p>
    <w:p w14:paraId="52C80F37" w14:textId="77777777" w:rsidR="009373B8" w:rsidRPr="009373B8" w:rsidRDefault="009373B8" w:rsidP="009373B8">
      <w:pPr>
        <w:rPr>
          <w:rFonts w:ascii="Times New Roman" w:hAnsi="Times New Roman" w:cs="Times New Roman"/>
          <w:sz w:val="28"/>
        </w:rPr>
      </w:pPr>
    </w:p>
    <w:p w14:paraId="10536815" w14:textId="58C2F8E1" w:rsidR="009373B8" w:rsidRPr="009373B8" w:rsidRDefault="009373B8" w:rsidP="009373B8">
      <w:pPr>
        <w:rPr>
          <w:rFonts w:ascii="Times New Roman" w:hAnsi="Times New Roman" w:cs="Times New Roman"/>
          <w:sz w:val="28"/>
        </w:rPr>
      </w:pPr>
      <w:r w:rsidRPr="009373B8">
        <w:rPr>
          <w:rFonts w:ascii="Times New Roman" w:hAnsi="Times New Roman" w:cs="Times New Roman"/>
          <w:sz w:val="28"/>
        </w:rPr>
        <w:t>Полный код программы приведен далее:</w:t>
      </w:r>
    </w:p>
    <w:p w14:paraId="6ACC9557" w14:textId="77777777" w:rsidR="009373B8" w:rsidRPr="009373B8" w:rsidRDefault="009373B8" w:rsidP="009373B8">
      <w:pPr>
        <w:jc w:val="center"/>
        <w:rPr>
          <w:rFonts w:ascii="Times New Roman" w:hAnsi="Times New Roman" w:cs="Times New Roman"/>
          <w:lang w:val="en-US"/>
        </w:rPr>
      </w:pPr>
      <w:r w:rsidRPr="009373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3EAF6B" wp14:editId="0EDC77F6">
            <wp:extent cx="3105583" cy="6306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0EC9" w14:textId="77777777" w:rsidR="009373B8" w:rsidRPr="009373B8" w:rsidRDefault="009373B8" w:rsidP="009373B8">
      <w:pPr>
        <w:jc w:val="center"/>
        <w:rPr>
          <w:rFonts w:ascii="Times New Roman" w:hAnsi="Times New Roman" w:cs="Times New Roman"/>
          <w:lang w:val="en-US"/>
        </w:rPr>
      </w:pPr>
      <w:r w:rsidRPr="009373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F2D4E9" wp14:editId="10DEBF7F">
            <wp:extent cx="3505689" cy="52204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0950" w14:textId="77777777" w:rsidR="009373B8" w:rsidRPr="009373B8" w:rsidRDefault="009373B8" w:rsidP="009373B8">
      <w:pPr>
        <w:rPr>
          <w:rFonts w:ascii="Times New Roman" w:hAnsi="Times New Roman" w:cs="Times New Roman"/>
          <w:lang w:val="en-US"/>
        </w:rPr>
      </w:pPr>
    </w:p>
    <w:p w14:paraId="5180292A" w14:textId="77777777" w:rsidR="009373B8" w:rsidRPr="009373B8" w:rsidRDefault="009373B8" w:rsidP="009373B8">
      <w:pPr>
        <w:jc w:val="center"/>
        <w:rPr>
          <w:rFonts w:ascii="Times New Roman" w:hAnsi="Times New Roman" w:cs="Times New Roman"/>
        </w:rPr>
      </w:pPr>
      <w:r w:rsidRPr="009373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651E3D" wp14:editId="5E45DF5A">
            <wp:extent cx="4324954" cy="5268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07B3" w14:textId="77777777" w:rsidR="009373B8" w:rsidRPr="009373B8" w:rsidRDefault="009373B8" w:rsidP="009373B8">
      <w:pPr>
        <w:jc w:val="center"/>
        <w:rPr>
          <w:rFonts w:ascii="Times New Roman" w:hAnsi="Times New Roman" w:cs="Times New Roman"/>
        </w:rPr>
      </w:pPr>
      <w:r w:rsidRPr="009373B8">
        <w:rPr>
          <w:rFonts w:ascii="Times New Roman" w:hAnsi="Times New Roman" w:cs="Times New Roman"/>
          <w:noProof/>
        </w:rPr>
        <w:drawing>
          <wp:inline distT="0" distB="0" distL="0" distR="0" wp14:anchorId="39966DB1" wp14:editId="5AFAEBA7">
            <wp:extent cx="4277322" cy="373432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36E4" w14:textId="77777777" w:rsidR="009373B8" w:rsidRPr="009373B8" w:rsidRDefault="009373B8" w:rsidP="009373B8">
      <w:pPr>
        <w:jc w:val="center"/>
        <w:rPr>
          <w:rFonts w:ascii="Times New Roman" w:hAnsi="Times New Roman" w:cs="Times New Roman"/>
          <w:lang w:val="en-US"/>
        </w:rPr>
      </w:pPr>
      <w:r w:rsidRPr="009373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2F4307" wp14:editId="1B2B49D3">
            <wp:extent cx="4191585" cy="50299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B301" w14:textId="77777777" w:rsidR="009373B8" w:rsidRPr="009373B8" w:rsidRDefault="009373B8" w:rsidP="009373B8">
      <w:pPr>
        <w:jc w:val="center"/>
        <w:rPr>
          <w:rFonts w:ascii="Times New Roman" w:hAnsi="Times New Roman" w:cs="Times New Roman"/>
        </w:rPr>
      </w:pPr>
      <w:r w:rsidRPr="009373B8">
        <w:rPr>
          <w:rFonts w:ascii="Times New Roman" w:hAnsi="Times New Roman" w:cs="Times New Roman"/>
          <w:noProof/>
        </w:rPr>
        <w:drawing>
          <wp:inline distT="0" distB="0" distL="0" distR="0" wp14:anchorId="66BBD4CE" wp14:editId="4EDFC2AB">
            <wp:extent cx="5039428" cy="293410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EFAC" w14:textId="77777777" w:rsidR="009373B8" w:rsidRPr="009373B8" w:rsidRDefault="009373B8" w:rsidP="009373B8">
      <w:pPr>
        <w:jc w:val="center"/>
        <w:rPr>
          <w:rFonts w:ascii="Times New Roman" w:hAnsi="Times New Roman" w:cs="Times New Roman"/>
        </w:rPr>
      </w:pPr>
      <w:r w:rsidRPr="009373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3C002C" wp14:editId="0DDF80F6">
            <wp:extent cx="5744377" cy="3210373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902D" w14:textId="77777777" w:rsidR="009373B8" w:rsidRPr="009373B8" w:rsidRDefault="009373B8" w:rsidP="009373B8">
      <w:pPr>
        <w:jc w:val="center"/>
        <w:rPr>
          <w:rFonts w:ascii="Times New Roman" w:hAnsi="Times New Roman" w:cs="Times New Roman"/>
        </w:rPr>
      </w:pPr>
      <w:r w:rsidRPr="009373B8">
        <w:rPr>
          <w:rFonts w:ascii="Times New Roman" w:hAnsi="Times New Roman" w:cs="Times New Roman"/>
          <w:noProof/>
        </w:rPr>
        <w:drawing>
          <wp:inline distT="0" distB="0" distL="0" distR="0" wp14:anchorId="52632346" wp14:editId="404D2054">
            <wp:extent cx="3829584" cy="29912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708" w14:textId="77777777" w:rsidR="009373B8" w:rsidRPr="009373B8" w:rsidRDefault="009373B8" w:rsidP="009373B8">
      <w:pPr>
        <w:jc w:val="center"/>
        <w:rPr>
          <w:rFonts w:ascii="Times New Roman" w:hAnsi="Times New Roman" w:cs="Times New Roman"/>
        </w:rPr>
      </w:pPr>
      <w:r w:rsidRPr="009373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DDFF92" wp14:editId="04A261B4">
            <wp:extent cx="4810796" cy="2753109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9FF2" w14:textId="77777777" w:rsidR="009373B8" w:rsidRPr="009373B8" w:rsidRDefault="009373B8" w:rsidP="009373B8">
      <w:pPr>
        <w:jc w:val="center"/>
        <w:rPr>
          <w:rFonts w:ascii="Times New Roman" w:hAnsi="Times New Roman" w:cs="Times New Roman"/>
        </w:rPr>
      </w:pPr>
      <w:r w:rsidRPr="009373B8">
        <w:rPr>
          <w:rFonts w:ascii="Times New Roman" w:hAnsi="Times New Roman" w:cs="Times New Roman"/>
          <w:noProof/>
        </w:rPr>
        <w:drawing>
          <wp:inline distT="0" distB="0" distL="0" distR="0" wp14:anchorId="648AEBD0" wp14:editId="408577F5">
            <wp:extent cx="4867954" cy="281026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3479" w14:textId="77777777" w:rsidR="009373B8" w:rsidRPr="009373B8" w:rsidRDefault="009373B8" w:rsidP="00A3125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90037A" w14:textId="52497CCA" w:rsidR="008E0693" w:rsidRPr="009373B8" w:rsidRDefault="008E0693" w:rsidP="009373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3B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90AFBE6" w14:textId="379F697F" w:rsidR="00CF2505" w:rsidRPr="009373B8" w:rsidRDefault="00CF2505" w:rsidP="00CF250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73B8">
        <w:rPr>
          <w:rFonts w:ascii="Times New Roman" w:hAnsi="Times New Roman" w:cs="Times New Roman"/>
          <w:sz w:val="28"/>
          <w:szCs w:val="28"/>
        </w:rPr>
        <w:t>В данной лабораторной работе реализована работа полной версии программы, приведены скриншоты программы</w:t>
      </w:r>
      <w:r w:rsidR="009373B8" w:rsidRPr="009373B8">
        <w:rPr>
          <w:rFonts w:ascii="Times New Roman" w:hAnsi="Times New Roman" w:cs="Times New Roman"/>
          <w:sz w:val="28"/>
          <w:szCs w:val="28"/>
        </w:rPr>
        <w:t xml:space="preserve"> и интерфейса панели оператора</w:t>
      </w:r>
      <w:r w:rsidRPr="009373B8">
        <w:rPr>
          <w:rFonts w:ascii="Times New Roman" w:hAnsi="Times New Roman" w:cs="Times New Roman"/>
          <w:sz w:val="28"/>
          <w:szCs w:val="28"/>
        </w:rPr>
        <w:t>.</w:t>
      </w:r>
    </w:p>
    <w:p w14:paraId="22E20A2E" w14:textId="608B3F5F" w:rsidR="008E0693" w:rsidRPr="009373B8" w:rsidRDefault="008E0693" w:rsidP="00CF25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E0693" w:rsidRPr="009373B8" w:rsidSect="0008645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24E8D" w14:textId="77777777" w:rsidR="009E5D9D" w:rsidRDefault="009E5D9D" w:rsidP="00843824">
      <w:pPr>
        <w:spacing w:after="0" w:line="240" w:lineRule="auto"/>
      </w:pPr>
      <w:r>
        <w:separator/>
      </w:r>
    </w:p>
  </w:endnote>
  <w:endnote w:type="continuationSeparator" w:id="0">
    <w:p w14:paraId="3451A390" w14:textId="77777777" w:rsidR="009E5D9D" w:rsidRDefault="009E5D9D" w:rsidP="0084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007644"/>
      <w:docPartObj>
        <w:docPartGallery w:val="Page Numbers (Bottom of Page)"/>
        <w:docPartUnique/>
      </w:docPartObj>
    </w:sdtPr>
    <w:sdtEndPr/>
    <w:sdtContent>
      <w:p w14:paraId="5CE24640" w14:textId="3EEAB2DD" w:rsidR="00086457" w:rsidRDefault="000864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DAD">
          <w:rPr>
            <w:noProof/>
          </w:rPr>
          <w:t>10</w:t>
        </w:r>
        <w:r>
          <w:fldChar w:fldCharType="end"/>
        </w:r>
      </w:p>
    </w:sdtContent>
  </w:sdt>
  <w:p w14:paraId="6FADE77A" w14:textId="77777777" w:rsidR="00086457" w:rsidRDefault="000864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BE62C" w14:textId="77777777" w:rsidR="009E5D9D" w:rsidRDefault="009E5D9D" w:rsidP="00843824">
      <w:pPr>
        <w:spacing w:after="0" w:line="240" w:lineRule="auto"/>
      </w:pPr>
      <w:r>
        <w:separator/>
      </w:r>
    </w:p>
  </w:footnote>
  <w:footnote w:type="continuationSeparator" w:id="0">
    <w:p w14:paraId="4FDC1336" w14:textId="77777777" w:rsidR="009E5D9D" w:rsidRDefault="009E5D9D" w:rsidP="00843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23.25pt;height:11.25pt;visibility:visible;mso-wrap-style:square" o:bullet="t">
        <v:imagedata r:id="rId1" o:title=""/>
      </v:shape>
    </w:pict>
  </w:numPicBullet>
  <w:numPicBullet w:numPicBulletId="1">
    <w:pict>
      <v:shape id="_x0000_i1066" type="#_x0000_t75" style="width:19.5pt;height:10.5pt;visibility:visible;mso-wrap-style:square" o:bullet="t">
        <v:imagedata r:id="rId2" o:title=""/>
      </v:shape>
    </w:pict>
  </w:numPicBullet>
  <w:numPicBullet w:numPicBulletId="2">
    <w:pict>
      <v:shape id="_x0000_i1067" type="#_x0000_t75" style="width:21.75pt;height:12pt;visibility:visible;mso-wrap-style:square" o:bullet="t">
        <v:imagedata r:id="rId3" o:title=""/>
      </v:shape>
    </w:pict>
  </w:numPicBullet>
  <w:abstractNum w:abstractNumId="0" w15:restartNumberingAfterBreak="0">
    <w:nsid w:val="193535C1"/>
    <w:multiLevelType w:val="hybridMultilevel"/>
    <w:tmpl w:val="BACEF928"/>
    <w:lvl w:ilvl="0" w:tplc="01FCA3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1266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340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68C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7A78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107A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5EEA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C8B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40E7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0574154"/>
    <w:multiLevelType w:val="hybridMultilevel"/>
    <w:tmpl w:val="D156760A"/>
    <w:lvl w:ilvl="0" w:tplc="E9FE544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4698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A4AE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12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6FB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72DC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01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4B0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FC5B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DC27A3A"/>
    <w:multiLevelType w:val="hybridMultilevel"/>
    <w:tmpl w:val="8A80F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D15F3"/>
    <w:multiLevelType w:val="hybridMultilevel"/>
    <w:tmpl w:val="82601D0C"/>
    <w:lvl w:ilvl="0" w:tplc="D862C4F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52D7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1A54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B450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CAF4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12F7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C85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4C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8C4D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DF"/>
    <w:rsid w:val="00086457"/>
    <w:rsid w:val="000A56EF"/>
    <w:rsid w:val="001932A6"/>
    <w:rsid w:val="00195709"/>
    <w:rsid w:val="001A1CD2"/>
    <w:rsid w:val="0027094B"/>
    <w:rsid w:val="002E4AAC"/>
    <w:rsid w:val="002F414B"/>
    <w:rsid w:val="00304B26"/>
    <w:rsid w:val="003E6AC5"/>
    <w:rsid w:val="003F3442"/>
    <w:rsid w:val="004E68D2"/>
    <w:rsid w:val="005906B0"/>
    <w:rsid w:val="00592952"/>
    <w:rsid w:val="00692A98"/>
    <w:rsid w:val="007A29DF"/>
    <w:rsid w:val="00803EC0"/>
    <w:rsid w:val="00843824"/>
    <w:rsid w:val="00893FDA"/>
    <w:rsid w:val="008E0693"/>
    <w:rsid w:val="009373B8"/>
    <w:rsid w:val="009A692B"/>
    <w:rsid w:val="009E5D9D"/>
    <w:rsid w:val="00A30F26"/>
    <w:rsid w:val="00A3125A"/>
    <w:rsid w:val="00AD1320"/>
    <w:rsid w:val="00B070A6"/>
    <w:rsid w:val="00B4510D"/>
    <w:rsid w:val="00BD18A1"/>
    <w:rsid w:val="00BE44AB"/>
    <w:rsid w:val="00CC6E8B"/>
    <w:rsid w:val="00CF2505"/>
    <w:rsid w:val="00CF7DAD"/>
    <w:rsid w:val="00D300DA"/>
    <w:rsid w:val="00E12909"/>
    <w:rsid w:val="00E6475D"/>
    <w:rsid w:val="00E82CC6"/>
    <w:rsid w:val="00E83928"/>
    <w:rsid w:val="00E96CA7"/>
    <w:rsid w:val="00F9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579E75"/>
  <w15:chartTrackingRefBased/>
  <w15:docId w15:val="{10A454D8-BAC0-4AB9-85D4-9871FB8A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C5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C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43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3824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43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3824"/>
    <w:rPr>
      <w:rFonts w:eastAsiaTheme="minorEastAsia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373B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Артем Викторов</cp:lastModifiedBy>
  <cp:revision>28</cp:revision>
  <cp:lastPrinted>2024-12-22T21:19:00Z</cp:lastPrinted>
  <dcterms:created xsi:type="dcterms:W3CDTF">2020-10-24T14:10:00Z</dcterms:created>
  <dcterms:modified xsi:type="dcterms:W3CDTF">2024-12-22T21:19:00Z</dcterms:modified>
</cp:coreProperties>
</file>