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6CDCB7" w14:textId="77777777" w:rsidR="00CE1AEB" w:rsidRPr="00CE1AEB" w:rsidRDefault="00CE1AEB" w:rsidP="00CE1AE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CE1AEB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МИНОБРНАУКИ РОССИИ</w:t>
      </w:r>
    </w:p>
    <w:p w14:paraId="285C52C4" w14:textId="77777777" w:rsidR="00CE1AEB" w:rsidRPr="00CE1AEB" w:rsidRDefault="00CE1AEB" w:rsidP="00CE1AE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CE1AEB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Санкт-Петербургский государственный</w:t>
      </w:r>
    </w:p>
    <w:p w14:paraId="78DFED76" w14:textId="77777777" w:rsidR="00CE1AEB" w:rsidRPr="00CE1AEB" w:rsidRDefault="00CE1AEB" w:rsidP="00CE1AE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CE1AEB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электротехнический университет</w:t>
      </w:r>
    </w:p>
    <w:p w14:paraId="41A5B3EA" w14:textId="77777777" w:rsidR="00CE1AEB" w:rsidRPr="00CE1AEB" w:rsidRDefault="00CE1AEB" w:rsidP="00CE1AE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CE1AEB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 xml:space="preserve">«ЛЭТИ» им. В.И. Ульянова (Ленина) </w:t>
      </w:r>
    </w:p>
    <w:p w14:paraId="0CF3EF27" w14:textId="41A593E0" w:rsidR="00CE1AEB" w:rsidRPr="00CE1AEB" w:rsidRDefault="00CE1AEB" w:rsidP="00CE1AE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CE1AE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Кафедра </w:t>
      </w:r>
      <w:r w:rsidR="00566ED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САУ</w:t>
      </w:r>
    </w:p>
    <w:p w14:paraId="052A682A" w14:textId="77777777" w:rsidR="00CE1AEB" w:rsidRPr="00CE1AEB" w:rsidRDefault="00CE1AEB" w:rsidP="00CE1AE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color w:val="000000"/>
          <w:sz w:val="28"/>
          <w:szCs w:val="28"/>
          <w:lang w:eastAsia="ru-RU"/>
        </w:rPr>
      </w:pPr>
    </w:p>
    <w:p w14:paraId="46EAC130" w14:textId="77777777" w:rsidR="00CE1AEB" w:rsidRPr="00CE1AEB" w:rsidRDefault="00CE1AEB" w:rsidP="00CE1AE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702358A" w14:textId="77777777" w:rsidR="00CE1AEB" w:rsidRPr="00CE1AEB" w:rsidRDefault="00CE1AEB" w:rsidP="00CE1AE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6F7F106" w14:textId="77777777" w:rsidR="00CE1AEB" w:rsidRPr="00CE1AEB" w:rsidRDefault="00CE1AEB" w:rsidP="00FF69A0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0E669B7" w14:textId="77777777" w:rsidR="00CE1AEB" w:rsidRPr="00CE1AEB" w:rsidRDefault="00CE1AEB" w:rsidP="00CE1AEB">
      <w:pPr>
        <w:tabs>
          <w:tab w:val="left" w:pos="709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color w:val="000000"/>
          <w:spacing w:val="5"/>
          <w:sz w:val="28"/>
          <w:szCs w:val="28"/>
          <w:lang w:eastAsia="ru-RU"/>
        </w:rPr>
      </w:pPr>
      <w:r w:rsidRPr="00CE1AEB">
        <w:rPr>
          <w:rFonts w:ascii="Times New Roman" w:eastAsia="Times New Roman" w:hAnsi="Times New Roman" w:cs="Times New Roman"/>
          <w:b/>
          <w:bCs/>
          <w:caps/>
          <w:color w:val="000000"/>
          <w:spacing w:val="5"/>
          <w:sz w:val="28"/>
          <w:szCs w:val="28"/>
          <w:lang w:eastAsia="ru-RU"/>
        </w:rPr>
        <w:t>отчет</w:t>
      </w:r>
    </w:p>
    <w:p w14:paraId="327278F5" w14:textId="41C2E4B0" w:rsidR="00CE1AEB" w:rsidRPr="00CE1AEB" w:rsidRDefault="00CE1AEB" w:rsidP="00CE1AE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CE1AE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по лабораторной работе № </w:t>
      </w:r>
      <w:r w:rsidR="00B42A9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5</w:t>
      </w:r>
    </w:p>
    <w:p w14:paraId="6C9722EC" w14:textId="77777777" w:rsidR="00CE1AEB" w:rsidRPr="00CE1AEB" w:rsidRDefault="00CE1AEB" w:rsidP="00CE1AE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CE1AE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по дисциплине «Электроприводная техника производственных систем и технологических процессов»</w:t>
      </w:r>
    </w:p>
    <w:p w14:paraId="7D23A25B" w14:textId="1C7287C7" w:rsidR="00CE1AEB" w:rsidRPr="00CE1AEB" w:rsidRDefault="00CE1AEB" w:rsidP="00CE1AE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E1AEB">
        <w:rPr>
          <w:rFonts w:ascii="Times New Roman" w:eastAsia="Times New Roman" w:hAnsi="Times New Roman" w:cs="Times New Roman"/>
          <w:b/>
          <w:bCs/>
          <w:color w:val="000000"/>
          <w:spacing w:val="5"/>
          <w:sz w:val="28"/>
          <w:szCs w:val="28"/>
          <w:lang w:eastAsia="ru-RU"/>
        </w:rPr>
        <w:t xml:space="preserve">Тема: </w:t>
      </w:r>
      <w:r w:rsidR="003E29EA">
        <w:rPr>
          <w:rFonts w:ascii="Times New Roman" w:eastAsia="Times New Roman" w:hAnsi="Times New Roman" w:cs="Times New Roman"/>
          <w:b/>
          <w:bCs/>
          <w:color w:val="000000"/>
          <w:spacing w:val="5"/>
          <w:sz w:val="28"/>
          <w:szCs w:val="28"/>
          <w:lang w:eastAsia="ru-RU"/>
        </w:rPr>
        <w:t>Векторное</w:t>
      </w:r>
      <w:r w:rsidRPr="00CE1AEB">
        <w:rPr>
          <w:rFonts w:ascii="Times New Roman" w:eastAsia="Times New Roman" w:hAnsi="Times New Roman" w:cs="Times New Roman"/>
          <w:b/>
          <w:bCs/>
          <w:color w:val="000000"/>
          <w:spacing w:val="5"/>
          <w:sz w:val="28"/>
          <w:szCs w:val="28"/>
          <w:lang w:eastAsia="ru-RU"/>
        </w:rPr>
        <w:t xml:space="preserve"> управление (</w:t>
      </w:r>
      <w:r w:rsidR="00B42A94">
        <w:rPr>
          <w:rFonts w:ascii="Times New Roman" w:eastAsia="Times New Roman" w:hAnsi="Times New Roman" w:cs="Times New Roman"/>
          <w:b/>
          <w:bCs/>
          <w:color w:val="000000"/>
          <w:spacing w:val="5"/>
          <w:sz w:val="28"/>
          <w:szCs w:val="28"/>
          <w:lang w:eastAsia="ru-RU"/>
        </w:rPr>
        <w:t>без датчика</w:t>
      </w:r>
      <w:r w:rsidR="003E29EA">
        <w:rPr>
          <w:rFonts w:ascii="Times New Roman" w:eastAsia="Times New Roman" w:hAnsi="Times New Roman" w:cs="Times New Roman"/>
          <w:b/>
          <w:bCs/>
          <w:color w:val="000000"/>
          <w:spacing w:val="5"/>
          <w:sz w:val="28"/>
          <w:szCs w:val="28"/>
          <w:lang w:eastAsia="ru-RU"/>
        </w:rPr>
        <w:t xml:space="preserve"> скорости</w:t>
      </w:r>
      <w:r w:rsidRPr="00CE1AEB">
        <w:rPr>
          <w:rFonts w:ascii="Times New Roman" w:eastAsia="Times New Roman" w:hAnsi="Times New Roman" w:cs="Times New Roman"/>
          <w:b/>
          <w:bCs/>
          <w:color w:val="000000"/>
          <w:spacing w:val="5"/>
          <w:sz w:val="28"/>
          <w:szCs w:val="28"/>
          <w:lang w:eastAsia="ru-RU"/>
        </w:rPr>
        <w:t>)</w:t>
      </w:r>
    </w:p>
    <w:p w14:paraId="5B18692E" w14:textId="77777777" w:rsidR="00CE1AEB" w:rsidRPr="00CE1AEB" w:rsidRDefault="00CE1AEB" w:rsidP="00CE1AE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287E7BF" w14:textId="754F5F7D" w:rsidR="00CE1AEB" w:rsidRDefault="00CE1AEB" w:rsidP="00CE1AE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10F3BFE" w14:textId="407D433C" w:rsidR="0049461E" w:rsidRDefault="0049461E" w:rsidP="00CE1AE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08924F9" w14:textId="77777777" w:rsidR="0049461E" w:rsidRPr="00CE1AEB" w:rsidRDefault="0049461E" w:rsidP="00CE1AE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2D262A7" w14:textId="77777777" w:rsidR="00CE1AEB" w:rsidRPr="00CE1AEB" w:rsidRDefault="00CE1AEB" w:rsidP="00CE1AEB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49461E" w:rsidRPr="00CE1AEB" w14:paraId="5D79CD60" w14:textId="77777777" w:rsidTr="003D0AD4">
        <w:trPr>
          <w:trHeight w:val="614"/>
        </w:trPr>
        <w:tc>
          <w:tcPr>
            <w:tcW w:w="2206" w:type="pct"/>
            <w:vAlign w:val="bottom"/>
          </w:tcPr>
          <w:p w14:paraId="1C1F7976" w14:textId="730C20B9" w:rsidR="0049461E" w:rsidRPr="00CE1AEB" w:rsidRDefault="0049461E" w:rsidP="004946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E1A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Студенты гр.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  <w:r w:rsidRPr="00CE1A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491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7E8360B5" w14:textId="77777777" w:rsidR="0049461E" w:rsidRPr="00CE1AEB" w:rsidRDefault="0049461E" w:rsidP="004946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</w:tcPr>
          <w:p w14:paraId="1121EC7A" w14:textId="07BDBE46" w:rsidR="0049461E" w:rsidRPr="0049461E" w:rsidRDefault="0049461E" w:rsidP="00494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946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Викторов А.Д.</w:t>
            </w:r>
          </w:p>
        </w:tc>
      </w:tr>
      <w:tr w:rsidR="0049461E" w:rsidRPr="00CE1AEB" w14:paraId="5E18BA84" w14:textId="77777777" w:rsidTr="003D0AD4">
        <w:trPr>
          <w:trHeight w:val="614"/>
        </w:trPr>
        <w:tc>
          <w:tcPr>
            <w:tcW w:w="2206" w:type="pct"/>
            <w:vAlign w:val="bottom"/>
          </w:tcPr>
          <w:p w14:paraId="24C8B98A" w14:textId="77777777" w:rsidR="0049461E" w:rsidRPr="00CE1AEB" w:rsidRDefault="0049461E" w:rsidP="004946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4382988F" w14:textId="77777777" w:rsidR="0049461E" w:rsidRPr="00CE1AEB" w:rsidRDefault="0049461E" w:rsidP="004946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</w:tcPr>
          <w:p w14:paraId="04236CFC" w14:textId="5140D9D4" w:rsidR="0049461E" w:rsidRPr="0049461E" w:rsidRDefault="0049461E" w:rsidP="00494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946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Керимов М.М.</w:t>
            </w:r>
          </w:p>
        </w:tc>
      </w:tr>
      <w:tr w:rsidR="0049461E" w:rsidRPr="00CE1AEB" w14:paraId="6D1CE15D" w14:textId="77777777" w:rsidTr="003D0AD4">
        <w:trPr>
          <w:trHeight w:val="614"/>
        </w:trPr>
        <w:tc>
          <w:tcPr>
            <w:tcW w:w="2206" w:type="pct"/>
            <w:vAlign w:val="bottom"/>
          </w:tcPr>
          <w:p w14:paraId="75B831EA" w14:textId="77777777" w:rsidR="0049461E" w:rsidRPr="00CE1AEB" w:rsidRDefault="0049461E" w:rsidP="004946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365FE7A7" w14:textId="77777777" w:rsidR="0049461E" w:rsidRPr="00CE1AEB" w:rsidRDefault="0049461E" w:rsidP="004946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</w:tcPr>
          <w:p w14:paraId="1846BF12" w14:textId="2E9FD717" w:rsidR="0049461E" w:rsidRPr="0049461E" w:rsidRDefault="0049461E" w:rsidP="00494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946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Чернов Д.С.</w:t>
            </w:r>
          </w:p>
        </w:tc>
      </w:tr>
      <w:tr w:rsidR="0049461E" w:rsidRPr="00CE1AEB" w14:paraId="24ACDBC8" w14:textId="77777777" w:rsidTr="003D0AD4">
        <w:trPr>
          <w:trHeight w:val="614"/>
        </w:trPr>
        <w:tc>
          <w:tcPr>
            <w:tcW w:w="2206" w:type="pct"/>
            <w:vAlign w:val="bottom"/>
          </w:tcPr>
          <w:p w14:paraId="07FEA619" w14:textId="77777777" w:rsidR="0049461E" w:rsidRPr="00CE1AEB" w:rsidRDefault="0049461E" w:rsidP="004946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4F36C38E" w14:textId="77777777" w:rsidR="0049461E" w:rsidRPr="00CE1AEB" w:rsidRDefault="0049461E" w:rsidP="004946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</w:tcPr>
          <w:p w14:paraId="02F8FA74" w14:textId="6206F4E3" w:rsidR="0049461E" w:rsidRPr="0049461E" w:rsidRDefault="0049461E" w:rsidP="00494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4946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Саппо</w:t>
            </w:r>
            <w:proofErr w:type="spellEnd"/>
            <w:r w:rsidRPr="004946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А.А.</w:t>
            </w:r>
          </w:p>
        </w:tc>
      </w:tr>
      <w:tr w:rsidR="00CE1AEB" w:rsidRPr="00CE1AEB" w14:paraId="5C9A08D2" w14:textId="77777777" w:rsidTr="003D0AD4">
        <w:trPr>
          <w:trHeight w:val="614"/>
        </w:trPr>
        <w:tc>
          <w:tcPr>
            <w:tcW w:w="2206" w:type="pct"/>
            <w:vAlign w:val="bottom"/>
          </w:tcPr>
          <w:p w14:paraId="16783E82" w14:textId="77777777" w:rsidR="00CE1AEB" w:rsidRPr="00CE1AEB" w:rsidRDefault="00CE1AEB" w:rsidP="00CE1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E1A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E02CA36" w14:textId="77777777" w:rsidR="00CE1AEB" w:rsidRPr="00CE1AEB" w:rsidRDefault="00CE1AEB" w:rsidP="00CE1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</w:tcPr>
          <w:p w14:paraId="6C1429F2" w14:textId="77777777" w:rsidR="00CE1AEB" w:rsidRPr="00CE1AEB" w:rsidRDefault="00CE1AEB" w:rsidP="00CE1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E1A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Кузнецов В.Е.</w:t>
            </w:r>
          </w:p>
        </w:tc>
      </w:tr>
    </w:tbl>
    <w:p w14:paraId="1C514D50" w14:textId="77777777" w:rsidR="00CE1AEB" w:rsidRPr="00CE1AEB" w:rsidRDefault="00CE1AEB" w:rsidP="00CE1AE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14:paraId="760FB48D" w14:textId="77777777" w:rsidR="00CE1AEB" w:rsidRPr="00CE1AEB" w:rsidRDefault="00CE1AEB" w:rsidP="00CE1AE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14:paraId="538E71CB" w14:textId="77777777" w:rsidR="00CE1AEB" w:rsidRPr="00CE1AEB" w:rsidRDefault="00CE1AEB" w:rsidP="00CE1AE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14:paraId="1AB05A3B" w14:textId="77777777" w:rsidR="00CE1AEB" w:rsidRPr="00CE1AEB" w:rsidRDefault="00CE1AEB" w:rsidP="00CE1AE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E1AE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Санкт-Петербург</w:t>
      </w:r>
    </w:p>
    <w:p w14:paraId="7A8248F8" w14:textId="05A6372F" w:rsidR="00CE1AEB" w:rsidRPr="00CE1AEB" w:rsidRDefault="00CE1AEB" w:rsidP="00CE1AE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color w:val="000000"/>
          <w:sz w:val="28"/>
          <w:szCs w:val="28"/>
          <w:highlight w:val="yellow"/>
          <w:lang w:eastAsia="ru-RU"/>
        </w:rPr>
      </w:pPr>
      <w:r w:rsidRPr="00CE1AE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202</w:t>
      </w:r>
      <w:r w:rsidR="000F32B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4</w:t>
      </w:r>
    </w:p>
    <w:p w14:paraId="7336537E" w14:textId="77777777" w:rsidR="00CE1AEB" w:rsidRDefault="00CE1AEB" w:rsidP="00CE1AEB">
      <w:pPr>
        <w:spacing w:line="276" w:lineRule="auto"/>
        <w:rPr>
          <w:rFonts w:ascii="Times New Roman" w:hAnsi="Times New Roman" w:cs="Times New Roman"/>
          <w:b/>
          <w:sz w:val="28"/>
          <w:szCs w:val="24"/>
        </w:rPr>
      </w:pPr>
      <w:r w:rsidRPr="00CE1AEB">
        <w:rPr>
          <w:rFonts w:ascii="Times New Roman" w:hAnsi="Times New Roman" w:cs="Times New Roman"/>
          <w:b/>
          <w:sz w:val="28"/>
          <w:szCs w:val="24"/>
        </w:rPr>
        <w:lastRenderedPageBreak/>
        <w:t>Цель работы:</w:t>
      </w:r>
    </w:p>
    <w:p w14:paraId="4D5F5157" w14:textId="5D6A282B" w:rsidR="005E15C7" w:rsidRDefault="005E15C7" w:rsidP="005E15C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15C7">
        <w:rPr>
          <w:rFonts w:ascii="Times New Roman" w:hAnsi="Times New Roman" w:cs="Times New Roman"/>
          <w:sz w:val="28"/>
          <w:szCs w:val="28"/>
        </w:rPr>
        <w:t>Построение механической и электромеханической характеристик частотно-регулируемого асинхронного электропривода при скалярном квадратичном управлении.</w:t>
      </w:r>
    </w:p>
    <w:p w14:paraId="7929099A" w14:textId="78D2D50B" w:rsidR="000719A6" w:rsidRPr="000719A6" w:rsidRDefault="000719A6" w:rsidP="000719A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719A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Основные сведения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36624405" w14:textId="77777777" w:rsidR="000719A6" w:rsidRPr="000719A6" w:rsidRDefault="000719A6" w:rsidP="000719A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19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U/f регулированием, или скалярным регулированием, скорости электропривода с асинхронным двигателем называют регулирование, при котором изменение скорости достигается путем воздействия на частоту напряжения на статоре при одновременном изменении модуля этого напряжения. При U/f – регулировании напряжение и ток рассматриваются как скалярные величины, т.е. используются модули этих величин. Способ регулирования базируется на схеме замещения асинхронного двигателя и на выражении для электромагнитного момента. </w:t>
      </w:r>
    </w:p>
    <w:p w14:paraId="72D83D05" w14:textId="77777777" w:rsidR="000719A6" w:rsidRPr="000719A6" w:rsidRDefault="000719A6" w:rsidP="000719A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19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U/f – регулировании вид механической характеристики определяется тем, как соотносятся между собой частота и значение напряжения питания статора двигателя. Таким образом, частота и напряжение выступают как два управляющих воздействия, которые обычно регулируются совместно. При этом частота принимается за независимое воздействие, а значение напряжения при данной частоте определяется исходя из того, как должен изменяться вид механических характеристик привода при изменении частоты, т.е., в первую очередь, из того, как должен изменяться в зависимости от частоты критический момент. </w:t>
      </w:r>
    </w:p>
    <w:p w14:paraId="6CA9D469" w14:textId="77777777" w:rsidR="000719A6" w:rsidRPr="000719A6" w:rsidRDefault="000719A6" w:rsidP="000719A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19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значительном числе случаев желаемым законом регулирования считается такой, при котором во всем диапазоне регулирования скорости поддерживается постоянство перегрузочной способности двигателя λ = </w:t>
      </w:r>
      <w:proofErr w:type="spellStart"/>
      <w:r w:rsidRPr="000719A6">
        <w:rPr>
          <w:rFonts w:ascii="Times New Roman" w:eastAsia="Times New Roman" w:hAnsi="Times New Roman" w:cs="Times New Roman"/>
          <w:sz w:val="28"/>
          <w:szCs w:val="28"/>
          <w:lang w:eastAsia="ru-RU"/>
        </w:rPr>
        <w:t>Мкр</w:t>
      </w:r>
      <w:proofErr w:type="spellEnd"/>
      <w:r w:rsidRPr="000719A6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proofErr w:type="spellStart"/>
      <w:r w:rsidRPr="000719A6">
        <w:rPr>
          <w:rFonts w:ascii="Times New Roman" w:eastAsia="Times New Roman" w:hAnsi="Times New Roman" w:cs="Times New Roman"/>
          <w:sz w:val="28"/>
          <w:szCs w:val="28"/>
          <w:lang w:eastAsia="ru-RU"/>
        </w:rPr>
        <w:t>Мс</w:t>
      </w:r>
      <w:proofErr w:type="spellEnd"/>
      <w:r w:rsidRPr="000719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4A46BA0D" w14:textId="77777777" w:rsidR="000719A6" w:rsidRPr="000719A6" w:rsidRDefault="000719A6" w:rsidP="000719A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19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Принимая R1 = 0 и используя приближенное выражение для критического момента, получим формулу вольт–частотного управления: </w:t>
      </w:r>
    </w:p>
    <w:p w14:paraId="165C72F2" w14:textId="77777777" w:rsidR="000719A6" w:rsidRPr="000719A6" w:rsidRDefault="000719A6" w:rsidP="000719A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19A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U1/[ω0(</w:t>
      </w:r>
      <w:proofErr w:type="spellStart"/>
      <w:r w:rsidRPr="000719A6">
        <w:rPr>
          <w:rFonts w:ascii="Times New Roman" w:eastAsia="Times New Roman" w:hAnsi="Times New Roman" w:cs="Times New Roman"/>
          <w:sz w:val="28"/>
          <w:szCs w:val="28"/>
          <w:lang w:eastAsia="ru-RU"/>
        </w:rPr>
        <w:t>Мс</w:t>
      </w:r>
      <w:proofErr w:type="spellEnd"/>
      <w:r w:rsidRPr="000719A6">
        <w:rPr>
          <w:rFonts w:ascii="Times New Roman" w:eastAsia="Times New Roman" w:hAnsi="Times New Roman" w:cs="Times New Roman"/>
          <w:sz w:val="28"/>
          <w:szCs w:val="28"/>
          <w:lang w:eastAsia="ru-RU"/>
        </w:rPr>
        <w:t>) 0</w:t>
      </w:r>
      <w:proofErr w:type="gramStart"/>
      <w:r w:rsidRPr="000719A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gramEnd"/>
      <w:r w:rsidRPr="000719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5] = </w:t>
      </w:r>
      <w:proofErr w:type="spellStart"/>
      <w:r w:rsidRPr="000719A6">
        <w:rPr>
          <w:rFonts w:ascii="Times New Roman" w:eastAsia="Times New Roman" w:hAnsi="Times New Roman" w:cs="Times New Roman"/>
          <w:sz w:val="28"/>
          <w:szCs w:val="28"/>
          <w:lang w:eastAsia="ru-RU"/>
        </w:rPr>
        <w:t>const</w:t>
      </w:r>
      <w:proofErr w:type="spellEnd"/>
      <w:r w:rsidRPr="000719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согласно которой амплитуду напряжения на статоре следует изменять в функции его частоты и нагрузки </w:t>
      </w:r>
      <w:proofErr w:type="spellStart"/>
      <w:r w:rsidRPr="000719A6">
        <w:rPr>
          <w:rFonts w:ascii="Times New Roman" w:eastAsia="Times New Roman" w:hAnsi="Times New Roman" w:cs="Times New Roman"/>
          <w:sz w:val="28"/>
          <w:szCs w:val="28"/>
          <w:lang w:eastAsia="ru-RU"/>
        </w:rPr>
        <w:t>Мс</w:t>
      </w:r>
      <w:proofErr w:type="spellEnd"/>
      <w:r w:rsidRPr="000719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73B268CE" w14:textId="77777777" w:rsidR="000719A6" w:rsidRPr="000719A6" w:rsidRDefault="000719A6" w:rsidP="000719A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19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постоянном статическом моменте надо поддерживать U1/ω0 = </w:t>
      </w:r>
      <w:proofErr w:type="spellStart"/>
      <w:r w:rsidRPr="000719A6">
        <w:rPr>
          <w:rFonts w:ascii="Times New Roman" w:eastAsia="Times New Roman" w:hAnsi="Times New Roman" w:cs="Times New Roman"/>
          <w:sz w:val="28"/>
          <w:szCs w:val="28"/>
          <w:lang w:eastAsia="ru-RU"/>
        </w:rPr>
        <w:t>const</w:t>
      </w:r>
      <w:proofErr w:type="spellEnd"/>
      <w:r w:rsidRPr="000719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что соответствует пропорциональному вольт–частотному управлению скоростью: Квадратичное V/f2 -регулирование (Р1300 = 2) </w:t>
      </w:r>
    </w:p>
    <w:p w14:paraId="1E6B9E33" w14:textId="77777777" w:rsidR="000719A6" w:rsidRPr="000719A6" w:rsidRDefault="000719A6" w:rsidP="000719A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19A6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Этот закон регулирования применяется для приводов с насосной и вентиляторной характеристикой (с малым моментом трогания).</w:t>
      </w:r>
    </w:p>
    <w:p w14:paraId="21A0CBA4" w14:textId="0C8A1934" w:rsidR="000719A6" w:rsidRPr="000719A6" w:rsidRDefault="000719A6" w:rsidP="000719A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19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Примерный вид механических и электромеханических характеристик при векторном управлении представлен на рисунке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  <w:r w:rsidRPr="000719A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0B12680" w14:textId="77777777" w:rsidR="000719A6" w:rsidRPr="000719A6" w:rsidRDefault="000719A6" w:rsidP="000719A6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1EC0C3" w14:textId="77777777" w:rsidR="000719A6" w:rsidRPr="000719A6" w:rsidRDefault="000719A6" w:rsidP="000719A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0719A6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4FFAF1AC" wp14:editId="691628E7">
            <wp:extent cx="5929630" cy="2183467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6719" cy="2186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5BE87" w14:textId="0FA7F349" w:rsidR="000719A6" w:rsidRPr="000719A6" w:rsidRDefault="000719A6" w:rsidP="000719A6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19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  <w:r w:rsidRPr="000719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0719A6">
        <w:rPr>
          <w:rFonts w:ascii="Times New Roman" w:eastAsia="Times New Roman" w:hAnsi="Times New Roman" w:cs="Times New Roman"/>
          <w:sz w:val="28"/>
          <w:szCs w:val="28"/>
          <w:lang w:eastAsia="ru-RU"/>
        </w:rPr>
        <w:t>Механическая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719A6">
        <w:rPr>
          <w:rFonts w:ascii="Times New Roman" w:eastAsia="Times New Roman" w:hAnsi="Times New Roman" w:cs="Times New Roman"/>
          <w:sz w:val="28"/>
          <w:szCs w:val="28"/>
          <w:lang w:eastAsia="ru-RU"/>
        </w:rPr>
        <w:t>(слева) и электромеханическая (справа) характеристики при скалярном квадратичном управлении</w:t>
      </w:r>
    </w:p>
    <w:p w14:paraId="42825AD8" w14:textId="77777777" w:rsidR="008B2748" w:rsidRDefault="008B2748" w:rsidP="008B274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CBCB98" w14:textId="77777777" w:rsidR="000719A6" w:rsidRDefault="000719A6" w:rsidP="008B274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12A03BF" w14:textId="77777777" w:rsidR="000719A6" w:rsidRDefault="000719A6" w:rsidP="008B274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30B6B1" w14:textId="77777777" w:rsidR="000719A6" w:rsidRDefault="000719A6" w:rsidP="008B274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D224470" w14:textId="77777777" w:rsidR="000719A6" w:rsidRDefault="000719A6" w:rsidP="008B274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4F7D499" w14:textId="77777777" w:rsidR="000719A6" w:rsidRDefault="000719A6" w:rsidP="008B274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4EF6E9" w14:textId="77777777" w:rsidR="000719A6" w:rsidRDefault="000719A6" w:rsidP="008B274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6B7155" w14:textId="5DD7719B" w:rsidR="000719A6" w:rsidRDefault="000719A6" w:rsidP="008B274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18F51E3" w14:textId="77777777" w:rsidR="000719A6" w:rsidRPr="005E15C7" w:rsidRDefault="000719A6" w:rsidP="008B274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D5AC4BE" w14:textId="77777777" w:rsidR="00CE1AEB" w:rsidRDefault="00CE1AEB" w:rsidP="00CE1AEB">
      <w:pPr>
        <w:spacing w:line="276" w:lineRule="auto"/>
        <w:rPr>
          <w:rFonts w:ascii="Times New Roman" w:hAnsi="Times New Roman" w:cs="Times New Roman"/>
          <w:b/>
          <w:sz w:val="28"/>
          <w:szCs w:val="24"/>
        </w:rPr>
      </w:pPr>
      <w:r w:rsidRPr="00CE1AEB">
        <w:rPr>
          <w:rFonts w:ascii="Times New Roman" w:hAnsi="Times New Roman" w:cs="Times New Roman"/>
          <w:b/>
          <w:sz w:val="28"/>
          <w:szCs w:val="24"/>
        </w:rPr>
        <w:t>Протокол лабораторной работы:</w:t>
      </w:r>
    </w:p>
    <w:p w14:paraId="002B6F11" w14:textId="2AFDA63E" w:rsidR="000719A6" w:rsidRDefault="00B42A94">
      <w:r>
        <w:rPr>
          <w:noProof/>
          <w:lang w:eastAsia="ru-RU"/>
        </w:rPr>
        <w:drawing>
          <wp:inline distT="0" distB="0" distL="0" distR="0" wp14:anchorId="16F309A3" wp14:editId="01326A4E">
            <wp:extent cx="5940425" cy="8168005"/>
            <wp:effectExtent l="0" t="0" r="3175" b="4445"/>
            <wp:docPr id="8" name="Рисунок 7" descr="C:\Users\Vladimir\Desktop\2020_ЭПТ_ЛАБ\Протокол\вектр_без_датчи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ladimir\Desktop\2020_ЭПТ_ЛАБ\Протокол\вектр_без_датчик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168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9DB328D" w14:textId="77777777" w:rsidR="00773288" w:rsidRDefault="00773288" w:rsidP="00773288">
      <w:pPr>
        <w:spacing w:line="276" w:lineRule="auto"/>
        <w:rPr>
          <w:rFonts w:ascii="Times New Roman" w:eastAsiaTheme="minorEastAsia" w:hAnsi="Times New Roman" w:cs="Times New Roman"/>
          <w:b/>
          <w:sz w:val="28"/>
          <w:szCs w:val="24"/>
          <w:lang w:eastAsia="zh-CN"/>
        </w:rPr>
      </w:pPr>
      <w:r w:rsidRPr="00773288">
        <w:rPr>
          <w:rFonts w:ascii="Times New Roman" w:eastAsiaTheme="minorEastAsia" w:hAnsi="Times New Roman" w:cs="Times New Roman"/>
          <w:b/>
          <w:sz w:val="28"/>
          <w:szCs w:val="24"/>
          <w:lang w:eastAsia="zh-CN"/>
        </w:rPr>
        <w:lastRenderedPageBreak/>
        <w:t>Результат выполнения лабораторной работы:</w:t>
      </w:r>
    </w:p>
    <w:p w14:paraId="5B837D68" w14:textId="63F790A4" w:rsidR="002F133C" w:rsidRPr="0036328B" w:rsidRDefault="0036328B" w:rsidP="00773288">
      <w:pPr>
        <w:spacing w:line="276" w:lineRule="auto"/>
        <w:rPr>
          <w:rFonts w:ascii="Times New Roman" w:eastAsiaTheme="minorEastAsia" w:hAnsi="Times New Roman" w:cs="Times New Roman"/>
          <w:b/>
          <w:sz w:val="28"/>
          <w:szCs w:val="28"/>
          <w:lang w:eastAsia="zh-CN"/>
        </w:rPr>
      </w:pPr>
      <w:r w:rsidRPr="0036328B">
        <w:rPr>
          <w:rFonts w:ascii="Times New Roman" w:eastAsiaTheme="minorEastAsia" w:hAnsi="Times New Roman" w:cs="Times New Roman"/>
          <w:bCs/>
          <w:sz w:val="28"/>
          <w:szCs w:val="28"/>
          <w:lang w:eastAsia="zh-CN"/>
        </w:rPr>
        <w:t>Таблица 2 – Обработка лабораторной работы №</w:t>
      </w:r>
      <w:r w:rsidR="00B42A94">
        <w:rPr>
          <w:rFonts w:ascii="Times New Roman" w:eastAsiaTheme="minorEastAsia" w:hAnsi="Times New Roman" w:cs="Times New Roman"/>
          <w:bCs/>
          <w:sz w:val="28"/>
          <w:szCs w:val="28"/>
          <w:lang w:eastAsia="zh-CN"/>
        </w:rPr>
        <w:t>5</w:t>
      </w:r>
    </w:p>
    <w:p w14:paraId="1CB0A8FF" w14:textId="7CE9EF30" w:rsidR="008B3D22" w:rsidRDefault="00B42A94">
      <w:r w:rsidRPr="00B42A94">
        <w:rPr>
          <w:noProof/>
          <w:lang w:eastAsia="ru-RU"/>
        </w:rPr>
        <w:drawing>
          <wp:inline distT="0" distB="0" distL="0" distR="0" wp14:anchorId="358A0790" wp14:editId="2AA80CA9">
            <wp:extent cx="2640141" cy="459486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9279" cy="4610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6C4BF" w14:textId="77777777" w:rsidR="00CF169F" w:rsidRDefault="00CF169F"/>
    <w:p w14:paraId="4F58E640" w14:textId="0E527442" w:rsidR="002F133C" w:rsidRDefault="00F14AE3" w:rsidP="0037700E">
      <w:pPr>
        <w:jc w:val="center"/>
      </w:pPr>
      <w:r>
        <w:rPr>
          <w:noProof/>
          <w:lang w:eastAsia="ru-RU"/>
        </w:rPr>
        <w:drawing>
          <wp:inline distT="0" distB="0" distL="0" distR="0" wp14:anchorId="0C42C259" wp14:editId="782696E9">
            <wp:extent cx="4589957" cy="2743318"/>
            <wp:effectExtent l="0" t="0" r="1270" b="0"/>
            <wp:docPr id="2" name="Диаграмма 2">
              <a:extLst xmlns:a="http://schemas.openxmlformats.org/drawingml/2006/main">
                <a:ext uri="{FF2B5EF4-FFF2-40B4-BE49-F238E27FC236}">
                  <a16:creationId xmlns:a16="http://schemas.microsoft.com/office/drawing/2014/main" id="{227312E1-21A2-440E-BBF8-9004C7BC21C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72BF723" w14:textId="77777777" w:rsidR="004043FE" w:rsidRPr="007A2BF7" w:rsidRDefault="004043FE" w:rsidP="004043F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Механическая характеристика</w:t>
      </w:r>
    </w:p>
    <w:p w14:paraId="72F82599" w14:textId="77777777" w:rsidR="00CF169F" w:rsidRDefault="00CF169F"/>
    <w:p w14:paraId="5D1972F5" w14:textId="5B6B5377" w:rsidR="00CF169F" w:rsidRDefault="00F14AE3" w:rsidP="0037700E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F6DDB77" wp14:editId="748938E6">
            <wp:extent cx="4589957" cy="2743318"/>
            <wp:effectExtent l="0" t="0" r="1270" b="0"/>
            <wp:docPr id="4" name="Диаграмма 4">
              <a:extLst xmlns:a="http://schemas.openxmlformats.org/drawingml/2006/main">
                <a:ext uri="{FF2B5EF4-FFF2-40B4-BE49-F238E27FC236}">
                  <a16:creationId xmlns:a16="http://schemas.microsoft.com/office/drawing/2014/main" id="{84917FC3-B586-4DF6-87C3-D89E2B7B3B2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4F7F3DC2" w14:textId="1F5FBD95" w:rsidR="00267AB6" w:rsidRDefault="00267AB6" w:rsidP="00CA0FA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Электромеханическая характеристика</w:t>
      </w:r>
    </w:p>
    <w:p w14:paraId="344E026A" w14:textId="77777777" w:rsidR="000719A6" w:rsidRDefault="000719A6" w:rsidP="00CA0FA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89E336" w14:textId="27E9D2D9" w:rsidR="00CA0FA3" w:rsidRDefault="00CA0FA3" w:rsidP="00CA0FA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 по лабораторной работе:</w:t>
      </w:r>
    </w:p>
    <w:p w14:paraId="2D7494DF" w14:textId="4FBABD70" w:rsidR="00CA0FA3" w:rsidRPr="00CA0FA3" w:rsidRDefault="00CA0FA3" w:rsidP="00CA0FA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0F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ходе проведения данной лабораторной работы, проведено снятие семейства механических и электромеханических характеристик, частотно-регулируемого асинхронного электропривода при </w:t>
      </w:r>
      <w:r w:rsidR="003E29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векторном </w:t>
      </w:r>
      <w:r w:rsidRPr="00CA0FA3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управлении</w:t>
      </w:r>
      <w:r w:rsidR="003E29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14AE3">
        <w:rPr>
          <w:rFonts w:ascii="Times New Roman" w:eastAsia="Times New Roman" w:hAnsi="Times New Roman" w:cs="Times New Roman"/>
          <w:sz w:val="28"/>
          <w:szCs w:val="28"/>
          <w:lang w:eastAsia="ru-RU"/>
        </w:rPr>
        <w:t>без датчика скорости</w:t>
      </w:r>
      <w:r w:rsidRPr="00CA0FA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93EADCA" w14:textId="24F77113" w:rsidR="00CA0FA3" w:rsidRPr="008A1A4D" w:rsidRDefault="00CA0FA3" w:rsidP="008A1A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0FA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Полученные результаты подтверждают теорию.</w:t>
      </w:r>
    </w:p>
    <w:sectPr w:rsidR="00CA0FA3" w:rsidRPr="008A1A4D" w:rsidSect="0049461E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B1501B" w14:textId="77777777" w:rsidR="00BC3A7E" w:rsidRDefault="00BC3A7E" w:rsidP="0049461E">
      <w:pPr>
        <w:spacing w:after="0" w:line="240" w:lineRule="auto"/>
      </w:pPr>
      <w:r>
        <w:separator/>
      </w:r>
    </w:p>
  </w:endnote>
  <w:endnote w:type="continuationSeparator" w:id="0">
    <w:p w14:paraId="6A1038AA" w14:textId="77777777" w:rsidR="00BC3A7E" w:rsidRDefault="00BC3A7E" w:rsidP="004946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56049908"/>
      <w:docPartObj>
        <w:docPartGallery w:val="Page Numbers (Bottom of Page)"/>
        <w:docPartUnique/>
      </w:docPartObj>
    </w:sdtPr>
    <w:sdtContent>
      <w:p w14:paraId="46AD925F" w14:textId="20588403" w:rsidR="0049461E" w:rsidRDefault="0049461E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5D9B0F55" w14:textId="77777777" w:rsidR="0049461E" w:rsidRDefault="0049461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DA05FD" w14:textId="77777777" w:rsidR="00BC3A7E" w:rsidRDefault="00BC3A7E" w:rsidP="0049461E">
      <w:pPr>
        <w:spacing w:after="0" w:line="240" w:lineRule="auto"/>
      </w:pPr>
      <w:r>
        <w:separator/>
      </w:r>
    </w:p>
  </w:footnote>
  <w:footnote w:type="continuationSeparator" w:id="0">
    <w:p w14:paraId="1EB3E63B" w14:textId="77777777" w:rsidR="00BC3A7E" w:rsidRDefault="00BC3A7E" w:rsidP="004946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DBA"/>
    <w:rsid w:val="000719A6"/>
    <w:rsid w:val="000F32B3"/>
    <w:rsid w:val="00267AB6"/>
    <w:rsid w:val="00274568"/>
    <w:rsid w:val="002D17ED"/>
    <w:rsid w:val="002F133C"/>
    <w:rsid w:val="0036328B"/>
    <w:rsid w:val="0037700E"/>
    <w:rsid w:val="003E29EA"/>
    <w:rsid w:val="004043FE"/>
    <w:rsid w:val="0049461E"/>
    <w:rsid w:val="00507263"/>
    <w:rsid w:val="00566ED4"/>
    <w:rsid w:val="005E15C7"/>
    <w:rsid w:val="00656D1C"/>
    <w:rsid w:val="00773288"/>
    <w:rsid w:val="007C3330"/>
    <w:rsid w:val="008A1A4D"/>
    <w:rsid w:val="008B2748"/>
    <w:rsid w:val="008B3D22"/>
    <w:rsid w:val="009E7DBA"/>
    <w:rsid w:val="00A52CDB"/>
    <w:rsid w:val="00B42A94"/>
    <w:rsid w:val="00B77CB3"/>
    <w:rsid w:val="00BC3A7E"/>
    <w:rsid w:val="00CA0FA3"/>
    <w:rsid w:val="00CE1AEB"/>
    <w:rsid w:val="00CF169F"/>
    <w:rsid w:val="00D10B77"/>
    <w:rsid w:val="00DD412F"/>
    <w:rsid w:val="00E469B4"/>
    <w:rsid w:val="00F14AE3"/>
    <w:rsid w:val="00FF36F7"/>
    <w:rsid w:val="00FF6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DEA3D"/>
  <w15:chartTrackingRefBased/>
  <w15:docId w15:val="{F66A7113-9BF2-4DD0-8A9E-CE717EB4D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32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1AEB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946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9461E"/>
  </w:style>
  <w:style w:type="paragraph" w:styleId="a6">
    <w:name w:val="footer"/>
    <w:basedOn w:val="a"/>
    <w:link w:val="a7"/>
    <w:uiPriority w:val="99"/>
    <w:unhideWhenUsed/>
    <w:rsid w:val="004946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946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5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2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hart" Target="charts/chart2.xml"/><Relationship Id="rId5" Type="http://schemas.openxmlformats.org/officeDocument/2006/relationships/footnotes" Target="footnotes.xml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ikita\Documents\&#1086;&#1073;&#1083;&#1072;&#1095;&#1085;&#1099;&#1077;_&#1093;&#1088;&#1072;&#1085;&#1080;&#1083;&#1080;&#1097;&#1072;\sosalovo_google_drive\4_&#1101;&#1083;&#1077;&#1082;&#1090;&#1088;&#1086;&#1087;&#1088;&#1080;&#1074;&#1086;&#1076;_&#1082;&#1091;&#1079;&#1085;&#1077;&#1094;&#1086;&#1074;\&#1083;&#1072;&#1073;&#1099;\&#1084;&#1077;&#1075;&#1072;&#1073;&#1088;&#1080;&#1075;&#1072;&#1076;&#1072;_2024\&#1083;&#1088;5\&#1083;&#1088;5_&#1086;&#1073;&#1088;&#1072;&#1073;&#1086;&#1090;&#1082;&#1072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ikita\Documents\&#1086;&#1073;&#1083;&#1072;&#1095;&#1085;&#1099;&#1077;_&#1093;&#1088;&#1072;&#1085;&#1080;&#1083;&#1080;&#1097;&#1072;\sosalovo_google_drive\4_&#1101;&#1083;&#1077;&#1082;&#1090;&#1088;&#1086;&#1087;&#1088;&#1080;&#1074;&#1086;&#1076;_&#1082;&#1091;&#1079;&#1085;&#1077;&#1094;&#1086;&#1074;\&#1083;&#1072;&#1073;&#1099;\&#1084;&#1077;&#1075;&#1072;&#1073;&#1088;&#1080;&#1075;&#1072;&#1076;&#1072;_2024\&#1083;&#1088;5\&#1083;&#1088;5_&#1086;&#1073;&#1088;&#1072;&#1073;&#1086;&#1090;&#1082;&#1072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</a:t>
            </a:r>
            <a:r>
              <a:rPr lang="ru-RU" baseline="0"/>
              <a:t> </a:t>
            </a:r>
            <a:r>
              <a:rPr lang="en-US" baseline="0"/>
              <a:t>w(M)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50 Гц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Sheet1!$B$2:$B$4</c:f>
              <c:numCache>
                <c:formatCode>General</c:formatCode>
                <c:ptCount val="3"/>
                <c:pt idx="0">
                  <c:v>0.11</c:v>
                </c:pt>
                <c:pt idx="1">
                  <c:v>0.59</c:v>
                </c:pt>
                <c:pt idx="2">
                  <c:v>0.67</c:v>
                </c:pt>
              </c:numCache>
            </c:numRef>
          </c:xVal>
          <c:yVal>
            <c:numRef>
              <c:f>Sheet1!$A$2:$A$4</c:f>
              <c:numCache>
                <c:formatCode>General</c:formatCode>
                <c:ptCount val="3"/>
                <c:pt idx="0">
                  <c:v>50.35</c:v>
                </c:pt>
                <c:pt idx="1">
                  <c:v>48.97</c:v>
                </c:pt>
                <c:pt idx="2">
                  <c:v>47.38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CB2-45D4-BEB6-D0F668385D95}"/>
            </c:ext>
          </c:extLst>
        </c:ser>
        <c:ser>
          <c:idx val="1"/>
          <c:order val="1"/>
          <c:tx>
            <c:v>30 Гц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Sheet1!$B$7:$B$11</c:f>
              <c:numCache>
                <c:formatCode>General</c:formatCode>
                <c:ptCount val="5"/>
                <c:pt idx="0">
                  <c:v>0.16</c:v>
                </c:pt>
                <c:pt idx="1">
                  <c:v>0.53</c:v>
                </c:pt>
                <c:pt idx="2">
                  <c:v>0.79</c:v>
                </c:pt>
                <c:pt idx="3">
                  <c:v>0.99</c:v>
                </c:pt>
                <c:pt idx="4">
                  <c:v>1.19</c:v>
                </c:pt>
              </c:numCache>
            </c:numRef>
          </c:xVal>
          <c:yVal>
            <c:numRef>
              <c:f>Sheet1!$A$7:$A$11</c:f>
              <c:numCache>
                <c:formatCode>General</c:formatCode>
                <c:ptCount val="5"/>
                <c:pt idx="0">
                  <c:v>20.89</c:v>
                </c:pt>
                <c:pt idx="1">
                  <c:v>20.53</c:v>
                </c:pt>
                <c:pt idx="2">
                  <c:v>20</c:v>
                </c:pt>
                <c:pt idx="3">
                  <c:v>19.66</c:v>
                </c:pt>
                <c:pt idx="4">
                  <c:v>17.39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ACB2-45D4-BEB6-D0F668385D95}"/>
            </c:ext>
          </c:extLst>
        </c:ser>
        <c:ser>
          <c:idx val="2"/>
          <c:order val="2"/>
          <c:tx>
            <c:v>15 Гц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Sheet1!$B$14:$B$17</c:f>
              <c:numCache>
                <c:formatCode>General</c:formatCode>
                <c:ptCount val="4"/>
                <c:pt idx="0">
                  <c:v>0.26</c:v>
                </c:pt>
                <c:pt idx="1">
                  <c:v>0.54</c:v>
                </c:pt>
                <c:pt idx="2">
                  <c:v>0.6</c:v>
                </c:pt>
                <c:pt idx="3">
                  <c:v>0.8</c:v>
                </c:pt>
              </c:numCache>
            </c:numRef>
          </c:xVal>
          <c:yVal>
            <c:numRef>
              <c:f>Sheet1!$A$14:$A$17</c:f>
              <c:numCache>
                <c:formatCode>General</c:formatCode>
                <c:ptCount val="4"/>
                <c:pt idx="0">
                  <c:v>5.66</c:v>
                </c:pt>
                <c:pt idx="1">
                  <c:v>4.79</c:v>
                </c:pt>
                <c:pt idx="2">
                  <c:v>3.78</c:v>
                </c:pt>
                <c:pt idx="3">
                  <c:v>2.7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ACB2-45D4-BEB6-D0F668385D9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05422208"/>
        <c:axId val="1899171184"/>
      </c:scatterChart>
      <c:valAx>
        <c:axId val="19054222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M, </a:t>
                </a:r>
                <a:r>
                  <a:rPr lang="ru-RU"/>
                  <a:t>Н*м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99171184"/>
        <c:crosses val="autoZero"/>
        <c:crossBetween val="midCat"/>
      </c:valAx>
      <c:valAx>
        <c:axId val="18991711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w, </a:t>
                </a:r>
                <a:r>
                  <a:rPr lang="ru-RU"/>
                  <a:t>Гц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054222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baseline="0">
                <a:effectLst/>
              </a:rPr>
              <a:t>зависимость </a:t>
            </a:r>
            <a:r>
              <a:rPr lang="en-US" sz="1400" b="0" i="0" baseline="0">
                <a:effectLst/>
              </a:rPr>
              <a:t>w(I)</a:t>
            </a:r>
            <a:endParaRPr lang="en-US" sz="14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50 Гц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Sheet1!$C$2:$C$4</c:f>
              <c:numCache>
                <c:formatCode>General</c:formatCode>
                <c:ptCount val="3"/>
                <c:pt idx="0">
                  <c:v>0.47</c:v>
                </c:pt>
                <c:pt idx="1">
                  <c:v>0.67</c:v>
                </c:pt>
                <c:pt idx="2">
                  <c:v>0.8</c:v>
                </c:pt>
              </c:numCache>
            </c:numRef>
          </c:xVal>
          <c:yVal>
            <c:numRef>
              <c:f>Sheet1!$A$2:$A$4</c:f>
              <c:numCache>
                <c:formatCode>General</c:formatCode>
                <c:ptCount val="3"/>
                <c:pt idx="0">
                  <c:v>50.35</c:v>
                </c:pt>
                <c:pt idx="1">
                  <c:v>48.97</c:v>
                </c:pt>
                <c:pt idx="2">
                  <c:v>47.38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DCD-49C4-B949-A8010363364E}"/>
            </c:ext>
          </c:extLst>
        </c:ser>
        <c:ser>
          <c:idx val="1"/>
          <c:order val="1"/>
          <c:tx>
            <c:v>30 Гц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Sheet1!$C$7:$C$11</c:f>
              <c:numCache>
                <c:formatCode>General</c:formatCode>
                <c:ptCount val="5"/>
                <c:pt idx="0">
                  <c:v>0.54</c:v>
                </c:pt>
                <c:pt idx="1">
                  <c:v>0.65</c:v>
                </c:pt>
                <c:pt idx="2">
                  <c:v>0.75</c:v>
                </c:pt>
                <c:pt idx="3">
                  <c:v>0.88</c:v>
                </c:pt>
                <c:pt idx="4">
                  <c:v>0.98</c:v>
                </c:pt>
              </c:numCache>
            </c:numRef>
          </c:xVal>
          <c:yVal>
            <c:numRef>
              <c:f>Sheet1!$A$7:$A$11</c:f>
              <c:numCache>
                <c:formatCode>General</c:formatCode>
                <c:ptCount val="5"/>
                <c:pt idx="0">
                  <c:v>20.89</c:v>
                </c:pt>
                <c:pt idx="1">
                  <c:v>20.53</c:v>
                </c:pt>
                <c:pt idx="2">
                  <c:v>20</c:v>
                </c:pt>
                <c:pt idx="3">
                  <c:v>19.66</c:v>
                </c:pt>
                <c:pt idx="4">
                  <c:v>17.39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8DCD-49C4-B949-A8010363364E}"/>
            </c:ext>
          </c:extLst>
        </c:ser>
        <c:ser>
          <c:idx val="2"/>
          <c:order val="2"/>
          <c:tx>
            <c:v>15 Гц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Sheet1!$C$14:$C$17</c:f>
              <c:numCache>
                <c:formatCode>General</c:formatCode>
                <c:ptCount val="4"/>
                <c:pt idx="0">
                  <c:v>0.56000000000000005</c:v>
                </c:pt>
                <c:pt idx="1">
                  <c:v>0.65</c:v>
                </c:pt>
                <c:pt idx="2">
                  <c:v>0.69</c:v>
                </c:pt>
                <c:pt idx="3">
                  <c:v>0.76</c:v>
                </c:pt>
              </c:numCache>
            </c:numRef>
          </c:xVal>
          <c:yVal>
            <c:numRef>
              <c:f>Sheet1!$A$14:$A$17</c:f>
              <c:numCache>
                <c:formatCode>General</c:formatCode>
                <c:ptCount val="4"/>
                <c:pt idx="0">
                  <c:v>5.66</c:v>
                </c:pt>
                <c:pt idx="1">
                  <c:v>4.79</c:v>
                </c:pt>
                <c:pt idx="2">
                  <c:v>3.78</c:v>
                </c:pt>
                <c:pt idx="3">
                  <c:v>2.7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8DCD-49C4-B949-A8010363364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05422208"/>
        <c:axId val="1899171184"/>
      </c:scatterChart>
      <c:valAx>
        <c:axId val="19054222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I, </a:t>
                </a:r>
                <a:r>
                  <a:rPr lang="ru-RU"/>
                  <a:t>А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99171184"/>
        <c:crosses val="autoZero"/>
        <c:crossBetween val="midCat"/>
      </c:valAx>
      <c:valAx>
        <c:axId val="18991711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5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50" b="0" i="0" baseline="0">
                    <a:effectLst/>
                  </a:rPr>
                  <a:t>w, </a:t>
                </a:r>
                <a:r>
                  <a:rPr lang="ru-RU" sz="1050" b="0" i="0" baseline="0">
                    <a:effectLst/>
                  </a:rPr>
                  <a:t>Гц</a:t>
                </a:r>
                <a:endParaRPr lang="en-US" sz="105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5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054222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7244D1-7FB0-455C-BE6B-1B7288D4C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90</dc:creator>
  <cp:keywords/>
  <dc:description/>
  <cp:lastModifiedBy>Артем Викторов</cp:lastModifiedBy>
  <cp:revision>9</cp:revision>
  <dcterms:created xsi:type="dcterms:W3CDTF">2024-12-04T10:55:00Z</dcterms:created>
  <dcterms:modified xsi:type="dcterms:W3CDTF">2024-12-15T10:58:00Z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2024-12-04T10:55:21Z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fb5e6061-ba55-46fe-a654-dc959e53bdc4</vt:lpwstr>
  </property>
  <property fmtid="{D5CDD505-2E9C-101B-9397-08002B2CF9AE}" pid="7" name="MSIP_Label_defa4170-0d19-0005-0004-bc88714345d2_ActionId">
    <vt:lpwstr>3c385d21-dcd7-4d5c-87f3-a06808884c23</vt:lpwstr>
  </property>
  <property fmtid="{D5CDD505-2E9C-101B-9397-08002B2CF9AE}" pid="8" name="MSIP_Label_defa4170-0d19-0005-0004-bc88714345d2_ContentBits">
    <vt:lpwstr>0</vt:lpwstr>
  </property>
</Properties>
</file>