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91FE45" w14:textId="57B874D4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MACROBUTTON MTEditEquationSection2 </w:instrText>
      </w:r>
      <w:r w:rsidRPr="005A69E1">
        <w:rPr>
          <w:rStyle w:val="MTEquationSection"/>
        </w:rPr>
        <w:instrText>Equation Chapter 1 Section 1</w:instrText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MTEqn \r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MTSec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begin"/>
      </w:r>
      <w:r>
        <w:rPr>
          <w:b/>
          <w:caps/>
          <w:sz w:val="28"/>
        </w:rPr>
        <w:instrText xml:space="preserve"> SEQ MTChap \r 1 \h \* MERGEFORMAT </w:instrText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fldChar w:fldCharType="end"/>
      </w:r>
      <w:r>
        <w:rPr>
          <w:b/>
          <w:caps/>
          <w:sz w:val="28"/>
        </w:rPr>
        <w:t>МИНОБРНАУКИ РОССИИ</w:t>
      </w:r>
    </w:p>
    <w:p w14:paraId="57D45809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Санкт-Петербургский государственный</w:t>
      </w:r>
    </w:p>
    <w:p w14:paraId="0842293D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электротехнический университет</w:t>
      </w:r>
    </w:p>
    <w:p w14:paraId="6D34C613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  <w:r>
        <w:rPr>
          <w:b/>
          <w:caps/>
          <w:sz w:val="28"/>
        </w:rPr>
        <w:t>«ЛЭТИ» им. В.И. Ульянова (Ленина)</w:t>
      </w:r>
    </w:p>
    <w:p w14:paraId="1C9FBA98" w14:textId="77777777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Кафедра САУ</w:t>
      </w:r>
    </w:p>
    <w:p w14:paraId="36C61E14" w14:textId="77777777" w:rsidR="005A69E1" w:rsidRDefault="005A69E1" w:rsidP="005A69E1">
      <w:pPr>
        <w:widowControl w:val="0"/>
        <w:spacing w:line="360" w:lineRule="auto"/>
        <w:jc w:val="center"/>
        <w:rPr>
          <w:b/>
          <w:caps/>
          <w:sz w:val="28"/>
        </w:rPr>
      </w:pPr>
    </w:p>
    <w:p w14:paraId="697CBC55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151E543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6DD53A1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282377A0" w14:textId="77777777" w:rsidR="005A69E1" w:rsidRDefault="005A69E1" w:rsidP="005A69E1">
      <w:pPr>
        <w:pStyle w:val="Times142"/>
        <w:widowControl w:val="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</w:rPr>
        <w:t>отчет</w:t>
      </w:r>
    </w:p>
    <w:p w14:paraId="73B11029" w14:textId="72D9EE1D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B43B4A">
        <w:rPr>
          <w:b/>
          <w:sz w:val="28"/>
        </w:rPr>
        <w:t>индивидуальному домашнему заданию</w:t>
      </w:r>
      <w:r w:rsidR="00886CA0">
        <w:rPr>
          <w:b/>
          <w:sz w:val="28"/>
        </w:rPr>
        <w:t xml:space="preserve"> № 3</w:t>
      </w:r>
    </w:p>
    <w:p w14:paraId="6AC5E955" w14:textId="102CE2BE" w:rsidR="005A69E1" w:rsidRDefault="005A69E1" w:rsidP="005A69E1">
      <w:pPr>
        <w:widowControl w:val="0"/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по дисциплине «</w:t>
      </w:r>
      <w:r w:rsidR="00FE668D" w:rsidRPr="00FE668D">
        <w:rPr>
          <w:b/>
          <w:sz w:val="28"/>
        </w:rPr>
        <w:t>Нелинейное и адаптивное управление в технических системах</w:t>
      </w:r>
      <w:r w:rsidRPr="00FE668D">
        <w:rPr>
          <w:b/>
          <w:sz w:val="28"/>
        </w:rPr>
        <w:t>»</w:t>
      </w:r>
    </w:p>
    <w:p w14:paraId="30732FC8" w14:textId="77777777" w:rsidR="005A69E1" w:rsidRDefault="005A69E1" w:rsidP="005A69E1">
      <w:pPr>
        <w:widowControl w:val="0"/>
        <w:spacing w:line="360" w:lineRule="auto"/>
        <w:rPr>
          <w:sz w:val="28"/>
        </w:rPr>
      </w:pPr>
    </w:p>
    <w:p w14:paraId="4DFCCC9E" w14:textId="39BF6740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7EE8C682" w14:textId="7C1C6997" w:rsidR="00B43B4A" w:rsidRDefault="00B43B4A" w:rsidP="005A69E1">
      <w:pPr>
        <w:widowControl w:val="0"/>
        <w:spacing w:line="360" w:lineRule="auto"/>
        <w:jc w:val="center"/>
        <w:rPr>
          <w:sz w:val="28"/>
        </w:rPr>
      </w:pPr>
    </w:p>
    <w:p w14:paraId="18C0A7CD" w14:textId="136FC332" w:rsidR="00B43B4A" w:rsidRDefault="00B43B4A" w:rsidP="005A69E1">
      <w:pPr>
        <w:widowControl w:val="0"/>
        <w:spacing w:line="360" w:lineRule="auto"/>
        <w:jc w:val="center"/>
        <w:rPr>
          <w:sz w:val="28"/>
        </w:rPr>
      </w:pPr>
    </w:p>
    <w:p w14:paraId="7642B5B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128"/>
        <w:gridCol w:w="2477"/>
        <w:gridCol w:w="2751"/>
      </w:tblGrid>
      <w:tr w:rsidR="005A69E1" w14:paraId="129A16EE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78432CE3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Студент гр. 9492</w:t>
            </w:r>
          </w:p>
        </w:tc>
        <w:tc>
          <w:tcPr>
            <w:tcW w:w="2477" w:type="dxa"/>
            <w:tcBorders>
              <w:bottom w:val="single" w:sz="4" w:space="0" w:color="000000"/>
            </w:tcBorders>
            <w:vAlign w:val="bottom"/>
          </w:tcPr>
          <w:p w14:paraId="441DEBD6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4AED55D2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E023468" w14:textId="77777777" w:rsidR="005A69E1" w:rsidRDefault="005A69E1" w:rsidP="00BE7BF4">
            <w:pPr>
              <w:widowControl w:val="0"/>
              <w:rPr>
                <w:sz w:val="28"/>
              </w:rPr>
            </w:pPr>
          </w:p>
          <w:p w14:paraId="05A12877" w14:textId="77777777" w:rsidR="005A69E1" w:rsidRDefault="005A69E1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Викторов А.Д.</w:t>
            </w:r>
          </w:p>
        </w:tc>
      </w:tr>
      <w:tr w:rsidR="005A69E1" w14:paraId="5C1A992B" w14:textId="77777777" w:rsidTr="00BE7BF4">
        <w:trPr>
          <w:trHeight w:val="614"/>
        </w:trPr>
        <w:tc>
          <w:tcPr>
            <w:tcW w:w="4128" w:type="dxa"/>
            <w:vAlign w:val="bottom"/>
          </w:tcPr>
          <w:p w14:paraId="3C6E56B1" w14:textId="77777777" w:rsidR="005A69E1" w:rsidRDefault="005A69E1" w:rsidP="00BE7BF4">
            <w:pPr>
              <w:widowControl w:val="0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</w:p>
        </w:tc>
        <w:tc>
          <w:tcPr>
            <w:tcW w:w="247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7000A0E9" w14:textId="77777777" w:rsidR="005A69E1" w:rsidRDefault="005A69E1" w:rsidP="00BE7BF4">
            <w:pPr>
              <w:widowControl w:val="0"/>
              <w:rPr>
                <w:sz w:val="28"/>
              </w:rPr>
            </w:pPr>
          </w:p>
        </w:tc>
        <w:tc>
          <w:tcPr>
            <w:tcW w:w="2751" w:type="dxa"/>
            <w:vAlign w:val="bottom"/>
          </w:tcPr>
          <w:p w14:paraId="6329F7F7" w14:textId="454CE0A5" w:rsidR="005A69E1" w:rsidRPr="00A31F9F" w:rsidRDefault="00B43B4A" w:rsidP="00BE7BF4">
            <w:pPr>
              <w:widowControl w:val="0"/>
              <w:jc w:val="center"/>
              <w:rPr>
                <w:sz w:val="28"/>
              </w:rPr>
            </w:pPr>
            <w:r>
              <w:rPr>
                <w:sz w:val="28"/>
              </w:rPr>
              <w:t>Соколов П.В.</w:t>
            </w:r>
          </w:p>
        </w:tc>
      </w:tr>
    </w:tbl>
    <w:p w14:paraId="0372E9AE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1C9CC814" w14:textId="4898484B" w:rsidR="005A69E1" w:rsidRDefault="005A69E1" w:rsidP="00D45F94">
      <w:pPr>
        <w:widowControl w:val="0"/>
        <w:spacing w:line="360" w:lineRule="auto"/>
        <w:rPr>
          <w:sz w:val="28"/>
        </w:rPr>
      </w:pPr>
    </w:p>
    <w:p w14:paraId="5B67CA63" w14:textId="77777777" w:rsidR="00BD40B9" w:rsidRDefault="00BD40B9" w:rsidP="005A69E1">
      <w:pPr>
        <w:widowControl w:val="0"/>
        <w:spacing w:line="360" w:lineRule="auto"/>
        <w:jc w:val="center"/>
        <w:rPr>
          <w:sz w:val="28"/>
        </w:rPr>
      </w:pPr>
    </w:p>
    <w:p w14:paraId="45B456D8" w14:textId="2F090EFE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</w:p>
    <w:p w14:paraId="0990FBFF" w14:textId="4AC1FA6F" w:rsidR="00931A5D" w:rsidRDefault="00931A5D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0EB15942" w14:textId="5292D81D" w:rsidR="00B43B4A" w:rsidRDefault="00B43B4A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6679C113" w14:textId="77777777" w:rsidR="00B43B4A" w:rsidRPr="00931A5D" w:rsidRDefault="00B43B4A" w:rsidP="005A69E1">
      <w:pPr>
        <w:widowControl w:val="0"/>
        <w:spacing w:line="360" w:lineRule="auto"/>
        <w:jc w:val="center"/>
        <w:rPr>
          <w:sz w:val="28"/>
          <w:lang w:val="en-US"/>
        </w:rPr>
      </w:pPr>
    </w:p>
    <w:p w14:paraId="3274836C" w14:textId="77777777" w:rsidR="005A69E1" w:rsidRDefault="005A69E1" w:rsidP="005A69E1">
      <w:pPr>
        <w:widowControl w:val="0"/>
        <w:spacing w:line="360" w:lineRule="auto"/>
        <w:jc w:val="center"/>
        <w:rPr>
          <w:sz w:val="28"/>
        </w:rPr>
      </w:pPr>
      <w:r>
        <w:rPr>
          <w:sz w:val="28"/>
        </w:rPr>
        <w:t>Санкт-Петербург</w:t>
      </w:r>
    </w:p>
    <w:p w14:paraId="2E0718A7" w14:textId="66F7F162" w:rsidR="00BD40B9" w:rsidRDefault="005A69E1" w:rsidP="00837341">
      <w:pPr>
        <w:jc w:val="center"/>
        <w:rPr>
          <w:sz w:val="28"/>
        </w:rPr>
      </w:pPr>
      <w:r>
        <w:rPr>
          <w:sz w:val="28"/>
        </w:rPr>
        <w:t>2024</w:t>
      </w:r>
    </w:p>
    <w:p w14:paraId="4D5471F0" w14:textId="77777777" w:rsidR="00B43B4A" w:rsidRDefault="00B43B4A" w:rsidP="003B75A1">
      <w:pPr>
        <w:keepNext/>
        <w:spacing w:line="360" w:lineRule="auto"/>
        <w:jc w:val="center"/>
      </w:pPr>
      <w:r>
        <w:rPr>
          <w:noProof/>
          <w:sz w:val="28"/>
        </w:rPr>
        <w:lastRenderedPageBreak/>
        <w:drawing>
          <wp:inline distT="0" distB="0" distL="0" distR="0" wp14:anchorId="53FF8186" wp14:editId="2FBEA361">
            <wp:extent cx="5317490" cy="308825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zadanie_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876" b="10575"/>
                    <a:stretch/>
                  </pic:blipFill>
                  <pic:spPr bwMode="auto">
                    <a:xfrm>
                      <a:off x="0" y="0"/>
                      <a:ext cx="5335931" cy="3098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43C0E" w14:textId="337AABF5" w:rsidR="00B43B4A" w:rsidRDefault="00B43B4A" w:rsidP="003B75A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7169A">
          <w:rPr>
            <w:noProof/>
          </w:rPr>
          <w:t>1</w:t>
        </w:r>
      </w:fldSimple>
      <w:r>
        <w:t xml:space="preserve"> - График зависимости </w:t>
      </w:r>
      <w:r>
        <w:rPr>
          <w:lang w:val="en-US"/>
        </w:rPr>
        <w:t>V</w:t>
      </w:r>
      <w:r w:rsidRPr="00B43B4A">
        <w:t>(</w:t>
      </w:r>
      <w:r>
        <w:rPr>
          <w:lang w:val="en-US"/>
        </w:rPr>
        <w:t>x</w:t>
      </w:r>
      <w:r w:rsidRPr="00B43B4A">
        <w:rPr>
          <w:vertAlign w:val="subscript"/>
        </w:rPr>
        <w:t>1</w:t>
      </w:r>
      <w:r w:rsidRPr="00B43B4A">
        <w:t>)</w:t>
      </w:r>
    </w:p>
    <w:p w14:paraId="2D26BAA0" w14:textId="77777777" w:rsidR="003B75A1" w:rsidRDefault="003B75A1" w:rsidP="003B75A1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1450683" wp14:editId="50F17C7D">
            <wp:extent cx="4804410" cy="48856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p_2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34" t="4130" r="7964" b="2765"/>
                    <a:stretch/>
                  </pic:blipFill>
                  <pic:spPr bwMode="auto">
                    <a:xfrm>
                      <a:off x="0" y="0"/>
                      <a:ext cx="4808920" cy="4890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517DEB" w14:textId="19F25EAD" w:rsidR="00B43B4A" w:rsidRDefault="003B75A1" w:rsidP="003B75A1">
      <w:pPr>
        <w:pStyle w:val="a9"/>
        <w:spacing w:line="360" w:lineRule="auto"/>
        <w:jc w:val="center"/>
      </w:pPr>
      <w:r>
        <w:t xml:space="preserve">Рисунок </w:t>
      </w:r>
      <w:fldSimple w:instr=" SEQ Рисунок \* ARABIC ">
        <w:r w:rsidR="00A7169A">
          <w:rPr>
            <w:noProof/>
          </w:rPr>
          <w:t>2</w:t>
        </w:r>
      </w:fldSimple>
      <w:r>
        <w:rPr>
          <w:lang w:val="en-US"/>
        </w:rPr>
        <w:t xml:space="preserve"> - </w:t>
      </w:r>
      <w:r>
        <w:t>Фазовый портрет системы</w:t>
      </w:r>
    </w:p>
    <w:p w14:paraId="64B16550" w14:textId="0488A919" w:rsidR="00A072E3" w:rsidRDefault="00A072E3" w:rsidP="00A072E3"/>
    <w:p w14:paraId="09CBE14D" w14:textId="6D8F09CE" w:rsidR="00A072E3" w:rsidRDefault="00A072E3" w:rsidP="00A072E3"/>
    <w:p w14:paraId="3E3306ED" w14:textId="77777777" w:rsidR="00A072E3" w:rsidRDefault="00A072E3" w:rsidP="00A072E3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5C5EC1F" wp14:editId="12082225">
            <wp:extent cx="6047254" cy="37680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ans_proccess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04" r="8605"/>
                    <a:stretch/>
                  </pic:blipFill>
                  <pic:spPr bwMode="auto">
                    <a:xfrm>
                      <a:off x="0" y="0"/>
                      <a:ext cx="6065233" cy="37792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824F1" w14:textId="4A4B2EAB" w:rsidR="00A072E3" w:rsidRDefault="00A072E3" w:rsidP="00A072E3">
      <w:pPr>
        <w:pStyle w:val="a9"/>
        <w:jc w:val="center"/>
      </w:pPr>
      <w:r>
        <w:t xml:space="preserve">Рисунок </w:t>
      </w:r>
      <w:r w:rsidR="00956393">
        <w:fldChar w:fldCharType="begin"/>
      </w:r>
      <w:r w:rsidR="00956393">
        <w:instrText xml:space="preserve"> SEQ Рисунок \* ARABIC </w:instrText>
      </w:r>
      <w:r w:rsidR="00956393">
        <w:fldChar w:fldCharType="separate"/>
      </w:r>
      <w:r w:rsidR="00A7169A">
        <w:rPr>
          <w:noProof/>
        </w:rPr>
        <w:t>3</w:t>
      </w:r>
      <w:r w:rsidR="00956393">
        <w:rPr>
          <w:noProof/>
        </w:rPr>
        <w:fldChar w:fldCharType="end"/>
      </w:r>
      <w:r w:rsidRPr="00A072E3">
        <w:t xml:space="preserve"> - </w:t>
      </w:r>
      <w:r>
        <w:t>Переходные процессы ОУ при различных Н.У.</w:t>
      </w:r>
    </w:p>
    <w:p w14:paraId="6345D202" w14:textId="08968F84" w:rsidR="00A072E3" w:rsidRDefault="00A072E3" w:rsidP="00A072E3"/>
    <w:p w14:paraId="130C66F0" w14:textId="5DD5D090" w:rsidR="00A072E3" w:rsidRDefault="00A072E3" w:rsidP="00A072E3"/>
    <w:p w14:paraId="6EAF1A2C" w14:textId="4E8BFF79" w:rsidR="00A072E3" w:rsidRDefault="00A072E3" w:rsidP="00A072E3"/>
    <w:p w14:paraId="6BD4979A" w14:textId="55C8D632" w:rsidR="00A072E3" w:rsidRDefault="00A072E3" w:rsidP="00A072E3"/>
    <w:p w14:paraId="14CE21B2" w14:textId="42EF61DC" w:rsidR="00A072E3" w:rsidRPr="00507D2C" w:rsidRDefault="00A072E3" w:rsidP="00A072E3"/>
    <w:p w14:paraId="748A1799" w14:textId="70B85140" w:rsidR="00A072E3" w:rsidRDefault="00A072E3" w:rsidP="00A072E3"/>
    <w:p w14:paraId="6A11EA13" w14:textId="4C4DD569" w:rsidR="00A072E3" w:rsidRDefault="00A072E3" w:rsidP="00A072E3"/>
    <w:p w14:paraId="6100F64F" w14:textId="7CF61461" w:rsidR="00A072E3" w:rsidRDefault="00A072E3" w:rsidP="00A072E3"/>
    <w:p w14:paraId="0778CBB9" w14:textId="402C1CB3" w:rsidR="00A072E3" w:rsidRDefault="00A072E3" w:rsidP="00A072E3"/>
    <w:p w14:paraId="7755C41C" w14:textId="30515225" w:rsidR="00A072E3" w:rsidRDefault="00A072E3" w:rsidP="00A072E3"/>
    <w:p w14:paraId="3AC9258A" w14:textId="51B1FFA4" w:rsidR="00A072E3" w:rsidRDefault="00A072E3" w:rsidP="00A072E3"/>
    <w:p w14:paraId="34A90E9F" w14:textId="54A2ADA5" w:rsidR="00A072E3" w:rsidRDefault="00A072E3" w:rsidP="00A072E3"/>
    <w:p w14:paraId="7FEC8282" w14:textId="2F57A0D3" w:rsidR="00A072E3" w:rsidRDefault="00A072E3" w:rsidP="00A072E3"/>
    <w:p w14:paraId="4FC19232" w14:textId="5012764F" w:rsidR="00A072E3" w:rsidRDefault="00A072E3" w:rsidP="00A072E3"/>
    <w:p w14:paraId="6F518EFC" w14:textId="26E75508" w:rsidR="00A072E3" w:rsidRDefault="00A072E3" w:rsidP="00A072E3"/>
    <w:p w14:paraId="13B5D493" w14:textId="77777777" w:rsidR="00A072E3" w:rsidRPr="00A072E3" w:rsidRDefault="00A072E3" w:rsidP="00A072E3"/>
    <w:p w14:paraId="2DD7C36B" w14:textId="77777777" w:rsidR="000A4F7D" w:rsidRDefault="000A4F7D" w:rsidP="000B79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17C3546D" wp14:editId="6180BBAE">
            <wp:extent cx="6037150" cy="3316734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 упр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68" t="5084" r="8504" b="5833"/>
                    <a:stretch/>
                  </pic:blipFill>
                  <pic:spPr bwMode="auto">
                    <a:xfrm>
                      <a:off x="0" y="0"/>
                      <a:ext cx="6046888" cy="33220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08B38" w14:textId="2F36D4E1" w:rsidR="003B75A1" w:rsidRDefault="000A4F7D" w:rsidP="000A4F7D">
      <w:pPr>
        <w:pStyle w:val="a9"/>
        <w:jc w:val="center"/>
      </w:pPr>
      <w:r>
        <w:t xml:space="preserve">Рисунок </w:t>
      </w:r>
      <w:fldSimple w:instr=" SEQ Рисунок \* ARABIC ">
        <w:r w:rsidR="00A7169A">
          <w:rPr>
            <w:noProof/>
          </w:rPr>
          <w:t>4</w:t>
        </w:r>
      </w:fldSimple>
      <w:r>
        <w:t xml:space="preserve"> - График переходных процессов неустойчивого ОУ</w:t>
      </w:r>
    </w:p>
    <w:p w14:paraId="6E3E2B89" w14:textId="77777777" w:rsidR="000A4F7D" w:rsidRDefault="000A4F7D" w:rsidP="000B79E4">
      <w:pPr>
        <w:keepNext/>
        <w:jc w:val="center"/>
      </w:pPr>
      <w:r>
        <w:rPr>
          <w:noProof/>
        </w:rPr>
        <w:drawing>
          <wp:inline distT="0" distB="0" distL="0" distR="0" wp14:anchorId="2A90AEEC" wp14:editId="6A9F751C">
            <wp:extent cx="6100695" cy="340016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 упр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38" t="4584" r="8439" b="5160"/>
                    <a:stretch/>
                  </pic:blipFill>
                  <pic:spPr bwMode="auto">
                    <a:xfrm>
                      <a:off x="0" y="0"/>
                      <a:ext cx="6127825" cy="3415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601179" w14:textId="4530AF32" w:rsidR="003B75A1" w:rsidRDefault="000A4F7D" w:rsidP="000A4F7D">
      <w:pPr>
        <w:pStyle w:val="a9"/>
        <w:jc w:val="center"/>
      </w:pPr>
      <w:r>
        <w:t xml:space="preserve">Рисунок </w:t>
      </w:r>
      <w:fldSimple w:instr=" SEQ Рисунок \* ARABIC ">
        <w:r w:rsidR="00A7169A">
          <w:rPr>
            <w:noProof/>
          </w:rPr>
          <w:t>5</w:t>
        </w:r>
      </w:fldSimple>
      <w:r w:rsidRPr="0095241E">
        <w:t xml:space="preserve"> - График перех</w:t>
      </w:r>
      <w:r>
        <w:t>одных процессов неустойчивого ОУ со стабилизирующим управлением</w:t>
      </w:r>
    </w:p>
    <w:p w14:paraId="39433C95" w14:textId="6377F420" w:rsidR="000B79E4" w:rsidRDefault="000B79E4" w:rsidP="000B79E4"/>
    <w:p w14:paraId="0BDD51DC" w14:textId="449A1D6B" w:rsidR="000B79E4" w:rsidRDefault="000B79E4" w:rsidP="000B79E4"/>
    <w:p w14:paraId="67D140CD" w14:textId="77777777" w:rsidR="000B79E4" w:rsidRDefault="000B79E4" w:rsidP="000B79E4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DCBA1B2" wp14:editId="295B2AC3">
            <wp:extent cx="5848031" cy="3082859"/>
            <wp:effectExtent l="0" t="0" r="63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.png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90" t="5040" r="6481" b="6325"/>
                    <a:stretch/>
                  </pic:blipFill>
                  <pic:spPr bwMode="auto">
                    <a:xfrm>
                      <a:off x="0" y="0"/>
                      <a:ext cx="5872461" cy="309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676A0F" w14:textId="44FC29C5" w:rsidR="000B79E4" w:rsidRDefault="000B79E4" w:rsidP="000B79E4">
      <w:pPr>
        <w:pStyle w:val="a9"/>
        <w:jc w:val="center"/>
      </w:pPr>
      <w:r>
        <w:t xml:space="preserve">Рисунок </w:t>
      </w:r>
      <w:fldSimple w:instr=" SEQ Рисунок \* ARABIC ">
        <w:r w:rsidR="00A7169A">
          <w:rPr>
            <w:noProof/>
          </w:rPr>
          <w:t>6</w:t>
        </w:r>
      </w:fldSimple>
      <w:r>
        <w:t xml:space="preserve"> - Фазовый портрет неустойчивой системы</w:t>
      </w:r>
    </w:p>
    <w:p w14:paraId="6A30A4E4" w14:textId="77777777" w:rsidR="000B79E4" w:rsidRDefault="000B79E4" w:rsidP="000B79E4">
      <w:pPr>
        <w:keepNext/>
        <w:jc w:val="center"/>
      </w:pPr>
      <w:r>
        <w:rPr>
          <w:noProof/>
        </w:rPr>
        <w:drawing>
          <wp:inline distT="0" distB="0" distL="0" distR="0" wp14:anchorId="77023643" wp14:editId="2C11A5E1">
            <wp:extent cx="5933129" cy="3198865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 упр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879" t="4124" r="6371" b="5847"/>
                    <a:stretch/>
                  </pic:blipFill>
                  <pic:spPr bwMode="auto">
                    <a:xfrm>
                      <a:off x="0" y="0"/>
                      <a:ext cx="5959080" cy="321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CA56A8" w14:textId="4AFD9F75" w:rsidR="000B79E4" w:rsidRDefault="000B79E4" w:rsidP="000B79E4">
      <w:pPr>
        <w:pStyle w:val="a9"/>
        <w:jc w:val="center"/>
      </w:pPr>
      <w:r>
        <w:t xml:space="preserve">Рисунок </w:t>
      </w:r>
      <w:fldSimple w:instr=" SEQ Рисунок \* ARABIC ">
        <w:r w:rsidR="00A7169A">
          <w:rPr>
            <w:noProof/>
          </w:rPr>
          <w:t>7</w:t>
        </w:r>
      </w:fldSimple>
      <w:r>
        <w:t xml:space="preserve"> - Фазовый портрет системы со стабилизирующим сигналом</w:t>
      </w:r>
    </w:p>
    <w:p w14:paraId="7FE67FA1" w14:textId="48BB4830" w:rsidR="0008653F" w:rsidRDefault="0008653F" w:rsidP="0008653F"/>
    <w:p w14:paraId="53CD274A" w14:textId="00691129" w:rsidR="0008653F" w:rsidRDefault="0008653F" w:rsidP="0008653F"/>
    <w:p w14:paraId="59C40C1D" w14:textId="5111938C" w:rsidR="0008653F" w:rsidRDefault="0008653F" w:rsidP="0008653F"/>
    <w:p w14:paraId="2A563003" w14:textId="477CA7E0" w:rsidR="0008653F" w:rsidRDefault="0008653F" w:rsidP="0008653F"/>
    <w:p w14:paraId="14410C7A" w14:textId="1E885E78" w:rsidR="0008653F" w:rsidRDefault="0008653F" w:rsidP="0008653F"/>
    <w:p w14:paraId="709CD345" w14:textId="4B61E850" w:rsidR="0008653F" w:rsidRDefault="0008653F" w:rsidP="0008653F"/>
    <w:p w14:paraId="061A34C9" w14:textId="3667AFD4" w:rsidR="0008653F" w:rsidRDefault="0008653F" w:rsidP="0008653F"/>
    <w:p w14:paraId="42D12352" w14:textId="6C44C951" w:rsidR="0008653F" w:rsidRDefault="0008653F" w:rsidP="0008653F"/>
    <w:p w14:paraId="25EC2209" w14:textId="6EE2859D" w:rsidR="0008653F" w:rsidRDefault="0008653F" w:rsidP="0008653F"/>
    <w:p w14:paraId="032CC9C8" w14:textId="6845A6F1" w:rsidR="0008653F" w:rsidRDefault="0008653F" w:rsidP="0008653F"/>
    <w:p w14:paraId="5322489D" w14:textId="65489071" w:rsidR="0008653F" w:rsidRDefault="0008653F" w:rsidP="0008653F"/>
    <w:p w14:paraId="2BDA1DFD" w14:textId="69BD2BB4" w:rsidR="0008653F" w:rsidRDefault="0008653F" w:rsidP="0008653F"/>
    <w:p w14:paraId="19428C75" w14:textId="291325D8" w:rsidR="0008653F" w:rsidRDefault="0008653F" w:rsidP="0008653F"/>
    <w:p w14:paraId="5E9F91EE" w14:textId="2AAE35B9" w:rsidR="0008653F" w:rsidRDefault="0008653F" w:rsidP="0008653F"/>
    <w:p w14:paraId="5D9F6CD8" w14:textId="77777777" w:rsidR="0008653F" w:rsidRDefault="0008653F" w:rsidP="0008653F">
      <w:pPr>
        <w:keepNext/>
        <w:jc w:val="center"/>
      </w:pPr>
      <w:r>
        <w:rPr>
          <w:noProof/>
        </w:rPr>
        <w:drawing>
          <wp:inline distT="0" distB="0" distL="0" distR="0" wp14:anchorId="38281029" wp14:editId="3F31C726">
            <wp:extent cx="6039886" cy="4625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51" t="3406" r="8284" b="3028"/>
                    <a:stretch/>
                  </pic:blipFill>
                  <pic:spPr bwMode="auto">
                    <a:xfrm>
                      <a:off x="0" y="0"/>
                      <a:ext cx="6061411" cy="46418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4FC103" w14:textId="2DDF8A8F" w:rsidR="0008653F" w:rsidRPr="0008653F" w:rsidRDefault="0008653F" w:rsidP="0008653F">
      <w:pPr>
        <w:pStyle w:val="a9"/>
        <w:jc w:val="center"/>
      </w:pPr>
      <w:r>
        <w:t xml:space="preserve">Рисунок </w:t>
      </w:r>
      <w:fldSimple w:instr=" SEQ Рисунок \* ARABIC ">
        <w:r w:rsidR="00A7169A">
          <w:rPr>
            <w:noProof/>
          </w:rPr>
          <w:t>8</w:t>
        </w:r>
      </w:fldSimple>
      <w:r w:rsidRPr="00A7169A">
        <w:t xml:space="preserve"> - </w:t>
      </w:r>
      <w:r>
        <w:t>График выхода системы и ее функции запаса</w:t>
      </w:r>
      <w:bookmarkStart w:id="0" w:name="_GoBack"/>
      <w:bookmarkEnd w:id="0"/>
    </w:p>
    <w:sectPr w:rsidR="0008653F" w:rsidRPr="0008653F" w:rsidSect="00D45F9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6F331C" w14:textId="77777777" w:rsidR="00956393" w:rsidRDefault="00956393" w:rsidP="00BD40B9">
      <w:r>
        <w:separator/>
      </w:r>
    </w:p>
    <w:p w14:paraId="350877AA" w14:textId="77777777" w:rsidR="00956393" w:rsidRDefault="00956393"/>
  </w:endnote>
  <w:endnote w:type="continuationSeparator" w:id="0">
    <w:p w14:paraId="51F13723" w14:textId="77777777" w:rsidR="00956393" w:rsidRDefault="00956393" w:rsidP="00BD40B9">
      <w:r>
        <w:continuationSeparator/>
      </w:r>
    </w:p>
    <w:p w14:paraId="2DDD18A7" w14:textId="77777777" w:rsidR="00956393" w:rsidRDefault="009563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44B0E9" w14:textId="77777777" w:rsidR="00BD40B9" w:rsidRDefault="00BD40B9">
    <w:pPr>
      <w:pStyle w:val="a6"/>
    </w:pPr>
  </w:p>
  <w:p w14:paraId="5DFF8A92" w14:textId="77777777" w:rsidR="005628B2" w:rsidRDefault="005628B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80FCE9" w14:textId="77777777" w:rsidR="00956393" w:rsidRDefault="00956393" w:rsidP="00BD40B9">
      <w:r>
        <w:separator/>
      </w:r>
    </w:p>
    <w:p w14:paraId="0B7359DA" w14:textId="77777777" w:rsidR="00956393" w:rsidRDefault="00956393"/>
  </w:footnote>
  <w:footnote w:type="continuationSeparator" w:id="0">
    <w:p w14:paraId="46AFFE91" w14:textId="77777777" w:rsidR="00956393" w:rsidRDefault="00956393" w:rsidP="00BD40B9">
      <w:r>
        <w:continuationSeparator/>
      </w:r>
    </w:p>
    <w:p w14:paraId="68C5D75E" w14:textId="77777777" w:rsidR="00956393" w:rsidRDefault="0095639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1A7F6A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5AEB2F06"/>
    <w:multiLevelType w:val="hybridMultilevel"/>
    <w:tmpl w:val="AA74921C"/>
    <w:lvl w:ilvl="0" w:tplc="FDC2804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7B4C76CE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124844"/>
    <w:multiLevelType w:val="hybridMultilevel"/>
    <w:tmpl w:val="4FF627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77B"/>
    <w:rsid w:val="00024A3F"/>
    <w:rsid w:val="00041496"/>
    <w:rsid w:val="00044EA5"/>
    <w:rsid w:val="00084C05"/>
    <w:rsid w:val="0008653F"/>
    <w:rsid w:val="000A4F7D"/>
    <w:rsid w:val="000B79E4"/>
    <w:rsid w:val="00110329"/>
    <w:rsid w:val="001350ED"/>
    <w:rsid w:val="00167FCC"/>
    <w:rsid w:val="001917C5"/>
    <w:rsid w:val="00192749"/>
    <w:rsid w:val="001E0E43"/>
    <w:rsid w:val="00245C54"/>
    <w:rsid w:val="00251291"/>
    <w:rsid w:val="00253561"/>
    <w:rsid w:val="002643E0"/>
    <w:rsid w:val="002979EE"/>
    <w:rsid w:val="002B0D15"/>
    <w:rsid w:val="002F37D1"/>
    <w:rsid w:val="0030777B"/>
    <w:rsid w:val="00324154"/>
    <w:rsid w:val="00391014"/>
    <w:rsid w:val="00393701"/>
    <w:rsid w:val="003B75A1"/>
    <w:rsid w:val="003C1411"/>
    <w:rsid w:val="00411920"/>
    <w:rsid w:val="00473269"/>
    <w:rsid w:val="00480410"/>
    <w:rsid w:val="004B5A76"/>
    <w:rsid w:val="004D6F30"/>
    <w:rsid w:val="00507D2C"/>
    <w:rsid w:val="005163AD"/>
    <w:rsid w:val="0053595F"/>
    <w:rsid w:val="00557AD2"/>
    <w:rsid w:val="005628B2"/>
    <w:rsid w:val="00583FEC"/>
    <w:rsid w:val="00597377"/>
    <w:rsid w:val="005A1CA5"/>
    <w:rsid w:val="005A69E1"/>
    <w:rsid w:val="005E5B5F"/>
    <w:rsid w:val="006359B2"/>
    <w:rsid w:val="00641491"/>
    <w:rsid w:val="00646C0F"/>
    <w:rsid w:val="00653E3E"/>
    <w:rsid w:val="00654971"/>
    <w:rsid w:val="0066115C"/>
    <w:rsid w:val="00673446"/>
    <w:rsid w:val="006772CC"/>
    <w:rsid w:val="006A0946"/>
    <w:rsid w:val="006B4135"/>
    <w:rsid w:val="006F6F9B"/>
    <w:rsid w:val="007314D8"/>
    <w:rsid w:val="0075777A"/>
    <w:rsid w:val="00776C2D"/>
    <w:rsid w:val="007C0FDD"/>
    <w:rsid w:val="007C303F"/>
    <w:rsid w:val="00803A0A"/>
    <w:rsid w:val="008232C3"/>
    <w:rsid w:val="00837341"/>
    <w:rsid w:val="008418E7"/>
    <w:rsid w:val="008442BD"/>
    <w:rsid w:val="00857999"/>
    <w:rsid w:val="00880EF9"/>
    <w:rsid w:val="00886CA0"/>
    <w:rsid w:val="008A02E9"/>
    <w:rsid w:val="00906846"/>
    <w:rsid w:val="00916026"/>
    <w:rsid w:val="00930A91"/>
    <w:rsid w:val="00931A5D"/>
    <w:rsid w:val="009459F4"/>
    <w:rsid w:val="00946535"/>
    <w:rsid w:val="00956393"/>
    <w:rsid w:val="009C2495"/>
    <w:rsid w:val="009D0D5D"/>
    <w:rsid w:val="009F4B71"/>
    <w:rsid w:val="00A02229"/>
    <w:rsid w:val="00A072E3"/>
    <w:rsid w:val="00A33DC5"/>
    <w:rsid w:val="00A3663A"/>
    <w:rsid w:val="00A47EE5"/>
    <w:rsid w:val="00A627FA"/>
    <w:rsid w:val="00A63ABC"/>
    <w:rsid w:val="00A7169A"/>
    <w:rsid w:val="00A823AC"/>
    <w:rsid w:val="00A87881"/>
    <w:rsid w:val="00AB54F0"/>
    <w:rsid w:val="00AC7ACB"/>
    <w:rsid w:val="00B11828"/>
    <w:rsid w:val="00B24BD8"/>
    <w:rsid w:val="00B43B4A"/>
    <w:rsid w:val="00B816CE"/>
    <w:rsid w:val="00B824E3"/>
    <w:rsid w:val="00BC6E0B"/>
    <w:rsid w:val="00BD40B9"/>
    <w:rsid w:val="00C269AD"/>
    <w:rsid w:val="00C60269"/>
    <w:rsid w:val="00C66F6C"/>
    <w:rsid w:val="00CB210A"/>
    <w:rsid w:val="00CE7A70"/>
    <w:rsid w:val="00D45F94"/>
    <w:rsid w:val="00D4706E"/>
    <w:rsid w:val="00D86752"/>
    <w:rsid w:val="00DA5CC9"/>
    <w:rsid w:val="00DC32B0"/>
    <w:rsid w:val="00E05556"/>
    <w:rsid w:val="00E30D33"/>
    <w:rsid w:val="00E43484"/>
    <w:rsid w:val="00E51632"/>
    <w:rsid w:val="00E65639"/>
    <w:rsid w:val="00EC1542"/>
    <w:rsid w:val="00ED4A92"/>
    <w:rsid w:val="00F20285"/>
    <w:rsid w:val="00F344C0"/>
    <w:rsid w:val="00F71ED5"/>
    <w:rsid w:val="00F80E82"/>
    <w:rsid w:val="00F91809"/>
    <w:rsid w:val="00F94385"/>
    <w:rsid w:val="00FE6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92FB51"/>
  <w15:chartTrackingRefBased/>
  <w15:docId w15:val="{E4BE126E-3479-40B8-AA0D-085BFF659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6C0F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5A69E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1">
    <w:name w:val="Название книги1"/>
    <w:basedOn w:val="a"/>
    <w:link w:val="a3"/>
    <w:rsid w:val="005A69E1"/>
    <w:pPr>
      <w:spacing w:after="160" w:line="264" w:lineRule="auto"/>
    </w:pPr>
    <w:rPr>
      <w:rFonts w:asciiTheme="minorHAnsi" w:hAnsiTheme="minorHAnsi"/>
      <w:b/>
      <w:smallCaps/>
      <w:spacing w:val="5"/>
      <w:sz w:val="22"/>
    </w:rPr>
  </w:style>
  <w:style w:type="character" w:styleId="a3">
    <w:name w:val="Book Title"/>
    <w:basedOn w:val="a0"/>
    <w:link w:val="1"/>
    <w:rsid w:val="005A69E1"/>
    <w:rPr>
      <w:rFonts w:eastAsia="Times New Roman" w:cs="Times New Roman"/>
      <w:b/>
      <w:smallCaps/>
      <w:color w:val="000000"/>
      <w:spacing w:val="5"/>
      <w:szCs w:val="20"/>
      <w:lang w:eastAsia="ru-RU"/>
    </w:rPr>
  </w:style>
  <w:style w:type="character" w:customStyle="1" w:styleId="MTEquationSection">
    <w:name w:val="MTEquationSection"/>
    <w:basedOn w:val="a0"/>
    <w:rsid w:val="005A69E1"/>
    <w:rPr>
      <w:b/>
      <w:caps/>
      <w:vanish/>
      <w:color w:val="FF0000"/>
      <w:sz w:val="28"/>
    </w:rPr>
  </w:style>
  <w:style w:type="paragraph" w:customStyle="1" w:styleId="MTDisplayEquation">
    <w:name w:val="MTDisplayEquation"/>
    <w:basedOn w:val="a"/>
    <w:next w:val="a"/>
    <w:link w:val="MTDisplayEquation0"/>
    <w:rsid w:val="005A69E1"/>
    <w:pPr>
      <w:tabs>
        <w:tab w:val="center" w:pos="4680"/>
        <w:tab w:val="right" w:pos="9360"/>
      </w:tabs>
      <w:spacing w:line="360" w:lineRule="auto"/>
    </w:pPr>
    <w:rPr>
      <w:sz w:val="28"/>
    </w:rPr>
  </w:style>
  <w:style w:type="character" w:customStyle="1" w:styleId="MTDisplayEquation0">
    <w:name w:val="MTDisplayEquation Знак"/>
    <w:basedOn w:val="a0"/>
    <w:link w:val="MTDisplayEquation"/>
    <w:rsid w:val="005A69E1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BD40B9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D40B9"/>
    <w:rPr>
      <w:rFonts w:ascii="Times New Roman" w:eastAsia="Times New Roman" w:hAnsi="Times New Roman" w:cs="Times New Roman"/>
      <w:color w:val="000000"/>
      <w:sz w:val="24"/>
      <w:szCs w:val="20"/>
      <w:lang w:eastAsia="ru-RU"/>
    </w:rPr>
  </w:style>
  <w:style w:type="paragraph" w:styleId="a8">
    <w:name w:val="List Paragraph"/>
    <w:basedOn w:val="a"/>
    <w:uiPriority w:val="34"/>
    <w:qFormat/>
    <w:rsid w:val="00BC6E0B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A02229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fontstyle01">
    <w:name w:val="fontstyle01"/>
    <w:basedOn w:val="a0"/>
    <w:rsid w:val="00FE668D"/>
    <w:rPr>
      <w:rFonts w:ascii="Times New Roman" w:hAnsi="Times New Roman" w:cs="Times New Roman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FE668D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styleId="aa">
    <w:name w:val="Placeholder Text"/>
    <w:basedOn w:val="a0"/>
    <w:uiPriority w:val="99"/>
    <w:semiHidden/>
    <w:rsid w:val="00A627FA"/>
    <w:rPr>
      <w:color w:val="808080"/>
    </w:rPr>
  </w:style>
  <w:style w:type="table" w:styleId="ab">
    <w:name w:val="Table Grid"/>
    <w:basedOn w:val="a1"/>
    <w:uiPriority w:val="39"/>
    <w:rsid w:val="006A0946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Balloon Text"/>
    <w:basedOn w:val="a"/>
    <w:link w:val="ad"/>
    <w:uiPriority w:val="99"/>
    <w:semiHidden/>
    <w:unhideWhenUsed/>
    <w:rsid w:val="00A7169A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A7169A"/>
    <w:rPr>
      <w:rFonts w:ascii="Segoe UI" w:eastAsia="Times New Roman" w:hAnsi="Segoe UI" w:cs="Segoe UI"/>
      <w:color w:val="000000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9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95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7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6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52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викторов</dc:creator>
  <cp:keywords/>
  <dc:description/>
  <cp:lastModifiedBy>Артем Викторов</cp:lastModifiedBy>
  <cp:revision>51</cp:revision>
  <cp:lastPrinted>2024-12-13T12:47:00Z</cp:lastPrinted>
  <dcterms:created xsi:type="dcterms:W3CDTF">2024-03-10T10:16:00Z</dcterms:created>
  <dcterms:modified xsi:type="dcterms:W3CDTF">2024-12-13T12:47:00Z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(#S1.#E1)</vt:lpwstr>
  </property>
  <property fmtid="{D5CDD505-2E9C-101B-9397-08002B2CF9AE}" pid="4" name="MTEquationSection">
    <vt:lpwstr>1</vt:lpwstr>
  </property>
</Properties>
</file>