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CA4D" w14:textId="77777777" w:rsidR="00723C68" w:rsidRPr="006D7214" w:rsidRDefault="00723C68" w:rsidP="006D7214">
      <w:pPr>
        <w:ind w:left="720" w:hanging="360"/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 xml:space="preserve">Cara </w:t>
      </w:r>
      <w:proofErr w:type="spellStart"/>
      <w:r w:rsidRPr="006D7214">
        <w:rPr>
          <w:rFonts w:ascii="Tahoma" w:hAnsi="Tahoma" w:cs="Tahoma"/>
          <w:sz w:val="24"/>
          <w:szCs w:val="24"/>
        </w:rPr>
        <w:t>bekerja</w:t>
      </w:r>
      <w:proofErr w:type="spellEnd"/>
      <w:r w:rsidRPr="006D7214">
        <w:rPr>
          <w:rFonts w:ascii="Tahoma" w:hAnsi="Tahoma" w:cs="Tahoma"/>
          <w:sz w:val="24"/>
          <w:szCs w:val="24"/>
        </w:rPr>
        <w:t>:</w:t>
      </w:r>
    </w:p>
    <w:p w14:paraId="01CEE6A2" w14:textId="174CD3AC" w:rsidR="00723C68" w:rsidRPr="006D7214" w:rsidRDefault="00723C68" w:rsidP="006D7214">
      <w:pPr>
        <w:ind w:left="720" w:hanging="360"/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 xml:space="preserve">Upload di </w:t>
      </w:r>
      <w:proofErr w:type="spellStart"/>
      <w:r w:rsidRPr="006D7214">
        <w:rPr>
          <w:rFonts w:ascii="Tahoma" w:hAnsi="Tahoma" w:cs="Tahoma"/>
          <w:sz w:val="24"/>
          <w:szCs w:val="24"/>
        </w:rPr>
        <w:t>Gdrive</w:t>
      </w:r>
      <w:proofErr w:type="spellEnd"/>
      <w:r w:rsidRPr="006D7214">
        <w:rPr>
          <w:rFonts w:ascii="Tahoma" w:hAnsi="Tahoma" w:cs="Tahoma"/>
          <w:sz w:val="24"/>
          <w:szCs w:val="24"/>
        </w:rPr>
        <w:t>: Vclass &gt; Vclass 1 &gt; Ms. Word/PDF (</w:t>
      </w:r>
      <w:proofErr w:type="spellStart"/>
      <w:r w:rsidRPr="006D7214">
        <w:rPr>
          <w:rFonts w:ascii="Tahoma" w:hAnsi="Tahoma" w:cs="Tahoma"/>
          <w:sz w:val="24"/>
          <w:szCs w:val="24"/>
        </w:rPr>
        <w:t>GDrive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D7214">
        <w:rPr>
          <w:rFonts w:ascii="Tahoma" w:hAnsi="Tahoma" w:cs="Tahoma"/>
          <w:sz w:val="24"/>
          <w:szCs w:val="24"/>
        </w:rPr>
        <w:t>presentasi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dll</w:t>
      </w:r>
      <w:proofErr w:type="spellEnd"/>
      <w:r w:rsidRPr="006D7214">
        <w:rPr>
          <w:rFonts w:ascii="Tahoma" w:hAnsi="Tahoma" w:cs="Tahoma"/>
          <w:sz w:val="24"/>
          <w:szCs w:val="24"/>
        </w:rPr>
        <w:t>).</w:t>
      </w:r>
    </w:p>
    <w:p w14:paraId="79729596" w14:textId="5F337258" w:rsidR="00723C68" w:rsidRPr="006D7214" w:rsidRDefault="00723C68" w:rsidP="006D7214">
      <w:pPr>
        <w:ind w:left="720" w:hanging="360"/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 xml:space="preserve">Paling </w:t>
      </w:r>
      <w:proofErr w:type="spellStart"/>
      <w:r w:rsidRPr="006D7214">
        <w:rPr>
          <w:rFonts w:ascii="Tahoma" w:hAnsi="Tahoma" w:cs="Tahoma"/>
          <w:sz w:val="24"/>
          <w:szCs w:val="24"/>
        </w:rPr>
        <w:t>lambat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: </w:t>
      </w:r>
      <w:r w:rsidR="002614C8">
        <w:rPr>
          <w:rFonts w:ascii="Tahoma" w:hAnsi="Tahoma" w:cs="Tahoma"/>
          <w:sz w:val="24"/>
          <w:szCs w:val="24"/>
        </w:rPr>
        <w:t>Rabu</w:t>
      </w:r>
      <w:r w:rsidRPr="006D7214">
        <w:rPr>
          <w:rFonts w:ascii="Tahoma" w:hAnsi="Tahoma" w:cs="Tahoma"/>
          <w:sz w:val="24"/>
          <w:szCs w:val="24"/>
        </w:rPr>
        <w:t>, 2</w:t>
      </w:r>
      <w:r w:rsidR="002614C8">
        <w:rPr>
          <w:rFonts w:ascii="Tahoma" w:hAnsi="Tahoma" w:cs="Tahoma"/>
          <w:sz w:val="24"/>
          <w:szCs w:val="24"/>
        </w:rPr>
        <w:t>9</w:t>
      </w:r>
      <w:r w:rsidRPr="006D7214">
        <w:rPr>
          <w:rFonts w:ascii="Tahoma" w:hAnsi="Tahoma" w:cs="Tahoma"/>
          <w:sz w:val="24"/>
          <w:szCs w:val="24"/>
        </w:rPr>
        <w:t xml:space="preserve"> April 2026 </w:t>
      </w:r>
      <w:proofErr w:type="spellStart"/>
      <w:r w:rsidRPr="006D7214">
        <w:rPr>
          <w:rFonts w:ascii="Tahoma" w:hAnsi="Tahoma" w:cs="Tahoma"/>
          <w:sz w:val="24"/>
          <w:szCs w:val="24"/>
        </w:rPr>
        <w:t>Pkl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12.00</w:t>
      </w:r>
    </w:p>
    <w:p w14:paraId="4E2FCCE6" w14:textId="3BE1994D" w:rsidR="00723C68" w:rsidRPr="006D7214" w:rsidRDefault="00723C68" w:rsidP="006D7214">
      <w:pPr>
        <w:ind w:left="720" w:hanging="360"/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 xml:space="preserve">Tulis </w:t>
      </w:r>
      <w:proofErr w:type="spellStart"/>
      <w:r w:rsidRPr="006D7214">
        <w:rPr>
          <w:rFonts w:ascii="Tahoma" w:hAnsi="Tahoma" w:cs="Tahoma"/>
          <w:sz w:val="24"/>
          <w:szCs w:val="24"/>
        </w:rPr>
        <w:t>keterangan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: Nama, NPM, </w:t>
      </w:r>
      <w:proofErr w:type="spellStart"/>
      <w:r w:rsidRPr="006D7214">
        <w:rPr>
          <w:rFonts w:ascii="Tahoma" w:hAnsi="Tahoma" w:cs="Tahoma"/>
          <w:sz w:val="24"/>
          <w:szCs w:val="24"/>
        </w:rPr>
        <w:t>Kelas</w:t>
      </w:r>
      <w:proofErr w:type="spellEnd"/>
      <w:r w:rsidRPr="006D7214">
        <w:rPr>
          <w:rFonts w:ascii="Tahoma" w:hAnsi="Tahoma" w:cs="Tahoma"/>
          <w:sz w:val="24"/>
          <w:szCs w:val="24"/>
        </w:rPr>
        <w:t>.</w:t>
      </w:r>
    </w:p>
    <w:p w14:paraId="158BBC7E" w14:textId="2CFBAD30" w:rsidR="003A4EB7" w:rsidRPr="006D7214" w:rsidRDefault="003A4EB7" w:rsidP="006D7214">
      <w:pPr>
        <w:ind w:left="720" w:hanging="360"/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>Vclass 1 M6</w:t>
      </w:r>
    </w:p>
    <w:p w14:paraId="035A455E" w14:textId="59472ED0" w:rsidR="00E10609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Jelaskan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konsep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D7214">
        <w:rPr>
          <w:rFonts w:ascii="Tahoma" w:hAnsi="Tahoma" w:cs="Tahoma"/>
          <w:sz w:val="24"/>
          <w:szCs w:val="24"/>
        </w:rPr>
        <w:t>dihadapi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pelanggan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D7214">
        <w:rPr>
          <w:rFonts w:ascii="Tahoma" w:hAnsi="Tahoma" w:cs="Tahoma"/>
          <w:sz w:val="24"/>
          <w:szCs w:val="24"/>
        </w:rPr>
        <w:t>menghadapi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sumber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daya</w:t>
      </w:r>
      <w:proofErr w:type="spellEnd"/>
      <w:r w:rsidRPr="006D7214">
        <w:rPr>
          <w:rFonts w:ascii="Tahoma" w:hAnsi="Tahoma" w:cs="Tahoma"/>
          <w:sz w:val="24"/>
          <w:szCs w:val="24"/>
        </w:rPr>
        <w:t>)?</w:t>
      </w:r>
    </w:p>
    <w:p w14:paraId="7DF5AA74" w14:textId="4534FC30" w:rsidR="00DB754B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Bagaimana</w:t>
      </w:r>
      <w:proofErr w:type="spellEnd"/>
      <w:r w:rsidR="003A4EB7"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mengidentifikasi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TI?</w:t>
      </w:r>
    </w:p>
    <w:p w14:paraId="65D65958" w14:textId="6688E04A" w:rsidR="00DB754B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siklus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hidup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(proses, </w:t>
      </w:r>
      <w:proofErr w:type="spellStart"/>
      <w:r w:rsidRPr="006D7214">
        <w:rPr>
          <w:rFonts w:ascii="Tahoma" w:hAnsi="Tahoma" w:cs="Tahoma"/>
          <w:sz w:val="24"/>
          <w:szCs w:val="24"/>
        </w:rPr>
        <w:t>fungsi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peran</w:t>
      </w:r>
      <w:proofErr w:type="spellEnd"/>
      <w:r w:rsidRPr="006D7214">
        <w:rPr>
          <w:rFonts w:ascii="Tahoma" w:hAnsi="Tahoma" w:cs="Tahoma"/>
          <w:sz w:val="24"/>
          <w:szCs w:val="24"/>
        </w:rPr>
        <w:t>)?</w:t>
      </w:r>
    </w:p>
    <w:p w14:paraId="30FC07BD" w14:textId="5F81008D" w:rsidR="00DB754B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6D7214">
        <w:rPr>
          <w:rFonts w:ascii="Tahoma" w:hAnsi="Tahoma" w:cs="Tahoma"/>
          <w:sz w:val="24"/>
          <w:szCs w:val="24"/>
        </w:rPr>
        <w:t xml:space="preserve">Strategi </w:t>
      </w:r>
      <w:proofErr w:type="spellStart"/>
      <w:r w:rsidRPr="006D7214">
        <w:rPr>
          <w:rFonts w:ascii="Tahoma" w:hAnsi="Tahoma" w:cs="Tahoma"/>
          <w:sz w:val="24"/>
          <w:szCs w:val="24"/>
        </w:rPr>
        <w:t>pelayanan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p</w:t>
      </w:r>
      <w:r w:rsidRPr="006D7214">
        <w:rPr>
          <w:rFonts w:ascii="Tahoma" w:hAnsi="Tahoma" w:cs="Tahoma"/>
          <w:sz w:val="24"/>
          <w:szCs w:val="24"/>
        </w:rPr>
        <w:t>ortofolio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m</w:t>
      </w:r>
      <w:r w:rsidRPr="006D7214">
        <w:rPr>
          <w:rFonts w:ascii="Tahoma" w:hAnsi="Tahoma" w:cs="Tahoma"/>
          <w:sz w:val="24"/>
          <w:szCs w:val="24"/>
        </w:rPr>
        <w:t>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katalog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t</w:t>
      </w:r>
      <w:r w:rsidRPr="006D7214">
        <w:rPr>
          <w:rFonts w:ascii="Tahoma" w:hAnsi="Tahoma" w:cs="Tahoma"/>
          <w:sz w:val="24"/>
          <w:szCs w:val="24"/>
        </w:rPr>
        <w:t>ingkatan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j</w:t>
      </w:r>
      <w:r w:rsidRPr="006D7214">
        <w:rPr>
          <w:rFonts w:ascii="Tahoma" w:hAnsi="Tahoma" w:cs="Tahoma"/>
          <w:sz w:val="24"/>
          <w:szCs w:val="24"/>
        </w:rPr>
        <w:t>asa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p</w:t>
      </w:r>
      <w:r w:rsidRPr="006D7214">
        <w:rPr>
          <w:rFonts w:ascii="Tahoma" w:hAnsi="Tahoma" w:cs="Tahoma"/>
          <w:sz w:val="24"/>
          <w:szCs w:val="24"/>
        </w:rPr>
        <w:t>ersetujuan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p</w:t>
      </w:r>
      <w:r w:rsidRPr="006D7214">
        <w:rPr>
          <w:rFonts w:ascii="Tahoma" w:hAnsi="Tahoma" w:cs="Tahoma"/>
          <w:sz w:val="24"/>
          <w:szCs w:val="24"/>
        </w:rPr>
        <w:t>erjanjian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t</w:t>
      </w:r>
      <w:r w:rsidRPr="006D7214">
        <w:rPr>
          <w:rFonts w:ascii="Tahoma" w:hAnsi="Tahoma" w:cs="Tahoma"/>
          <w:sz w:val="24"/>
          <w:szCs w:val="24"/>
        </w:rPr>
        <w:t>ingkat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operasional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3A4EB7" w:rsidRPr="006D7214">
        <w:rPr>
          <w:rFonts w:ascii="Tahoma" w:hAnsi="Tahoma" w:cs="Tahoma"/>
          <w:sz w:val="24"/>
          <w:szCs w:val="24"/>
        </w:rPr>
        <w:t>m</w:t>
      </w:r>
      <w:r w:rsidRPr="006D7214">
        <w:rPr>
          <w:rFonts w:ascii="Tahoma" w:hAnsi="Tahoma" w:cs="Tahoma"/>
          <w:sz w:val="24"/>
          <w:szCs w:val="24"/>
        </w:rPr>
        <w:t>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pemasok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/ </w:t>
      </w:r>
      <w:proofErr w:type="spellStart"/>
      <w:r w:rsidRPr="006D7214">
        <w:rPr>
          <w:rFonts w:ascii="Tahoma" w:hAnsi="Tahoma" w:cs="Tahoma"/>
          <w:sz w:val="24"/>
          <w:szCs w:val="24"/>
        </w:rPr>
        <w:t>kontrak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pendukung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p w14:paraId="0E13F971" w14:textId="5C0DF6C7" w:rsidR="00DB754B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Spesifikasi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model </w:t>
      </w:r>
      <w:proofErr w:type="spellStart"/>
      <w:r w:rsidRPr="006D7214">
        <w:rPr>
          <w:rFonts w:ascii="Tahoma" w:hAnsi="Tahoma" w:cs="Tahoma"/>
          <w:sz w:val="24"/>
          <w:szCs w:val="24"/>
        </w:rPr>
        <w:t>bisnis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definisi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spesifikasi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portofolio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p w14:paraId="6E94AD2F" w14:textId="631E8BF3" w:rsidR="00DB754B" w:rsidRPr="006D7214" w:rsidRDefault="00DB754B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Jelaskan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spesifikasi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persyarata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sistem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p w14:paraId="65B0EDA1" w14:textId="57A2B201" w:rsidR="00DB754B" w:rsidRPr="006D7214" w:rsidRDefault="003A4EB7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Jelaskan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proses </w:t>
      </w:r>
      <w:proofErr w:type="spellStart"/>
      <w:r w:rsidRPr="006D7214">
        <w:rPr>
          <w:rFonts w:ascii="Tahoma" w:hAnsi="Tahoma" w:cs="Tahoma"/>
          <w:sz w:val="24"/>
          <w:szCs w:val="24"/>
        </w:rPr>
        <w:t>persyaratan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umum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khusus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tentang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p w14:paraId="1097E7CD" w14:textId="364506FF" w:rsidR="003A4EB7" w:rsidRPr="006D7214" w:rsidRDefault="003A4EB7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Jelaskan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mengenai</w:t>
      </w:r>
      <w:proofErr w:type="spellEnd"/>
      <w:r w:rsidR="006D7214">
        <w:rPr>
          <w:rFonts w:ascii="Tahoma" w:hAnsi="Tahoma" w:cs="Tahoma"/>
          <w:sz w:val="24"/>
          <w:szCs w:val="24"/>
        </w:rPr>
        <w:t xml:space="preserve"> p</w:t>
      </w:r>
      <w:r w:rsidRPr="006D7214">
        <w:rPr>
          <w:rFonts w:ascii="Tahoma" w:hAnsi="Tahoma" w:cs="Tahoma"/>
          <w:sz w:val="24"/>
          <w:szCs w:val="24"/>
        </w:rPr>
        <w:t xml:space="preserve">roses </w:t>
      </w:r>
      <w:proofErr w:type="spellStart"/>
      <w:r w:rsidRPr="006D7214">
        <w:rPr>
          <w:rFonts w:ascii="Tahoma" w:hAnsi="Tahoma" w:cs="Tahoma"/>
          <w:sz w:val="24"/>
          <w:szCs w:val="24"/>
        </w:rPr>
        <w:t>perencanaan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pengiriman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portofolio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tingkat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pelaporan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ketersediaan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6D7214">
        <w:rPr>
          <w:rFonts w:ascii="Tahoma" w:hAnsi="Tahoma" w:cs="Tahoma"/>
          <w:sz w:val="24"/>
          <w:szCs w:val="24"/>
        </w:rPr>
        <w:t>kontinuitas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Layanan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p w14:paraId="72DCB262" w14:textId="425016E9" w:rsidR="003A4EB7" w:rsidRPr="006D7214" w:rsidRDefault="003A4EB7" w:rsidP="006D721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6D7214">
        <w:rPr>
          <w:rFonts w:ascii="Tahoma" w:hAnsi="Tahoma" w:cs="Tahoma"/>
          <w:sz w:val="24"/>
          <w:szCs w:val="24"/>
        </w:rPr>
        <w:t>Jelaskan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kapasitas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keamanan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informasi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hubungan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pelanggan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D7214">
        <w:rPr>
          <w:rFonts w:ascii="Tahoma" w:hAnsi="Tahoma" w:cs="Tahoma"/>
          <w:sz w:val="24"/>
          <w:szCs w:val="24"/>
        </w:rPr>
        <w:t>manajemen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hubungan</w:t>
      </w:r>
      <w:proofErr w:type="spellEnd"/>
      <w:r w:rsidRPr="006D72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D7214">
        <w:rPr>
          <w:rFonts w:ascii="Tahoma" w:hAnsi="Tahoma" w:cs="Tahoma"/>
          <w:sz w:val="24"/>
          <w:szCs w:val="24"/>
        </w:rPr>
        <w:t>pemasok</w:t>
      </w:r>
      <w:proofErr w:type="spellEnd"/>
      <w:r w:rsidRPr="006D7214">
        <w:rPr>
          <w:rFonts w:ascii="Tahoma" w:hAnsi="Tahoma" w:cs="Tahoma"/>
          <w:sz w:val="24"/>
          <w:szCs w:val="24"/>
        </w:rPr>
        <w:t>?</w:t>
      </w:r>
    </w:p>
    <w:sectPr w:rsidR="003A4EB7" w:rsidRPr="006D7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7FA6"/>
    <w:multiLevelType w:val="hybridMultilevel"/>
    <w:tmpl w:val="9F2E40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10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4B"/>
    <w:rsid w:val="000443A2"/>
    <w:rsid w:val="00053A12"/>
    <w:rsid w:val="001E2CAD"/>
    <w:rsid w:val="002614C8"/>
    <w:rsid w:val="003A4EB7"/>
    <w:rsid w:val="005A37E7"/>
    <w:rsid w:val="00676A8B"/>
    <w:rsid w:val="006950EF"/>
    <w:rsid w:val="006D7214"/>
    <w:rsid w:val="00723C68"/>
    <w:rsid w:val="00DB754B"/>
    <w:rsid w:val="00E10609"/>
    <w:rsid w:val="00FC6649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1028"/>
  <w15:chartTrackingRefBased/>
  <w15:docId w15:val="{1C449AB6-6385-4514-85B4-6ED92E3A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</dc:creator>
  <cp:keywords/>
  <dc:description/>
  <cp:lastModifiedBy>VIVO</cp:lastModifiedBy>
  <cp:revision>4</cp:revision>
  <dcterms:created xsi:type="dcterms:W3CDTF">2026-04-17T02:10:00Z</dcterms:created>
  <dcterms:modified xsi:type="dcterms:W3CDTF">2026-04-23T05:45:00Z</dcterms:modified>
</cp:coreProperties>
</file>