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3540B" w14:textId="4AB67557" w:rsidR="00E45C23" w:rsidRDefault="00504DF8" w:rsidP="00504DF8">
      <w:pPr>
        <w:jc w:val="center"/>
        <w:rPr>
          <w:rFonts w:ascii="宋体" w:eastAsia="宋体" w:hAnsi="宋体"/>
          <w:sz w:val="44"/>
          <w:szCs w:val="44"/>
        </w:rPr>
      </w:pPr>
      <w:r w:rsidRPr="00504DF8">
        <w:rPr>
          <w:rFonts w:ascii="宋体" w:eastAsia="宋体" w:hAnsi="宋体" w:hint="eastAsia"/>
          <w:sz w:val="44"/>
          <w:szCs w:val="44"/>
        </w:rPr>
        <w:t>根除腐败土壤 纯净人民公仆</w:t>
      </w:r>
    </w:p>
    <w:p w14:paraId="22E06B59" w14:textId="77777777" w:rsidR="00B44EED" w:rsidRDefault="00504DF8" w:rsidP="00B44EED">
      <w:pPr>
        <w:jc w:val="center"/>
        <w:rPr>
          <w:rFonts w:ascii="宋体" w:eastAsia="宋体" w:hAnsi="宋体"/>
          <w:sz w:val="44"/>
          <w:szCs w:val="44"/>
        </w:rPr>
      </w:pPr>
      <w:r>
        <w:rPr>
          <w:rFonts w:ascii="宋体" w:eastAsia="宋体" w:hAnsi="宋体" w:hint="eastAsia"/>
          <w:sz w:val="44"/>
          <w:szCs w:val="44"/>
        </w:rPr>
        <w:t>——《人民的名义》读书报告</w:t>
      </w:r>
    </w:p>
    <w:p w14:paraId="51ED6A83" w14:textId="7A7B158E" w:rsidR="00504DF8" w:rsidRPr="00FF10E1" w:rsidRDefault="00B44EED" w:rsidP="00B44EED">
      <w:pPr>
        <w:ind w:firstLineChars="200" w:firstLine="560"/>
        <w:jc w:val="left"/>
        <w:rPr>
          <w:rFonts w:ascii="仿宋" w:eastAsia="仿宋" w:hAnsi="仿宋"/>
          <w:sz w:val="28"/>
          <w:szCs w:val="28"/>
        </w:rPr>
      </w:pPr>
      <w:r w:rsidRPr="00FF10E1">
        <w:rPr>
          <w:rFonts w:ascii="仿宋" w:eastAsia="仿宋" w:hAnsi="仿宋" w:hint="eastAsia"/>
          <w:sz w:val="28"/>
          <w:szCs w:val="28"/>
        </w:rPr>
        <w:t>《人民的名义》这本书知名度很高，因为由这本书改编的同名反腐题材的电视剧在2</w:t>
      </w:r>
      <w:r w:rsidRPr="00FF10E1">
        <w:rPr>
          <w:rFonts w:ascii="仿宋" w:eastAsia="仿宋" w:hAnsi="仿宋"/>
          <w:sz w:val="28"/>
          <w:szCs w:val="28"/>
        </w:rPr>
        <w:t>017</w:t>
      </w:r>
      <w:r w:rsidRPr="00FF10E1">
        <w:rPr>
          <w:rFonts w:ascii="仿宋" w:eastAsia="仿宋" w:hAnsi="仿宋" w:hint="eastAsia"/>
          <w:sz w:val="28"/>
          <w:szCs w:val="28"/>
        </w:rPr>
        <w:t>年火爆全国。正是在这种知名度的影响下，使我了解并决定阅读这本书。</w:t>
      </w:r>
    </w:p>
    <w:p w14:paraId="5EF6CF89" w14:textId="22DB4645" w:rsidR="00B44EED" w:rsidRPr="00FF10E1" w:rsidRDefault="00B44EED" w:rsidP="00B44EED">
      <w:pPr>
        <w:ind w:firstLineChars="200" w:firstLine="560"/>
        <w:jc w:val="left"/>
        <w:rPr>
          <w:rFonts w:ascii="仿宋" w:eastAsia="仿宋" w:hAnsi="仿宋"/>
          <w:sz w:val="28"/>
          <w:szCs w:val="28"/>
        </w:rPr>
      </w:pPr>
      <w:r w:rsidRPr="00FF10E1">
        <w:rPr>
          <w:rFonts w:ascii="仿宋" w:eastAsia="仿宋" w:hAnsi="仿宋" w:hint="eastAsia"/>
          <w:sz w:val="28"/>
          <w:szCs w:val="28"/>
        </w:rPr>
        <w:t>这本书是一本反腐题材的小说，主要讲述了</w:t>
      </w:r>
      <w:r w:rsidR="00FD76D8" w:rsidRPr="00FF10E1">
        <w:rPr>
          <w:rFonts w:ascii="仿宋" w:eastAsia="仿宋" w:hAnsi="仿宋" w:hint="eastAsia"/>
          <w:sz w:val="28"/>
          <w:szCs w:val="28"/>
        </w:rPr>
        <w:t>反贪总局侦查处处长侯亮平临危受命，调任地方检察院来审查贪腐案件，与腐败分子进行殊死较量的故事。小说开篇先讲述了一次抓捕行动的失败让一位贪腐的副市长逍遥法外，但此后调查的一系列贪腐案件都与这位逃跑的副市长有关，从搜查一位长相憨厚、衣着朴素的“老农民”赵德汉，到大风服装厂的股权争夺，</w:t>
      </w:r>
      <w:r w:rsidR="001F3BA0" w:rsidRPr="00FF10E1">
        <w:rPr>
          <w:rFonts w:ascii="仿宋" w:eastAsia="仿宋" w:hAnsi="仿宋" w:hint="eastAsia"/>
          <w:sz w:val="28"/>
          <w:szCs w:val="28"/>
        </w:rPr>
        <w:t>再到与山水集团的老总高小琴打交道，在这一系列事件中，</w:t>
      </w:r>
      <w:r w:rsidR="001F3BA0" w:rsidRPr="00FF10E1">
        <w:rPr>
          <w:rFonts w:ascii="仿宋" w:eastAsia="仿宋" w:hAnsi="仿宋"/>
          <w:color w:val="333333"/>
          <w:sz w:val="28"/>
          <w:szCs w:val="28"/>
          <w:shd w:val="clear" w:color="auto" w:fill="FFFFFF"/>
        </w:rPr>
        <w:t>高小琴、祁同伟、赵瑞龙、高育良、赵立春等腐败分子</w:t>
      </w:r>
      <w:r w:rsidR="001F3BA0" w:rsidRPr="00FF10E1">
        <w:rPr>
          <w:rFonts w:ascii="仿宋" w:eastAsia="仿宋" w:hAnsi="仿宋" w:hint="eastAsia"/>
          <w:sz w:val="28"/>
          <w:szCs w:val="28"/>
        </w:rPr>
        <w:t>不断露出水面，整个腐败集团线索逐渐清晰起来，最终也是在众人的努力下让腐败分子得到了法律的制裁。</w:t>
      </w:r>
    </w:p>
    <w:p w14:paraId="51238BB9" w14:textId="4DCA8596" w:rsidR="001F3BA0" w:rsidRPr="00FF10E1" w:rsidRDefault="001F3BA0" w:rsidP="00B44EED">
      <w:pPr>
        <w:ind w:firstLineChars="200" w:firstLine="560"/>
        <w:jc w:val="left"/>
        <w:rPr>
          <w:rFonts w:ascii="仿宋" w:eastAsia="仿宋" w:hAnsi="仿宋"/>
          <w:sz w:val="28"/>
          <w:szCs w:val="28"/>
        </w:rPr>
      </w:pPr>
      <w:r w:rsidRPr="00FF10E1">
        <w:rPr>
          <w:rFonts w:ascii="仿宋" w:eastAsia="仿宋" w:hAnsi="仿宋" w:hint="eastAsia"/>
          <w:sz w:val="28"/>
          <w:szCs w:val="28"/>
        </w:rPr>
        <w:t>在读这本书之前，我就对这本书改编的电视剧早有耳闻，但是一直没时间欣赏这部电视剧，在考到警校后也在思考怎样才能做一名合格的人民警察。既然人民警察中有“人民”二字，就必不可少的要与人民打交道，我认为</w:t>
      </w:r>
      <w:r w:rsidR="00461F2B" w:rsidRPr="00FF10E1">
        <w:rPr>
          <w:rFonts w:ascii="仿宋" w:eastAsia="仿宋" w:hAnsi="仿宋" w:hint="eastAsia"/>
          <w:sz w:val="28"/>
          <w:szCs w:val="28"/>
        </w:rPr>
        <w:t>警察应该是为人民除暴安良，扫除社会恶瘤，保卫人民安全的。所以我就想从一些关于讲述维护人民根本利益故事的书籍中寻找做一名合格的人民警察的方法，于是我就着手阅读《人民的名义》这本著作。这本书的创作背景是在党的十八大以来，以习近平同志为核心的党中央领导坚持铁腕反腐，从严治</w:t>
      </w:r>
      <w:r w:rsidR="00461F2B" w:rsidRPr="00FF10E1">
        <w:rPr>
          <w:rFonts w:ascii="仿宋" w:eastAsia="仿宋" w:hAnsi="仿宋" w:hint="eastAsia"/>
          <w:sz w:val="28"/>
          <w:szCs w:val="28"/>
        </w:rPr>
        <w:lastRenderedPageBreak/>
        <w:t>党，在这样的社会大背景下，一批危害党和人民的腐败分子</w:t>
      </w:r>
      <w:r w:rsidR="006C13FD" w:rsidRPr="00FF10E1">
        <w:rPr>
          <w:rFonts w:ascii="仿宋" w:eastAsia="仿宋" w:hAnsi="仿宋" w:hint="eastAsia"/>
          <w:sz w:val="28"/>
          <w:szCs w:val="28"/>
        </w:rPr>
        <w:t>被绳之以法。在《人民的名义》这本书中赵德汉的原型就是国家能源局</w:t>
      </w:r>
      <w:proofErr w:type="gramStart"/>
      <w:r w:rsidR="006C13FD" w:rsidRPr="00FF10E1">
        <w:rPr>
          <w:rFonts w:ascii="仿宋" w:eastAsia="仿宋" w:hAnsi="仿宋" w:hint="eastAsia"/>
          <w:sz w:val="28"/>
          <w:szCs w:val="28"/>
        </w:rPr>
        <w:t>煤炭司原副</w:t>
      </w:r>
      <w:proofErr w:type="gramEnd"/>
      <w:r w:rsidR="006C13FD" w:rsidRPr="00FF10E1">
        <w:rPr>
          <w:rFonts w:ascii="仿宋" w:eastAsia="仿宋" w:hAnsi="仿宋" w:hint="eastAsia"/>
          <w:sz w:val="28"/>
          <w:szCs w:val="28"/>
        </w:rPr>
        <w:t>司长魏鹏远，这位“亿元司长”在被捕时在其家中搜查出现金两亿余元。现实生活为文学创作提供了丰富的素材，因此成就了这部反腐巨作《人民的名义》。</w:t>
      </w:r>
    </w:p>
    <w:p w14:paraId="6D73B164" w14:textId="5ABEA79D" w:rsidR="006C13FD" w:rsidRPr="00FF10E1" w:rsidRDefault="006C13FD" w:rsidP="00B44EED">
      <w:pPr>
        <w:ind w:firstLineChars="200" w:firstLine="560"/>
        <w:jc w:val="left"/>
        <w:rPr>
          <w:rFonts w:ascii="仿宋" w:eastAsia="仿宋" w:hAnsi="仿宋"/>
          <w:sz w:val="28"/>
          <w:szCs w:val="28"/>
        </w:rPr>
      </w:pPr>
      <w:r w:rsidRPr="00FF10E1">
        <w:rPr>
          <w:rFonts w:ascii="仿宋" w:eastAsia="仿宋" w:hAnsi="仿宋" w:hint="eastAsia"/>
          <w:sz w:val="28"/>
          <w:szCs w:val="28"/>
        </w:rPr>
        <w:t>在读这本书中，给予我最震撼的就是反腐</w:t>
      </w:r>
      <w:r w:rsidR="00A67EC2" w:rsidRPr="00FF10E1">
        <w:rPr>
          <w:rFonts w:ascii="仿宋" w:eastAsia="仿宋" w:hAnsi="仿宋" w:hint="eastAsia"/>
          <w:sz w:val="28"/>
          <w:szCs w:val="28"/>
        </w:rPr>
        <w:t>战士</w:t>
      </w:r>
      <w:r w:rsidRPr="00FF10E1">
        <w:rPr>
          <w:rFonts w:ascii="仿宋" w:eastAsia="仿宋" w:hAnsi="仿宋" w:hint="eastAsia"/>
          <w:sz w:val="28"/>
          <w:szCs w:val="28"/>
        </w:rPr>
        <w:t>的</w:t>
      </w:r>
      <w:r w:rsidR="00C75E03" w:rsidRPr="00FF10E1">
        <w:rPr>
          <w:rFonts w:ascii="仿宋" w:eastAsia="仿宋" w:hAnsi="仿宋" w:hint="eastAsia"/>
          <w:sz w:val="28"/>
          <w:szCs w:val="28"/>
        </w:rPr>
        <w:t>智慧、勇敢以及腐败分子的残忍狡诈。谁能想到与侯亮平、陈海交情甚好的祁同伟厅长竟为了自己的利益残忍谋害自己的好友陈海，谁又能想到侯亮平的恩师、指导侯亮平工作的高育良竟也与腐败分子勾结</w:t>
      </w:r>
      <w:r w:rsidR="00A67EC2" w:rsidRPr="00FF10E1">
        <w:rPr>
          <w:rFonts w:ascii="仿宋" w:eastAsia="仿宋" w:hAnsi="仿宋" w:hint="eastAsia"/>
          <w:sz w:val="28"/>
          <w:szCs w:val="28"/>
        </w:rPr>
        <w:t>。面对腐败分子步步紧逼以及不择手段的报复、陷害，反腐战士们没有退缩，更被腐败分子们所腐化，他们以壮士断腕的决心进行反腐工作，决心清除那些祸国殃民的腐败分子。我认为他们的这种精神是值得我们去学习的。作为一名共和国预备警官，我们未来的工作是保卫人民的安全，时刻要将人民的利益放在首位，这本书中的公安厅厅长祁同伟就是我们应该反思的角色。</w:t>
      </w:r>
      <w:r w:rsidR="001D38F8" w:rsidRPr="00FF10E1">
        <w:rPr>
          <w:rFonts w:ascii="仿宋" w:eastAsia="仿宋" w:hAnsi="仿宋" w:hint="eastAsia"/>
          <w:sz w:val="28"/>
          <w:szCs w:val="28"/>
        </w:rPr>
        <w:t>他曾经是一位战斗英雄，但是在后来私欲的吞噬下，他迷失了自我，</w:t>
      </w:r>
      <w:r w:rsidR="001D38F8" w:rsidRPr="00FF10E1">
        <w:rPr>
          <w:rFonts w:ascii="仿宋" w:eastAsia="仿宋" w:hAnsi="仿宋"/>
          <w:color w:val="333333"/>
          <w:sz w:val="28"/>
          <w:szCs w:val="28"/>
          <w:shd w:val="clear" w:color="auto" w:fill="FFFFFF"/>
        </w:rPr>
        <w:t>一心想要</w:t>
      </w:r>
      <w:proofErr w:type="gramStart"/>
      <w:r w:rsidR="001D38F8" w:rsidRPr="00FF10E1">
        <w:rPr>
          <w:rFonts w:ascii="仿宋" w:eastAsia="仿宋" w:hAnsi="仿宋"/>
          <w:color w:val="333333"/>
          <w:sz w:val="28"/>
          <w:szCs w:val="28"/>
          <w:shd w:val="clear" w:color="auto" w:fill="FFFFFF"/>
        </w:rPr>
        <w:t>登上副</w:t>
      </w:r>
      <w:proofErr w:type="gramEnd"/>
      <w:r w:rsidR="001D38F8" w:rsidRPr="00FF10E1">
        <w:rPr>
          <w:rFonts w:ascii="仿宋" w:eastAsia="仿宋" w:hAnsi="仿宋"/>
          <w:color w:val="333333"/>
          <w:sz w:val="28"/>
          <w:szCs w:val="28"/>
          <w:shd w:val="clear" w:color="auto" w:fill="FFFFFF"/>
        </w:rPr>
        <w:t>省长职位继续往上攀的他，变得越来越浮躁莽撞，不听恩师</w:t>
      </w:r>
      <w:r w:rsidR="001D38F8" w:rsidRPr="00FF10E1">
        <w:rPr>
          <w:rFonts w:ascii="仿宋" w:eastAsia="仿宋" w:hAnsi="仿宋" w:hint="eastAsia"/>
          <w:sz w:val="28"/>
          <w:szCs w:val="28"/>
        </w:rPr>
        <w:t>高育良</w:t>
      </w:r>
      <w:r w:rsidR="001D38F8" w:rsidRPr="00FF10E1">
        <w:rPr>
          <w:rFonts w:ascii="仿宋" w:eastAsia="仿宋" w:hAnsi="仿宋"/>
          <w:color w:val="333333"/>
          <w:sz w:val="28"/>
          <w:szCs w:val="28"/>
          <w:shd w:val="clear" w:color="auto" w:fill="FFFFFF"/>
        </w:rPr>
        <w:t>的再三劝阻、一意孤行，反而露出更多破绽，最后举枪自杀。</w:t>
      </w:r>
      <w:r w:rsidR="001D38F8" w:rsidRPr="00FF10E1">
        <w:rPr>
          <w:rFonts w:ascii="仿宋" w:eastAsia="仿宋" w:hAnsi="仿宋" w:hint="eastAsia"/>
          <w:color w:val="333333"/>
          <w:sz w:val="28"/>
          <w:szCs w:val="28"/>
          <w:shd w:val="clear" w:color="auto" w:fill="FFFFFF"/>
        </w:rPr>
        <w:t>因此，我希望我在未来的工作中能够始终投身于为人民服务的实践中，而非在贪图高位中迷失自我、误入歧途。</w:t>
      </w:r>
    </w:p>
    <w:p w14:paraId="385E30C3" w14:textId="77777777" w:rsidR="00461F2B" w:rsidRPr="00FF10E1" w:rsidRDefault="00461F2B" w:rsidP="00B44EED">
      <w:pPr>
        <w:ind w:firstLineChars="200" w:firstLine="560"/>
        <w:jc w:val="left"/>
        <w:rPr>
          <w:rFonts w:ascii="仿宋" w:eastAsia="仿宋" w:hAnsi="仿宋"/>
          <w:sz w:val="28"/>
          <w:szCs w:val="28"/>
        </w:rPr>
      </w:pPr>
    </w:p>
    <w:sectPr w:rsidR="00461F2B" w:rsidRPr="00FF10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F8"/>
    <w:rsid w:val="001D38F8"/>
    <w:rsid w:val="001F3BA0"/>
    <w:rsid w:val="00461F2B"/>
    <w:rsid w:val="00504DF8"/>
    <w:rsid w:val="005A7CF3"/>
    <w:rsid w:val="006C13FD"/>
    <w:rsid w:val="009C0273"/>
    <w:rsid w:val="00A67EC2"/>
    <w:rsid w:val="00B44EED"/>
    <w:rsid w:val="00BF5055"/>
    <w:rsid w:val="00C75E03"/>
    <w:rsid w:val="00E45C23"/>
    <w:rsid w:val="00FD76D8"/>
    <w:rsid w:val="00FF1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5B11"/>
  <w15:chartTrackingRefBased/>
  <w15:docId w15:val="{A97519C0-9075-48B5-BCDA-22C13969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D38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1677920637@qq.com</dc:creator>
  <cp:keywords/>
  <dc:description/>
  <cp:lastModifiedBy>li jialong</cp:lastModifiedBy>
  <cp:revision>3</cp:revision>
  <dcterms:created xsi:type="dcterms:W3CDTF">2021-11-22T01:58:00Z</dcterms:created>
  <dcterms:modified xsi:type="dcterms:W3CDTF">2022-03-28T04:07:00Z</dcterms:modified>
</cp:coreProperties>
</file>