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722B" w14:textId="77777777" w:rsidR="00BB1B99" w:rsidRPr="00B71D44" w:rsidRDefault="00D53235" w:rsidP="00FF65F8">
      <w:pPr>
        <w:spacing w:before="316" w:line="184" w:lineRule="auto"/>
        <w:jc w:val="center"/>
        <w:outlineLvl w:val="0"/>
        <w:rPr>
          <w:rFonts w:ascii="SimHei" w:eastAsia="SimHei" w:hAnsi="SimHei" w:cs="宋体"/>
          <w:sz w:val="36"/>
          <w:szCs w:val="36"/>
        </w:rPr>
      </w:pPr>
      <w:r w:rsidRPr="00B71D44">
        <w:rPr>
          <w:rFonts w:ascii="SimHei" w:eastAsia="SimHei" w:hAnsi="SimHei" w:cs="宋体"/>
          <w:spacing w:val="-1"/>
          <w:sz w:val="36"/>
          <w:szCs w:val="36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新生院</w:t>
      </w:r>
      <w:r w:rsidR="001258EE">
        <w:rPr>
          <w:rFonts w:ascii="SimHei" w:eastAsia="SimHei" w:hAnsi="SimHei" w:cs="宋体"/>
          <w:spacing w:val="-1"/>
          <w:sz w:val="36"/>
          <w:szCs w:val="36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学生参加</w:t>
      </w:r>
      <w:r w:rsidRPr="00B71D44">
        <w:rPr>
          <w:rFonts w:ascii="SimHei" w:eastAsia="SimHei" w:hAnsi="SimHei" w:cs="宋体"/>
          <w:spacing w:val="-1"/>
          <w:sz w:val="36"/>
          <w:szCs w:val="36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讲座记录表</w:t>
      </w:r>
    </w:p>
    <w:p w14:paraId="6054BE26" w14:textId="77777777" w:rsidR="00BB1B99" w:rsidRPr="00331ECC" w:rsidRDefault="00BB1B99">
      <w:pPr>
        <w:spacing w:line="157" w:lineRule="exact"/>
        <w:rPr>
          <w:rFonts w:eastAsiaTheme="minorEastAsia"/>
        </w:rPr>
      </w:pPr>
    </w:p>
    <w:tbl>
      <w:tblPr>
        <w:tblStyle w:val="TableNormal"/>
        <w:tblW w:w="962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4"/>
        <w:gridCol w:w="1349"/>
        <w:gridCol w:w="1871"/>
        <w:gridCol w:w="1814"/>
        <w:gridCol w:w="142"/>
        <w:gridCol w:w="882"/>
        <w:gridCol w:w="2362"/>
      </w:tblGrid>
      <w:tr w:rsidR="00BB1B99" w:rsidRPr="004E5F54" w14:paraId="77433F0E" w14:textId="77777777" w:rsidTr="00B71D44">
        <w:trPr>
          <w:trHeight w:val="567"/>
        </w:trPr>
        <w:tc>
          <w:tcPr>
            <w:tcW w:w="1204" w:type="dxa"/>
          </w:tcPr>
          <w:p w14:paraId="2E0FB28A" w14:textId="77777777" w:rsidR="00BB1B99" w:rsidRPr="004E5F54" w:rsidRDefault="00B71D44" w:rsidP="00FC5DF4">
            <w:pPr>
              <w:spacing w:before="166" w:line="184" w:lineRule="auto"/>
              <w:ind w:firstLine="359"/>
              <w:jc w:val="center"/>
              <w:rPr>
                <w:rFonts w:ascii="KaiTi" w:eastAsia="KaiTi" w:hAnsi="KaiTi" w:cs="宋体"/>
                <w:sz w:val="24"/>
                <w:szCs w:val="24"/>
              </w:rPr>
            </w:pPr>
            <w:r>
              <w:rPr>
                <w:rFonts w:ascii="KaiTi" w:eastAsia="KaiTi" w:hAnsi="KaiTi" w:cs="宋体"/>
                <w:sz w:val="24"/>
                <w:szCs w:val="24"/>
              </w:rPr>
              <w:t>专业</w:t>
            </w:r>
          </w:p>
        </w:tc>
        <w:tc>
          <w:tcPr>
            <w:tcW w:w="1349" w:type="dxa"/>
          </w:tcPr>
          <w:p w14:paraId="2B411FD7" w14:textId="6D19469D" w:rsidR="00BB1B99" w:rsidRPr="004E5F54" w:rsidRDefault="00FC5DF4" w:rsidP="00FC5DF4">
            <w:pPr>
              <w:jc w:val="center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数据警务技术</w:t>
            </w:r>
          </w:p>
        </w:tc>
        <w:tc>
          <w:tcPr>
            <w:tcW w:w="1871" w:type="dxa"/>
          </w:tcPr>
          <w:p w14:paraId="7C6F4E6C" w14:textId="77777777" w:rsidR="00BB1B99" w:rsidRPr="004E5F54" w:rsidRDefault="00B71D44" w:rsidP="00FC5DF4">
            <w:pPr>
              <w:spacing w:before="166" w:line="184" w:lineRule="auto"/>
              <w:jc w:val="center"/>
              <w:rPr>
                <w:rFonts w:ascii="KaiTi" w:eastAsia="KaiTi" w:hAnsi="KaiTi" w:cs="宋体"/>
                <w:sz w:val="24"/>
                <w:szCs w:val="24"/>
              </w:rPr>
            </w:pPr>
            <w:r>
              <w:rPr>
                <w:rFonts w:ascii="KaiTi" w:eastAsia="KaiTi" w:hAnsi="KaiTi" w:cs="宋体"/>
                <w:sz w:val="24"/>
                <w:szCs w:val="24"/>
              </w:rPr>
              <w:t>区队</w:t>
            </w:r>
          </w:p>
        </w:tc>
        <w:tc>
          <w:tcPr>
            <w:tcW w:w="1956" w:type="dxa"/>
            <w:gridSpan w:val="2"/>
          </w:tcPr>
          <w:p w14:paraId="552084D6" w14:textId="2D3EEC09" w:rsidR="00BB1B99" w:rsidRPr="004E5F54" w:rsidRDefault="00FC5DF4" w:rsidP="00FC5DF4">
            <w:pPr>
              <w:jc w:val="center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一区队</w:t>
            </w:r>
          </w:p>
        </w:tc>
        <w:tc>
          <w:tcPr>
            <w:tcW w:w="882" w:type="dxa"/>
          </w:tcPr>
          <w:p w14:paraId="5B94EC78" w14:textId="77777777" w:rsidR="00BB1B99" w:rsidRPr="004E5F54" w:rsidRDefault="000C6BAB" w:rsidP="00FC5DF4">
            <w:pPr>
              <w:spacing w:before="166" w:line="184" w:lineRule="auto"/>
              <w:jc w:val="center"/>
              <w:rPr>
                <w:rFonts w:ascii="KaiTi" w:eastAsia="KaiTi" w:hAnsi="KaiTi" w:cs="宋体"/>
                <w:sz w:val="24"/>
                <w:szCs w:val="24"/>
              </w:rPr>
            </w:pPr>
            <w:r>
              <w:rPr>
                <w:rFonts w:ascii="KaiTi" w:eastAsia="KaiTi" w:hAnsi="KaiTi" w:cs="宋体"/>
                <w:sz w:val="24"/>
                <w:szCs w:val="24"/>
              </w:rPr>
              <w:t>警号</w:t>
            </w:r>
          </w:p>
        </w:tc>
        <w:tc>
          <w:tcPr>
            <w:tcW w:w="2362" w:type="dxa"/>
          </w:tcPr>
          <w:p w14:paraId="7B40928E" w14:textId="2AEB31C8" w:rsidR="00BB1B99" w:rsidRPr="004E5F54" w:rsidRDefault="00FC5DF4" w:rsidP="00FC5DF4">
            <w:pPr>
              <w:jc w:val="center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21Q039</w:t>
            </w:r>
          </w:p>
        </w:tc>
      </w:tr>
      <w:tr w:rsidR="00BB1B99" w:rsidRPr="004E5F54" w14:paraId="1DDF5D57" w14:textId="77777777" w:rsidTr="00B71D44">
        <w:trPr>
          <w:trHeight w:val="563"/>
        </w:trPr>
        <w:tc>
          <w:tcPr>
            <w:tcW w:w="1204" w:type="dxa"/>
          </w:tcPr>
          <w:p w14:paraId="69D6E475" w14:textId="77777777" w:rsidR="00BB1B99" w:rsidRPr="004E5F54" w:rsidRDefault="00D53235" w:rsidP="00FC5DF4">
            <w:pPr>
              <w:spacing w:before="160" w:line="184" w:lineRule="auto"/>
              <w:ind w:firstLine="354"/>
              <w:jc w:val="center"/>
              <w:rPr>
                <w:rFonts w:ascii="KaiTi" w:eastAsia="KaiTi" w:hAnsi="KaiTi" w:cs="宋体"/>
                <w:sz w:val="24"/>
                <w:szCs w:val="24"/>
              </w:rPr>
            </w:pPr>
            <w:r w:rsidRPr="004E5F54">
              <w:rPr>
                <w:rFonts w:ascii="KaiTi" w:eastAsia="KaiTi" w:hAnsi="KaiTi" w:cs="宋体"/>
                <w:spacing w:val="-5"/>
                <w:sz w:val="24"/>
                <w:szCs w:val="24"/>
              </w:rPr>
              <w:t>姓名</w:t>
            </w:r>
          </w:p>
        </w:tc>
        <w:tc>
          <w:tcPr>
            <w:tcW w:w="1349" w:type="dxa"/>
          </w:tcPr>
          <w:p w14:paraId="74075DC1" w14:textId="2D8B5C3B" w:rsidR="00BB1B99" w:rsidRPr="004E5F54" w:rsidRDefault="00FC5DF4" w:rsidP="00FC5DF4">
            <w:pPr>
              <w:jc w:val="center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胡文强</w:t>
            </w:r>
          </w:p>
        </w:tc>
        <w:tc>
          <w:tcPr>
            <w:tcW w:w="1871" w:type="dxa"/>
          </w:tcPr>
          <w:p w14:paraId="59A49B9D" w14:textId="77777777" w:rsidR="00BB1B99" w:rsidRPr="004E5F54" w:rsidRDefault="00D53235" w:rsidP="00FC5DF4">
            <w:pPr>
              <w:spacing w:before="160" w:line="184" w:lineRule="auto"/>
              <w:jc w:val="center"/>
              <w:rPr>
                <w:rFonts w:ascii="KaiTi" w:eastAsia="KaiTi" w:hAnsi="KaiTi" w:cs="宋体"/>
                <w:sz w:val="24"/>
                <w:szCs w:val="24"/>
              </w:rPr>
            </w:pPr>
            <w:r w:rsidRPr="004E5F54">
              <w:rPr>
                <w:rFonts w:ascii="KaiTi" w:eastAsia="KaiTi" w:hAnsi="KaiTi" w:cs="宋体"/>
                <w:spacing w:val="-7"/>
                <w:sz w:val="24"/>
                <w:szCs w:val="24"/>
              </w:rPr>
              <w:t>性别</w:t>
            </w:r>
          </w:p>
        </w:tc>
        <w:tc>
          <w:tcPr>
            <w:tcW w:w="1956" w:type="dxa"/>
            <w:gridSpan w:val="2"/>
          </w:tcPr>
          <w:p w14:paraId="1AF2C275" w14:textId="7067861D" w:rsidR="00BB1B99" w:rsidRPr="004E5F54" w:rsidRDefault="00FC5DF4" w:rsidP="00FC5DF4">
            <w:pPr>
              <w:jc w:val="center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男</w:t>
            </w:r>
          </w:p>
        </w:tc>
        <w:tc>
          <w:tcPr>
            <w:tcW w:w="882" w:type="dxa"/>
          </w:tcPr>
          <w:p w14:paraId="6E1AD5F9" w14:textId="77777777" w:rsidR="00BB1B99" w:rsidRPr="004E5F54" w:rsidRDefault="00D53235" w:rsidP="00FC5DF4">
            <w:pPr>
              <w:spacing w:before="160" w:line="184" w:lineRule="auto"/>
              <w:jc w:val="center"/>
              <w:rPr>
                <w:rFonts w:ascii="KaiTi" w:eastAsia="KaiTi" w:hAnsi="KaiTi" w:cs="宋体"/>
                <w:sz w:val="24"/>
                <w:szCs w:val="24"/>
              </w:rPr>
            </w:pPr>
            <w:r w:rsidRPr="004E5F54">
              <w:rPr>
                <w:rFonts w:ascii="KaiTi" w:eastAsia="KaiTi" w:hAnsi="KaiTi" w:cs="宋体"/>
                <w:spacing w:val="-8"/>
                <w:sz w:val="24"/>
                <w:szCs w:val="24"/>
              </w:rPr>
              <w:t>学号</w:t>
            </w:r>
          </w:p>
        </w:tc>
        <w:tc>
          <w:tcPr>
            <w:tcW w:w="2362" w:type="dxa"/>
          </w:tcPr>
          <w:p w14:paraId="168F98A3" w14:textId="0F798A2F" w:rsidR="00BB1B99" w:rsidRPr="004E5F54" w:rsidRDefault="00FC5DF4" w:rsidP="00FC5DF4">
            <w:pPr>
              <w:jc w:val="center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202121710039</w:t>
            </w:r>
          </w:p>
        </w:tc>
      </w:tr>
      <w:tr w:rsidR="00BB1B99" w:rsidRPr="004E5F54" w14:paraId="01EF1715" w14:textId="77777777">
        <w:trPr>
          <w:trHeight w:val="1381"/>
        </w:trPr>
        <w:tc>
          <w:tcPr>
            <w:tcW w:w="1204" w:type="dxa"/>
          </w:tcPr>
          <w:p w14:paraId="1D0C87F5" w14:textId="77777777" w:rsidR="00BB1B99" w:rsidRPr="004E5F54" w:rsidRDefault="00BB1B99" w:rsidP="00FC5DF4">
            <w:pPr>
              <w:spacing w:line="404" w:lineRule="auto"/>
              <w:jc w:val="center"/>
              <w:rPr>
                <w:rFonts w:ascii="KaiTi" w:eastAsia="KaiTi" w:hAnsi="KaiTi"/>
              </w:rPr>
            </w:pPr>
          </w:p>
          <w:p w14:paraId="04C88212" w14:textId="77777777" w:rsidR="00BB1B99" w:rsidRPr="004E5F54" w:rsidRDefault="00D53235" w:rsidP="00FC5DF4">
            <w:pPr>
              <w:spacing w:before="78" w:line="184" w:lineRule="auto"/>
              <w:ind w:firstLine="134"/>
              <w:jc w:val="center"/>
              <w:rPr>
                <w:rFonts w:ascii="KaiTi" w:eastAsia="KaiTi" w:hAnsi="KaiTi" w:cs="宋体"/>
                <w:sz w:val="24"/>
                <w:szCs w:val="24"/>
              </w:rPr>
            </w:pPr>
            <w:r w:rsidRPr="004E5F54">
              <w:rPr>
                <w:rFonts w:ascii="KaiTi" w:eastAsia="KaiTi" w:hAnsi="KaiTi" w:cs="宋体"/>
                <w:spacing w:val="-3"/>
                <w:sz w:val="24"/>
                <w:szCs w:val="24"/>
              </w:rPr>
              <w:t>讲座主题</w:t>
            </w:r>
          </w:p>
        </w:tc>
        <w:tc>
          <w:tcPr>
            <w:tcW w:w="8420" w:type="dxa"/>
            <w:gridSpan w:val="6"/>
          </w:tcPr>
          <w:p w14:paraId="1B32ABA2" w14:textId="03ABBC01" w:rsidR="00BB1B99" w:rsidRPr="004E5F54" w:rsidRDefault="00FC5DF4" w:rsidP="00FC5DF4">
            <w:pPr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武汉疫情防控——数据实战</w:t>
            </w:r>
          </w:p>
        </w:tc>
      </w:tr>
      <w:tr w:rsidR="00BB1B99" w:rsidRPr="004E5F54" w14:paraId="0BE01CE3" w14:textId="77777777" w:rsidTr="00CE57A0">
        <w:trPr>
          <w:trHeight w:val="789"/>
        </w:trPr>
        <w:tc>
          <w:tcPr>
            <w:tcW w:w="6238" w:type="dxa"/>
            <w:gridSpan w:val="4"/>
          </w:tcPr>
          <w:p w14:paraId="4C554111" w14:textId="77777777" w:rsidR="00BB1B99" w:rsidRPr="004E5F54" w:rsidRDefault="00BB1B99">
            <w:pPr>
              <w:rPr>
                <w:rFonts w:ascii="KaiTi" w:eastAsia="KaiTi" w:hAnsi="KaiTi"/>
              </w:rPr>
            </w:pPr>
          </w:p>
          <w:p w14:paraId="7DAE0B1B" w14:textId="5AFA1E75" w:rsidR="004A7057" w:rsidRPr="004A7057" w:rsidRDefault="00331ECC" w:rsidP="004A7057">
            <w:pPr>
              <w:ind w:firstLineChars="200" w:firstLine="420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讲座</w:t>
            </w:r>
            <w:r w:rsidR="00D53235" w:rsidRPr="004E5F54">
              <w:rPr>
                <w:rFonts w:ascii="KaiTi" w:eastAsia="KaiTi" w:hAnsi="KaiTi" w:hint="eastAsia"/>
              </w:rPr>
              <w:t>时间：</w:t>
            </w:r>
            <w:r w:rsidR="00CE57A0">
              <w:rPr>
                <w:rFonts w:ascii="KaiTi" w:eastAsia="KaiTi" w:hAnsi="KaiTi" w:hint="eastAsia"/>
              </w:rPr>
              <w:t xml:space="preserve"> </w:t>
            </w:r>
            <w:r w:rsidR="00FC5DF4">
              <w:rPr>
                <w:rFonts w:ascii="KaiTi" w:eastAsia="KaiTi" w:hAnsi="KaiTi" w:hint="eastAsia"/>
              </w:rPr>
              <w:t>2022</w:t>
            </w:r>
            <w:r w:rsidR="00CE57A0">
              <w:rPr>
                <w:rFonts w:ascii="KaiTi" w:eastAsia="KaiTi" w:hAnsi="KaiTi" w:hint="eastAsia"/>
              </w:rPr>
              <w:t>年</w:t>
            </w:r>
            <w:r w:rsidR="00FC5DF4">
              <w:rPr>
                <w:rFonts w:ascii="KaiTi" w:eastAsia="KaiTi" w:hAnsi="KaiTi" w:hint="eastAsia"/>
              </w:rPr>
              <w:t>05</w:t>
            </w:r>
            <w:r w:rsidR="00CE57A0">
              <w:rPr>
                <w:rFonts w:ascii="KaiTi" w:eastAsia="KaiTi" w:hAnsi="KaiTi" w:hint="eastAsia"/>
              </w:rPr>
              <w:t>月</w:t>
            </w:r>
            <w:r w:rsidR="00FC5DF4">
              <w:rPr>
                <w:rFonts w:ascii="KaiTi" w:eastAsia="KaiTi" w:hAnsi="KaiTi" w:hint="eastAsia"/>
              </w:rPr>
              <w:t>06</w:t>
            </w:r>
            <w:r w:rsidR="00CE57A0">
              <w:rPr>
                <w:rFonts w:ascii="KaiTi" w:eastAsia="KaiTi" w:hAnsi="KaiTi" w:hint="eastAsia"/>
              </w:rPr>
              <w:t>日</w:t>
            </w:r>
            <w:r w:rsidR="00FC5DF4">
              <w:rPr>
                <w:rFonts w:ascii="KaiTi" w:eastAsia="KaiTi" w:hAnsi="KaiTi" w:hint="eastAsia"/>
              </w:rPr>
              <w:t xml:space="preserve"> 18</w:t>
            </w:r>
            <w:r w:rsidR="004A7057">
              <w:rPr>
                <w:rFonts w:ascii="KaiTi" w:eastAsia="KaiTi" w:hAnsi="KaiTi" w:hint="eastAsia"/>
              </w:rPr>
              <w:t>时</w:t>
            </w:r>
            <w:r w:rsidR="00FC5DF4">
              <w:rPr>
                <w:rFonts w:ascii="KaiTi" w:eastAsia="KaiTi" w:hAnsi="KaiTi" w:hint="eastAsia"/>
              </w:rPr>
              <w:t>30</w:t>
            </w:r>
            <w:r w:rsidR="004A7057">
              <w:rPr>
                <w:rFonts w:ascii="KaiTi" w:eastAsia="KaiTi" w:hAnsi="KaiTi" w:hint="eastAsia"/>
              </w:rPr>
              <w:t>分 ——</w:t>
            </w:r>
            <w:r w:rsidR="00CE57A0">
              <w:rPr>
                <w:rFonts w:ascii="KaiTi" w:eastAsia="KaiTi" w:hAnsi="KaiTi" w:hint="eastAsia"/>
              </w:rPr>
              <w:t xml:space="preserve"> </w:t>
            </w:r>
            <w:r w:rsidR="00FC5DF4">
              <w:rPr>
                <w:rFonts w:ascii="KaiTi" w:eastAsia="KaiTi" w:hAnsi="KaiTi" w:hint="eastAsia"/>
              </w:rPr>
              <w:t>20</w:t>
            </w:r>
            <w:r w:rsidR="004A7057">
              <w:rPr>
                <w:rFonts w:ascii="KaiTi" w:eastAsia="KaiTi" w:hAnsi="KaiTi" w:hint="eastAsia"/>
              </w:rPr>
              <w:t>时</w:t>
            </w:r>
            <w:r w:rsidR="00FC5DF4">
              <w:rPr>
                <w:rFonts w:ascii="KaiTi" w:eastAsia="KaiTi" w:hAnsi="KaiTi" w:hint="eastAsia"/>
              </w:rPr>
              <w:t>00</w:t>
            </w:r>
            <w:r w:rsidR="004A7057">
              <w:rPr>
                <w:rFonts w:ascii="KaiTi" w:eastAsia="KaiTi" w:hAnsi="KaiTi" w:hint="eastAsia"/>
              </w:rPr>
              <w:t>分</w:t>
            </w:r>
          </w:p>
        </w:tc>
        <w:tc>
          <w:tcPr>
            <w:tcW w:w="3386" w:type="dxa"/>
            <w:gridSpan w:val="3"/>
          </w:tcPr>
          <w:p w14:paraId="18ED0B2A" w14:textId="77777777" w:rsidR="00BB1B99" w:rsidRPr="004E5F54" w:rsidRDefault="00BB1B99">
            <w:pPr>
              <w:rPr>
                <w:rFonts w:ascii="KaiTi" w:eastAsia="KaiTi" w:hAnsi="KaiTi"/>
              </w:rPr>
            </w:pPr>
          </w:p>
          <w:p w14:paraId="58D20394" w14:textId="18E35CCE" w:rsidR="00BB1B99" w:rsidRPr="004E5F54" w:rsidRDefault="00331ECC">
            <w:pPr>
              <w:ind w:firstLineChars="200" w:firstLine="420"/>
              <w:rPr>
                <w:rFonts w:ascii="KaiTi" w:eastAsia="KaiTi" w:hAnsi="KaiTi"/>
              </w:rPr>
            </w:pPr>
            <w:r>
              <w:rPr>
                <w:rFonts w:ascii="KaiTi" w:eastAsia="KaiTi" w:hAnsi="KaiTi" w:hint="eastAsia"/>
              </w:rPr>
              <w:t>讲座</w:t>
            </w:r>
            <w:r w:rsidR="00D53235" w:rsidRPr="004E5F54">
              <w:rPr>
                <w:rFonts w:ascii="KaiTi" w:eastAsia="KaiTi" w:hAnsi="KaiTi" w:hint="eastAsia"/>
              </w:rPr>
              <w:t>地点：</w:t>
            </w:r>
            <w:r w:rsidR="00FC5DF4">
              <w:rPr>
                <w:rFonts w:ascii="KaiTi" w:eastAsia="KaiTi" w:hAnsi="KaiTi" w:hint="eastAsia"/>
              </w:rPr>
              <w:t>铸剑楼111教室</w:t>
            </w:r>
          </w:p>
        </w:tc>
      </w:tr>
      <w:tr w:rsidR="00BB1B99" w:rsidRPr="004E5F54" w14:paraId="1F8010CE" w14:textId="77777777" w:rsidTr="00CE57A0">
        <w:trPr>
          <w:trHeight w:val="2451"/>
        </w:trPr>
        <w:tc>
          <w:tcPr>
            <w:tcW w:w="6238" w:type="dxa"/>
            <w:gridSpan w:val="4"/>
            <w:tcBorders>
              <w:right w:val="nil"/>
            </w:tcBorders>
          </w:tcPr>
          <w:p w14:paraId="2FC0D4F5" w14:textId="77777777" w:rsidR="00B71D44" w:rsidRDefault="00B71D44" w:rsidP="00B71D44">
            <w:pPr>
              <w:spacing w:before="78" w:line="184" w:lineRule="auto"/>
              <w:jc w:val="center"/>
              <w:rPr>
                <w:rFonts w:ascii="KaiTi" w:eastAsia="KaiTi" w:hAnsi="KaiTi" w:cs="宋体"/>
                <w:spacing w:val="-11"/>
                <w:w w:val="98"/>
                <w:sz w:val="24"/>
                <w:szCs w:val="24"/>
              </w:rPr>
            </w:pPr>
            <w:r>
              <w:rPr>
                <w:rFonts w:ascii="KaiTi" w:eastAsia="KaiTi" w:hAnsi="KaiTi" w:cs="宋体" w:hint="eastAsia"/>
                <w:spacing w:val="-11"/>
                <w:w w:val="98"/>
                <w:sz w:val="24"/>
                <w:szCs w:val="24"/>
              </w:rPr>
              <w:t xml:space="preserve">       </w:t>
            </w:r>
          </w:p>
          <w:p w14:paraId="13B68017" w14:textId="77777777" w:rsidR="00B71D44" w:rsidRDefault="00D53235" w:rsidP="00B71D44">
            <w:pPr>
              <w:spacing w:before="78" w:line="184" w:lineRule="auto"/>
              <w:jc w:val="center"/>
              <w:rPr>
                <w:rFonts w:ascii="KaiTi" w:eastAsia="KaiTi" w:hAnsi="KaiTi" w:cs="宋体"/>
                <w:spacing w:val="-11"/>
                <w:w w:val="98"/>
                <w:sz w:val="28"/>
                <w:szCs w:val="28"/>
              </w:rPr>
            </w:pPr>
            <w:r w:rsidRPr="00B71D44">
              <w:rPr>
                <w:rFonts w:ascii="KaiTi" w:eastAsia="KaiTi" w:hAnsi="KaiTi" w:cs="宋体"/>
                <w:spacing w:val="-11"/>
                <w:w w:val="98"/>
                <w:sz w:val="28"/>
                <w:szCs w:val="28"/>
              </w:rPr>
              <w:t>本人承诺:</w:t>
            </w:r>
          </w:p>
          <w:p w14:paraId="5B5CB7F6" w14:textId="77777777" w:rsidR="00470DB9" w:rsidRDefault="00470DB9" w:rsidP="00B71D44">
            <w:pPr>
              <w:spacing w:before="78" w:line="184" w:lineRule="auto"/>
              <w:jc w:val="center"/>
              <w:rPr>
                <w:rFonts w:ascii="KaiTi" w:eastAsia="KaiTi" w:hAnsi="KaiTi" w:cs="宋体"/>
                <w:spacing w:val="-11"/>
                <w:w w:val="98"/>
                <w:sz w:val="28"/>
                <w:szCs w:val="28"/>
              </w:rPr>
            </w:pPr>
          </w:p>
          <w:p w14:paraId="0F0A4EC2" w14:textId="77777777" w:rsidR="00B71D44" w:rsidRDefault="00470DB9" w:rsidP="00B71D44">
            <w:pPr>
              <w:spacing w:before="78" w:line="184" w:lineRule="auto"/>
              <w:jc w:val="center"/>
              <w:rPr>
                <w:rFonts w:ascii="KaiTi" w:eastAsia="KaiTi" w:hAnsi="KaiTi" w:cs="宋体"/>
                <w:spacing w:val="-11"/>
                <w:w w:val="98"/>
                <w:sz w:val="28"/>
                <w:szCs w:val="28"/>
              </w:rPr>
            </w:pPr>
            <w:r>
              <w:rPr>
                <w:rFonts w:ascii="KaiTi" w:eastAsia="KaiTi" w:hAnsi="KaiTi" w:cs="宋体"/>
                <w:spacing w:val="-11"/>
                <w:w w:val="98"/>
                <w:sz w:val="28"/>
                <w:szCs w:val="28"/>
              </w:rPr>
              <w:t>本</w:t>
            </w:r>
            <w:r w:rsidR="00D53235" w:rsidRPr="00B71D44">
              <w:rPr>
                <w:rFonts w:ascii="KaiTi" w:eastAsia="KaiTi" w:hAnsi="KaiTi" w:cs="宋体"/>
                <w:spacing w:val="-11"/>
                <w:w w:val="98"/>
                <w:sz w:val="28"/>
                <w:szCs w:val="28"/>
              </w:rPr>
              <w:t>申请信息真实，</w:t>
            </w:r>
            <w:r>
              <w:rPr>
                <w:rFonts w:ascii="KaiTi" w:eastAsia="KaiTi" w:hAnsi="KaiTi" w:cs="宋体"/>
                <w:spacing w:val="-11"/>
                <w:w w:val="98"/>
                <w:sz w:val="28"/>
                <w:szCs w:val="28"/>
              </w:rPr>
              <w:t>严格</w:t>
            </w:r>
            <w:r w:rsidR="00B71D44" w:rsidRPr="00B71D44">
              <w:rPr>
                <w:rFonts w:ascii="KaiTi" w:eastAsia="KaiTi" w:hAnsi="KaiTi" w:cs="宋体"/>
                <w:spacing w:val="-11"/>
                <w:w w:val="98"/>
                <w:sz w:val="28"/>
                <w:szCs w:val="28"/>
              </w:rPr>
              <w:t>遵守警容风纪</w:t>
            </w:r>
            <w:r w:rsidR="003D0ED5">
              <w:rPr>
                <w:rFonts w:ascii="KaiTi" w:eastAsia="KaiTi" w:hAnsi="KaiTi" w:cs="宋体"/>
                <w:spacing w:val="-11"/>
                <w:w w:val="98"/>
                <w:sz w:val="28"/>
                <w:szCs w:val="28"/>
              </w:rPr>
              <w:t>要求</w:t>
            </w:r>
            <w:r w:rsidR="00B71D44" w:rsidRPr="00B71D44">
              <w:rPr>
                <w:rFonts w:ascii="KaiTi" w:eastAsia="KaiTi" w:hAnsi="KaiTi" w:cs="宋体"/>
                <w:spacing w:val="-11"/>
                <w:w w:val="98"/>
                <w:sz w:val="28"/>
                <w:szCs w:val="28"/>
              </w:rPr>
              <w:t>，</w:t>
            </w:r>
          </w:p>
          <w:p w14:paraId="197C1BA8" w14:textId="77777777" w:rsidR="00BB1B99" w:rsidRPr="00B71D44" w:rsidRDefault="00B71D44" w:rsidP="00B71D44">
            <w:pPr>
              <w:spacing w:before="78" w:line="184" w:lineRule="auto"/>
              <w:jc w:val="center"/>
              <w:rPr>
                <w:rFonts w:ascii="KaiTi" w:eastAsia="KaiTi" w:hAnsi="KaiTi" w:cs="宋体"/>
                <w:sz w:val="28"/>
                <w:szCs w:val="28"/>
              </w:rPr>
            </w:pPr>
            <w:r w:rsidRPr="00B71D44">
              <w:rPr>
                <w:rFonts w:ascii="KaiTi" w:eastAsia="KaiTi" w:hAnsi="KaiTi" w:cs="宋体"/>
                <w:spacing w:val="-11"/>
                <w:w w:val="98"/>
                <w:sz w:val="28"/>
                <w:szCs w:val="28"/>
              </w:rPr>
              <w:t>认真参加讲座，</w:t>
            </w:r>
            <w:r w:rsidR="00D53235" w:rsidRPr="00B71D44">
              <w:rPr>
                <w:rFonts w:ascii="KaiTi" w:eastAsia="KaiTi" w:hAnsi="KaiTi" w:cs="宋体"/>
                <w:spacing w:val="-11"/>
                <w:w w:val="98"/>
                <w:sz w:val="28"/>
                <w:szCs w:val="28"/>
              </w:rPr>
              <w:t>服从</w:t>
            </w:r>
            <w:r w:rsidRPr="00B71D44">
              <w:rPr>
                <w:rFonts w:ascii="KaiTi" w:eastAsia="KaiTi" w:hAnsi="KaiTi" w:cs="宋体"/>
                <w:spacing w:val="-11"/>
                <w:w w:val="98"/>
                <w:sz w:val="28"/>
                <w:szCs w:val="28"/>
              </w:rPr>
              <w:t>讲座现场</w:t>
            </w:r>
            <w:r w:rsidR="00D53235" w:rsidRPr="00B71D44">
              <w:rPr>
                <w:rFonts w:ascii="KaiTi" w:eastAsia="KaiTi" w:hAnsi="KaiTi" w:cs="宋体"/>
                <w:spacing w:val="-11"/>
                <w:w w:val="98"/>
                <w:sz w:val="28"/>
                <w:szCs w:val="28"/>
              </w:rPr>
              <w:t>安排</w:t>
            </w:r>
            <w:r w:rsidR="00470DB9">
              <w:rPr>
                <w:rFonts w:ascii="KaiTi" w:eastAsia="KaiTi" w:hAnsi="KaiTi" w:cs="宋体"/>
                <w:spacing w:val="-11"/>
                <w:w w:val="98"/>
                <w:sz w:val="28"/>
                <w:szCs w:val="28"/>
              </w:rPr>
              <w:t>。</w:t>
            </w:r>
          </w:p>
        </w:tc>
        <w:tc>
          <w:tcPr>
            <w:tcW w:w="3386" w:type="dxa"/>
            <w:gridSpan w:val="3"/>
            <w:tcBorders>
              <w:left w:val="nil"/>
            </w:tcBorders>
          </w:tcPr>
          <w:p w14:paraId="493DB1D4" w14:textId="77777777" w:rsidR="00BB1B99" w:rsidRPr="00B71D44" w:rsidRDefault="00BB1B99">
            <w:pPr>
              <w:spacing w:line="263" w:lineRule="auto"/>
              <w:rPr>
                <w:rFonts w:ascii="KaiTi" w:eastAsia="KaiTi" w:hAnsi="KaiTi"/>
              </w:rPr>
            </w:pPr>
          </w:p>
          <w:p w14:paraId="5EDBFBE3" w14:textId="77777777" w:rsidR="00BB1B99" w:rsidRPr="004E5F54" w:rsidRDefault="00BB1B99" w:rsidP="00B71D44">
            <w:pPr>
              <w:spacing w:line="264" w:lineRule="auto"/>
              <w:rPr>
                <w:rFonts w:ascii="KaiTi" w:eastAsia="KaiTi" w:hAnsi="KaiTi"/>
              </w:rPr>
            </w:pPr>
          </w:p>
          <w:p w14:paraId="385B268E" w14:textId="77777777" w:rsidR="00BB1B99" w:rsidRPr="004E5F54" w:rsidRDefault="00BB1B99" w:rsidP="00B71D44">
            <w:pPr>
              <w:spacing w:line="264" w:lineRule="auto"/>
              <w:jc w:val="both"/>
              <w:rPr>
                <w:rFonts w:ascii="KaiTi" w:eastAsia="KaiTi" w:hAnsi="KaiTi"/>
              </w:rPr>
            </w:pPr>
          </w:p>
          <w:p w14:paraId="1BE2EF6D" w14:textId="77777777" w:rsidR="00B71D44" w:rsidRDefault="00B71D44" w:rsidP="00331ECC">
            <w:pPr>
              <w:spacing w:before="78" w:line="184" w:lineRule="auto"/>
              <w:ind w:firstLine="791"/>
              <w:rPr>
                <w:rFonts w:ascii="KaiTi" w:eastAsia="KaiTi" w:hAnsi="KaiTi" w:cs="宋体"/>
                <w:spacing w:val="-3"/>
                <w:sz w:val="24"/>
                <w:szCs w:val="24"/>
              </w:rPr>
            </w:pPr>
          </w:p>
          <w:p w14:paraId="6C07FA44" w14:textId="77777777" w:rsidR="00B71D44" w:rsidRDefault="00B71D44" w:rsidP="00331ECC">
            <w:pPr>
              <w:spacing w:before="78" w:line="184" w:lineRule="auto"/>
              <w:ind w:firstLine="791"/>
              <w:rPr>
                <w:rFonts w:ascii="KaiTi" w:eastAsia="KaiTi" w:hAnsi="KaiTi" w:cs="宋体"/>
                <w:spacing w:val="-3"/>
                <w:sz w:val="24"/>
                <w:szCs w:val="24"/>
              </w:rPr>
            </w:pPr>
          </w:p>
          <w:p w14:paraId="09190276" w14:textId="77777777" w:rsidR="00331ECC" w:rsidRPr="00331ECC" w:rsidRDefault="00D53235" w:rsidP="00470DB9">
            <w:pPr>
              <w:spacing w:before="78" w:line="184" w:lineRule="auto"/>
              <w:rPr>
                <w:rFonts w:ascii="KaiTi" w:eastAsia="KaiTi" w:hAnsi="KaiTi" w:cs="宋体"/>
                <w:spacing w:val="-3"/>
                <w:sz w:val="24"/>
                <w:szCs w:val="24"/>
              </w:rPr>
            </w:pPr>
            <w:r w:rsidRPr="004E5F54">
              <w:rPr>
                <w:rFonts w:ascii="KaiTi" w:eastAsia="KaiTi" w:hAnsi="KaiTi" w:cs="宋体"/>
                <w:spacing w:val="-3"/>
                <w:sz w:val="24"/>
                <w:szCs w:val="24"/>
              </w:rPr>
              <w:t>本人签名：</w:t>
            </w:r>
          </w:p>
        </w:tc>
      </w:tr>
      <w:tr w:rsidR="00BB1B99" w:rsidRPr="004E5F54" w14:paraId="61AEAE36" w14:textId="77777777" w:rsidTr="00B71D44">
        <w:trPr>
          <w:trHeight w:val="3563"/>
        </w:trPr>
        <w:tc>
          <w:tcPr>
            <w:tcW w:w="2553" w:type="dxa"/>
            <w:gridSpan w:val="2"/>
            <w:vAlign w:val="center"/>
          </w:tcPr>
          <w:p w14:paraId="0F11818F" w14:textId="77777777" w:rsidR="00BB1B99" w:rsidRDefault="00B21B5F" w:rsidP="00331ECC">
            <w:pPr>
              <w:spacing w:before="78" w:line="184" w:lineRule="auto"/>
              <w:jc w:val="center"/>
              <w:rPr>
                <w:rFonts w:ascii="KaiTi" w:eastAsia="KaiTi" w:hAnsi="KaiTi" w:cs="宋体"/>
                <w:spacing w:val="-3"/>
                <w:sz w:val="28"/>
                <w:szCs w:val="28"/>
              </w:rPr>
            </w:pPr>
            <w:r>
              <w:rPr>
                <w:rFonts w:ascii="KaiTi" w:eastAsia="KaiTi" w:hAnsi="KaiTi" w:cs="宋体"/>
                <w:spacing w:val="-3"/>
                <w:sz w:val="28"/>
                <w:szCs w:val="28"/>
              </w:rPr>
              <w:t>分</w:t>
            </w:r>
            <w:r w:rsidR="00D53235" w:rsidRPr="00B71D44">
              <w:rPr>
                <w:rFonts w:ascii="KaiTi" w:eastAsia="KaiTi" w:hAnsi="KaiTi" w:cs="宋体"/>
                <w:spacing w:val="-3"/>
                <w:sz w:val="28"/>
                <w:szCs w:val="28"/>
              </w:rPr>
              <w:t>书院审批</w:t>
            </w:r>
          </w:p>
          <w:p w14:paraId="2DA412CF" w14:textId="77777777" w:rsidR="00B71D44" w:rsidRPr="00B71D44" w:rsidRDefault="00B71D44" w:rsidP="00B21B5F">
            <w:pPr>
              <w:spacing w:before="78" w:line="184" w:lineRule="auto"/>
              <w:jc w:val="center"/>
              <w:rPr>
                <w:rFonts w:ascii="KaiTi" w:eastAsia="KaiTi" w:hAnsi="KaiTi" w:cs="宋体"/>
                <w:sz w:val="28"/>
                <w:szCs w:val="28"/>
              </w:rPr>
            </w:pPr>
            <w:r>
              <w:rPr>
                <w:rFonts w:ascii="KaiTi" w:eastAsia="KaiTi" w:hAnsi="KaiTi" w:cs="宋体" w:hint="eastAsia"/>
                <w:spacing w:val="-3"/>
                <w:sz w:val="28"/>
                <w:szCs w:val="28"/>
              </w:rPr>
              <w:t>（分书院</w:t>
            </w:r>
            <w:r w:rsidR="00B21B5F">
              <w:rPr>
                <w:rFonts w:ascii="KaiTi" w:eastAsia="KaiTi" w:hAnsi="KaiTi" w:cs="宋体" w:hint="eastAsia"/>
                <w:spacing w:val="-3"/>
                <w:sz w:val="28"/>
                <w:szCs w:val="28"/>
              </w:rPr>
              <w:t>院长</w:t>
            </w:r>
            <w:r>
              <w:rPr>
                <w:rFonts w:ascii="KaiTi" w:eastAsia="KaiTi" w:hAnsi="KaiTi" w:cs="宋体" w:hint="eastAsia"/>
                <w:spacing w:val="-3"/>
                <w:sz w:val="28"/>
                <w:szCs w:val="28"/>
              </w:rPr>
              <w:t>或中队长）</w:t>
            </w:r>
          </w:p>
        </w:tc>
        <w:tc>
          <w:tcPr>
            <w:tcW w:w="7071" w:type="dxa"/>
            <w:gridSpan w:val="5"/>
          </w:tcPr>
          <w:p w14:paraId="0A724A19" w14:textId="77777777" w:rsidR="00BB1B99" w:rsidRPr="004E5F54" w:rsidRDefault="00BB1B99">
            <w:pPr>
              <w:spacing w:line="273" w:lineRule="auto"/>
              <w:rPr>
                <w:rFonts w:ascii="KaiTi" w:eastAsia="KaiTi" w:hAnsi="KaiTi"/>
              </w:rPr>
            </w:pPr>
          </w:p>
          <w:p w14:paraId="5D914BB7" w14:textId="77777777" w:rsidR="00BB1B99" w:rsidRDefault="00BB1B99">
            <w:pPr>
              <w:spacing w:line="274" w:lineRule="auto"/>
              <w:rPr>
                <w:rFonts w:ascii="KaiTi" w:eastAsia="KaiTi" w:hAnsi="KaiTi"/>
              </w:rPr>
            </w:pPr>
          </w:p>
          <w:p w14:paraId="2A1292E2" w14:textId="77777777" w:rsidR="00331ECC" w:rsidRDefault="00331ECC">
            <w:pPr>
              <w:spacing w:line="274" w:lineRule="auto"/>
              <w:rPr>
                <w:rFonts w:ascii="KaiTi" w:eastAsia="KaiTi" w:hAnsi="KaiTi"/>
              </w:rPr>
            </w:pPr>
          </w:p>
          <w:p w14:paraId="2599B50E" w14:textId="77777777" w:rsidR="00331ECC" w:rsidRPr="004E5F54" w:rsidRDefault="00331ECC">
            <w:pPr>
              <w:spacing w:line="274" w:lineRule="auto"/>
              <w:rPr>
                <w:rFonts w:ascii="KaiTi" w:eastAsia="KaiTi" w:hAnsi="KaiTi"/>
              </w:rPr>
            </w:pPr>
          </w:p>
          <w:p w14:paraId="14C3A278" w14:textId="77777777" w:rsidR="00BB1B99" w:rsidRDefault="00BB1B99">
            <w:pPr>
              <w:spacing w:line="274" w:lineRule="auto"/>
              <w:rPr>
                <w:rFonts w:ascii="KaiTi" w:eastAsia="KaiTi" w:hAnsi="KaiTi"/>
              </w:rPr>
            </w:pPr>
          </w:p>
          <w:p w14:paraId="303C9AE7" w14:textId="77777777" w:rsidR="00D02331" w:rsidRDefault="00D02331">
            <w:pPr>
              <w:spacing w:line="274" w:lineRule="auto"/>
              <w:rPr>
                <w:rFonts w:ascii="KaiTi" w:eastAsia="KaiTi" w:hAnsi="KaiTi"/>
              </w:rPr>
            </w:pPr>
          </w:p>
          <w:p w14:paraId="200F6A6F" w14:textId="77777777" w:rsidR="00B71D44" w:rsidRPr="004E5F54" w:rsidRDefault="00B71D44">
            <w:pPr>
              <w:spacing w:line="274" w:lineRule="auto"/>
              <w:rPr>
                <w:rFonts w:ascii="KaiTi" w:eastAsia="KaiTi" w:hAnsi="KaiTi"/>
              </w:rPr>
            </w:pPr>
          </w:p>
          <w:p w14:paraId="0A72E7FD" w14:textId="77777777" w:rsidR="00BB1B99" w:rsidRPr="004E5F54" w:rsidRDefault="00D53235">
            <w:pPr>
              <w:spacing w:before="78" w:line="410" w:lineRule="exact"/>
              <w:ind w:firstLine="4239"/>
              <w:rPr>
                <w:rFonts w:ascii="KaiTi" w:eastAsia="KaiTi" w:hAnsi="KaiTi" w:cs="宋体"/>
                <w:sz w:val="24"/>
                <w:szCs w:val="24"/>
              </w:rPr>
            </w:pPr>
            <w:r w:rsidRPr="004E5F54">
              <w:rPr>
                <w:rFonts w:ascii="KaiTi" w:eastAsia="KaiTi" w:hAnsi="KaiTi" w:cs="宋体"/>
                <w:spacing w:val="-2"/>
                <w:position w:val="12"/>
                <w:sz w:val="24"/>
                <w:szCs w:val="24"/>
              </w:rPr>
              <w:t>签名/盖章</w:t>
            </w:r>
          </w:p>
          <w:p w14:paraId="753A8935" w14:textId="77777777" w:rsidR="00BB1B99" w:rsidRPr="004E5F54" w:rsidRDefault="00D53235">
            <w:pPr>
              <w:spacing w:line="204" w:lineRule="auto"/>
              <w:ind w:firstLine="4173"/>
              <w:rPr>
                <w:rFonts w:ascii="KaiTi" w:eastAsia="KaiTi" w:hAnsi="KaiTi" w:cs="宋体"/>
                <w:sz w:val="24"/>
                <w:szCs w:val="24"/>
              </w:rPr>
            </w:pPr>
            <w:r w:rsidRPr="004E5F54">
              <w:rPr>
                <w:rFonts w:ascii="KaiTi" w:eastAsia="KaiTi" w:hAnsi="KaiTi" w:cs="宋体"/>
                <w:spacing w:val="-9"/>
                <w:sz w:val="24"/>
                <w:szCs w:val="24"/>
              </w:rPr>
              <w:t>年</w:t>
            </w:r>
            <w:r w:rsidRPr="004E5F54">
              <w:rPr>
                <w:rFonts w:ascii="KaiTi" w:eastAsia="KaiTi" w:hAnsi="KaiTi" w:cs="宋体"/>
                <w:spacing w:val="16"/>
                <w:sz w:val="24"/>
                <w:szCs w:val="24"/>
              </w:rPr>
              <w:t xml:space="preserve"> </w:t>
            </w:r>
            <w:r w:rsidRPr="004E5F54">
              <w:rPr>
                <w:rFonts w:ascii="KaiTi" w:eastAsia="KaiTi" w:hAnsi="KaiTi" w:cs="宋体"/>
                <w:spacing w:val="-9"/>
                <w:sz w:val="24"/>
                <w:szCs w:val="24"/>
              </w:rPr>
              <w:t>月</w:t>
            </w:r>
            <w:r w:rsidRPr="004E5F54">
              <w:rPr>
                <w:rFonts w:ascii="KaiTi" w:eastAsia="KaiTi" w:hAnsi="KaiTi" w:cs="宋体"/>
                <w:spacing w:val="51"/>
                <w:sz w:val="24"/>
                <w:szCs w:val="24"/>
              </w:rPr>
              <w:t xml:space="preserve"> </w:t>
            </w:r>
            <w:r w:rsidRPr="004E5F54">
              <w:rPr>
                <w:rFonts w:ascii="KaiTi" w:eastAsia="KaiTi" w:hAnsi="KaiTi" w:cs="宋体"/>
                <w:spacing w:val="-9"/>
                <w:sz w:val="24"/>
                <w:szCs w:val="24"/>
              </w:rPr>
              <w:t>日</w:t>
            </w:r>
          </w:p>
        </w:tc>
      </w:tr>
      <w:tr w:rsidR="006704AF" w:rsidRPr="004E5F54" w14:paraId="1049D3F3" w14:textId="77777777" w:rsidTr="00516BA7">
        <w:trPr>
          <w:trHeight w:val="3780"/>
        </w:trPr>
        <w:tc>
          <w:tcPr>
            <w:tcW w:w="9624" w:type="dxa"/>
            <w:gridSpan w:val="7"/>
            <w:vAlign w:val="center"/>
          </w:tcPr>
          <w:p w14:paraId="055E467B" w14:textId="77777777" w:rsidR="0024734C" w:rsidRDefault="0024734C" w:rsidP="00B21B5F">
            <w:pPr>
              <w:spacing w:line="204" w:lineRule="auto"/>
              <w:ind w:firstLineChars="200" w:firstLine="560"/>
              <w:jc w:val="both"/>
              <w:rPr>
                <w:rFonts w:ascii="KaiTi" w:eastAsia="KaiTi" w:hAnsi="KaiTi" w:cs="宋体"/>
                <w:sz w:val="28"/>
                <w:szCs w:val="28"/>
              </w:rPr>
            </w:pPr>
          </w:p>
          <w:p w14:paraId="0CC28FA3" w14:textId="77777777" w:rsidR="0024734C" w:rsidRDefault="0024734C" w:rsidP="00B21B5F">
            <w:pPr>
              <w:spacing w:line="204" w:lineRule="auto"/>
              <w:ind w:firstLineChars="200" w:firstLine="560"/>
              <w:jc w:val="both"/>
              <w:rPr>
                <w:rFonts w:ascii="KaiTi" w:eastAsia="KaiTi" w:hAnsi="KaiTi" w:cs="宋体"/>
                <w:sz w:val="28"/>
                <w:szCs w:val="28"/>
              </w:rPr>
            </w:pPr>
          </w:p>
          <w:p w14:paraId="1F0D2779" w14:textId="77777777" w:rsidR="00B21B5F" w:rsidRDefault="00B21B5F" w:rsidP="00B21B5F">
            <w:pPr>
              <w:spacing w:line="204" w:lineRule="auto"/>
              <w:ind w:firstLineChars="200" w:firstLine="560"/>
              <w:jc w:val="both"/>
              <w:rPr>
                <w:rFonts w:ascii="KaiTi" w:eastAsia="KaiTi" w:hAnsi="KaiTi" w:cs="宋体"/>
                <w:sz w:val="28"/>
                <w:szCs w:val="28"/>
              </w:rPr>
            </w:pPr>
            <w:r>
              <w:rPr>
                <w:rFonts w:ascii="KaiTi" w:eastAsia="KaiTi" w:hAnsi="KaiTi" w:cs="宋体" w:hint="eastAsia"/>
                <w:sz w:val="28"/>
                <w:szCs w:val="28"/>
              </w:rPr>
              <w:t>填写</w:t>
            </w:r>
            <w:r w:rsidRPr="00B21B5F">
              <w:rPr>
                <w:rFonts w:ascii="KaiTi" w:eastAsia="KaiTi" w:hAnsi="KaiTi" w:cs="宋体" w:hint="eastAsia"/>
                <w:sz w:val="28"/>
                <w:szCs w:val="28"/>
              </w:rPr>
              <w:t>要求：</w:t>
            </w:r>
          </w:p>
          <w:p w14:paraId="56B01CD4" w14:textId="77777777" w:rsidR="00B21B5F" w:rsidRPr="00B21B5F" w:rsidRDefault="00B21B5F" w:rsidP="00B21B5F">
            <w:pPr>
              <w:spacing w:line="204" w:lineRule="auto"/>
              <w:jc w:val="both"/>
              <w:rPr>
                <w:rFonts w:ascii="KaiTi" w:eastAsia="KaiTi" w:hAnsi="KaiTi" w:cs="宋体"/>
                <w:sz w:val="28"/>
                <w:szCs w:val="28"/>
              </w:rPr>
            </w:pPr>
          </w:p>
          <w:p w14:paraId="3D4EE2FB" w14:textId="77777777" w:rsidR="006704AF" w:rsidRPr="00B21B5F" w:rsidRDefault="006704AF" w:rsidP="00B21B5F">
            <w:pPr>
              <w:spacing w:line="204" w:lineRule="auto"/>
              <w:ind w:firstLineChars="200" w:firstLine="560"/>
              <w:jc w:val="both"/>
              <w:rPr>
                <w:rFonts w:ascii="KaiTi" w:eastAsia="KaiTi" w:hAnsi="KaiTi" w:cs="宋体"/>
                <w:sz w:val="28"/>
                <w:szCs w:val="28"/>
              </w:rPr>
            </w:pPr>
            <w:r w:rsidRPr="00B21B5F">
              <w:rPr>
                <w:rFonts w:ascii="KaiTi" w:eastAsia="KaiTi" w:hAnsi="KaiTi" w:cs="宋体" w:hint="eastAsia"/>
                <w:sz w:val="28"/>
                <w:szCs w:val="28"/>
              </w:rPr>
              <w:t>1.</w:t>
            </w:r>
            <w:r w:rsidR="00B21B5F" w:rsidRPr="00B21B5F">
              <w:rPr>
                <w:rFonts w:ascii="KaiTi" w:eastAsia="KaiTi" w:hAnsi="KaiTi" w:cs="宋体" w:hint="eastAsia"/>
                <w:sz w:val="28"/>
                <w:szCs w:val="28"/>
              </w:rPr>
              <w:t>务必实事求是，切忌弄虚作假</w:t>
            </w:r>
            <w:r w:rsidR="00B21B5F">
              <w:rPr>
                <w:rFonts w:ascii="KaiTi" w:eastAsia="KaiTi" w:hAnsi="KaiTi" w:cs="宋体" w:hint="eastAsia"/>
                <w:sz w:val="28"/>
                <w:szCs w:val="28"/>
              </w:rPr>
              <w:t>；</w:t>
            </w:r>
          </w:p>
          <w:p w14:paraId="16669B97" w14:textId="77777777" w:rsidR="00B21B5F" w:rsidRDefault="00B21B5F" w:rsidP="00B21B5F">
            <w:pPr>
              <w:spacing w:line="204" w:lineRule="auto"/>
              <w:jc w:val="both"/>
              <w:rPr>
                <w:rFonts w:ascii="KaiTi" w:eastAsia="KaiTi" w:hAnsi="KaiTi" w:cs="宋体"/>
                <w:sz w:val="28"/>
                <w:szCs w:val="28"/>
              </w:rPr>
            </w:pPr>
          </w:p>
          <w:p w14:paraId="796BB29D" w14:textId="77777777" w:rsidR="006704AF" w:rsidRPr="00B21B5F" w:rsidRDefault="006704AF" w:rsidP="00B21B5F">
            <w:pPr>
              <w:spacing w:line="204" w:lineRule="auto"/>
              <w:ind w:firstLineChars="200" w:firstLine="560"/>
              <w:jc w:val="both"/>
              <w:rPr>
                <w:rFonts w:ascii="KaiTi" w:eastAsia="KaiTi" w:hAnsi="KaiTi" w:cs="宋体"/>
                <w:sz w:val="28"/>
                <w:szCs w:val="28"/>
              </w:rPr>
            </w:pPr>
            <w:r w:rsidRPr="00B21B5F">
              <w:rPr>
                <w:rFonts w:ascii="KaiTi" w:eastAsia="KaiTi" w:hAnsi="KaiTi" w:cs="宋体" w:hint="eastAsia"/>
                <w:sz w:val="28"/>
                <w:szCs w:val="28"/>
              </w:rPr>
              <w:t>2.</w:t>
            </w:r>
            <w:r w:rsidR="00B21B5F" w:rsidRPr="00B21B5F">
              <w:rPr>
                <w:rFonts w:ascii="KaiTi" w:eastAsia="KaiTi" w:hAnsi="KaiTi" w:cs="宋体" w:hint="eastAsia"/>
                <w:sz w:val="28"/>
                <w:szCs w:val="28"/>
              </w:rPr>
              <w:t>讲座记录可包括讲座</w:t>
            </w:r>
            <w:r w:rsidR="00B21B5F">
              <w:rPr>
                <w:rFonts w:ascii="KaiTi" w:eastAsia="KaiTi" w:hAnsi="KaiTi" w:cs="宋体" w:hint="eastAsia"/>
                <w:sz w:val="28"/>
                <w:szCs w:val="28"/>
              </w:rPr>
              <w:t>核心内容以及</w:t>
            </w:r>
            <w:r w:rsidR="00B21B5F" w:rsidRPr="00B21B5F">
              <w:rPr>
                <w:rFonts w:ascii="KaiTi" w:eastAsia="KaiTi" w:hAnsi="KaiTi" w:cs="宋体" w:hint="eastAsia"/>
                <w:sz w:val="28"/>
                <w:szCs w:val="28"/>
              </w:rPr>
              <w:t>本人</w:t>
            </w:r>
            <w:r w:rsidR="00CE3F88">
              <w:rPr>
                <w:rFonts w:ascii="KaiTi" w:eastAsia="KaiTi" w:hAnsi="KaiTi" w:cs="宋体" w:hint="eastAsia"/>
                <w:sz w:val="28"/>
                <w:szCs w:val="28"/>
              </w:rPr>
              <w:t>学习</w:t>
            </w:r>
            <w:r w:rsidR="00B21B5F" w:rsidRPr="00B21B5F">
              <w:rPr>
                <w:rFonts w:ascii="KaiTi" w:eastAsia="KaiTi" w:hAnsi="KaiTi" w:cs="宋体" w:hint="eastAsia"/>
                <w:sz w:val="28"/>
                <w:szCs w:val="28"/>
              </w:rPr>
              <w:t>心得体会</w:t>
            </w:r>
            <w:r w:rsidR="00B21B5F">
              <w:rPr>
                <w:rFonts w:ascii="KaiTi" w:eastAsia="KaiTi" w:hAnsi="KaiTi" w:cs="宋体" w:hint="eastAsia"/>
                <w:sz w:val="28"/>
                <w:szCs w:val="28"/>
              </w:rPr>
              <w:t>；</w:t>
            </w:r>
          </w:p>
          <w:p w14:paraId="33B02B2B" w14:textId="77777777" w:rsidR="00B21B5F" w:rsidRDefault="00B21B5F" w:rsidP="00B21B5F">
            <w:pPr>
              <w:spacing w:line="204" w:lineRule="auto"/>
              <w:jc w:val="both"/>
              <w:rPr>
                <w:rFonts w:ascii="KaiTi" w:eastAsia="KaiTi" w:hAnsi="KaiTi" w:cs="宋体"/>
                <w:sz w:val="28"/>
                <w:szCs w:val="28"/>
              </w:rPr>
            </w:pPr>
          </w:p>
          <w:p w14:paraId="0874ED76" w14:textId="77777777" w:rsidR="00CE3F88" w:rsidRDefault="006704AF" w:rsidP="00B21B5F">
            <w:pPr>
              <w:spacing w:line="204" w:lineRule="auto"/>
              <w:ind w:firstLineChars="200" w:firstLine="560"/>
              <w:jc w:val="both"/>
              <w:rPr>
                <w:rFonts w:ascii="KaiTi" w:eastAsia="KaiTi" w:hAnsi="KaiTi" w:cs="宋体"/>
                <w:sz w:val="28"/>
                <w:szCs w:val="28"/>
              </w:rPr>
            </w:pPr>
            <w:r w:rsidRPr="00B21B5F">
              <w:rPr>
                <w:rFonts w:ascii="KaiTi" w:eastAsia="KaiTi" w:hAnsi="KaiTi" w:cs="宋体" w:hint="eastAsia"/>
                <w:sz w:val="28"/>
                <w:szCs w:val="28"/>
              </w:rPr>
              <w:t>3.</w:t>
            </w:r>
            <w:r w:rsidR="00CE3F88">
              <w:rPr>
                <w:rFonts w:ascii="KaiTi" w:eastAsia="KaiTi" w:hAnsi="KaiTi" w:cs="宋体" w:hint="eastAsia"/>
                <w:sz w:val="28"/>
                <w:szCs w:val="28"/>
              </w:rPr>
              <w:t>由学生勾选对</w:t>
            </w:r>
            <w:r w:rsidR="0024734C">
              <w:rPr>
                <w:rFonts w:ascii="KaiTi" w:eastAsia="KaiTi" w:hAnsi="KaiTi" w:cs="宋体" w:hint="eastAsia"/>
                <w:sz w:val="28"/>
                <w:szCs w:val="28"/>
              </w:rPr>
              <w:t>本</w:t>
            </w:r>
            <w:r w:rsidR="00CE3F88">
              <w:rPr>
                <w:rFonts w:ascii="KaiTi" w:eastAsia="KaiTi" w:hAnsi="KaiTi" w:cs="宋体" w:hint="eastAsia"/>
                <w:sz w:val="28"/>
                <w:szCs w:val="28"/>
              </w:rPr>
              <w:t>讲座的整体评价；</w:t>
            </w:r>
          </w:p>
          <w:p w14:paraId="08C67D5F" w14:textId="77777777" w:rsidR="00CE3F88" w:rsidRDefault="00CE3F88" w:rsidP="00B21B5F">
            <w:pPr>
              <w:spacing w:line="204" w:lineRule="auto"/>
              <w:ind w:firstLineChars="200" w:firstLine="560"/>
              <w:jc w:val="both"/>
              <w:rPr>
                <w:rFonts w:ascii="KaiTi" w:eastAsia="KaiTi" w:hAnsi="KaiTi" w:cs="宋体"/>
                <w:sz w:val="28"/>
                <w:szCs w:val="28"/>
              </w:rPr>
            </w:pPr>
          </w:p>
          <w:p w14:paraId="41C44D26" w14:textId="77777777" w:rsidR="006704AF" w:rsidRDefault="00CE3F88" w:rsidP="0024734C">
            <w:pPr>
              <w:spacing w:line="204" w:lineRule="auto"/>
              <w:ind w:firstLineChars="200" w:firstLine="560"/>
              <w:jc w:val="both"/>
              <w:rPr>
                <w:rFonts w:ascii="KaiTi" w:eastAsia="KaiTi" w:hAnsi="KaiTi" w:cs="宋体"/>
                <w:sz w:val="28"/>
                <w:szCs w:val="28"/>
              </w:rPr>
            </w:pPr>
            <w:r>
              <w:rPr>
                <w:rFonts w:ascii="KaiTi" w:eastAsia="KaiTi" w:hAnsi="KaiTi" w:cs="宋体" w:hint="eastAsia"/>
                <w:sz w:val="28"/>
                <w:szCs w:val="28"/>
              </w:rPr>
              <w:t>4.</w:t>
            </w:r>
            <w:r w:rsidR="00B21B5F" w:rsidRPr="00B21B5F">
              <w:rPr>
                <w:rFonts w:ascii="KaiTi" w:eastAsia="KaiTi" w:hAnsi="KaiTi" w:cs="宋体" w:hint="eastAsia"/>
                <w:sz w:val="28"/>
                <w:szCs w:val="28"/>
              </w:rPr>
              <w:t>该表正反面打印，讲座结束后</w:t>
            </w:r>
            <w:r w:rsidR="0024734C">
              <w:rPr>
                <w:rFonts w:ascii="KaiTi" w:eastAsia="KaiTi" w:hAnsi="KaiTi" w:cs="宋体" w:hint="eastAsia"/>
                <w:sz w:val="28"/>
                <w:szCs w:val="28"/>
              </w:rPr>
              <w:t>交予现场</w:t>
            </w:r>
            <w:r w:rsidR="00B21B5F">
              <w:rPr>
                <w:rFonts w:ascii="KaiTi" w:eastAsia="KaiTi" w:hAnsi="KaiTi" w:cs="宋体" w:hint="eastAsia"/>
                <w:sz w:val="28"/>
                <w:szCs w:val="28"/>
              </w:rPr>
              <w:t>工作人员。</w:t>
            </w:r>
          </w:p>
          <w:p w14:paraId="22D08805" w14:textId="77777777" w:rsidR="0024734C" w:rsidRDefault="0024734C" w:rsidP="0024734C">
            <w:pPr>
              <w:spacing w:line="204" w:lineRule="auto"/>
              <w:ind w:firstLineChars="200" w:firstLine="560"/>
              <w:jc w:val="both"/>
              <w:rPr>
                <w:rFonts w:ascii="KaiTi" w:eastAsia="KaiTi" w:hAnsi="KaiTi" w:cs="宋体"/>
                <w:sz w:val="28"/>
                <w:szCs w:val="28"/>
              </w:rPr>
            </w:pPr>
          </w:p>
          <w:p w14:paraId="34FED9CB" w14:textId="77777777" w:rsidR="0024734C" w:rsidRDefault="0024734C" w:rsidP="0024734C">
            <w:pPr>
              <w:spacing w:line="204" w:lineRule="auto"/>
              <w:jc w:val="both"/>
              <w:rPr>
                <w:rFonts w:ascii="KaiTi" w:eastAsia="KaiTi" w:hAnsi="KaiTi" w:cs="宋体"/>
                <w:sz w:val="28"/>
                <w:szCs w:val="28"/>
              </w:rPr>
            </w:pPr>
          </w:p>
          <w:p w14:paraId="2FF62081" w14:textId="77777777" w:rsidR="0024734C" w:rsidRPr="0024734C" w:rsidRDefault="0024734C" w:rsidP="0024734C">
            <w:pPr>
              <w:spacing w:line="204" w:lineRule="auto"/>
              <w:ind w:firstLineChars="200" w:firstLine="560"/>
              <w:jc w:val="both"/>
              <w:rPr>
                <w:rFonts w:ascii="KaiTi" w:eastAsia="KaiTi" w:hAnsi="KaiTi" w:cs="宋体"/>
                <w:sz w:val="28"/>
                <w:szCs w:val="28"/>
              </w:rPr>
            </w:pPr>
          </w:p>
        </w:tc>
      </w:tr>
    </w:tbl>
    <w:p w14:paraId="7B54D802" w14:textId="77777777" w:rsidR="00BB1B99" w:rsidRPr="004E5F54" w:rsidRDefault="00BB1B99">
      <w:pPr>
        <w:rPr>
          <w:rFonts w:ascii="KaiTi" w:eastAsia="KaiTi" w:hAnsi="KaiTi"/>
        </w:rPr>
      </w:pPr>
    </w:p>
    <w:p w14:paraId="00EFB08D" w14:textId="77777777" w:rsidR="00BB1B99" w:rsidRDefault="00BB1B99">
      <w:pPr>
        <w:spacing w:line="89" w:lineRule="auto"/>
        <w:rPr>
          <w:sz w:val="2"/>
        </w:rPr>
      </w:pPr>
    </w:p>
    <w:tbl>
      <w:tblPr>
        <w:tblStyle w:val="TableNormal"/>
        <w:tblW w:w="10090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76"/>
        <w:gridCol w:w="7314"/>
      </w:tblGrid>
      <w:tr w:rsidR="00BB1B99" w14:paraId="2D397FF5" w14:textId="77777777">
        <w:trPr>
          <w:trHeight w:val="11409"/>
        </w:trPr>
        <w:tc>
          <w:tcPr>
            <w:tcW w:w="10090" w:type="dxa"/>
            <w:gridSpan w:val="2"/>
            <w:tcBorders>
              <w:bottom w:val="single" w:sz="4" w:space="0" w:color="auto"/>
            </w:tcBorders>
          </w:tcPr>
          <w:p w14:paraId="0654D363" w14:textId="77777777" w:rsidR="00BB1B99" w:rsidRPr="004E5F54" w:rsidRDefault="00D53235">
            <w:pPr>
              <w:spacing w:before="70" w:line="184" w:lineRule="auto"/>
              <w:ind w:firstLine="4180"/>
              <w:rPr>
                <w:rFonts w:ascii="KaiTi" w:eastAsia="KaiTi" w:hAnsi="KaiTi" w:cs="宋体"/>
                <w:sz w:val="44"/>
                <w:szCs w:val="44"/>
              </w:rPr>
            </w:pPr>
            <w:r w:rsidRPr="004E5F54">
              <w:rPr>
                <w:rFonts w:ascii="KaiTi" w:eastAsia="KaiTi" w:hAnsi="KaiTi" w:cs="宋体"/>
                <w:spacing w:val="-5"/>
                <w:sz w:val="44"/>
                <w:szCs w:val="44"/>
              </w:rPr>
              <w:lastRenderedPageBreak/>
              <w:t>讲座笔记</w:t>
            </w:r>
          </w:p>
          <w:p w14:paraId="7F3E3F59" w14:textId="77777777" w:rsidR="00BB1B99" w:rsidRPr="004E5F54" w:rsidRDefault="00BB1B99">
            <w:pPr>
              <w:rPr>
                <w:rFonts w:ascii="KaiTi" w:eastAsia="KaiTi" w:hAnsi="KaiTi"/>
              </w:rPr>
            </w:pPr>
          </w:p>
          <w:p w14:paraId="1211427D" w14:textId="77777777" w:rsidR="00BB1B99" w:rsidRPr="009F755D" w:rsidRDefault="00BB1B99">
            <w:pPr>
              <w:spacing w:line="241" w:lineRule="auto"/>
              <w:rPr>
                <w:rFonts w:ascii="华文楷体" w:eastAsia="华文楷体" w:hAnsi="华文楷体"/>
                <w:sz w:val="32"/>
                <w:szCs w:val="32"/>
              </w:rPr>
            </w:pPr>
          </w:p>
          <w:p w14:paraId="3B306118" w14:textId="3C095B69" w:rsidR="00CE3F88" w:rsidRPr="00A8715C" w:rsidRDefault="00A8715C" w:rsidP="00A8715C">
            <w:pPr>
              <w:spacing w:line="241" w:lineRule="auto"/>
              <w:rPr>
                <w:rFonts w:ascii="华文楷体" w:eastAsia="华文楷体" w:hAnsi="华文楷体"/>
                <w:sz w:val="32"/>
                <w:szCs w:val="32"/>
              </w:rPr>
            </w:pPr>
            <w:r>
              <w:rPr>
                <w:rFonts w:ascii="华文楷体" w:eastAsia="华文楷体" w:hAnsi="华文楷体" w:cs="宋体" w:hint="eastAsia"/>
                <w:sz w:val="32"/>
                <w:szCs w:val="32"/>
              </w:rPr>
              <w:t xml:space="preserve"> </w:t>
            </w:r>
            <w:r w:rsidR="009F755D" w:rsidRPr="00A8715C">
              <w:rPr>
                <w:rFonts w:ascii="华文楷体" w:eastAsia="华文楷体" w:hAnsi="华文楷体" w:cs="宋体" w:hint="eastAsia"/>
                <w:sz w:val="32"/>
                <w:szCs w:val="32"/>
              </w:rPr>
              <w:t>感知</w:t>
            </w:r>
            <w:r w:rsidR="009F755D" w:rsidRPr="00A8715C">
              <w:rPr>
                <w:rFonts w:ascii="华文楷体" w:eastAsia="华文楷体" w:hAnsi="华文楷体" w:hint="eastAsia"/>
                <w:sz w:val="32"/>
                <w:szCs w:val="32"/>
              </w:rPr>
              <w:t>数据：主要是数据资源整合</w:t>
            </w:r>
          </w:p>
          <w:p w14:paraId="4A09AB96" w14:textId="77777777" w:rsidR="00BB1B99" w:rsidRPr="009F755D" w:rsidRDefault="00D53235">
            <w:pPr>
              <w:spacing w:line="22" w:lineRule="exact"/>
              <w:ind w:firstLine="107"/>
              <w:textAlignment w:val="center"/>
              <w:rPr>
                <w:rFonts w:ascii="华文楷体" w:eastAsia="华文楷体" w:hAnsi="华文楷体"/>
                <w:sz w:val="32"/>
                <w:szCs w:val="32"/>
              </w:rPr>
            </w:pPr>
            <w:r w:rsidRPr="009F755D">
              <w:rPr>
                <w:rFonts w:ascii="华文楷体" w:eastAsia="华文楷体" w:hAnsi="华文楷体"/>
                <w:noProof/>
                <w:sz w:val="32"/>
                <w:szCs w:val="32"/>
              </w:rPr>
              <w:drawing>
                <wp:inline distT="0" distB="0" distL="0" distR="0" wp14:anchorId="644D6647" wp14:editId="0859AC87">
                  <wp:extent cx="6219825" cy="45719"/>
                  <wp:effectExtent l="0" t="0" r="0" b="0"/>
                  <wp:docPr id="1" name="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654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90AF3" w14:textId="008DD127" w:rsidR="00BB1B99" w:rsidRPr="004E5F54" w:rsidRDefault="009F755D">
            <w:pPr>
              <w:spacing w:line="242" w:lineRule="auto"/>
              <w:rPr>
                <w:rFonts w:ascii="KaiTi" w:eastAsia="KaiTi" w:hAnsi="KaiTi" w:hint="eastAsia"/>
              </w:rPr>
            </w:pPr>
            <w:r>
              <w:rPr>
                <w:rFonts w:ascii="华文楷体" w:eastAsia="华文楷体" w:hAnsi="华文楷体"/>
                <w:sz w:val="32"/>
                <w:szCs w:val="32"/>
              </w:rPr>
              <w:t xml:space="preserve">      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 xml:space="preserve">包括：常规武器 </w:t>
            </w:r>
            <w:r>
              <w:rPr>
                <w:rFonts w:ascii="华文楷体" w:eastAsia="华文楷体" w:hAnsi="华文楷体"/>
                <w:sz w:val="32"/>
                <w:szCs w:val="32"/>
              </w:rPr>
              <w:t xml:space="preserve">-&gt; 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>智搜、智图等；引进的；支撑案件等。这些都</w:t>
            </w:r>
          </w:p>
          <w:p w14:paraId="732C96DA" w14:textId="10A40CDA" w:rsidR="00A8715C" w:rsidRPr="00A8715C" w:rsidRDefault="00D53235" w:rsidP="00A8715C">
            <w:pPr>
              <w:spacing w:line="22" w:lineRule="exact"/>
              <w:ind w:firstLine="107"/>
              <w:textAlignment w:val="center"/>
              <w:rPr>
                <w:rFonts w:ascii="KaiTi" w:eastAsia="KaiTi" w:hAnsi="KaiTi"/>
              </w:rPr>
            </w:pP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733C7EBF" wp14:editId="72D75F11">
                  <wp:extent cx="6219825" cy="45719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5895" cy="6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6A65A" w14:textId="4C805AEA" w:rsidR="00BB1B99" w:rsidRPr="004E5F54" w:rsidRDefault="009F755D">
            <w:pPr>
              <w:rPr>
                <w:rFonts w:ascii="KaiTi" w:eastAsia="KaiTi" w:hAnsi="KaiTi"/>
              </w:rPr>
            </w:pPr>
            <w:r>
              <w:rPr>
                <w:rFonts w:ascii="华文楷体" w:eastAsia="华文楷体" w:hAnsi="华文楷体" w:hint="eastAsia"/>
                <w:sz w:val="32"/>
                <w:szCs w:val="32"/>
              </w:rPr>
              <w:t>是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>可以用来</w:t>
            </w:r>
            <w:r w:rsidR="00A8715C">
              <w:rPr>
                <w:rFonts w:ascii="华文楷体" w:eastAsia="华文楷体" w:hAnsi="华文楷体" w:hint="eastAsia"/>
                <w:sz w:val="32"/>
                <w:szCs w:val="32"/>
              </w:rPr>
              <w:t>建造、完善现有信息系统的重要数据。</w:t>
            </w:r>
          </w:p>
          <w:p w14:paraId="68BAE3E2" w14:textId="69CA2A6C" w:rsidR="00D9051A" w:rsidRPr="00D9051A" w:rsidRDefault="00D53235" w:rsidP="00D9051A">
            <w:pPr>
              <w:spacing w:line="22" w:lineRule="exact"/>
              <w:ind w:firstLine="107"/>
              <w:textAlignment w:val="center"/>
              <w:rPr>
                <w:rFonts w:ascii="KaiTi" w:eastAsia="KaiTi" w:hAnsi="KaiTi"/>
              </w:rPr>
            </w:pP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4B670EC7" wp14:editId="4BAECF05">
                  <wp:extent cx="6219825" cy="45719"/>
                  <wp:effectExtent l="0" t="0" r="0" b="0"/>
                  <wp:docPr id="3" name="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654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D78AD" w14:textId="627AA64D" w:rsidR="00D9051A" w:rsidRDefault="00D9051A" w:rsidP="00A8715C">
            <w:pPr>
              <w:spacing w:line="242" w:lineRule="auto"/>
              <w:rPr>
                <w:rFonts w:ascii="华文楷体" w:eastAsia="华文楷体" w:hAnsi="华文楷体"/>
                <w:sz w:val="32"/>
                <w:szCs w:val="32"/>
              </w:rPr>
            </w:pPr>
            <w:r>
              <w:rPr>
                <w:rFonts w:ascii="华文楷体" w:eastAsia="华文楷体" w:hAnsi="华文楷体"/>
                <w:sz w:val="32"/>
                <w:szCs w:val="32"/>
              </w:rPr>
              <w:t xml:space="preserve"> </w:t>
            </w: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7A713A31" wp14:editId="64D252C6">
                  <wp:extent cx="6172200" cy="45719"/>
                  <wp:effectExtent l="0" t="0" r="0" b="0"/>
                  <wp:docPr id="11" name="IM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0DA26" w14:textId="64C53635" w:rsidR="00BB1B99" w:rsidRPr="004E5F54" w:rsidRDefault="00A8715C" w:rsidP="00A8715C">
            <w:pPr>
              <w:spacing w:line="242" w:lineRule="auto"/>
              <w:rPr>
                <w:rFonts w:ascii="KaiTi" w:eastAsia="KaiTi" w:hAnsi="KaiTi"/>
              </w:rPr>
            </w:pPr>
            <w:r>
              <w:rPr>
                <w:rFonts w:ascii="华文楷体" w:eastAsia="华文楷体" w:hAnsi="华文楷体" w:hint="eastAsia"/>
                <w:sz w:val="32"/>
                <w:szCs w:val="32"/>
              </w:rPr>
              <w:t>在疫情防控中：1.</w:t>
            </w:r>
            <w:r>
              <w:rPr>
                <w:rFonts w:ascii="华文楷体" w:eastAsia="华文楷体" w:hAnsi="华文楷体"/>
                <w:sz w:val="32"/>
                <w:szCs w:val="32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>对内严防扩散</w:t>
            </w:r>
          </w:p>
          <w:p w14:paraId="6F1E03DF" w14:textId="41AD927E" w:rsidR="00BB1B99" w:rsidRPr="004E5F54" w:rsidRDefault="00D53235" w:rsidP="00A8715C">
            <w:pPr>
              <w:spacing w:line="22" w:lineRule="exact"/>
              <w:ind w:firstLine="107"/>
              <w:textAlignment w:val="center"/>
              <w:rPr>
                <w:rFonts w:ascii="KaiTi" w:eastAsia="KaiTi" w:hAnsi="KaiTi"/>
              </w:rPr>
            </w:pP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298D7924" wp14:editId="533F659D">
                  <wp:extent cx="6172200" cy="45719"/>
                  <wp:effectExtent l="0" t="0" r="0" b="0"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010851" cy="66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592A1" w14:textId="4E049865" w:rsidR="00A8715C" w:rsidRPr="004E5F54" w:rsidRDefault="00A8715C" w:rsidP="00A8715C">
            <w:pPr>
              <w:spacing w:line="242" w:lineRule="auto"/>
              <w:rPr>
                <w:rFonts w:ascii="KaiTi" w:eastAsia="KaiTi" w:hAnsi="KaiTi"/>
              </w:rPr>
            </w:pPr>
            <w:r>
              <w:rPr>
                <w:rFonts w:ascii="华文楷体" w:eastAsia="华文楷体" w:hAnsi="华文楷体" w:hint="eastAsia"/>
                <w:sz w:val="32"/>
                <w:szCs w:val="32"/>
              </w:rPr>
              <w:t xml:space="preserve"> </w:t>
            </w:r>
            <w:r>
              <w:rPr>
                <w:rFonts w:ascii="华文楷体" w:eastAsia="华文楷体" w:hAnsi="华文楷体"/>
                <w:sz w:val="32"/>
                <w:szCs w:val="32"/>
              </w:rPr>
              <w:t xml:space="preserve">                            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>2.</w:t>
            </w:r>
            <w:r>
              <w:rPr>
                <w:rFonts w:ascii="华文楷体" w:eastAsia="华文楷体" w:hAnsi="华文楷体"/>
                <w:sz w:val="32"/>
                <w:szCs w:val="32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>同时积极迎战，以数据为力量，指挥防疫大局</w:t>
            </w:r>
          </w:p>
          <w:p w14:paraId="018710EB" w14:textId="77777777" w:rsidR="00A8715C" w:rsidRPr="004E5F54" w:rsidRDefault="00A8715C" w:rsidP="00A8715C">
            <w:pPr>
              <w:spacing w:line="22" w:lineRule="exact"/>
              <w:ind w:firstLine="107"/>
              <w:textAlignment w:val="center"/>
              <w:rPr>
                <w:rFonts w:ascii="KaiTi" w:eastAsia="KaiTi" w:hAnsi="KaiTi"/>
              </w:rPr>
            </w:pP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73EA7475" wp14:editId="04829EC6">
                  <wp:extent cx="6172200" cy="45719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320" cy="6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77553" w14:textId="21573EF3" w:rsidR="00BB1B99" w:rsidRPr="004E5F54" w:rsidRDefault="00A8715C">
            <w:pPr>
              <w:spacing w:line="241" w:lineRule="auto"/>
              <w:rPr>
                <w:rFonts w:ascii="KaiTi" w:eastAsia="KaiTi" w:hAnsi="KaiTi" w:hint="eastAsia"/>
              </w:rPr>
            </w:pPr>
            <w:r>
              <w:rPr>
                <w:rFonts w:ascii="华文楷体" w:eastAsia="华文楷体" w:hAnsi="华文楷体"/>
                <w:sz w:val="32"/>
                <w:szCs w:val="32"/>
              </w:rPr>
              <w:t xml:space="preserve">                             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>3.</w:t>
            </w:r>
            <w:r>
              <w:rPr>
                <w:rFonts w:ascii="华文楷体" w:eastAsia="华文楷体" w:hAnsi="华文楷体"/>
                <w:sz w:val="32"/>
                <w:szCs w:val="32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>困难：各委办局信息化程度不同，数据格式和数据</w:t>
            </w:r>
          </w:p>
          <w:p w14:paraId="03191FD0" w14:textId="2757A108" w:rsidR="00BB1B99" w:rsidRPr="004E5F54" w:rsidRDefault="00D53235" w:rsidP="00A8715C">
            <w:pPr>
              <w:spacing w:before="1" w:line="21" w:lineRule="exact"/>
              <w:ind w:firstLine="107"/>
              <w:textAlignment w:val="center"/>
              <w:rPr>
                <w:rFonts w:ascii="KaiTi" w:eastAsia="KaiTi" w:hAnsi="KaiTi"/>
              </w:rPr>
            </w:pP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7E879A63" wp14:editId="333AB822">
                  <wp:extent cx="6172200" cy="45719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6258F" w14:textId="18DD986C" w:rsidR="00BB1B99" w:rsidRPr="004E5F54" w:rsidRDefault="00D9051A">
            <w:pPr>
              <w:spacing w:line="241" w:lineRule="auto"/>
              <w:rPr>
                <w:rFonts w:ascii="KaiTi" w:eastAsia="KaiTi" w:hAnsi="KaiTi"/>
              </w:rPr>
            </w:pPr>
            <w:r>
              <w:rPr>
                <w:rFonts w:ascii="华文楷体" w:eastAsia="华文楷体" w:hAnsi="华文楷体" w:hint="eastAsia"/>
                <w:noProof/>
                <w:snapToGrid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61A35FA" wp14:editId="16F2031E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120015</wp:posOffset>
                      </wp:positionV>
                      <wp:extent cx="381130" cy="236810"/>
                      <wp:effectExtent l="38100" t="57150" r="57150" b="49530"/>
                      <wp:wrapNone/>
                      <wp:docPr id="22" name="墨迹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130" cy="236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D84473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22" o:spid="_x0000_s1026" type="#_x0000_t75" style="position:absolute;margin-left:115.15pt;margin-top:8.75pt;width:31.4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">
                      <v:imagedata r:id="rId13" o:title=""/>
                    </v:shape>
                  </w:pict>
                </mc:Fallback>
              </mc:AlternateContent>
            </w:r>
            <w:r w:rsidR="00A8715C">
              <w:rPr>
                <w:rFonts w:ascii="华文楷体" w:eastAsia="华文楷体" w:hAnsi="华文楷体" w:hint="eastAsia"/>
                <w:sz w:val="32"/>
                <w:szCs w:val="32"/>
              </w:rPr>
              <w:t xml:space="preserve"> </w:t>
            </w:r>
            <w:r w:rsidR="00A8715C">
              <w:rPr>
                <w:rFonts w:ascii="华文楷体" w:eastAsia="华文楷体" w:hAnsi="华文楷体" w:hint="eastAsia"/>
                <w:sz w:val="32"/>
                <w:szCs w:val="32"/>
              </w:rPr>
              <w:t>库类型均有不同</w:t>
            </w:r>
          </w:p>
          <w:p w14:paraId="26C33EC5" w14:textId="34A1D8D0" w:rsidR="00BB1B99" w:rsidRPr="004E5F54" w:rsidRDefault="00D53235" w:rsidP="00A8715C">
            <w:pPr>
              <w:spacing w:line="22" w:lineRule="exact"/>
              <w:ind w:firstLine="107"/>
              <w:textAlignment w:val="center"/>
              <w:rPr>
                <w:rFonts w:ascii="KaiTi" w:eastAsia="KaiTi" w:hAnsi="KaiTi"/>
              </w:rPr>
            </w:pP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6EB6C70B" wp14:editId="74FED0E7">
                  <wp:extent cx="6172200" cy="45719"/>
                  <wp:effectExtent l="0" t="0" r="0" b="0"/>
                  <wp:docPr id="7" name="I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BE52F" w14:textId="18DF04F0" w:rsidR="00BB1B99" w:rsidRPr="004E5F54" w:rsidRDefault="00A8715C">
            <w:pPr>
              <w:spacing w:line="241" w:lineRule="auto"/>
              <w:rPr>
                <w:rFonts w:ascii="KaiTi" w:eastAsia="KaiTi" w:hAnsi="KaiTi"/>
              </w:rPr>
            </w:pPr>
            <w:r>
              <w:rPr>
                <w:rFonts w:ascii="KaiTi" w:eastAsia="KaiTi" w:hAnsi="KaiTi"/>
              </w:rPr>
              <w:t xml:space="preserve">                      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>数据标准不同</w:t>
            </w:r>
            <w:r w:rsidR="00D9051A">
              <w:rPr>
                <w:rFonts w:ascii="华文楷体" w:eastAsia="华文楷体" w:hAnsi="华文楷体" w:hint="eastAsia"/>
                <w:sz w:val="32"/>
                <w:szCs w:val="32"/>
              </w:rPr>
              <w:t>，缺技术员，数据质量差，这种情况下，</w:t>
            </w:r>
          </w:p>
          <w:p w14:paraId="428E35DC" w14:textId="4D85136F" w:rsidR="00BB1B99" w:rsidRPr="004E5F54" w:rsidRDefault="00D53235" w:rsidP="00D9051A">
            <w:pPr>
              <w:spacing w:before="1" w:line="22" w:lineRule="exact"/>
              <w:ind w:firstLine="107"/>
              <w:textAlignment w:val="center"/>
              <w:rPr>
                <w:rFonts w:ascii="KaiTi" w:eastAsia="KaiTi" w:hAnsi="KaiTi"/>
              </w:rPr>
            </w:pP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6EA11AF0" wp14:editId="35934E1E">
                  <wp:extent cx="6172200" cy="45719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50605" w14:textId="249C9AE3" w:rsidR="00BB1B99" w:rsidRPr="004E5F54" w:rsidRDefault="00D9051A">
            <w:pPr>
              <w:spacing w:line="241" w:lineRule="auto"/>
              <w:rPr>
                <w:rFonts w:ascii="KaiTi" w:eastAsia="KaiTi" w:hAnsi="KaiTi"/>
              </w:rPr>
            </w:pPr>
            <w:r>
              <w:rPr>
                <w:rFonts w:ascii="华文楷体" w:eastAsia="华文楷体" w:hAnsi="华文楷体" w:hint="eastAsia"/>
                <w:sz w:val="32"/>
                <w:szCs w:val="32"/>
              </w:rPr>
              <w:t xml:space="preserve"> 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>数据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>清洗</w:t>
            </w:r>
            <w:r w:rsidR="003D6A76">
              <w:rPr>
                <w:rFonts w:ascii="华文楷体" w:eastAsia="华文楷体" w:hAnsi="华文楷体" w:hint="eastAsia"/>
                <w:sz w:val="32"/>
                <w:szCs w:val="32"/>
              </w:rPr>
              <w:t>和数据统一便显得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>尤为重要。</w:t>
            </w:r>
          </w:p>
          <w:p w14:paraId="0FB4EA80" w14:textId="77777777" w:rsidR="00BB1B99" w:rsidRPr="004E5F54" w:rsidRDefault="00D53235">
            <w:pPr>
              <w:spacing w:line="21" w:lineRule="exact"/>
              <w:ind w:firstLine="107"/>
              <w:textAlignment w:val="center"/>
              <w:rPr>
                <w:rFonts w:ascii="KaiTi" w:eastAsia="KaiTi" w:hAnsi="KaiTi"/>
              </w:rPr>
            </w:pP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6F28A226" wp14:editId="04E17010">
                  <wp:extent cx="6172200" cy="45719"/>
                  <wp:effectExtent l="0" t="0" r="0" b="0"/>
                  <wp:docPr id="9" name="I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4ED91" w14:textId="77777777" w:rsidR="00BB1B99" w:rsidRPr="004E5F54" w:rsidRDefault="00BB1B99">
            <w:pPr>
              <w:spacing w:line="241" w:lineRule="auto"/>
              <w:rPr>
                <w:rFonts w:ascii="KaiTi" w:eastAsia="KaiTi" w:hAnsi="KaiTi"/>
              </w:rPr>
            </w:pPr>
          </w:p>
          <w:p w14:paraId="2E6AAEF1" w14:textId="77777777" w:rsidR="00BB1B99" w:rsidRPr="004E5F54" w:rsidRDefault="00BB1B99">
            <w:pPr>
              <w:spacing w:line="241" w:lineRule="auto"/>
              <w:rPr>
                <w:rFonts w:ascii="KaiTi" w:eastAsia="KaiTi" w:hAnsi="KaiTi"/>
              </w:rPr>
            </w:pPr>
          </w:p>
          <w:p w14:paraId="4DC6102B" w14:textId="77777777" w:rsidR="00BB1B99" w:rsidRPr="004E5F54" w:rsidRDefault="00D53235">
            <w:pPr>
              <w:spacing w:before="2" w:line="21" w:lineRule="exact"/>
              <w:ind w:firstLine="107"/>
              <w:textAlignment w:val="center"/>
              <w:rPr>
                <w:rFonts w:ascii="KaiTi" w:eastAsia="KaiTi" w:hAnsi="KaiTi"/>
              </w:rPr>
            </w:pP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5794CAC9" wp14:editId="02346AF9">
                  <wp:extent cx="6172200" cy="45719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796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F6760" w14:textId="4A9994AE" w:rsidR="00BB1B99" w:rsidRPr="004E5F54" w:rsidRDefault="00D9051A">
            <w:pPr>
              <w:spacing w:line="247" w:lineRule="auto"/>
              <w:rPr>
                <w:rFonts w:ascii="KaiTi" w:eastAsia="KaiTi" w:hAnsi="KaiTi"/>
              </w:rPr>
            </w:pPr>
            <w:r>
              <w:rPr>
                <w:rFonts w:ascii="华文楷体" w:eastAsia="华文楷体" w:hAnsi="华文楷体" w:hint="eastAsia"/>
                <w:sz w:val="32"/>
                <w:szCs w:val="32"/>
              </w:rPr>
              <w:t>全息调查，善后，应检尽检，应收尽收</w:t>
            </w:r>
          </w:p>
          <w:p w14:paraId="5C5DA65D" w14:textId="77777777" w:rsidR="00BB1B99" w:rsidRPr="004E5F54" w:rsidRDefault="00D53235">
            <w:pPr>
              <w:spacing w:line="22" w:lineRule="exact"/>
              <w:ind w:firstLine="107"/>
              <w:textAlignment w:val="center"/>
              <w:rPr>
                <w:rFonts w:ascii="KaiTi" w:eastAsia="KaiTi" w:hAnsi="KaiTi"/>
              </w:rPr>
            </w:pP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046E8FBD" wp14:editId="208D0B1F">
                  <wp:extent cx="6124575" cy="45719"/>
                  <wp:effectExtent l="0" t="0" r="0" b="0"/>
                  <wp:docPr id="13" name="IM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 1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9388" cy="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4E486" w14:textId="6D43808C" w:rsidR="00BB1B99" w:rsidRPr="004E5F54" w:rsidRDefault="00D9051A">
            <w:pPr>
              <w:spacing w:line="241" w:lineRule="auto"/>
              <w:rPr>
                <w:rFonts w:ascii="KaiTi" w:eastAsia="KaiTi" w:hAnsi="KaiTi"/>
              </w:rPr>
            </w:pPr>
            <w:r>
              <w:rPr>
                <w:rFonts w:ascii="华文楷体" w:eastAsia="华文楷体" w:hAnsi="华文楷体" w:hint="eastAsia"/>
                <w:sz w:val="32"/>
                <w:szCs w:val="32"/>
              </w:rPr>
              <w:t>日常：信息收集，信息保护，信息统一</w:t>
            </w:r>
          </w:p>
          <w:p w14:paraId="0571A8DA" w14:textId="07F3AD04" w:rsidR="00BB1B99" w:rsidRPr="004E5F54" w:rsidRDefault="00D53235" w:rsidP="009F755D">
            <w:pPr>
              <w:spacing w:before="1" w:line="22" w:lineRule="exact"/>
              <w:ind w:firstLine="107"/>
              <w:textAlignment w:val="center"/>
              <w:rPr>
                <w:rFonts w:ascii="KaiTi" w:eastAsia="KaiTi" w:hAnsi="KaiTi"/>
              </w:rPr>
            </w:pP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5DF06659" wp14:editId="6A93461C">
                  <wp:extent cx="6067425" cy="45719"/>
                  <wp:effectExtent l="0" t="0" r="0" b="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6455" cy="6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76A1D" w14:textId="2AC94F4B" w:rsidR="00BB1B99" w:rsidRPr="004E5F54" w:rsidRDefault="00BB1B99">
            <w:pPr>
              <w:spacing w:line="22" w:lineRule="exact"/>
              <w:ind w:firstLine="107"/>
              <w:textAlignment w:val="center"/>
              <w:rPr>
                <w:rFonts w:ascii="KaiTi" w:eastAsia="KaiTi" w:hAnsi="KaiTi"/>
              </w:rPr>
            </w:pPr>
          </w:p>
          <w:p w14:paraId="58CC2CE4" w14:textId="605059DD" w:rsidR="00BB1B99" w:rsidRPr="004E5F54" w:rsidRDefault="00D9051A">
            <w:pPr>
              <w:spacing w:line="241" w:lineRule="auto"/>
              <w:rPr>
                <w:rFonts w:ascii="KaiTi" w:eastAsia="KaiTi" w:hAnsi="KaiTi"/>
              </w:rPr>
            </w:pPr>
            <w:r>
              <w:rPr>
                <w:rFonts w:ascii="华文楷体" w:eastAsia="华文楷体" w:hAnsi="华文楷体" w:hint="eastAsia"/>
                <w:sz w:val="32"/>
                <w:szCs w:val="32"/>
              </w:rPr>
              <w:t xml:space="preserve"> </w:t>
            </w:r>
            <w:r>
              <w:rPr>
                <w:rFonts w:ascii="华文楷体" w:eastAsia="华文楷体" w:hAnsi="华文楷体"/>
                <w:sz w:val="32"/>
                <w:szCs w:val="32"/>
              </w:rPr>
              <w:t xml:space="preserve">           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>严守入口</w:t>
            </w:r>
          </w:p>
          <w:p w14:paraId="2BE3064A" w14:textId="77777777" w:rsidR="00BB1B99" w:rsidRPr="004E5F54" w:rsidRDefault="00D53235">
            <w:pPr>
              <w:spacing w:before="1" w:line="21" w:lineRule="exact"/>
              <w:ind w:firstLine="107"/>
              <w:textAlignment w:val="center"/>
              <w:rPr>
                <w:rFonts w:ascii="KaiTi" w:eastAsia="KaiTi" w:hAnsi="KaiTi"/>
              </w:rPr>
            </w:pP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1F7D07F4" wp14:editId="1AA6F1BC">
                  <wp:extent cx="6067425" cy="45719"/>
                  <wp:effectExtent l="0" t="0" r="0" b="0"/>
                  <wp:docPr id="17" name="IM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 1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6455" cy="6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457F0" w14:textId="30768406" w:rsidR="00BB1B99" w:rsidRPr="004E5F54" w:rsidRDefault="007D52D8">
            <w:pPr>
              <w:spacing w:line="241" w:lineRule="auto"/>
              <w:rPr>
                <w:rFonts w:ascii="KaiTi" w:eastAsia="KaiTi" w:hAnsi="KaiTi" w:hint="eastAsia"/>
              </w:rPr>
            </w:pPr>
            <w:r>
              <w:rPr>
                <w:rFonts w:ascii="华文楷体" w:eastAsia="华文楷体" w:hAnsi="华文楷体" w:hint="eastAsia"/>
                <w:noProof/>
                <w:snapToGrid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1E1DDA22" wp14:editId="5F0A50CE">
                      <wp:simplePos x="0" y="0"/>
                      <wp:positionH relativeFrom="column">
                        <wp:posOffset>1483995</wp:posOffset>
                      </wp:positionH>
                      <wp:positionV relativeFrom="paragraph">
                        <wp:posOffset>-186690</wp:posOffset>
                      </wp:positionV>
                      <wp:extent cx="618850" cy="692785"/>
                      <wp:effectExtent l="57150" t="57150" r="48260" b="50165"/>
                      <wp:wrapNone/>
                      <wp:docPr id="28" name="墨迹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8850" cy="692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90C75C" id="墨迹 28" o:spid="_x0000_s1026" type="#_x0000_t75" style="position:absolute;margin-left:116.15pt;margin-top:-15.4pt;width:50.15pt;height:5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">
                      <v:imagedata r:id="rId17" o:title=""/>
                    </v:shape>
                  </w:pict>
                </mc:Fallback>
              </mc:AlternateContent>
            </w:r>
            <w:r w:rsidR="00D9051A">
              <w:rPr>
                <w:rFonts w:ascii="华文楷体" w:eastAsia="华文楷体" w:hAnsi="华文楷体" w:hint="eastAsia"/>
                <w:sz w:val="32"/>
                <w:szCs w:val="32"/>
              </w:rPr>
              <w:t xml:space="preserve"> </w:t>
            </w:r>
            <w:r w:rsidR="00D9051A">
              <w:rPr>
                <w:rFonts w:ascii="华文楷体" w:eastAsia="华文楷体" w:hAnsi="华文楷体"/>
                <w:sz w:val="32"/>
                <w:szCs w:val="32"/>
              </w:rPr>
              <w:t xml:space="preserve">           </w:t>
            </w:r>
            <w:r w:rsidR="00D9051A">
              <w:rPr>
                <w:rFonts w:ascii="华文楷体" w:eastAsia="华文楷体" w:hAnsi="华文楷体" w:hint="eastAsia"/>
                <w:sz w:val="32"/>
                <w:szCs w:val="32"/>
              </w:rPr>
              <w:t>严</w:t>
            </w:r>
            <w:r w:rsidR="00D9051A">
              <w:rPr>
                <w:rFonts w:ascii="华文楷体" w:eastAsia="华文楷体" w:hAnsi="华文楷体" w:hint="eastAsia"/>
                <w:sz w:val="32"/>
                <w:szCs w:val="32"/>
              </w:rPr>
              <w:t xml:space="preserve">管城门 </w:t>
            </w:r>
            <w:r w:rsidR="00D9051A">
              <w:rPr>
                <w:rFonts w:ascii="华文楷体" w:eastAsia="华文楷体" w:hAnsi="华文楷体"/>
                <w:sz w:val="32"/>
                <w:szCs w:val="32"/>
              </w:rPr>
              <w:t xml:space="preserve">             </w:t>
            </w:r>
            <w:r w:rsidR="00D9051A">
              <w:rPr>
                <w:rFonts w:ascii="华文楷体" w:eastAsia="华文楷体" w:hAnsi="华文楷体" w:hint="eastAsia"/>
                <w:sz w:val="32"/>
                <w:szCs w:val="32"/>
              </w:rPr>
              <w:t>多点检测，形成多点出发模型体系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>，同时保</w:t>
            </w:r>
          </w:p>
          <w:p w14:paraId="2DEBBFFB" w14:textId="18C1D305" w:rsidR="00BB1B99" w:rsidRPr="004E5F54" w:rsidRDefault="00D53235" w:rsidP="00D9051A">
            <w:pPr>
              <w:spacing w:before="1" w:line="22" w:lineRule="exact"/>
              <w:ind w:firstLine="107"/>
              <w:textAlignment w:val="center"/>
              <w:rPr>
                <w:rFonts w:ascii="KaiTi" w:eastAsia="KaiTi" w:hAnsi="KaiTi"/>
              </w:rPr>
            </w:pP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119487D3" wp14:editId="0A2B6AEB">
                  <wp:extent cx="6067425" cy="45719"/>
                  <wp:effectExtent l="0" t="0" r="0" b="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6455" cy="6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0C14C" w14:textId="6A22D9E7" w:rsidR="00BB1B99" w:rsidRPr="004E5F54" w:rsidRDefault="00D9051A">
            <w:pPr>
              <w:spacing w:line="241" w:lineRule="auto"/>
              <w:rPr>
                <w:rFonts w:ascii="KaiTi" w:eastAsia="KaiTi" w:hAnsi="KaiTi"/>
              </w:rPr>
            </w:pPr>
            <w:r>
              <w:rPr>
                <w:rFonts w:ascii="华文楷体" w:eastAsia="华文楷体" w:hAnsi="华文楷体" w:hint="eastAsia"/>
                <w:sz w:val="32"/>
                <w:szCs w:val="32"/>
              </w:rPr>
              <w:t xml:space="preserve"> </w:t>
            </w:r>
            <w:r>
              <w:rPr>
                <w:rFonts w:ascii="华文楷体" w:eastAsia="华文楷体" w:hAnsi="华文楷体"/>
                <w:sz w:val="32"/>
                <w:szCs w:val="32"/>
              </w:rPr>
              <w:t xml:space="preserve">           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>严</w:t>
            </w:r>
            <w:r>
              <w:rPr>
                <w:rFonts w:ascii="华文楷体" w:eastAsia="华文楷体" w:hAnsi="华文楷体" w:hint="eastAsia"/>
                <w:sz w:val="32"/>
                <w:szCs w:val="32"/>
              </w:rPr>
              <w:t>查住宿</w:t>
            </w:r>
            <w:r w:rsidR="007D52D8">
              <w:rPr>
                <w:rFonts w:ascii="华文楷体" w:eastAsia="华文楷体" w:hAnsi="华文楷体" w:hint="eastAsia"/>
                <w:sz w:val="32"/>
                <w:szCs w:val="32"/>
              </w:rPr>
              <w:t xml:space="preserve"> </w:t>
            </w:r>
            <w:r w:rsidR="007D52D8">
              <w:rPr>
                <w:rFonts w:ascii="华文楷体" w:eastAsia="华文楷体" w:hAnsi="华文楷体"/>
                <w:sz w:val="32"/>
                <w:szCs w:val="32"/>
              </w:rPr>
              <w:t xml:space="preserve">                 </w:t>
            </w:r>
            <w:r w:rsidR="007D52D8">
              <w:rPr>
                <w:rFonts w:ascii="华文楷体" w:eastAsia="华文楷体" w:hAnsi="华文楷体" w:hint="eastAsia"/>
                <w:sz w:val="32"/>
                <w:szCs w:val="32"/>
              </w:rPr>
              <w:t>证</w:t>
            </w:r>
            <w:r w:rsidR="007D52D8">
              <w:rPr>
                <w:rFonts w:ascii="华文楷体" w:eastAsia="华文楷体" w:hAnsi="华文楷体" w:hint="eastAsia"/>
                <w:sz w:val="32"/>
                <w:szCs w:val="32"/>
              </w:rPr>
              <w:t>数据通道畅通，避免以往的问题</w:t>
            </w:r>
          </w:p>
          <w:p w14:paraId="11745488" w14:textId="77777777" w:rsidR="00BB1B99" w:rsidRPr="004E5F54" w:rsidRDefault="00D53235">
            <w:pPr>
              <w:spacing w:line="22" w:lineRule="exact"/>
              <w:ind w:firstLine="107"/>
              <w:textAlignment w:val="center"/>
              <w:rPr>
                <w:rFonts w:ascii="KaiTi" w:eastAsia="KaiTi" w:hAnsi="KaiTi"/>
              </w:rPr>
            </w:pP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3EB174DD" wp14:editId="38DD24AB">
                  <wp:extent cx="6067425" cy="45719"/>
                  <wp:effectExtent l="0" t="0" r="0" b="0"/>
                  <wp:docPr id="19" name="IM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 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6455" cy="6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BA9AB" w14:textId="77777777" w:rsidR="00BB1B99" w:rsidRPr="004E5F54" w:rsidRDefault="00BB1B99">
            <w:pPr>
              <w:spacing w:line="241" w:lineRule="auto"/>
              <w:rPr>
                <w:rFonts w:ascii="KaiTi" w:eastAsia="KaiTi" w:hAnsi="KaiTi"/>
              </w:rPr>
            </w:pPr>
          </w:p>
          <w:p w14:paraId="2408CACE" w14:textId="77777777" w:rsidR="00BB1B99" w:rsidRPr="004E5F54" w:rsidRDefault="00BB1B99">
            <w:pPr>
              <w:spacing w:line="241" w:lineRule="auto"/>
              <w:rPr>
                <w:rFonts w:ascii="KaiTi" w:eastAsia="KaiTi" w:hAnsi="KaiTi"/>
              </w:rPr>
            </w:pPr>
          </w:p>
          <w:p w14:paraId="005917D5" w14:textId="77777777" w:rsidR="00BB1B99" w:rsidRPr="004E5F54" w:rsidRDefault="00D53235">
            <w:pPr>
              <w:spacing w:before="1" w:line="22" w:lineRule="exact"/>
              <w:ind w:firstLine="107"/>
              <w:textAlignment w:val="center"/>
              <w:rPr>
                <w:rFonts w:ascii="KaiTi" w:eastAsia="KaiTi" w:hAnsi="KaiTi"/>
              </w:rPr>
            </w:pPr>
            <w:r w:rsidRPr="004E5F54">
              <w:rPr>
                <w:rFonts w:ascii="KaiTi" w:eastAsia="KaiTi" w:hAnsi="KaiTi"/>
                <w:noProof/>
              </w:rPr>
              <w:drawing>
                <wp:inline distT="0" distB="0" distL="0" distR="0" wp14:anchorId="16D47A8E" wp14:editId="706E6988">
                  <wp:extent cx="6067425" cy="45719"/>
                  <wp:effectExtent l="0" t="0" r="0" b="0"/>
                  <wp:docPr id="2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 2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6455" cy="6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3F56E" w14:textId="77777777" w:rsidR="00BB1B99" w:rsidRDefault="00BB1B99">
            <w:pPr>
              <w:tabs>
                <w:tab w:val="left" w:pos="8607"/>
                <w:tab w:val="left" w:pos="9462"/>
              </w:tabs>
              <w:rPr>
                <w:rFonts w:ascii="KaiTi" w:eastAsia="KaiTi" w:hAnsi="KaiTi"/>
              </w:rPr>
            </w:pPr>
          </w:p>
          <w:p w14:paraId="4E1B7FDD" w14:textId="523E480B" w:rsidR="00CE3F88" w:rsidRPr="00CE3F88" w:rsidRDefault="00CE3F88" w:rsidP="00CE3F88">
            <w:pPr>
              <w:tabs>
                <w:tab w:val="left" w:pos="8607"/>
                <w:tab w:val="left" w:pos="9462"/>
              </w:tabs>
              <w:jc w:val="center"/>
              <w:rPr>
                <w:rFonts w:ascii="KaiTi" w:eastAsia="KaiTi" w:hAnsi="KaiTi"/>
                <w:sz w:val="28"/>
                <w:szCs w:val="28"/>
              </w:rPr>
            </w:pPr>
            <w:r w:rsidRPr="00CE3F88">
              <w:rPr>
                <w:rFonts w:ascii="KaiTi" w:eastAsia="KaiTi" w:hAnsi="KaiTi" w:hint="eastAsia"/>
                <w:sz w:val="28"/>
                <w:szCs w:val="28"/>
              </w:rPr>
              <w:t>讲座整体评价：</w:t>
            </w:r>
            <w:r w:rsidR="0024734C">
              <w:rPr>
                <w:rFonts w:ascii="KaiTi" w:eastAsia="KaiTi" w:hAnsi="KaiTi" w:hint="eastAsia"/>
                <w:sz w:val="28"/>
                <w:szCs w:val="28"/>
              </w:rPr>
              <w:t xml:space="preserve">   </w:t>
            </w:r>
            <w:r w:rsidR="007D52D8">
              <w:rPr>
                <w:rFonts w:ascii="Segoe UI Symbol" w:eastAsia="KaiTi" w:hAnsi="Segoe UI Symbol" w:cs="Segoe UI Symbol"/>
                <w:sz w:val="28"/>
                <w:szCs w:val="28"/>
              </w:rPr>
              <w:t>☑</w:t>
            </w:r>
            <w:r w:rsidRPr="00CE3F88">
              <w:rPr>
                <w:rFonts w:ascii="KaiTi" w:eastAsia="KaiTi" w:hAnsi="KaiTi" w:hint="eastAsia"/>
                <w:sz w:val="28"/>
                <w:szCs w:val="28"/>
              </w:rPr>
              <w:t>优秀</w:t>
            </w:r>
            <w:r w:rsidR="0024734C">
              <w:rPr>
                <w:rFonts w:ascii="KaiTi" w:eastAsia="KaiTi" w:hAnsi="KaiTi" w:hint="eastAsia"/>
                <w:sz w:val="28"/>
                <w:szCs w:val="28"/>
              </w:rPr>
              <w:t xml:space="preserve">   </w:t>
            </w:r>
            <w:r w:rsidRPr="00CE3F88">
              <w:rPr>
                <w:rFonts w:ascii="KaiTi" w:eastAsia="KaiTi" w:hAnsi="KaiTi" w:hint="eastAsia"/>
                <w:sz w:val="28"/>
                <w:szCs w:val="28"/>
              </w:rPr>
              <w:t>□良好</w:t>
            </w:r>
            <w:r w:rsidR="0024734C">
              <w:rPr>
                <w:rFonts w:ascii="KaiTi" w:eastAsia="KaiTi" w:hAnsi="KaiTi" w:hint="eastAsia"/>
                <w:sz w:val="28"/>
                <w:szCs w:val="28"/>
              </w:rPr>
              <w:t xml:space="preserve">   </w:t>
            </w:r>
            <w:r w:rsidRPr="00CE3F88">
              <w:rPr>
                <w:rFonts w:ascii="KaiTi" w:eastAsia="KaiTi" w:hAnsi="KaiTi" w:hint="eastAsia"/>
                <w:sz w:val="28"/>
                <w:szCs w:val="28"/>
              </w:rPr>
              <w:t>□一般</w:t>
            </w:r>
          </w:p>
          <w:p w14:paraId="10050FBD" w14:textId="77777777" w:rsidR="00CE3F88" w:rsidRPr="004E5F54" w:rsidRDefault="00CE3F88">
            <w:pPr>
              <w:tabs>
                <w:tab w:val="left" w:pos="8607"/>
                <w:tab w:val="left" w:pos="9462"/>
              </w:tabs>
              <w:rPr>
                <w:rFonts w:ascii="KaiTi" w:eastAsia="KaiTi" w:hAnsi="KaiTi"/>
              </w:rPr>
            </w:pPr>
          </w:p>
        </w:tc>
      </w:tr>
      <w:tr w:rsidR="00BB1B99" w14:paraId="7BFDF206" w14:textId="77777777">
        <w:trPr>
          <w:trHeight w:val="2118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E999F" w14:textId="77777777" w:rsidR="00BB1B99" w:rsidRDefault="00203EE9">
            <w:pPr>
              <w:tabs>
                <w:tab w:val="left" w:pos="8607"/>
                <w:tab w:val="left" w:pos="9462"/>
              </w:tabs>
              <w:jc w:val="center"/>
              <w:rPr>
                <w:rFonts w:ascii="KaiTi" w:eastAsia="KaiTi" w:hAnsi="KaiTi"/>
                <w:sz w:val="28"/>
                <w:szCs w:val="28"/>
              </w:rPr>
            </w:pPr>
            <w:r>
              <w:rPr>
                <w:rFonts w:ascii="KaiTi" w:eastAsia="KaiTi" w:hAnsi="KaiTi" w:hint="eastAsia"/>
                <w:sz w:val="28"/>
                <w:szCs w:val="28"/>
              </w:rPr>
              <w:t>评阅</w:t>
            </w:r>
            <w:r w:rsidR="000F0049">
              <w:rPr>
                <w:rFonts w:ascii="KaiTi" w:eastAsia="KaiTi" w:hAnsi="KaiTi" w:hint="eastAsia"/>
                <w:sz w:val="28"/>
                <w:szCs w:val="28"/>
              </w:rPr>
              <w:t>分数</w:t>
            </w:r>
          </w:p>
          <w:p w14:paraId="09882469" w14:textId="77777777" w:rsidR="000F0049" w:rsidRDefault="000F0049" w:rsidP="000F0049">
            <w:pPr>
              <w:tabs>
                <w:tab w:val="left" w:pos="8607"/>
                <w:tab w:val="left" w:pos="9462"/>
              </w:tabs>
              <w:jc w:val="center"/>
              <w:rPr>
                <w:rFonts w:ascii="KaiTi" w:eastAsia="KaiTi" w:hAnsi="KaiTi"/>
                <w:sz w:val="28"/>
                <w:szCs w:val="28"/>
              </w:rPr>
            </w:pPr>
            <w:r>
              <w:rPr>
                <w:rFonts w:ascii="KaiTi" w:eastAsia="KaiTi" w:hAnsi="KaiTi" w:hint="eastAsia"/>
                <w:sz w:val="28"/>
                <w:szCs w:val="28"/>
              </w:rPr>
              <w:t>（百分制分数）</w:t>
            </w:r>
          </w:p>
          <w:p w14:paraId="46E973BC" w14:textId="77777777" w:rsidR="0055230F" w:rsidRPr="004E5F54" w:rsidRDefault="0055230F">
            <w:pPr>
              <w:tabs>
                <w:tab w:val="left" w:pos="8607"/>
                <w:tab w:val="left" w:pos="9462"/>
              </w:tabs>
              <w:jc w:val="center"/>
              <w:rPr>
                <w:rFonts w:ascii="KaiTi" w:eastAsia="KaiTi" w:hAnsi="KaiTi"/>
              </w:rPr>
            </w:pPr>
          </w:p>
        </w:tc>
        <w:tc>
          <w:tcPr>
            <w:tcW w:w="7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09D7DB" w14:textId="77777777" w:rsidR="00203EE9" w:rsidRDefault="00203EE9" w:rsidP="00203EE9">
            <w:pPr>
              <w:tabs>
                <w:tab w:val="left" w:pos="8607"/>
                <w:tab w:val="left" w:pos="9462"/>
              </w:tabs>
              <w:jc w:val="center"/>
              <w:rPr>
                <w:rFonts w:ascii="KaiTi" w:eastAsia="KaiTi" w:hAnsi="KaiTi"/>
                <w:sz w:val="28"/>
                <w:szCs w:val="28"/>
              </w:rPr>
            </w:pPr>
          </w:p>
          <w:p w14:paraId="65AA96E4" w14:textId="77777777" w:rsidR="00203EE9" w:rsidRDefault="00203EE9" w:rsidP="00203EE9">
            <w:pPr>
              <w:tabs>
                <w:tab w:val="left" w:pos="8607"/>
                <w:tab w:val="left" w:pos="9462"/>
              </w:tabs>
              <w:jc w:val="center"/>
              <w:rPr>
                <w:rFonts w:ascii="KaiTi" w:eastAsia="KaiTi" w:hAnsi="KaiTi"/>
                <w:sz w:val="28"/>
                <w:szCs w:val="28"/>
              </w:rPr>
            </w:pPr>
          </w:p>
          <w:p w14:paraId="5C6B9AB8" w14:textId="77777777" w:rsidR="00203EE9" w:rsidRDefault="00203EE9" w:rsidP="00203EE9">
            <w:pPr>
              <w:tabs>
                <w:tab w:val="left" w:pos="8607"/>
                <w:tab w:val="left" w:pos="9462"/>
              </w:tabs>
              <w:jc w:val="center"/>
              <w:rPr>
                <w:rFonts w:ascii="KaiTi" w:eastAsia="KaiTi" w:hAnsi="KaiTi"/>
                <w:sz w:val="28"/>
                <w:szCs w:val="28"/>
              </w:rPr>
            </w:pPr>
          </w:p>
          <w:p w14:paraId="271B6248" w14:textId="77777777" w:rsidR="000F0049" w:rsidRDefault="000F0049" w:rsidP="00203EE9">
            <w:pPr>
              <w:tabs>
                <w:tab w:val="left" w:pos="8607"/>
                <w:tab w:val="left" w:pos="9462"/>
              </w:tabs>
              <w:jc w:val="center"/>
              <w:rPr>
                <w:rFonts w:ascii="KaiTi" w:eastAsia="KaiTi" w:hAnsi="KaiTi"/>
                <w:sz w:val="28"/>
                <w:szCs w:val="28"/>
              </w:rPr>
            </w:pPr>
          </w:p>
          <w:p w14:paraId="60962B09" w14:textId="77777777" w:rsidR="00203EE9" w:rsidRPr="00203EE9" w:rsidRDefault="0007380F" w:rsidP="00203EE9">
            <w:pPr>
              <w:tabs>
                <w:tab w:val="left" w:pos="8607"/>
                <w:tab w:val="left" w:pos="9462"/>
              </w:tabs>
              <w:jc w:val="center"/>
              <w:rPr>
                <w:rFonts w:ascii="KaiTi" w:eastAsia="KaiTi" w:hAnsi="KaiTi"/>
                <w:sz w:val="28"/>
                <w:szCs w:val="28"/>
              </w:rPr>
            </w:pPr>
            <w:r>
              <w:rPr>
                <w:rFonts w:ascii="KaiTi" w:eastAsia="KaiTi" w:hAnsi="KaiTi" w:hint="eastAsia"/>
                <w:sz w:val="28"/>
                <w:szCs w:val="28"/>
              </w:rPr>
              <w:t>评阅人</w:t>
            </w:r>
            <w:r w:rsidR="00203EE9" w:rsidRPr="00203EE9">
              <w:rPr>
                <w:rFonts w:ascii="KaiTi" w:eastAsia="KaiTi" w:hAnsi="KaiTi" w:hint="eastAsia"/>
                <w:sz w:val="28"/>
                <w:szCs w:val="28"/>
              </w:rPr>
              <w:t>签名：</w:t>
            </w:r>
          </w:p>
        </w:tc>
      </w:tr>
    </w:tbl>
    <w:p w14:paraId="583AD6C0" w14:textId="77777777" w:rsidR="00BB1B99" w:rsidRPr="00331ECC" w:rsidRDefault="00BB1B99">
      <w:pPr>
        <w:rPr>
          <w:rFonts w:ascii="宋体" w:eastAsiaTheme="minorEastAsia"/>
        </w:rPr>
      </w:pPr>
    </w:p>
    <w:sectPr w:rsidR="00BB1B99" w:rsidRPr="00331ECC">
      <w:pgSz w:w="11910" w:h="16840"/>
      <w:pgMar w:top="1431" w:right="907" w:bottom="0" w:left="90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E1A1C" w14:textId="77777777" w:rsidR="00622175" w:rsidRDefault="00622175">
      <w:r>
        <w:separator/>
      </w:r>
    </w:p>
  </w:endnote>
  <w:endnote w:type="continuationSeparator" w:id="0">
    <w:p w14:paraId="3FC76C73" w14:textId="77777777" w:rsidR="00622175" w:rsidRDefault="0062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楷体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A7162" w14:textId="77777777" w:rsidR="00622175" w:rsidRDefault="00622175">
      <w:r>
        <w:separator/>
      </w:r>
    </w:p>
  </w:footnote>
  <w:footnote w:type="continuationSeparator" w:id="0">
    <w:p w14:paraId="0346F93D" w14:textId="77777777" w:rsidR="00622175" w:rsidRDefault="00622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53E42"/>
    <w:multiLevelType w:val="hybridMultilevel"/>
    <w:tmpl w:val="A5FA0E50"/>
    <w:lvl w:ilvl="0" w:tplc="36FAA5F2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 w16cid:durableId="154444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B99"/>
    <w:rsid w:val="0007380F"/>
    <w:rsid w:val="0009218E"/>
    <w:rsid w:val="000B37C4"/>
    <w:rsid w:val="000C6BAB"/>
    <w:rsid w:val="000F0049"/>
    <w:rsid w:val="000F35B7"/>
    <w:rsid w:val="001258EE"/>
    <w:rsid w:val="00174736"/>
    <w:rsid w:val="00203EE9"/>
    <w:rsid w:val="0024734C"/>
    <w:rsid w:val="00304F4D"/>
    <w:rsid w:val="00331ECC"/>
    <w:rsid w:val="003D0ED5"/>
    <w:rsid w:val="003D6A76"/>
    <w:rsid w:val="004308C6"/>
    <w:rsid w:val="00470DB9"/>
    <w:rsid w:val="004A7057"/>
    <w:rsid w:val="004E5F54"/>
    <w:rsid w:val="0055230F"/>
    <w:rsid w:val="005723DD"/>
    <w:rsid w:val="005A0990"/>
    <w:rsid w:val="005A7B40"/>
    <w:rsid w:val="005E3DAB"/>
    <w:rsid w:val="00622175"/>
    <w:rsid w:val="00632003"/>
    <w:rsid w:val="006704AF"/>
    <w:rsid w:val="00753996"/>
    <w:rsid w:val="007D52D8"/>
    <w:rsid w:val="008D4785"/>
    <w:rsid w:val="008F0F7E"/>
    <w:rsid w:val="009A7787"/>
    <w:rsid w:val="009F755D"/>
    <w:rsid w:val="00A8715C"/>
    <w:rsid w:val="00AC3B23"/>
    <w:rsid w:val="00B21B5F"/>
    <w:rsid w:val="00B53FD4"/>
    <w:rsid w:val="00B6077C"/>
    <w:rsid w:val="00B61649"/>
    <w:rsid w:val="00B71D44"/>
    <w:rsid w:val="00BB1B99"/>
    <w:rsid w:val="00BB247E"/>
    <w:rsid w:val="00C0590F"/>
    <w:rsid w:val="00CE3F88"/>
    <w:rsid w:val="00CE57A0"/>
    <w:rsid w:val="00D02331"/>
    <w:rsid w:val="00D53235"/>
    <w:rsid w:val="00D9051A"/>
    <w:rsid w:val="00DE52B1"/>
    <w:rsid w:val="00E406EF"/>
    <w:rsid w:val="00FC5DF4"/>
    <w:rsid w:val="00FF65F8"/>
    <w:rsid w:val="1C36183D"/>
    <w:rsid w:val="301919D0"/>
    <w:rsid w:val="4E34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0E742E"/>
  <w15:docId w15:val="{D395D553-A6F8-430B-9C6E-01E2C3C1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rsid w:val="004E5F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E5F54"/>
    <w:rPr>
      <w:rFonts w:eastAsia="Arial"/>
      <w:snapToGrid w:val="0"/>
      <w:color w:val="000000"/>
      <w:sz w:val="18"/>
      <w:szCs w:val="18"/>
    </w:rPr>
  </w:style>
  <w:style w:type="paragraph" w:styleId="a5">
    <w:name w:val="footer"/>
    <w:basedOn w:val="a"/>
    <w:link w:val="a6"/>
    <w:rsid w:val="004E5F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E5F54"/>
    <w:rPr>
      <w:rFonts w:eastAsia="Arial"/>
      <w:snapToGrid w:val="0"/>
      <w:color w:val="000000"/>
      <w:sz w:val="18"/>
      <w:szCs w:val="18"/>
    </w:rPr>
  </w:style>
  <w:style w:type="paragraph" w:styleId="a7">
    <w:name w:val="Balloon Text"/>
    <w:basedOn w:val="a"/>
    <w:link w:val="a8"/>
    <w:rsid w:val="004E5F54"/>
    <w:rPr>
      <w:sz w:val="18"/>
      <w:szCs w:val="18"/>
    </w:rPr>
  </w:style>
  <w:style w:type="character" w:customStyle="1" w:styleId="a8">
    <w:name w:val="批注框文本 字符"/>
    <w:basedOn w:val="a0"/>
    <w:link w:val="a7"/>
    <w:rsid w:val="004E5F54"/>
    <w:rPr>
      <w:rFonts w:eastAsia="Arial"/>
      <w:snapToGrid w:val="0"/>
      <w:color w:val="000000"/>
      <w:sz w:val="18"/>
      <w:szCs w:val="18"/>
    </w:rPr>
  </w:style>
  <w:style w:type="paragraph" w:styleId="a9">
    <w:name w:val="List Paragraph"/>
    <w:basedOn w:val="a"/>
    <w:uiPriority w:val="99"/>
    <w:unhideWhenUsed/>
    <w:rsid w:val="009F7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07:50:00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24575,'31'4'-7127,"17"7"9208,-10-1-1136,145 22 3156,-171-28-4101,-1 0 0,1 1 0,-1 1 0,1 0 0,-2 0 0,14 11 0,-11-8 0,1 0 0,1-1 0,15 7 0,-15-7 0,1 0 0,-1 1 0,19 15 0,21 12 0,2-9 0,-42-21 0,1 2 0,-1-1 0,0 2 0,26 20 0,-14-9 0,-21-16 0,0 0 0,-1 1 0,1-1 0,-1 1 0,0 0 0,6 9 0,34 55 0,-35-51 0,1 0 0,1 0 0,0-1 0,2 0 0,0-1 0,0-1 0,32 25 0,-34-31-1365,0-1-5461</inkml:trace>
  <inkml:trace contextRef="#ctx0" brushRef="#br0" timeOffset="1956.98">660 523 24575,'12'2'0,"0"0"0,0 0 0,-1 1 0,0 1 0,1 0 0,15 8 0,5 1 0,30 2 0,-50-12 0,1-1 0,-1 1 0,0 1 0,21 10 0,54 31 0,-87-44 0,1-1 0,0 1 0,-1-1 0,1 1 0,0-1 0,-1 1 0,1-1 0,0 0 0,0 1 0,-1-1 0,1 0 0,0 0 0,0 0 0,0 1 0,-1-1 0,1 0 0,0 0 0,0 0 0,0 0 0,0 0 0,-1-1 0,1 1 0,0 0 0,0 0 0,0 0 0,-1-1 0,3 0 0,-3 0 0,1 0 0,0 0 0,0 0 0,0-1 0,-1 1 0,1 0 0,-1 0 0,1-1 0,-1 1 0,1-1 0,-1 1 0,0 0 0,1-1 0,-1-2 0,0-9 0,0 0 0,-5-25 0,4 28 0,-6-89-341,5 0 0,4 0-1,16-107 1,-16 190-6485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07:55:02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24575,'30'31'0,"-13"3"0,-1 0 0,11 39 0,-25-69 0,36 73 0,-35-65 0,0 0 0,0 0 0,-2 0 0,0 1 0,0-1 0,-1 0 0,0 1 0,-3 14 0,1 19 0,3 6 0,0-21 0,-4 48 0,-7-43 0,8-32 0,0 0 0,1 1 0,-1-1 0,1 0 0,0 1 0,1-1 0,-1 0 0,1 1 0,0-1 0,0 7 0,3 11 0,2-1 0,0 0 0,1-1 0,10 27 0,-11-37 0,0 0 0,1 0 0,0 0 0,0-1 0,1 1 0,0-2 0,0 1 0,1-1 0,17 14 0,-22-20 0,1 2 0,0-1 0,1 1 0,-1-1 0,1 0 0,0-1 0,0 1 0,0-1 0,0 0 0,0 0 0,1-1 0,-1 1 0,0-1 0,7 0 0,88 11 0,-99-12 0,0 0 0,0 0 0,0 0 0,0 0 0,-1 1 0,1-1 0,0 0 0,0 0 0,0 1 0,0-1 0,-1 1 0,1-1 0,0 0 0,0 1 0,-1-1 0,1 1 0,0 0 0,-1-1 0,1 1 0,0-1 0,-1 1 0,1 0 0,-1 0 0,1-1 0,-1 1 0,0 0 0,1 1 0,-1 0 0,0-1 0,0 0 0,0 1 0,-1-1 0,1 0 0,-1 1 0,1-1 0,-1 0 0,1 0 0,-1 1 0,1-1 0,-1 0 0,0 0 0,0 0 0,-1 2 0,-4 3 0,0 0 0,0 0 0,-1-1 0,-9 7 0,3-5 0,1 1 0,0 1 0,1 0 0,0 1 0,0 0 0,1 0 0,0 1 0,1 1 0,0-1 0,1 1 0,0 1 0,1 0 0,1 0 0,-10 27 0,7-6 0,1 0 0,2 1 0,-1 38 0,1-20 0,-2-1 0,-27 91 0,22-105 0,-2-1 0,-2-1 0,-31 50 0,41-73 0,3-6 22,-1-1 0,1 0 0,-1 0 0,-1-1-1,-7 8 1,-14 15-1518</inkml:trace>
  <inkml:trace contextRef="#ctx0" brushRef="#br0" timeOffset="1704.9">763 1007 24575,'46'-18'0,"0"1"0,2 2 0,52-9 0,-68 16 0,219-40 0,-184 36 0,-34 5 0,0 2 0,0 1 0,62 0 0,-86 5 0,-1-1 0,1 2 0,-1-1 0,0 1 0,1 0 0,-1 1 0,0 0 0,0 0 0,-1 0 0,1 1 0,-1 1 0,0-1 0,0 1 0,8 7 0,-8-6-1365</inkml:trace>
  <inkml:trace contextRef="#ctx0" brushRef="#br0" timeOffset="3062.88">1460 572 24575,'16'10'0,"-1"1"0,-1 0 0,0 1 0,0 1 0,-1 0 0,11 16 0,-8-12 0,-4-1 0,0 0 0,-1 0 0,0 1 0,-1 1 0,13 35 0,28 70 0,-50-120 0,0-1 0,-1 1 0,0 0 0,0-1 0,1 1 0,-2 0 0,1 0 0,0-1 0,0 1 0,-1 0 0,1-1 0,-1 1 0,0-1 0,0 1 0,0-1 0,0 1 0,-1-1 0,1 0 0,0 1 0,-1-1 0,0 0 0,1 0 0,-1 0 0,-3 2 0,-6 6 0,-1 0 0,-1-1 0,-16 10 0,1 0 0,-24 15-52,-1-3-1,-1-2 0,-73 28 1,50-23-1103,47-21-5671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钟实</dc:creator>
  <cp:lastModifiedBy>Hu Wenqiang</cp:lastModifiedBy>
  <cp:revision>31</cp:revision>
  <cp:lastPrinted>2022-04-22T04:35:00Z</cp:lastPrinted>
  <dcterms:created xsi:type="dcterms:W3CDTF">2022-04-19T02:32:00Z</dcterms:created>
  <dcterms:modified xsi:type="dcterms:W3CDTF">2022-05-11T08:00:00Z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2022-04-19T10:06:14Z</vt:filetime>
  </property>
  <property fmtid="{D5CDD505-2E9C-101B-9397-08002B2CF9AE}" pid="4" name="KSOProductBuildVer">
    <vt:lpwstr>2052-11.1.0.11365</vt:lpwstr>
  </property>
  <property fmtid="{D5CDD505-2E9C-101B-9397-08002B2CF9AE}" pid="5" name="ICV">
    <vt:lpwstr>07DAAEF5176046CAABFD66023ED61D64</vt:lpwstr>
  </property>
</Properties>
</file>