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0DE0FD" w14:textId="77777777" w:rsidR="00996A75" w:rsidRDefault="00996A75"/>
    <w:p w14:paraId="577D1BA8" w14:textId="77777777" w:rsidR="00996A75" w:rsidRDefault="00996A75"/>
    <w:p w14:paraId="759ADC63" w14:textId="77777777" w:rsidR="00996A75" w:rsidRDefault="00996A75"/>
    <w:p w14:paraId="5105B26E" w14:textId="77777777" w:rsidR="00996A75" w:rsidRDefault="00996A75"/>
    <w:p w14:paraId="629B1886" w14:textId="77777777" w:rsidR="00996A75" w:rsidRDefault="00DE7BDA"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79E8BC12" wp14:editId="7083EC02">
            <wp:simplePos x="0" y="0"/>
            <wp:positionH relativeFrom="margin">
              <wp:posOffset>1828889</wp:posOffset>
            </wp:positionH>
            <wp:positionV relativeFrom="line">
              <wp:posOffset>176619</wp:posOffset>
            </wp:positionV>
            <wp:extent cx="4514003" cy="801236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鲁伯特Logo.jp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003" cy="8012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7308C277" w14:textId="77777777" w:rsidR="00996A75" w:rsidRDefault="00996A75"/>
    <w:p w14:paraId="32193DC0" w14:textId="77777777" w:rsidR="00996A75" w:rsidRDefault="00DE7BDA">
      <w:pPr>
        <w:pStyle w:val="a5"/>
        <w:jc w:val="right"/>
      </w:pPr>
      <w:r>
        <w:rPr>
          <w:sz w:val="48"/>
          <w:szCs w:val="48"/>
        </w:rPr>
        <w:t>PPWrite  Android  SDK</w:t>
      </w:r>
    </w:p>
    <w:p w14:paraId="0D62C598" w14:textId="77777777" w:rsidR="00996A75" w:rsidRDefault="00996A75"/>
    <w:p w14:paraId="21431FB4" w14:textId="77777777" w:rsidR="00996A75" w:rsidRDefault="00DE7BDA">
      <w:pPr>
        <w:pStyle w:val="a6"/>
        <w:jc w:val="right"/>
        <w:rPr>
          <w:rFonts w:hint="default"/>
        </w:rPr>
      </w:pPr>
      <w:r>
        <w:rPr>
          <w:rFonts w:eastAsia="Arial Unicode MS"/>
        </w:rPr>
        <w:t>参考手册</w:t>
      </w:r>
    </w:p>
    <w:p w14:paraId="2723FACF" w14:textId="77777777" w:rsidR="00996A75" w:rsidRDefault="00996A75"/>
    <w:p w14:paraId="2A599671" w14:textId="77777777" w:rsidR="00996A75" w:rsidRDefault="00DE7BDA">
      <w:pPr>
        <w:pStyle w:val="a6"/>
        <w:jc w:val="right"/>
        <w:rPr>
          <w:rFonts w:hint="default"/>
        </w:rPr>
      </w:pPr>
      <w:r>
        <w:rPr>
          <w:rFonts w:ascii="Helvetica" w:hAnsi="Helvetica"/>
        </w:rPr>
        <w:t>2.3.2</w:t>
      </w:r>
      <w:r>
        <w:rPr>
          <w:rFonts w:eastAsia="Arial Unicode MS"/>
        </w:rPr>
        <w:t>版</w:t>
      </w:r>
    </w:p>
    <w:p w14:paraId="49ED2C37" w14:textId="77777777" w:rsidR="00996A75" w:rsidRDefault="00996A75">
      <w:pPr>
        <w:ind w:left="5102" w:hanging="1417"/>
        <w:jc w:val="right"/>
        <w:rPr>
          <w:sz w:val="46"/>
          <w:szCs w:val="46"/>
        </w:rPr>
      </w:pPr>
    </w:p>
    <w:p w14:paraId="2AC6188B" w14:textId="77777777" w:rsidR="00996A75" w:rsidRDefault="00DE7BDA">
      <w:pPr>
        <w:ind w:left="5102" w:hanging="1417"/>
        <w:jc w:val="right"/>
        <w:rPr>
          <w:sz w:val="46"/>
          <w:szCs w:val="46"/>
        </w:rPr>
      </w:pPr>
      <w:r>
        <w:rPr>
          <w:sz w:val="46"/>
          <w:szCs w:val="46"/>
          <w:lang w:val="zh-CN"/>
        </w:rPr>
        <w:t xml:space="preserve">   </w:t>
      </w:r>
    </w:p>
    <w:p w14:paraId="0CA848D1" w14:textId="77777777" w:rsidR="00996A75" w:rsidRDefault="00996A75"/>
    <w:p w14:paraId="2EFE35DF" w14:textId="77777777" w:rsidR="00996A75" w:rsidRDefault="00996A75"/>
    <w:p w14:paraId="69656B79" w14:textId="77777777" w:rsidR="00996A75" w:rsidRDefault="00996A75"/>
    <w:p w14:paraId="72D8FB63" w14:textId="77777777" w:rsidR="00996A75" w:rsidRDefault="00996A75"/>
    <w:p w14:paraId="0930FD87" w14:textId="77777777" w:rsidR="00996A75" w:rsidRDefault="00996A75"/>
    <w:p w14:paraId="377AE18F" w14:textId="77777777" w:rsidR="00996A75" w:rsidRDefault="00996A75"/>
    <w:p w14:paraId="002C09AA" w14:textId="77777777" w:rsidR="00996A75" w:rsidRDefault="00996A75"/>
    <w:p w14:paraId="347B62A6" w14:textId="77777777" w:rsidR="00996A75" w:rsidRDefault="00996A75"/>
    <w:p w14:paraId="7C84545E" w14:textId="77777777" w:rsidR="00996A75" w:rsidRDefault="00996A75"/>
    <w:p w14:paraId="7BA58F1C" w14:textId="77777777" w:rsidR="00996A75" w:rsidRDefault="00996A75"/>
    <w:p w14:paraId="197013D8" w14:textId="77777777" w:rsidR="00996A75" w:rsidRDefault="00996A75"/>
    <w:p w14:paraId="7BB603E1" w14:textId="77777777" w:rsidR="00996A75" w:rsidRDefault="00996A75"/>
    <w:p w14:paraId="10BFDAB5" w14:textId="77777777" w:rsidR="00996A75" w:rsidRDefault="00996A75"/>
    <w:p w14:paraId="2B3610EC" w14:textId="77777777" w:rsidR="00996A75" w:rsidRDefault="00996A75"/>
    <w:p w14:paraId="5433E5EE" w14:textId="77777777" w:rsidR="00996A75" w:rsidRDefault="00996A75"/>
    <w:p w14:paraId="6608BE24" w14:textId="77777777" w:rsidR="00996A75" w:rsidRDefault="00996A75"/>
    <w:p w14:paraId="78734D62" w14:textId="77777777" w:rsidR="00996A75" w:rsidRDefault="00996A75"/>
    <w:p w14:paraId="7A6C8E6D" w14:textId="77777777" w:rsidR="00996A75" w:rsidRDefault="00996A75"/>
    <w:p w14:paraId="31A0E61B" w14:textId="77777777" w:rsidR="00996A75" w:rsidRDefault="00996A75"/>
    <w:p w14:paraId="04A8730D" w14:textId="77777777" w:rsidR="00996A75" w:rsidRDefault="00996A75"/>
    <w:p w14:paraId="4D527A03" w14:textId="77777777" w:rsidR="00996A75" w:rsidRDefault="00996A75"/>
    <w:p w14:paraId="701F9915" w14:textId="77777777" w:rsidR="00996A75" w:rsidRDefault="00996A75"/>
    <w:p w14:paraId="0740AC39" w14:textId="77777777" w:rsidR="00996A75" w:rsidRDefault="00996A75"/>
    <w:p w14:paraId="571BC845" w14:textId="77777777" w:rsidR="00996A75" w:rsidRDefault="00996A75"/>
    <w:p w14:paraId="5FDED66E" w14:textId="77777777" w:rsidR="00996A75" w:rsidRDefault="00996A75"/>
    <w:p w14:paraId="02D5323A" w14:textId="77777777" w:rsidR="00996A75" w:rsidRDefault="00996A75"/>
    <w:p w14:paraId="47F47CA3" w14:textId="77777777" w:rsidR="00996A75" w:rsidRDefault="00996A75"/>
    <w:p w14:paraId="095E6172" w14:textId="77777777" w:rsidR="00996A75" w:rsidRDefault="00996A75"/>
    <w:p w14:paraId="04CD0FEF" w14:textId="77777777" w:rsidR="00996A75" w:rsidRDefault="00DE7BDA">
      <w:pPr>
        <w:rPr>
          <w:rFonts w:ascii="Arial Unicode MS" w:hAnsi="Arial Unicode MS"/>
          <w:sz w:val="24"/>
          <w:szCs w:val="24"/>
          <w:lang w:val="zh-CN"/>
        </w:rPr>
      </w:pPr>
      <w:r>
        <w:rPr>
          <w:sz w:val="24"/>
          <w:szCs w:val="24"/>
          <w:lang w:val="zh-CN"/>
        </w:rPr>
        <w:t xml:space="preserve">@2016 RobotPen-PPWrite Android SDK </w:t>
      </w:r>
      <w:r>
        <w:rPr>
          <w:rFonts w:ascii="Arial Unicode MS" w:hAnsi="Arial Unicode MS" w:hint="eastAsia"/>
          <w:sz w:val="24"/>
          <w:szCs w:val="24"/>
          <w:lang w:val="zh-CN"/>
        </w:rPr>
        <w:t>参考手册</w:t>
      </w:r>
    </w:p>
    <w:p w14:paraId="2D747AFA" w14:textId="77777777" w:rsidR="00487483" w:rsidRDefault="00487483">
      <w:pPr>
        <w:rPr>
          <w:rFonts w:ascii="Arial Unicode MS" w:hAnsi="Arial Unicode MS"/>
          <w:sz w:val="24"/>
          <w:szCs w:val="24"/>
          <w:lang w:val="zh-CN"/>
        </w:rPr>
      </w:pPr>
    </w:p>
    <w:p w14:paraId="124125BF" w14:textId="77777777" w:rsidR="00487483" w:rsidRDefault="00487483" w:rsidP="004874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eastAsiaTheme="minorEastAsia" w:cs="Helvetica"/>
          <w:b/>
          <w:bCs/>
          <w:sz w:val="28"/>
          <w:szCs w:val="28"/>
        </w:rPr>
      </w:pPr>
      <w:r w:rsidRPr="009E238E">
        <w:rPr>
          <w:rFonts w:asciiTheme="majorHAnsi" w:eastAsiaTheme="majorEastAsia" w:hAnsiTheme="majorHAnsi" w:cstheme="majorBidi"/>
          <w:b/>
          <w:bCs/>
          <w:color w:val="2F759E" w:themeColor="accent1" w:themeShade="BF"/>
          <w:sz w:val="36"/>
          <w:szCs w:val="28"/>
          <w:bdr w:val="none" w:sz="0" w:space="0" w:color="auto"/>
          <w:lang w:val="zh-CN"/>
        </w:rPr>
        <w:t>版本记录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70"/>
        <w:gridCol w:w="5583"/>
        <w:gridCol w:w="1559"/>
        <w:gridCol w:w="1416"/>
      </w:tblGrid>
      <w:tr w:rsidR="00726B81" w14:paraId="2E2C9319" w14:textId="77777777" w:rsidTr="00726B81">
        <w:trPr>
          <w:trHeight w:val="352"/>
        </w:trPr>
        <w:tc>
          <w:tcPr>
            <w:tcW w:w="1070" w:type="dxa"/>
          </w:tcPr>
          <w:p w14:paraId="3C067A09" w14:textId="1C6E3657" w:rsidR="0093575B" w:rsidRPr="0093575B" w:rsidRDefault="009357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 Unicode MS" w:hAnsi="Arial Unicode MS"/>
                <w:sz w:val="24"/>
                <w:szCs w:val="24"/>
                <w:lang w:val="zh-CN"/>
              </w:rPr>
            </w:pPr>
            <w:r w:rsidRPr="0093575B">
              <w:rPr>
                <w:sz w:val="24"/>
                <w:szCs w:val="24"/>
              </w:rPr>
              <w:t>V1.0</w:t>
            </w:r>
          </w:p>
        </w:tc>
        <w:tc>
          <w:tcPr>
            <w:tcW w:w="5583" w:type="dxa"/>
          </w:tcPr>
          <w:p w14:paraId="5F848F39" w14:textId="4B2760C7" w:rsidR="0093575B" w:rsidRPr="0093575B" w:rsidRDefault="009357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 Unicode MS" w:hAnsi="Arial Unicode MS"/>
                <w:sz w:val="24"/>
                <w:szCs w:val="24"/>
                <w:lang w:val="zh-CN"/>
              </w:rPr>
            </w:pPr>
            <w:r w:rsidRPr="0093575B">
              <w:rPr>
                <w:rFonts w:ascii="PingFang SC" w:eastAsia="PingFang SC" w:hAnsi="PingFang SC" w:hint="eastAsia"/>
                <w:sz w:val="24"/>
                <w:szCs w:val="24"/>
              </w:rPr>
              <w:t>更新画布功能</w:t>
            </w:r>
          </w:p>
        </w:tc>
        <w:tc>
          <w:tcPr>
            <w:tcW w:w="1559" w:type="dxa"/>
          </w:tcPr>
          <w:p w14:paraId="4CDFF231" w14:textId="40B87C79" w:rsidR="0093575B" w:rsidRPr="0093575B" w:rsidRDefault="009357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 Unicode MS" w:hAnsi="Arial Unicode MS"/>
                <w:sz w:val="24"/>
                <w:szCs w:val="24"/>
                <w:lang w:val="zh-CN"/>
              </w:rPr>
            </w:pPr>
            <w:r w:rsidRPr="0093575B">
              <w:rPr>
                <w:sz w:val="24"/>
                <w:szCs w:val="24"/>
              </w:rPr>
              <w:t>2016-3-20</w:t>
            </w:r>
          </w:p>
        </w:tc>
        <w:tc>
          <w:tcPr>
            <w:tcW w:w="1416" w:type="dxa"/>
          </w:tcPr>
          <w:p w14:paraId="7B776362" w14:textId="0B440E29" w:rsidR="0093575B" w:rsidRDefault="009357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 Unicode MS" w:hAnsi="Arial Unicode MS"/>
                <w:sz w:val="24"/>
                <w:szCs w:val="24"/>
                <w:lang w:val="zh-CN"/>
              </w:rPr>
            </w:pPr>
          </w:p>
        </w:tc>
      </w:tr>
      <w:tr w:rsidR="00726B81" w14:paraId="0B6DDC94" w14:textId="77777777" w:rsidTr="00726B81">
        <w:tc>
          <w:tcPr>
            <w:tcW w:w="1070" w:type="dxa"/>
          </w:tcPr>
          <w:p w14:paraId="7F140084" w14:textId="008C010F" w:rsidR="0093575B" w:rsidRPr="0093575B" w:rsidRDefault="009357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 Unicode MS" w:hAnsi="Arial Unicode MS"/>
                <w:sz w:val="24"/>
                <w:szCs w:val="24"/>
                <w:lang w:val="zh-CN"/>
              </w:rPr>
            </w:pPr>
            <w:r w:rsidRPr="0093575B">
              <w:rPr>
                <w:sz w:val="24"/>
                <w:szCs w:val="24"/>
              </w:rPr>
              <w:t>V1.1</w:t>
            </w:r>
          </w:p>
        </w:tc>
        <w:tc>
          <w:tcPr>
            <w:tcW w:w="5583" w:type="dxa"/>
          </w:tcPr>
          <w:p w14:paraId="3D64D15F" w14:textId="16113A6C" w:rsidR="0093575B" w:rsidRPr="0093575B" w:rsidRDefault="009357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 Unicode MS" w:hAnsi="Arial Unicode MS"/>
                <w:sz w:val="24"/>
                <w:szCs w:val="24"/>
                <w:lang w:val="zh-CN"/>
              </w:rPr>
            </w:pPr>
            <w:r w:rsidRPr="0093575B">
              <w:rPr>
                <w:rFonts w:ascii="PingFang SC" w:eastAsia="PingFang SC" w:hAnsi="PingFang SC" w:hint="eastAsia"/>
                <w:sz w:val="24"/>
                <w:szCs w:val="24"/>
              </w:rPr>
              <w:t>更新白板功能，包括录制、截屏等功能</w:t>
            </w:r>
          </w:p>
        </w:tc>
        <w:tc>
          <w:tcPr>
            <w:tcW w:w="1559" w:type="dxa"/>
          </w:tcPr>
          <w:p w14:paraId="2FDBC767" w14:textId="2DFB0DE3" w:rsidR="0093575B" w:rsidRPr="0093575B" w:rsidRDefault="009357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 Unicode MS" w:hAnsi="Arial Unicode MS"/>
                <w:sz w:val="24"/>
                <w:szCs w:val="24"/>
                <w:lang w:val="zh-CN"/>
              </w:rPr>
            </w:pPr>
            <w:r w:rsidRPr="0093575B">
              <w:rPr>
                <w:sz w:val="24"/>
                <w:szCs w:val="24"/>
              </w:rPr>
              <w:t>2016-6-28</w:t>
            </w:r>
          </w:p>
        </w:tc>
        <w:tc>
          <w:tcPr>
            <w:tcW w:w="1416" w:type="dxa"/>
          </w:tcPr>
          <w:p w14:paraId="5FC10872" w14:textId="0BAABB30" w:rsidR="0093575B" w:rsidRDefault="009357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 Unicode MS" w:hAnsi="Arial Unicode MS"/>
                <w:sz w:val="24"/>
                <w:szCs w:val="24"/>
                <w:lang w:val="zh-CN"/>
              </w:rPr>
            </w:pPr>
          </w:p>
        </w:tc>
      </w:tr>
      <w:tr w:rsidR="00726B81" w14:paraId="1DD7ECF7" w14:textId="77777777" w:rsidTr="00726B81">
        <w:trPr>
          <w:trHeight w:val="281"/>
        </w:trPr>
        <w:tc>
          <w:tcPr>
            <w:tcW w:w="1070" w:type="dxa"/>
          </w:tcPr>
          <w:p w14:paraId="10B3C11B" w14:textId="13509BD7" w:rsidR="0093575B" w:rsidRPr="0093575B" w:rsidRDefault="009357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 Unicode MS" w:hAnsi="Arial Unicode MS"/>
                <w:sz w:val="24"/>
                <w:szCs w:val="24"/>
                <w:lang w:val="zh-CN"/>
              </w:rPr>
            </w:pPr>
            <w:r w:rsidRPr="0093575B">
              <w:rPr>
                <w:sz w:val="24"/>
                <w:szCs w:val="24"/>
              </w:rPr>
              <w:t>V1.15</w:t>
            </w:r>
          </w:p>
        </w:tc>
        <w:tc>
          <w:tcPr>
            <w:tcW w:w="5583" w:type="dxa"/>
          </w:tcPr>
          <w:p w14:paraId="5B03EA25" w14:textId="16774530" w:rsidR="0093575B" w:rsidRPr="0093575B" w:rsidRDefault="009357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 Unicode MS" w:hAnsi="Arial Unicode MS"/>
                <w:sz w:val="24"/>
                <w:szCs w:val="24"/>
                <w:lang w:val="zh-CN"/>
              </w:rPr>
            </w:pPr>
            <w:r w:rsidRPr="0093575B">
              <w:rPr>
                <w:rFonts w:ascii="PingFang SC" w:eastAsia="PingFang SC" w:hAnsi="PingFang SC" w:hint="eastAsia"/>
                <w:sz w:val="24"/>
                <w:szCs w:val="24"/>
              </w:rPr>
              <w:t>增加</w:t>
            </w:r>
            <w:r w:rsidRPr="0093575B">
              <w:rPr>
                <w:sz w:val="24"/>
                <w:szCs w:val="24"/>
              </w:rPr>
              <w:t>P2P</w:t>
            </w:r>
            <w:r w:rsidRPr="0093575B">
              <w:rPr>
                <w:rFonts w:ascii="PingFang SC" w:eastAsia="PingFang SC" w:hAnsi="PingFang SC" w:hint="eastAsia"/>
                <w:sz w:val="24"/>
                <w:szCs w:val="24"/>
              </w:rPr>
              <w:t>功能，包括音频、笔迹、图片同步等</w:t>
            </w:r>
          </w:p>
        </w:tc>
        <w:tc>
          <w:tcPr>
            <w:tcW w:w="1559" w:type="dxa"/>
          </w:tcPr>
          <w:p w14:paraId="28CACA11" w14:textId="78A5F57F" w:rsidR="0093575B" w:rsidRPr="0093575B" w:rsidRDefault="009357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 Unicode MS" w:hAnsi="Arial Unicode MS"/>
                <w:sz w:val="24"/>
                <w:szCs w:val="24"/>
                <w:lang w:val="zh-CN"/>
              </w:rPr>
            </w:pPr>
            <w:r w:rsidRPr="0093575B">
              <w:rPr>
                <w:sz w:val="24"/>
                <w:szCs w:val="24"/>
              </w:rPr>
              <w:t>2016-7-23</w:t>
            </w:r>
          </w:p>
        </w:tc>
        <w:tc>
          <w:tcPr>
            <w:tcW w:w="1416" w:type="dxa"/>
          </w:tcPr>
          <w:p w14:paraId="403A7644" w14:textId="53D83735" w:rsidR="0093575B" w:rsidRDefault="009357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 Unicode MS" w:hAnsi="Arial Unicode MS"/>
                <w:sz w:val="24"/>
                <w:szCs w:val="24"/>
                <w:lang w:val="zh-CN"/>
              </w:rPr>
            </w:pPr>
          </w:p>
        </w:tc>
      </w:tr>
      <w:tr w:rsidR="0093575B" w14:paraId="6716F6C7" w14:textId="77777777" w:rsidTr="00726B81">
        <w:trPr>
          <w:trHeight w:val="281"/>
        </w:trPr>
        <w:tc>
          <w:tcPr>
            <w:tcW w:w="1070" w:type="dxa"/>
          </w:tcPr>
          <w:p w14:paraId="35647EF5" w14:textId="76EBFE4D" w:rsidR="0093575B" w:rsidRPr="0093575B" w:rsidRDefault="009357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V2.3.2</w:t>
            </w:r>
          </w:p>
        </w:tc>
        <w:tc>
          <w:tcPr>
            <w:tcW w:w="5583" w:type="dxa"/>
          </w:tcPr>
          <w:p w14:paraId="6B674E4C" w14:textId="1D024303" w:rsidR="0093575B" w:rsidRPr="0093575B" w:rsidRDefault="009357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PingFang SC" w:eastAsia="PingFang SC" w:hAnsi="PingFang SC"/>
                <w:sz w:val="24"/>
                <w:szCs w:val="24"/>
              </w:rPr>
            </w:pPr>
            <w:r>
              <w:rPr>
                <w:rFonts w:ascii="PingFang SC" w:eastAsia="PingFang SC" w:hAnsi="PingFang SC" w:hint="eastAsia"/>
                <w:sz w:val="24"/>
                <w:szCs w:val="24"/>
              </w:rPr>
              <w:t>修改笔服务创建形式，修改画布类</w:t>
            </w:r>
            <w:r w:rsidR="005849D1">
              <w:rPr>
                <w:rFonts w:ascii="PingFang SC" w:eastAsia="PingFang SC" w:hAnsi="PingFang SC" w:hint="eastAsia"/>
                <w:sz w:val="24"/>
                <w:szCs w:val="24"/>
              </w:rPr>
              <w:t>等</w:t>
            </w:r>
          </w:p>
        </w:tc>
        <w:tc>
          <w:tcPr>
            <w:tcW w:w="1559" w:type="dxa"/>
          </w:tcPr>
          <w:p w14:paraId="7533BCE1" w14:textId="0CC4F180" w:rsidR="0093575B" w:rsidRPr="0093575B" w:rsidRDefault="0093575B" w:rsidP="009357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4"/>
                <w:szCs w:val="24"/>
              </w:rPr>
            </w:pPr>
            <w:r w:rsidRPr="0093575B">
              <w:rPr>
                <w:sz w:val="24"/>
                <w:szCs w:val="24"/>
              </w:rPr>
              <w:t>2016-</w:t>
            </w:r>
            <w:r>
              <w:rPr>
                <w:rFonts w:hint="eastAsia"/>
                <w:sz w:val="24"/>
                <w:szCs w:val="24"/>
              </w:rPr>
              <w:t>11</w:t>
            </w:r>
            <w:r w:rsidRPr="0093575B">
              <w:rPr>
                <w:sz w:val="24"/>
                <w:szCs w:val="24"/>
              </w:rPr>
              <w:t>-2</w:t>
            </w:r>
          </w:p>
        </w:tc>
        <w:tc>
          <w:tcPr>
            <w:tcW w:w="1416" w:type="dxa"/>
          </w:tcPr>
          <w:p w14:paraId="5CE20CEE" w14:textId="77777777" w:rsidR="0093575B" w:rsidRDefault="009357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 Unicode MS" w:hAnsi="Arial Unicode MS"/>
                <w:sz w:val="24"/>
                <w:szCs w:val="24"/>
                <w:lang w:val="zh-CN"/>
              </w:rPr>
            </w:pPr>
          </w:p>
        </w:tc>
      </w:tr>
      <w:tr w:rsidR="00092D25" w14:paraId="5A3332EC" w14:textId="77777777" w:rsidTr="0014798E">
        <w:trPr>
          <w:trHeight w:val="365"/>
        </w:trPr>
        <w:tc>
          <w:tcPr>
            <w:tcW w:w="1070" w:type="dxa"/>
          </w:tcPr>
          <w:p w14:paraId="68B68DC9" w14:textId="7CF007D3" w:rsidR="00092D25" w:rsidRDefault="00092D25" w:rsidP="00092D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V2.</w:t>
            </w: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5583" w:type="dxa"/>
          </w:tcPr>
          <w:p w14:paraId="3E6A42DE" w14:textId="1E4675BA" w:rsidR="00092D25" w:rsidRDefault="0014798E" w:rsidP="001479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PingFang SC" w:eastAsia="PingFang SC" w:hAnsi="PingFang SC" w:hint="eastAsia"/>
                <w:sz w:val="24"/>
                <w:szCs w:val="24"/>
              </w:rPr>
            </w:pPr>
            <w:r>
              <w:rPr>
                <w:rFonts w:ascii="PingFang SC" w:eastAsia="PingFang SC" w:hAnsi="PingFang SC" w:hint="eastAsia"/>
                <w:sz w:val="24"/>
                <w:szCs w:val="24"/>
              </w:rPr>
              <w:t>修改了笔服务的封装方式，</w:t>
            </w:r>
            <w:r>
              <w:rPr>
                <w:rFonts w:ascii="PingFang SC" w:eastAsia="PingFang SC" w:hAnsi="PingFang SC" w:hint="eastAsia"/>
                <w:sz w:val="24"/>
                <w:szCs w:val="24"/>
              </w:rPr>
              <w:t>将常用方法进行开放</w:t>
            </w:r>
          </w:p>
        </w:tc>
        <w:tc>
          <w:tcPr>
            <w:tcW w:w="1559" w:type="dxa"/>
          </w:tcPr>
          <w:p w14:paraId="0D94193D" w14:textId="540F208A" w:rsidR="00092D25" w:rsidRPr="0093575B" w:rsidRDefault="00092D25" w:rsidP="009357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eastAsia"/>
                <w:sz w:val="24"/>
                <w:szCs w:val="24"/>
              </w:rPr>
            </w:pPr>
            <w:r w:rsidRPr="0093575B">
              <w:rPr>
                <w:sz w:val="24"/>
                <w:szCs w:val="24"/>
              </w:rPr>
              <w:t>2016-</w:t>
            </w:r>
            <w:r w:rsidR="00B407BE">
              <w:rPr>
                <w:rFonts w:hint="eastAsia"/>
                <w:sz w:val="24"/>
                <w:szCs w:val="24"/>
              </w:rPr>
              <w:t>12</w:t>
            </w:r>
            <w:r w:rsidRPr="0093575B">
              <w:rPr>
                <w:sz w:val="24"/>
                <w:szCs w:val="24"/>
              </w:rPr>
              <w:t>-</w:t>
            </w:r>
            <w:r w:rsidR="00B407BE">
              <w:rPr>
                <w:sz w:val="24"/>
                <w:szCs w:val="24"/>
              </w:rPr>
              <w:t>5</w:t>
            </w:r>
            <w:bookmarkStart w:id="0" w:name="_GoBack"/>
            <w:bookmarkEnd w:id="0"/>
          </w:p>
        </w:tc>
        <w:tc>
          <w:tcPr>
            <w:tcW w:w="1416" w:type="dxa"/>
          </w:tcPr>
          <w:p w14:paraId="059903CB" w14:textId="77777777" w:rsidR="00092D25" w:rsidRDefault="00092D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 Unicode MS" w:hAnsi="Arial Unicode MS"/>
                <w:sz w:val="24"/>
                <w:szCs w:val="24"/>
                <w:lang w:val="zh-CN"/>
              </w:rPr>
            </w:pPr>
          </w:p>
        </w:tc>
      </w:tr>
    </w:tbl>
    <w:p w14:paraId="274C10A8" w14:textId="77777777" w:rsidR="00487483" w:rsidRDefault="00487483">
      <w:pPr>
        <w:rPr>
          <w:rFonts w:ascii="Arial Unicode MS" w:hAnsi="Arial Unicode MS"/>
          <w:sz w:val="24"/>
          <w:szCs w:val="24"/>
          <w:lang w:val="zh-CN"/>
        </w:rPr>
      </w:pPr>
    </w:p>
    <w:p w14:paraId="2C27C770" w14:textId="77777777" w:rsidR="00487483" w:rsidRDefault="00487483">
      <w:pPr>
        <w:rPr>
          <w:sz w:val="24"/>
          <w:szCs w:val="24"/>
        </w:rPr>
      </w:pPr>
    </w:p>
    <w:p w14:paraId="18347FD2" w14:textId="77777777" w:rsidR="009E238E" w:rsidRDefault="009E238E">
      <w:pPr>
        <w:rPr>
          <w:sz w:val="24"/>
          <w:szCs w:val="24"/>
        </w:rPr>
      </w:pPr>
    </w:p>
    <w:p w14:paraId="6B793C87" w14:textId="77777777" w:rsidR="000E756B" w:rsidRDefault="000E756B">
      <w:pPr>
        <w:rPr>
          <w:sz w:val="24"/>
          <w:szCs w:val="24"/>
        </w:rPr>
      </w:pPr>
    </w:p>
    <w:p w14:paraId="251400F4" w14:textId="77777777" w:rsidR="000E756B" w:rsidRDefault="000E756B">
      <w:pPr>
        <w:rPr>
          <w:sz w:val="24"/>
          <w:szCs w:val="24"/>
        </w:rPr>
      </w:pPr>
    </w:p>
    <w:p w14:paraId="0B755880" w14:textId="77777777" w:rsidR="000E756B" w:rsidRDefault="000E756B">
      <w:pPr>
        <w:rPr>
          <w:sz w:val="24"/>
          <w:szCs w:val="24"/>
        </w:rPr>
      </w:pPr>
    </w:p>
    <w:p w14:paraId="2FD0E165" w14:textId="77777777" w:rsidR="000E756B" w:rsidRDefault="000E756B">
      <w:pPr>
        <w:rPr>
          <w:sz w:val="24"/>
          <w:szCs w:val="24"/>
        </w:rPr>
      </w:pPr>
    </w:p>
    <w:p w14:paraId="3118597B" w14:textId="77777777" w:rsidR="009E238E" w:rsidRDefault="009E238E">
      <w:pPr>
        <w:rPr>
          <w:sz w:val="24"/>
          <w:szCs w:val="24"/>
        </w:rPr>
      </w:pPr>
    </w:p>
    <w:p w14:paraId="4CDB1DCD" w14:textId="77777777" w:rsidR="007702EF" w:rsidRDefault="007702EF">
      <w:pPr>
        <w:rPr>
          <w:sz w:val="24"/>
          <w:szCs w:val="24"/>
        </w:rPr>
      </w:pPr>
    </w:p>
    <w:p w14:paraId="0D131A0B" w14:textId="77777777" w:rsidR="007702EF" w:rsidRDefault="007702EF">
      <w:pPr>
        <w:rPr>
          <w:sz w:val="24"/>
          <w:szCs w:val="24"/>
        </w:rPr>
      </w:pPr>
    </w:p>
    <w:p w14:paraId="30DABFEF" w14:textId="77777777" w:rsidR="007702EF" w:rsidRDefault="007702EF">
      <w:pPr>
        <w:rPr>
          <w:sz w:val="24"/>
          <w:szCs w:val="24"/>
        </w:rPr>
      </w:pPr>
    </w:p>
    <w:p w14:paraId="5302068B" w14:textId="77777777" w:rsidR="007702EF" w:rsidRDefault="007702EF">
      <w:pPr>
        <w:rPr>
          <w:sz w:val="24"/>
          <w:szCs w:val="24"/>
        </w:rPr>
      </w:pPr>
    </w:p>
    <w:p w14:paraId="0FC1F0B8" w14:textId="77777777" w:rsidR="007702EF" w:rsidRDefault="007702EF">
      <w:pPr>
        <w:rPr>
          <w:sz w:val="24"/>
          <w:szCs w:val="24"/>
        </w:rPr>
      </w:pPr>
    </w:p>
    <w:p w14:paraId="1E3C7DBD" w14:textId="77777777" w:rsidR="007702EF" w:rsidRDefault="007702EF">
      <w:pPr>
        <w:rPr>
          <w:sz w:val="24"/>
          <w:szCs w:val="24"/>
        </w:rPr>
      </w:pPr>
    </w:p>
    <w:p w14:paraId="11B08CA9" w14:textId="77777777" w:rsidR="007702EF" w:rsidRDefault="007702EF">
      <w:pPr>
        <w:rPr>
          <w:sz w:val="24"/>
          <w:szCs w:val="24"/>
        </w:rPr>
      </w:pPr>
    </w:p>
    <w:p w14:paraId="3D10F06F" w14:textId="77777777" w:rsidR="007702EF" w:rsidRDefault="007702EF">
      <w:pPr>
        <w:rPr>
          <w:sz w:val="24"/>
          <w:szCs w:val="24"/>
        </w:rPr>
      </w:pPr>
    </w:p>
    <w:p w14:paraId="4DE49F46" w14:textId="77777777" w:rsidR="007702EF" w:rsidRDefault="007702EF">
      <w:pPr>
        <w:rPr>
          <w:sz w:val="24"/>
          <w:szCs w:val="24"/>
        </w:rPr>
      </w:pPr>
    </w:p>
    <w:p w14:paraId="56BF2F2C" w14:textId="77777777" w:rsidR="007702EF" w:rsidRDefault="007702EF">
      <w:pPr>
        <w:rPr>
          <w:sz w:val="24"/>
          <w:szCs w:val="24"/>
        </w:rPr>
      </w:pPr>
    </w:p>
    <w:p w14:paraId="7F8196A7" w14:textId="77777777" w:rsidR="007702EF" w:rsidRDefault="007702EF">
      <w:pPr>
        <w:rPr>
          <w:sz w:val="24"/>
          <w:szCs w:val="24"/>
        </w:rPr>
      </w:pPr>
    </w:p>
    <w:sdt>
      <w:sdtPr>
        <w:rPr>
          <w:rFonts w:ascii="Helvetica" w:eastAsia="Arial Unicode MS" w:hAnsi="Helvetica" w:cs="Arial Unicode MS"/>
          <w:b w:val="0"/>
          <w:bCs w:val="0"/>
          <w:color w:val="000000"/>
          <w:sz w:val="22"/>
          <w:szCs w:val="22"/>
          <w:bdr w:val="nil"/>
          <w:lang w:val="zh-CN"/>
        </w:rPr>
        <w:id w:val="504937427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1DAF474A" w14:textId="5FDBD1CA" w:rsidR="00242F55" w:rsidRPr="00242F55" w:rsidRDefault="00242F55" w:rsidP="00242F55">
          <w:pPr>
            <w:pStyle w:val="ae"/>
            <w:jc w:val="center"/>
            <w:rPr>
              <w:sz w:val="36"/>
            </w:rPr>
          </w:pPr>
          <w:r w:rsidRPr="00242F55">
            <w:rPr>
              <w:sz w:val="36"/>
              <w:lang w:val="zh-CN"/>
            </w:rPr>
            <w:t>目录</w:t>
          </w:r>
        </w:p>
        <w:p w14:paraId="01324330" w14:textId="77777777" w:rsidR="007702EF" w:rsidRDefault="00242F55">
          <w:pPr>
            <w:pStyle w:val="1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66907861" w:history="1">
            <w:r w:rsidR="007702EF" w:rsidRPr="0085447E">
              <w:rPr>
                <w:rStyle w:val="a4"/>
                <w:noProof/>
                <w:lang w:val="zh-CN"/>
              </w:rPr>
              <w:t>一、简介</w:t>
            </w:r>
            <w:r w:rsidR="007702EF">
              <w:rPr>
                <w:noProof/>
                <w:webHidden/>
              </w:rPr>
              <w:tab/>
            </w:r>
            <w:r w:rsidR="007702EF">
              <w:rPr>
                <w:noProof/>
                <w:webHidden/>
              </w:rPr>
              <w:fldChar w:fldCharType="begin"/>
            </w:r>
            <w:r w:rsidR="007702EF">
              <w:rPr>
                <w:noProof/>
                <w:webHidden/>
              </w:rPr>
              <w:instrText xml:space="preserve"> PAGEREF _Toc466907861 \h </w:instrText>
            </w:r>
            <w:r w:rsidR="007702EF">
              <w:rPr>
                <w:noProof/>
                <w:webHidden/>
              </w:rPr>
            </w:r>
            <w:r w:rsidR="007702EF">
              <w:rPr>
                <w:noProof/>
                <w:webHidden/>
              </w:rPr>
              <w:fldChar w:fldCharType="separate"/>
            </w:r>
            <w:r w:rsidR="007702EF">
              <w:rPr>
                <w:noProof/>
                <w:webHidden/>
              </w:rPr>
              <w:t>3</w:t>
            </w:r>
            <w:r w:rsidR="007702EF">
              <w:rPr>
                <w:noProof/>
                <w:webHidden/>
              </w:rPr>
              <w:fldChar w:fldCharType="end"/>
            </w:r>
          </w:hyperlink>
        </w:p>
        <w:p w14:paraId="00482BCF" w14:textId="77777777" w:rsidR="007702EF" w:rsidRDefault="009644C6">
          <w:pPr>
            <w:pStyle w:val="21"/>
            <w:tabs>
              <w:tab w:val="right" w:leader="dot" w:pos="9628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4"/>
              <w:szCs w:val="24"/>
              <w:bdr w:val="none" w:sz="0" w:space="0" w:color="auto"/>
            </w:rPr>
          </w:pPr>
          <w:hyperlink w:anchor="_Toc466907862" w:history="1">
            <w:r w:rsidR="007702EF" w:rsidRPr="0085447E">
              <w:rPr>
                <w:rStyle w:val="a4"/>
                <w:noProof/>
              </w:rPr>
              <w:t>1</w:t>
            </w:r>
            <w:r w:rsidR="007702EF" w:rsidRPr="0085447E">
              <w:rPr>
                <w:rStyle w:val="a4"/>
                <w:noProof/>
              </w:rPr>
              <w:t>、</w:t>
            </w:r>
            <w:r w:rsidR="007702EF" w:rsidRPr="0085447E">
              <w:rPr>
                <w:rStyle w:val="a4"/>
                <w:noProof/>
              </w:rPr>
              <w:t>PPWrite</w:t>
            </w:r>
            <w:r w:rsidR="007702EF">
              <w:rPr>
                <w:noProof/>
                <w:webHidden/>
              </w:rPr>
              <w:tab/>
            </w:r>
            <w:r w:rsidR="007702EF">
              <w:rPr>
                <w:noProof/>
                <w:webHidden/>
              </w:rPr>
              <w:fldChar w:fldCharType="begin"/>
            </w:r>
            <w:r w:rsidR="007702EF">
              <w:rPr>
                <w:noProof/>
                <w:webHidden/>
              </w:rPr>
              <w:instrText xml:space="preserve"> PAGEREF _Toc466907862 \h </w:instrText>
            </w:r>
            <w:r w:rsidR="007702EF">
              <w:rPr>
                <w:noProof/>
                <w:webHidden/>
              </w:rPr>
            </w:r>
            <w:r w:rsidR="007702EF">
              <w:rPr>
                <w:noProof/>
                <w:webHidden/>
              </w:rPr>
              <w:fldChar w:fldCharType="separate"/>
            </w:r>
            <w:r w:rsidR="007702EF">
              <w:rPr>
                <w:noProof/>
                <w:webHidden/>
              </w:rPr>
              <w:t>3</w:t>
            </w:r>
            <w:r w:rsidR="007702EF">
              <w:rPr>
                <w:noProof/>
                <w:webHidden/>
              </w:rPr>
              <w:fldChar w:fldCharType="end"/>
            </w:r>
          </w:hyperlink>
        </w:p>
        <w:p w14:paraId="6BC54D7C" w14:textId="77777777" w:rsidR="007702EF" w:rsidRDefault="009644C6">
          <w:pPr>
            <w:pStyle w:val="1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</w:rPr>
          </w:pPr>
          <w:hyperlink w:anchor="_Toc466907863" w:history="1">
            <w:r w:rsidR="007702EF" w:rsidRPr="0085447E">
              <w:rPr>
                <w:rStyle w:val="a4"/>
                <w:noProof/>
                <w:lang w:val="zh-CN"/>
              </w:rPr>
              <w:t>二、</w:t>
            </w:r>
            <w:r w:rsidR="007702EF" w:rsidRPr="0085447E">
              <w:rPr>
                <w:rStyle w:val="a4"/>
                <w:noProof/>
                <w:lang w:val="zh-CN"/>
              </w:rPr>
              <w:t>SDK</w:t>
            </w:r>
            <w:r w:rsidR="007702EF" w:rsidRPr="0085447E">
              <w:rPr>
                <w:rStyle w:val="a4"/>
                <w:noProof/>
                <w:lang w:val="zh-CN"/>
              </w:rPr>
              <w:t>包介绍</w:t>
            </w:r>
            <w:r w:rsidR="007702EF">
              <w:rPr>
                <w:noProof/>
                <w:webHidden/>
              </w:rPr>
              <w:tab/>
            </w:r>
            <w:r w:rsidR="007702EF">
              <w:rPr>
                <w:noProof/>
                <w:webHidden/>
              </w:rPr>
              <w:fldChar w:fldCharType="begin"/>
            </w:r>
            <w:r w:rsidR="007702EF">
              <w:rPr>
                <w:noProof/>
                <w:webHidden/>
              </w:rPr>
              <w:instrText xml:space="preserve"> PAGEREF _Toc466907863 \h </w:instrText>
            </w:r>
            <w:r w:rsidR="007702EF">
              <w:rPr>
                <w:noProof/>
                <w:webHidden/>
              </w:rPr>
            </w:r>
            <w:r w:rsidR="007702EF">
              <w:rPr>
                <w:noProof/>
                <w:webHidden/>
              </w:rPr>
              <w:fldChar w:fldCharType="separate"/>
            </w:r>
            <w:r w:rsidR="007702EF">
              <w:rPr>
                <w:noProof/>
                <w:webHidden/>
              </w:rPr>
              <w:t>3</w:t>
            </w:r>
            <w:r w:rsidR="007702EF">
              <w:rPr>
                <w:noProof/>
                <w:webHidden/>
              </w:rPr>
              <w:fldChar w:fldCharType="end"/>
            </w:r>
          </w:hyperlink>
        </w:p>
        <w:p w14:paraId="0B3A769C" w14:textId="77777777" w:rsidR="007702EF" w:rsidRDefault="009644C6">
          <w:pPr>
            <w:pStyle w:val="21"/>
            <w:tabs>
              <w:tab w:val="right" w:leader="dot" w:pos="9628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4"/>
              <w:szCs w:val="24"/>
              <w:bdr w:val="none" w:sz="0" w:space="0" w:color="auto"/>
            </w:rPr>
          </w:pPr>
          <w:hyperlink w:anchor="_Toc466907864" w:history="1">
            <w:r w:rsidR="007702EF" w:rsidRPr="0085447E">
              <w:rPr>
                <w:rStyle w:val="a4"/>
                <w:noProof/>
              </w:rPr>
              <w:t>1</w:t>
            </w:r>
            <w:r w:rsidR="007702EF" w:rsidRPr="0085447E">
              <w:rPr>
                <w:rStyle w:val="a4"/>
                <w:noProof/>
              </w:rPr>
              <w:t>、</w:t>
            </w:r>
            <w:r w:rsidR="007702EF" w:rsidRPr="0085447E">
              <w:rPr>
                <w:rStyle w:val="a4"/>
                <w:noProof/>
              </w:rPr>
              <w:t>jar</w:t>
            </w:r>
            <w:r w:rsidR="007702EF" w:rsidRPr="0085447E">
              <w:rPr>
                <w:rStyle w:val="a4"/>
                <w:noProof/>
              </w:rPr>
              <w:t>包介绍：</w:t>
            </w:r>
            <w:r w:rsidR="007702EF">
              <w:rPr>
                <w:noProof/>
                <w:webHidden/>
              </w:rPr>
              <w:tab/>
            </w:r>
            <w:r w:rsidR="007702EF">
              <w:rPr>
                <w:noProof/>
                <w:webHidden/>
              </w:rPr>
              <w:fldChar w:fldCharType="begin"/>
            </w:r>
            <w:r w:rsidR="007702EF">
              <w:rPr>
                <w:noProof/>
                <w:webHidden/>
              </w:rPr>
              <w:instrText xml:space="preserve"> PAGEREF _Toc466907864 \h </w:instrText>
            </w:r>
            <w:r w:rsidR="007702EF">
              <w:rPr>
                <w:noProof/>
                <w:webHidden/>
              </w:rPr>
            </w:r>
            <w:r w:rsidR="007702EF">
              <w:rPr>
                <w:noProof/>
                <w:webHidden/>
              </w:rPr>
              <w:fldChar w:fldCharType="separate"/>
            </w:r>
            <w:r w:rsidR="007702EF">
              <w:rPr>
                <w:noProof/>
                <w:webHidden/>
              </w:rPr>
              <w:t>4</w:t>
            </w:r>
            <w:r w:rsidR="007702EF">
              <w:rPr>
                <w:noProof/>
                <w:webHidden/>
              </w:rPr>
              <w:fldChar w:fldCharType="end"/>
            </w:r>
          </w:hyperlink>
        </w:p>
        <w:p w14:paraId="5CE503AE" w14:textId="77777777" w:rsidR="007702EF" w:rsidRDefault="009644C6">
          <w:pPr>
            <w:pStyle w:val="21"/>
            <w:tabs>
              <w:tab w:val="right" w:leader="dot" w:pos="9628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4"/>
              <w:szCs w:val="24"/>
              <w:bdr w:val="none" w:sz="0" w:space="0" w:color="auto"/>
            </w:rPr>
          </w:pPr>
          <w:hyperlink w:anchor="_Toc466907865" w:history="1">
            <w:r w:rsidR="007702EF" w:rsidRPr="0085447E">
              <w:rPr>
                <w:rStyle w:val="a4"/>
                <w:noProof/>
              </w:rPr>
              <w:t>2</w:t>
            </w:r>
            <w:r w:rsidR="007702EF" w:rsidRPr="0085447E">
              <w:rPr>
                <w:rStyle w:val="a4"/>
                <w:noProof/>
              </w:rPr>
              <w:t>、</w:t>
            </w:r>
            <w:r w:rsidR="007702EF" w:rsidRPr="0085447E">
              <w:rPr>
                <w:rStyle w:val="a4"/>
                <w:noProof/>
              </w:rPr>
              <w:t>so</w:t>
            </w:r>
            <w:r w:rsidR="007702EF" w:rsidRPr="0085447E">
              <w:rPr>
                <w:rStyle w:val="a4"/>
                <w:noProof/>
              </w:rPr>
              <w:t>包介绍：</w:t>
            </w:r>
            <w:r w:rsidR="007702EF">
              <w:rPr>
                <w:noProof/>
                <w:webHidden/>
              </w:rPr>
              <w:tab/>
            </w:r>
            <w:r w:rsidR="007702EF">
              <w:rPr>
                <w:noProof/>
                <w:webHidden/>
              </w:rPr>
              <w:fldChar w:fldCharType="begin"/>
            </w:r>
            <w:r w:rsidR="007702EF">
              <w:rPr>
                <w:noProof/>
                <w:webHidden/>
              </w:rPr>
              <w:instrText xml:space="preserve"> PAGEREF _Toc466907865 \h </w:instrText>
            </w:r>
            <w:r w:rsidR="007702EF">
              <w:rPr>
                <w:noProof/>
                <w:webHidden/>
              </w:rPr>
            </w:r>
            <w:r w:rsidR="007702EF">
              <w:rPr>
                <w:noProof/>
                <w:webHidden/>
              </w:rPr>
              <w:fldChar w:fldCharType="separate"/>
            </w:r>
            <w:r w:rsidR="007702EF">
              <w:rPr>
                <w:noProof/>
                <w:webHidden/>
              </w:rPr>
              <w:t>4</w:t>
            </w:r>
            <w:r w:rsidR="007702EF">
              <w:rPr>
                <w:noProof/>
                <w:webHidden/>
              </w:rPr>
              <w:fldChar w:fldCharType="end"/>
            </w:r>
          </w:hyperlink>
        </w:p>
        <w:p w14:paraId="58CB0F37" w14:textId="77777777" w:rsidR="007702EF" w:rsidRDefault="009644C6">
          <w:pPr>
            <w:pStyle w:val="1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</w:rPr>
          </w:pPr>
          <w:hyperlink w:anchor="_Toc466907866" w:history="1">
            <w:r w:rsidR="007702EF" w:rsidRPr="0085447E">
              <w:rPr>
                <w:rStyle w:val="a4"/>
                <w:noProof/>
                <w:lang w:val="zh-CN"/>
              </w:rPr>
              <w:t>三、</w:t>
            </w:r>
            <w:r w:rsidR="007702EF" w:rsidRPr="0085447E">
              <w:rPr>
                <w:rStyle w:val="a4"/>
                <w:noProof/>
                <w:lang w:val="zh-CN"/>
              </w:rPr>
              <w:t>SDK</w:t>
            </w:r>
            <w:r w:rsidR="007702EF" w:rsidRPr="0085447E">
              <w:rPr>
                <w:rStyle w:val="a4"/>
                <w:noProof/>
                <w:lang w:val="zh-CN"/>
              </w:rPr>
              <w:t>使用步骤</w:t>
            </w:r>
            <w:r w:rsidR="007702EF">
              <w:rPr>
                <w:noProof/>
                <w:webHidden/>
              </w:rPr>
              <w:tab/>
            </w:r>
            <w:r w:rsidR="007702EF">
              <w:rPr>
                <w:noProof/>
                <w:webHidden/>
              </w:rPr>
              <w:fldChar w:fldCharType="begin"/>
            </w:r>
            <w:r w:rsidR="007702EF">
              <w:rPr>
                <w:noProof/>
                <w:webHidden/>
              </w:rPr>
              <w:instrText xml:space="preserve"> PAGEREF _Toc466907866 \h </w:instrText>
            </w:r>
            <w:r w:rsidR="007702EF">
              <w:rPr>
                <w:noProof/>
                <w:webHidden/>
              </w:rPr>
            </w:r>
            <w:r w:rsidR="007702EF">
              <w:rPr>
                <w:noProof/>
                <w:webHidden/>
              </w:rPr>
              <w:fldChar w:fldCharType="separate"/>
            </w:r>
            <w:r w:rsidR="007702EF">
              <w:rPr>
                <w:noProof/>
                <w:webHidden/>
              </w:rPr>
              <w:t>5</w:t>
            </w:r>
            <w:r w:rsidR="007702EF">
              <w:rPr>
                <w:noProof/>
                <w:webHidden/>
              </w:rPr>
              <w:fldChar w:fldCharType="end"/>
            </w:r>
          </w:hyperlink>
        </w:p>
        <w:p w14:paraId="01138521" w14:textId="77777777" w:rsidR="007702EF" w:rsidRDefault="009644C6">
          <w:pPr>
            <w:pStyle w:val="21"/>
            <w:tabs>
              <w:tab w:val="right" w:leader="dot" w:pos="9628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4"/>
              <w:szCs w:val="24"/>
              <w:bdr w:val="none" w:sz="0" w:space="0" w:color="auto"/>
            </w:rPr>
          </w:pPr>
          <w:hyperlink w:anchor="_Toc466907867" w:history="1">
            <w:r w:rsidR="007702EF" w:rsidRPr="0085447E">
              <w:rPr>
                <w:rStyle w:val="a4"/>
                <w:noProof/>
              </w:rPr>
              <w:t>1</w:t>
            </w:r>
            <w:r w:rsidR="007702EF" w:rsidRPr="0085447E">
              <w:rPr>
                <w:rStyle w:val="a4"/>
                <w:noProof/>
              </w:rPr>
              <w:t>、导入必要的包</w:t>
            </w:r>
            <w:r w:rsidR="007702EF">
              <w:rPr>
                <w:noProof/>
                <w:webHidden/>
              </w:rPr>
              <w:tab/>
            </w:r>
            <w:r w:rsidR="007702EF">
              <w:rPr>
                <w:noProof/>
                <w:webHidden/>
              </w:rPr>
              <w:fldChar w:fldCharType="begin"/>
            </w:r>
            <w:r w:rsidR="007702EF">
              <w:rPr>
                <w:noProof/>
                <w:webHidden/>
              </w:rPr>
              <w:instrText xml:space="preserve"> PAGEREF _Toc466907867 \h </w:instrText>
            </w:r>
            <w:r w:rsidR="007702EF">
              <w:rPr>
                <w:noProof/>
                <w:webHidden/>
              </w:rPr>
            </w:r>
            <w:r w:rsidR="007702EF">
              <w:rPr>
                <w:noProof/>
                <w:webHidden/>
              </w:rPr>
              <w:fldChar w:fldCharType="separate"/>
            </w:r>
            <w:r w:rsidR="007702EF">
              <w:rPr>
                <w:noProof/>
                <w:webHidden/>
              </w:rPr>
              <w:t>5</w:t>
            </w:r>
            <w:r w:rsidR="007702EF">
              <w:rPr>
                <w:noProof/>
                <w:webHidden/>
              </w:rPr>
              <w:fldChar w:fldCharType="end"/>
            </w:r>
          </w:hyperlink>
        </w:p>
        <w:p w14:paraId="64E6F5CA" w14:textId="77777777" w:rsidR="007702EF" w:rsidRDefault="009644C6">
          <w:pPr>
            <w:pStyle w:val="21"/>
            <w:tabs>
              <w:tab w:val="right" w:leader="dot" w:pos="9628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4"/>
              <w:szCs w:val="24"/>
              <w:bdr w:val="none" w:sz="0" w:space="0" w:color="auto"/>
            </w:rPr>
          </w:pPr>
          <w:hyperlink w:anchor="_Toc466907868" w:history="1">
            <w:r w:rsidR="007702EF" w:rsidRPr="0085447E">
              <w:rPr>
                <w:rStyle w:val="a4"/>
                <w:noProof/>
              </w:rPr>
              <w:t>2</w:t>
            </w:r>
            <w:r w:rsidR="007702EF" w:rsidRPr="0085447E">
              <w:rPr>
                <w:rStyle w:val="a4"/>
                <w:noProof/>
              </w:rPr>
              <w:t>、修改配置文件</w:t>
            </w:r>
            <w:r w:rsidR="007702EF">
              <w:rPr>
                <w:noProof/>
                <w:webHidden/>
              </w:rPr>
              <w:tab/>
            </w:r>
            <w:r w:rsidR="007702EF">
              <w:rPr>
                <w:noProof/>
                <w:webHidden/>
              </w:rPr>
              <w:fldChar w:fldCharType="begin"/>
            </w:r>
            <w:r w:rsidR="007702EF">
              <w:rPr>
                <w:noProof/>
                <w:webHidden/>
              </w:rPr>
              <w:instrText xml:space="preserve"> PAGEREF _Toc466907868 \h </w:instrText>
            </w:r>
            <w:r w:rsidR="007702EF">
              <w:rPr>
                <w:noProof/>
                <w:webHidden/>
              </w:rPr>
            </w:r>
            <w:r w:rsidR="007702EF">
              <w:rPr>
                <w:noProof/>
                <w:webHidden/>
              </w:rPr>
              <w:fldChar w:fldCharType="separate"/>
            </w:r>
            <w:r w:rsidR="007702EF">
              <w:rPr>
                <w:noProof/>
                <w:webHidden/>
              </w:rPr>
              <w:t>6</w:t>
            </w:r>
            <w:r w:rsidR="007702EF">
              <w:rPr>
                <w:noProof/>
                <w:webHidden/>
              </w:rPr>
              <w:fldChar w:fldCharType="end"/>
            </w:r>
          </w:hyperlink>
        </w:p>
        <w:p w14:paraId="0B702612" w14:textId="77777777" w:rsidR="007702EF" w:rsidRDefault="009644C6">
          <w:pPr>
            <w:pStyle w:val="21"/>
            <w:tabs>
              <w:tab w:val="right" w:leader="dot" w:pos="9628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4"/>
              <w:szCs w:val="24"/>
              <w:bdr w:val="none" w:sz="0" w:space="0" w:color="auto"/>
            </w:rPr>
          </w:pPr>
          <w:hyperlink w:anchor="_Toc466907869" w:history="1">
            <w:r w:rsidR="007702EF" w:rsidRPr="0085447E">
              <w:rPr>
                <w:rStyle w:val="a4"/>
                <w:noProof/>
              </w:rPr>
              <w:t>3</w:t>
            </w:r>
            <w:r w:rsidR="007702EF" w:rsidRPr="0085447E">
              <w:rPr>
                <w:rStyle w:val="a4"/>
                <w:noProof/>
              </w:rPr>
              <w:t>、配置相关的</w:t>
            </w:r>
            <w:r w:rsidR="007702EF" w:rsidRPr="0085447E">
              <w:rPr>
                <w:rStyle w:val="a4"/>
                <w:noProof/>
              </w:rPr>
              <w:t>key</w:t>
            </w:r>
            <w:r w:rsidR="007702EF" w:rsidRPr="0085447E">
              <w:rPr>
                <w:rStyle w:val="a4"/>
                <w:noProof/>
              </w:rPr>
              <w:t>值。</w:t>
            </w:r>
            <w:r w:rsidR="007702EF">
              <w:rPr>
                <w:noProof/>
                <w:webHidden/>
              </w:rPr>
              <w:tab/>
            </w:r>
            <w:r w:rsidR="007702EF">
              <w:rPr>
                <w:noProof/>
                <w:webHidden/>
              </w:rPr>
              <w:fldChar w:fldCharType="begin"/>
            </w:r>
            <w:r w:rsidR="007702EF">
              <w:rPr>
                <w:noProof/>
                <w:webHidden/>
              </w:rPr>
              <w:instrText xml:space="preserve"> PAGEREF _Toc466907869 \h </w:instrText>
            </w:r>
            <w:r w:rsidR="007702EF">
              <w:rPr>
                <w:noProof/>
                <w:webHidden/>
              </w:rPr>
            </w:r>
            <w:r w:rsidR="007702EF">
              <w:rPr>
                <w:noProof/>
                <w:webHidden/>
              </w:rPr>
              <w:fldChar w:fldCharType="separate"/>
            </w:r>
            <w:r w:rsidR="007702EF">
              <w:rPr>
                <w:noProof/>
                <w:webHidden/>
              </w:rPr>
              <w:t>7</w:t>
            </w:r>
            <w:r w:rsidR="007702EF">
              <w:rPr>
                <w:noProof/>
                <w:webHidden/>
              </w:rPr>
              <w:fldChar w:fldCharType="end"/>
            </w:r>
          </w:hyperlink>
        </w:p>
        <w:p w14:paraId="68713DC1" w14:textId="77777777" w:rsidR="007702EF" w:rsidRDefault="009644C6">
          <w:pPr>
            <w:pStyle w:val="21"/>
            <w:tabs>
              <w:tab w:val="right" w:leader="dot" w:pos="9628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4"/>
              <w:szCs w:val="24"/>
              <w:bdr w:val="none" w:sz="0" w:space="0" w:color="auto"/>
            </w:rPr>
          </w:pPr>
          <w:hyperlink w:anchor="_Toc466907870" w:history="1">
            <w:r w:rsidR="007702EF" w:rsidRPr="0085447E">
              <w:rPr>
                <w:rStyle w:val="a4"/>
                <w:noProof/>
              </w:rPr>
              <w:t>4</w:t>
            </w:r>
            <w:r w:rsidR="007702EF" w:rsidRPr="0085447E">
              <w:rPr>
                <w:rStyle w:val="a4"/>
                <w:noProof/>
              </w:rPr>
              <w:t>、创建白板。</w:t>
            </w:r>
            <w:r w:rsidR="007702EF">
              <w:rPr>
                <w:noProof/>
                <w:webHidden/>
              </w:rPr>
              <w:tab/>
            </w:r>
            <w:r w:rsidR="007702EF">
              <w:rPr>
                <w:noProof/>
                <w:webHidden/>
              </w:rPr>
              <w:fldChar w:fldCharType="begin"/>
            </w:r>
            <w:r w:rsidR="007702EF">
              <w:rPr>
                <w:noProof/>
                <w:webHidden/>
              </w:rPr>
              <w:instrText xml:space="preserve"> PAGEREF _Toc466907870 \h </w:instrText>
            </w:r>
            <w:r w:rsidR="007702EF">
              <w:rPr>
                <w:noProof/>
                <w:webHidden/>
              </w:rPr>
            </w:r>
            <w:r w:rsidR="007702EF">
              <w:rPr>
                <w:noProof/>
                <w:webHidden/>
              </w:rPr>
              <w:fldChar w:fldCharType="separate"/>
            </w:r>
            <w:r w:rsidR="007702EF">
              <w:rPr>
                <w:noProof/>
                <w:webHidden/>
              </w:rPr>
              <w:t>7</w:t>
            </w:r>
            <w:r w:rsidR="007702EF">
              <w:rPr>
                <w:noProof/>
                <w:webHidden/>
              </w:rPr>
              <w:fldChar w:fldCharType="end"/>
            </w:r>
          </w:hyperlink>
        </w:p>
        <w:p w14:paraId="5B5AFE50" w14:textId="77777777" w:rsidR="007702EF" w:rsidRDefault="009644C6">
          <w:pPr>
            <w:pStyle w:val="1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</w:rPr>
          </w:pPr>
          <w:hyperlink w:anchor="_Toc466907871" w:history="1">
            <w:r w:rsidR="007702EF" w:rsidRPr="0085447E">
              <w:rPr>
                <w:rStyle w:val="a4"/>
                <w:noProof/>
                <w:lang w:val="zh-CN"/>
              </w:rPr>
              <w:t>四、</w:t>
            </w:r>
            <w:r w:rsidR="007702EF" w:rsidRPr="0085447E">
              <w:rPr>
                <w:rStyle w:val="a4"/>
                <w:noProof/>
                <w:lang w:val="zh-CN"/>
              </w:rPr>
              <w:t>API</w:t>
            </w:r>
            <w:r w:rsidR="007702EF">
              <w:rPr>
                <w:noProof/>
                <w:webHidden/>
              </w:rPr>
              <w:tab/>
            </w:r>
            <w:r w:rsidR="007702EF">
              <w:rPr>
                <w:noProof/>
                <w:webHidden/>
              </w:rPr>
              <w:fldChar w:fldCharType="begin"/>
            </w:r>
            <w:r w:rsidR="007702EF">
              <w:rPr>
                <w:noProof/>
                <w:webHidden/>
              </w:rPr>
              <w:instrText xml:space="preserve"> PAGEREF _Toc466907871 \h </w:instrText>
            </w:r>
            <w:r w:rsidR="007702EF">
              <w:rPr>
                <w:noProof/>
                <w:webHidden/>
              </w:rPr>
            </w:r>
            <w:r w:rsidR="007702EF">
              <w:rPr>
                <w:noProof/>
                <w:webHidden/>
              </w:rPr>
              <w:fldChar w:fldCharType="separate"/>
            </w:r>
            <w:r w:rsidR="007702EF">
              <w:rPr>
                <w:noProof/>
                <w:webHidden/>
              </w:rPr>
              <w:t>7</w:t>
            </w:r>
            <w:r w:rsidR="007702EF">
              <w:rPr>
                <w:noProof/>
                <w:webHidden/>
              </w:rPr>
              <w:fldChar w:fldCharType="end"/>
            </w:r>
          </w:hyperlink>
        </w:p>
        <w:p w14:paraId="684EAF5B" w14:textId="2BF7E368" w:rsidR="00242F55" w:rsidRDefault="00242F55">
          <w:r>
            <w:rPr>
              <w:b/>
              <w:bCs/>
              <w:noProof/>
            </w:rPr>
            <w:fldChar w:fldCharType="end"/>
          </w:r>
        </w:p>
      </w:sdtContent>
    </w:sdt>
    <w:p w14:paraId="0A1EEE3E" w14:textId="77777777" w:rsidR="00996A75" w:rsidRDefault="00996A75">
      <w:pPr>
        <w:jc w:val="center"/>
        <w:rPr>
          <w:b/>
          <w:bCs/>
          <w:sz w:val="58"/>
          <w:szCs w:val="58"/>
        </w:rPr>
      </w:pPr>
    </w:p>
    <w:p w14:paraId="5FA67439" w14:textId="77777777" w:rsidR="00996A75" w:rsidRDefault="00996A75">
      <w:pPr>
        <w:jc w:val="center"/>
        <w:rPr>
          <w:b/>
          <w:bCs/>
          <w:sz w:val="58"/>
          <w:szCs w:val="58"/>
        </w:rPr>
      </w:pPr>
    </w:p>
    <w:p w14:paraId="0FC5954A" w14:textId="77777777" w:rsidR="00996A75" w:rsidRDefault="00996A75">
      <w:pPr>
        <w:jc w:val="center"/>
        <w:rPr>
          <w:b/>
          <w:bCs/>
          <w:sz w:val="58"/>
          <w:szCs w:val="58"/>
        </w:rPr>
      </w:pPr>
    </w:p>
    <w:p w14:paraId="29FCDE8C" w14:textId="77777777" w:rsidR="00996A75" w:rsidRDefault="00996A75">
      <w:pPr>
        <w:jc w:val="center"/>
        <w:rPr>
          <w:b/>
          <w:bCs/>
          <w:sz w:val="58"/>
          <w:szCs w:val="58"/>
        </w:rPr>
      </w:pPr>
    </w:p>
    <w:p w14:paraId="64F27035" w14:textId="77777777" w:rsidR="00996A75" w:rsidRDefault="00996A75">
      <w:pPr>
        <w:jc w:val="center"/>
        <w:rPr>
          <w:b/>
          <w:bCs/>
          <w:sz w:val="58"/>
          <w:szCs w:val="58"/>
        </w:rPr>
      </w:pPr>
    </w:p>
    <w:p w14:paraId="552F69FA" w14:textId="77777777" w:rsidR="00996A75" w:rsidRDefault="00996A75" w:rsidP="007A57A5">
      <w:pPr>
        <w:rPr>
          <w:b/>
          <w:bCs/>
          <w:sz w:val="58"/>
          <w:szCs w:val="58"/>
        </w:rPr>
      </w:pPr>
    </w:p>
    <w:p w14:paraId="17017690" w14:textId="3331D1C3" w:rsidR="00996A75" w:rsidRDefault="00421DC1" w:rsidP="00972BDD">
      <w:pPr>
        <w:pStyle w:val="1"/>
        <w:spacing w:line="240" w:lineRule="auto"/>
      </w:pPr>
      <w:bookmarkStart w:id="1" w:name="_Toc466907861"/>
      <w:r>
        <w:rPr>
          <w:rFonts w:hint="eastAsia"/>
          <w:lang w:val="zh-CN"/>
        </w:rPr>
        <w:t>一、</w:t>
      </w:r>
      <w:r w:rsidR="00DE7BDA">
        <w:rPr>
          <w:rFonts w:hint="eastAsia"/>
          <w:lang w:val="zh-CN"/>
        </w:rPr>
        <w:t>简介</w:t>
      </w:r>
      <w:bookmarkEnd w:id="1"/>
    </w:p>
    <w:p w14:paraId="4C9C2039" w14:textId="4F7AEF7F" w:rsidR="00B61642" w:rsidRPr="00B61642" w:rsidRDefault="00421DC1" w:rsidP="00B61642">
      <w:pPr>
        <w:pStyle w:val="2"/>
        <w:spacing w:line="240" w:lineRule="auto"/>
      </w:pPr>
      <w:bookmarkStart w:id="2" w:name="_Toc466907862"/>
      <w:r>
        <w:rPr>
          <w:rFonts w:hint="eastAsia"/>
        </w:rPr>
        <w:t>1</w:t>
      </w:r>
      <w:r>
        <w:rPr>
          <w:rFonts w:hint="eastAsia"/>
        </w:rPr>
        <w:t>、</w:t>
      </w:r>
      <w:r w:rsidR="00DE7BDA" w:rsidRPr="005202DE">
        <w:t>PPWrite</w:t>
      </w:r>
      <w:bookmarkEnd w:id="2"/>
    </w:p>
    <w:p w14:paraId="7AFF5255" w14:textId="77777777" w:rsidR="00996A75" w:rsidRPr="009F6A9D" w:rsidRDefault="00DE7BDA">
      <w:pPr>
        <w:rPr>
          <w:rFonts w:ascii="Microsoft YaHei" w:eastAsia="Microsoft YaHei" w:hAnsi="Microsoft YaHei"/>
          <w:sz w:val="24"/>
          <w:szCs w:val="24"/>
        </w:rPr>
      </w:pPr>
      <w:r w:rsidRPr="009F6A9D">
        <w:rPr>
          <w:rFonts w:ascii="Microsoft YaHei" w:eastAsia="Microsoft YaHei" w:hAnsi="Microsoft YaHei"/>
          <w:sz w:val="28"/>
          <w:szCs w:val="28"/>
        </w:rPr>
        <w:tab/>
      </w:r>
      <w:r w:rsidRPr="009F6A9D">
        <w:rPr>
          <w:rFonts w:ascii="Microsoft YaHei" w:eastAsia="Microsoft YaHei" w:hAnsi="Microsoft YaHei" w:hint="eastAsia"/>
          <w:sz w:val="24"/>
          <w:szCs w:val="24"/>
          <w:lang w:val="zh-CN"/>
        </w:rPr>
        <w:t>写写是依托电磁本、智能本两个硬件产品及其附件产品的配合针对教学中的微课、直播活动提供解决方案。目前电磁本产品分为</w:t>
      </w:r>
      <w:r w:rsidRPr="009F6A9D">
        <w:rPr>
          <w:rFonts w:ascii="Microsoft YaHei" w:eastAsia="Microsoft YaHei" w:hAnsi="Microsoft YaHei"/>
          <w:sz w:val="24"/>
          <w:szCs w:val="24"/>
          <w:lang w:val="zh-CN"/>
        </w:rPr>
        <w:t>P1</w:t>
      </w:r>
      <w:r w:rsidRPr="009F6A9D">
        <w:rPr>
          <w:rFonts w:ascii="Microsoft YaHei" w:eastAsia="Microsoft YaHei" w:hAnsi="Microsoft YaHei" w:hint="eastAsia"/>
          <w:sz w:val="24"/>
          <w:szCs w:val="24"/>
          <w:lang w:val="zh-CN"/>
        </w:rPr>
        <w:t>、</w:t>
      </w:r>
      <w:r w:rsidRPr="009F6A9D">
        <w:rPr>
          <w:rFonts w:ascii="Microsoft YaHei" w:eastAsia="Microsoft YaHei" w:hAnsi="Microsoft YaHei"/>
          <w:sz w:val="24"/>
          <w:szCs w:val="24"/>
          <w:lang w:val="zh-CN"/>
        </w:rPr>
        <w:t>P7</w:t>
      </w:r>
      <w:r w:rsidRPr="009F6A9D">
        <w:rPr>
          <w:rFonts w:ascii="Microsoft YaHei" w:eastAsia="Microsoft YaHei" w:hAnsi="Microsoft YaHei" w:hint="eastAsia"/>
          <w:sz w:val="24"/>
          <w:szCs w:val="24"/>
          <w:lang w:val="zh-CN"/>
        </w:rPr>
        <w:t>、</w:t>
      </w:r>
      <w:r w:rsidRPr="009F6A9D">
        <w:rPr>
          <w:rFonts w:ascii="Microsoft YaHei" w:eastAsia="Microsoft YaHei" w:hAnsi="Microsoft YaHei"/>
          <w:sz w:val="24"/>
          <w:szCs w:val="24"/>
          <w:lang w:val="zh-CN"/>
        </w:rPr>
        <w:t>Elite</w:t>
      </w:r>
      <w:r w:rsidRPr="009F6A9D">
        <w:rPr>
          <w:rFonts w:ascii="Microsoft YaHei" w:eastAsia="Microsoft YaHei" w:hAnsi="Microsoft YaHei" w:hint="eastAsia"/>
          <w:sz w:val="24"/>
          <w:szCs w:val="24"/>
          <w:lang w:val="zh-CN"/>
        </w:rPr>
        <w:t>、</w:t>
      </w:r>
      <w:r w:rsidRPr="009F6A9D">
        <w:rPr>
          <w:rFonts w:ascii="Microsoft YaHei" w:eastAsia="Microsoft YaHei" w:hAnsi="Microsoft YaHei"/>
          <w:sz w:val="24"/>
          <w:szCs w:val="24"/>
          <w:lang w:val="zh-CN"/>
        </w:rPr>
        <w:t>Elite Plus</w:t>
      </w:r>
      <w:r w:rsidRPr="009F6A9D">
        <w:rPr>
          <w:rFonts w:ascii="Microsoft YaHei" w:eastAsia="Microsoft YaHei" w:hAnsi="Microsoft YaHei" w:hint="eastAsia"/>
          <w:sz w:val="24"/>
          <w:szCs w:val="24"/>
          <w:lang w:val="zh-CN"/>
        </w:rPr>
        <w:t>四款产品，</w:t>
      </w:r>
      <w:r w:rsidRPr="009F6A9D">
        <w:rPr>
          <w:rFonts w:ascii="Microsoft YaHei" w:eastAsia="Microsoft YaHei" w:hAnsi="Microsoft YaHei"/>
          <w:sz w:val="24"/>
          <w:szCs w:val="24"/>
          <w:lang w:val="zh-CN"/>
        </w:rPr>
        <w:t>P1</w:t>
      </w:r>
      <w:r w:rsidRPr="009F6A9D">
        <w:rPr>
          <w:rFonts w:ascii="Microsoft YaHei" w:eastAsia="Microsoft YaHei" w:hAnsi="Microsoft YaHei" w:hint="eastAsia"/>
          <w:sz w:val="24"/>
          <w:szCs w:val="24"/>
          <w:lang w:val="zh-CN"/>
        </w:rPr>
        <w:t>款产品为</w:t>
      </w:r>
      <w:r w:rsidRPr="009F6A9D">
        <w:rPr>
          <w:rFonts w:ascii="Microsoft YaHei" w:eastAsia="Microsoft YaHei" w:hAnsi="Microsoft YaHei"/>
          <w:sz w:val="24"/>
          <w:szCs w:val="24"/>
          <w:lang w:val="zh-CN"/>
        </w:rPr>
        <w:t>USB</w:t>
      </w:r>
      <w:r w:rsidRPr="009F6A9D">
        <w:rPr>
          <w:rFonts w:ascii="Microsoft YaHei" w:eastAsia="Microsoft YaHei" w:hAnsi="Microsoft YaHei" w:hint="eastAsia"/>
          <w:sz w:val="24"/>
          <w:szCs w:val="24"/>
          <w:lang w:val="zh-CN"/>
        </w:rPr>
        <w:t>线连接方式，</w:t>
      </w:r>
      <w:r w:rsidRPr="009F6A9D">
        <w:rPr>
          <w:rFonts w:ascii="Microsoft YaHei" w:eastAsia="Microsoft YaHei" w:hAnsi="Microsoft YaHei"/>
          <w:sz w:val="24"/>
          <w:szCs w:val="24"/>
          <w:lang w:val="zh-CN"/>
        </w:rPr>
        <w:t>P7</w:t>
      </w:r>
      <w:r w:rsidRPr="009F6A9D">
        <w:rPr>
          <w:rFonts w:ascii="Microsoft YaHei" w:eastAsia="Microsoft YaHei" w:hAnsi="Microsoft YaHei" w:hint="eastAsia"/>
          <w:sz w:val="24"/>
          <w:szCs w:val="24"/>
          <w:lang w:val="zh-CN"/>
        </w:rPr>
        <w:t>款产品为蓝牙连接方式，</w:t>
      </w:r>
      <w:r w:rsidRPr="009F6A9D">
        <w:rPr>
          <w:rFonts w:ascii="Microsoft YaHei" w:eastAsia="Microsoft YaHei" w:hAnsi="Microsoft YaHei"/>
          <w:sz w:val="24"/>
          <w:szCs w:val="24"/>
          <w:lang w:val="zh-CN"/>
        </w:rPr>
        <w:t>Elite</w:t>
      </w:r>
      <w:r w:rsidRPr="009F6A9D">
        <w:rPr>
          <w:rFonts w:ascii="Microsoft YaHei" w:eastAsia="Microsoft YaHei" w:hAnsi="Microsoft YaHei" w:hint="eastAsia"/>
          <w:sz w:val="24"/>
          <w:szCs w:val="24"/>
          <w:lang w:val="zh-CN"/>
        </w:rPr>
        <w:t>款和</w:t>
      </w:r>
      <w:r w:rsidRPr="009F6A9D">
        <w:rPr>
          <w:rFonts w:ascii="Microsoft YaHei" w:eastAsia="Microsoft YaHei" w:hAnsi="Microsoft YaHei"/>
          <w:sz w:val="24"/>
          <w:szCs w:val="24"/>
          <w:lang w:val="fr-FR"/>
        </w:rPr>
        <w:t>Elite Plus</w:t>
      </w:r>
      <w:r w:rsidRPr="009F6A9D">
        <w:rPr>
          <w:rFonts w:ascii="Microsoft YaHei" w:eastAsia="Microsoft YaHei" w:hAnsi="Microsoft YaHei" w:hint="eastAsia"/>
          <w:sz w:val="24"/>
          <w:szCs w:val="24"/>
          <w:lang w:val="zh-CN"/>
        </w:rPr>
        <w:t>款产品都为蓝牙连接方式且支持设备本地离线笔记的存储。书写时，</w:t>
      </w:r>
      <w:r w:rsidRPr="009F6A9D">
        <w:rPr>
          <w:rFonts w:ascii="Microsoft YaHei" w:eastAsia="Microsoft YaHei" w:hAnsi="Microsoft YaHei" w:cs="仿宋"/>
          <w:kern w:val="1"/>
          <w:sz w:val="24"/>
          <w:szCs w:val="24"/>
          <w:lang w:val="zh-TW" w:eastAsia="zh-TW"/>
        </w:rPr>
        <w:t>智能笔前端发射器</w:t>
      </w:r>
      <w:r w:rsidRPr="009F6A9D">
        <w:rPr>
          <w:rFonts w:ascii="Microsoft YaHei" w:eastAsia="Microsoft YaHei" w:hAnsi="Microsoft YaHei" w:hint="eastAsia"/>
          <w:sz w:val="24"/>
          <w:szCs w:val="24"/>
          <w:lang w:val="zh-CN"/>
        </w:rPr>
        <w:t>以</w:t>
      </w:r>
      <w:r w:rsidRPr="009F6A9D">
        <w:rPr>
          <w:rFonts w:ascii="Microsoft YaHei" w:eastAsia="Microsoft YaHei" w:hAnsi="Microsoft YaHei" w:cs="仿宋"/>
          <w:kern w:val="1"/>
          <w:sz w:val="24"/>
          <w:szCs w:val="24"/>
          <w:lang w:val="zh-TW" w:eastAsia="zh-TW"/>
        </w:rPr>
        <w:t>每秒钟</w:t>
      </w:r>
      <w:r w:rsidRPr="009F6A9D">
        <w:rPr>
          <w:rFonts w:ascii="Microsoft YaHei" w:eastAsia="Microsoft YaHei" w:hAnsi="Microsoft YaHei" w:cs="仿宋"/>
          <w:kern w:val="1"/>
          <w:sz w:val="24"/>
          <w:szCs w:val="24"/>
        </w:rPr>
        <w:t>100-</w:t>
      </w:r>
      <w:r w:rsidRPr="009F6A9D">
        <w:rPr>
          <w:rFonts w:ascii="Microsoft YaHei" w:eastAsia="Microsoft YaHei" w:hAnsi="Microsoft YaHei" w:cs="仿宋"/>
          <w:kern w:val="1"/>
          <w:sz w:val="24"/>
          <w:szCs w:val="24"/>
          <w:lang w:val="zh-CN"/>
        </w:rPr>
        <w:t>20</w:t>
      </w:r>
      <w:r w:rsidRPr="009F6A9D">
        <w:rPr>
          <w:rFonts w:ascii="Microsoft YaHei" w:eastAsia="Microsoft YaHei" w:hAnsi="Microsoft YaHei" w:cs="仿宋"/>
          <w:kern w:val="1"/>
          <w:sz w:val="24"/>
          <w:szCs w:val="24"/>
        </w:rPr>
        <w:t>0</w:t>
      </w:r>
      <w:r w:rsidRPr="009F6A9D">
        <w:rPr>
          <w:rFonts w:ascii="Microsoft YaHei" w:eastAsia="Microsoft YaHei" w:hAnsi="Microsoft YaHei" w:hint="eastAsia"/>
          <w:sz w:val="24"/>
          <w:szCs w:val="24"/>
          <w:lang w:val="zh-CN"/>
        </w:rPr>
        <w:t>个上报点信息</w:t>
      </w:r>
      <w:r w:rsidRPr="009F6A9D">
        <w:rPr>
          <w:rFonts w:ascii="Microsoft YaHei" w:eastAsia="Microsoft YaHei" w:hAnsi="Microsoft YaHei" w:cs="仿宋"/>
          <w:kern w:val="1"/>
          <w:sz w:val="24"/>
          <w:szCs w:val="24"/>
          <w:lang w:val="zh-CN"/>
        </w:rPr>
        <w:t>，</w:t>
      </w:r>
      <w:r w:rsidRPr="009F6A9D">
        <w:rPr>
          <w:rFonts w:ascii="Microsoft YaHei" w:eastAsia="Microsoft YaHei" w:hAnsi="Microsoft YaHei" w:hint="eastAsia"/>
          <w:sz w:val="24"/>
          <w:szCs w:val="24"/>
          <w:lang w:val="zh-CN"/>
        </w:rPr>
        <w:t>电磁</w:t>
      </w:r>
      <w:r w:rsidRPr="009F6A9D">
        <w:rPr>
          <w:rFonts w:ascii="Microsoft YaHei" w:eastAsia="Microsoft YaHei" w:hAnsi="Microsoft YaHei" w:cs="仿宋"/>
          <w:kern w:val="1"/>
          <w:sz w:val="24"/>
          <w:szCs w:val="24"/>
          <w:lang w:val="zh-TW" w:eastAsia="zh-TW"/>
        </w:rPr>
        <w:t>板</w:t>
      </w:r>
      <w:r w:rsidRPr="009F6A9D">
        <w:rPr>
          <w:rFonts w:ascii="Microsoft YaHei" w:eastAsia="Microsoft YaHei" w:hAnsi="Microsoft YaHei" w:hint="eastAsia"/>
          <w:sz w:val="24"/>
          <w:szCs w:val="24"/>
          <w:lang w:val="zh-CN"/>
        </w:rPr>
        <w:t>会</w:t>
      </w:r>
      <w:r w:rsidRPr="009F6A9D">
        <w:rPr>
          <w:rFonts w:ascii="Microsoft YaHei" w:eastAsia="Microsoft YaHei" w:hAnsi="Microsoft YaHei" w:cs="仿宋"/>
          <w:kern w:val="1"/>
          <w:sz w:val="24"/>
          <w:szCs w:val="24"/>
          <w:lang w:val="zh-TW" w:eastAsia="zh-TW"/>
        </w:rPr>
        <w:t>把这些点</w:t>
      </w:r>
      <w:r w:rsidRPr="009F6A9D">
        <w:rPr>
          <w:rFonts w:ascii="Microsoft YaHei" w:eastAsia="Microsoft YaHei" w:hAnsi="Microsoft YaHei" w:hint="eastAsia"/>
          <w:sz w:val="24"/>
          <w:szCs w:val="24"/>
          <w:lang w:val="zh-CN"/>
        </w:rPr>
        <w:t>连接并还原</w:t>
      </w:r>
      <w:r w:rsidRPr="009F6A9D">
        <w:rPr>
          <w:rFonts w:ascii="Microsoft YaHei" w:eastAsia="Microsoft YaHei" w:hAnsi="Microsoft YaHei" w:cs="仿宋"/>
          <w:kern w:val="1"/>
          <w:sz w:val="24"/>
          <w:szCs w:val="24"/>
          <w:lang w:val="zh-TW" w:eastAsia="zh-TW"/>
        </w:rPr>
        <w:t>原始笔迹。</w:t>
      </w:r>
    </w:p>
    <w:p w14:paraId="3006751A" w14:textId="77777777" w:rsidR="00996A75" w:rsidRPr="009F6A9D" w:rsidRDefault="00DE7BDA">
      <w:pPr>
        <w:rPr>
          <w:rFonts w:ascii="Microsoft YaHei" w:eastAsia="Microsoft YaHei" w:hAnsi="Microsoft YaHei"/>
          <w:sz w:val="24"/>
          <w:szCs w:val="24"/>
        </w:rPr>
      </w:pPr>
      <w:r w:rsidRPr="009F6A9D">
        <w:rPr>
          <w:rFonts w:ascii="Microsoft YaHei" w:eastAsia="Microsoft YaHei" w:hAnsi="Microsoft YaHei"/>
          <w:sz w:val="24"/>
          <w:szCs w:val="24"/>
          <w:lang w:val="zh-CN"/>
        </w:rPr>
        <w:tab/>
        <w:t>SDK</w:t>
      </w:r>
      <w:r w:rsidRPr="009F6A9D">
        <w:rPr>
          <w:rFonts w:ascii="Microsoft YaHei" w:eastAsia="Microsoft YaHei" w:hAnsi="Microsoft YaHei" w:hint="eastAsia"/>
          <w:sz w:val="24"/>
          <w:szCs w:val="24"/>
          <w:lang w:val="zh-CN"/>
        </w:rPr>
        <w:t>根据客户的实际使用需要，分为</w:t>
      </w:r>
      <w:r w:rsidRPr="009F6A9D">
        <w:rPr>
          <w:rFonts w:ascii="Microsoft YaHei" w:eastAsia="Microsoft YaHei" w:hAnsi="Microsoft YaHei"/>
          <w:sz w:val="24"/>
          <w:szCs w:val="24"/>
          <w:lang w:val="zh-CN"/>
        </w:rPr>
        <w:t>4</w:t>
      </w:r>
      <w:r w:rsidRPr="009F6A9D">
        <w:rPr>
          <w:rFonts w:ascii="Microsoft YaHei" w:eastAsia="Microsoft YaHei" w:hAnsi="Microsoft YaHei" w:hint="eastAsia"/>
          <w:sz w:val="24"/>
          <w:szCs w:val="24"/>
          <w:lang w:val="zh-CN"/>
        </w:rPr>
        <w:t>大功能：</w:t>
      </w:r>
    </w:p>
    <w:p w14:paraId="02C7216B" w14:textId="77777777" w:rsidR="00996A75" w:rsidRPr="009F6A9D" w:rsidRDefault="00DE7BDA">
      <w:pPr>
        <w:numPr>
          <w:ilvl w:val="5"/>
          <w:numId w:val="2"/>
        </w:numPr>
        <w:rPr>
          <w:rFonts w:ascii="Microsoft YaHei" w:eastAsia="Microsoft YaHei" w:hAnsi="Microsoft YaHei"/>
          <w:sz w:val="24"/>
          <w:szCs w:val="24"/>
          <w:lang w:val="zh-CN"/>
        </w:rPr>
      </w:pPr>
      <w:r w:rsidRPr="009F6A9D">
        <w:rPr>
          <w:rFonts w:ascii="Microsoft YaHei" w:eastAsia="Microsoft YaHei" w:hAnsi="Microsoft YaHei" w:hint="eastAsia"/>
          <w:sz w:val="24"/>
          <w:szCs w:val="24"/>
          <w:lang w:val="zh-CN"/>
        </w:rPr>
        <w:t>笔迹坐标点</w:t>
      </w:r>
    </w:p>
    <w:p w14:paraId="2C59B77A" w14:textId="77777777" w:rsidR="00996A75" w:rsidRPr="009F6A9D" w:rsidRDefault="00DE7BDA">
      <w:pPr>
        <w:numPr>
          <w:ilvl w:val="5"/>
          <w:numId w:val="2"/>
        </w:numPr>
        <w:rPr>
          <w:rFonts w:ascii="Microsoft YaHei" w:eastAsia="Microsoft YaHei" w:hAnsi="Microsoft YaHei"/>
          <w:sz w:val="24"/>
          <w:szCs w:val="24"/>
          <w:lang w:val="zh-CN"/>
        </w:rPr>
      </w:pPr>
      <w:r w:rsidRPr="009F6A9D">
        <w:rPr>
          <w:rFonts w:ascii="Microsoft YaHei" w:eastAsia="Microsoft YaHei" w:hAnsi="Microsoft YaHei" w:hint="eastAsia"/>
          <w:sz w:val="24"/>
          <w:szCs w:val="24"/>
          <w:lang w:val="zh-CN"/>
        </w:rPr>
        <w:t>微课功能</w:t>
      </w:r>
    </w:p>
    <w:p w14:paraId="08E0803E" w14:textId="77777777" w:rsidR="00996A75" w:rsidRPr="009F6A9D" w:rsidRDefault="00DE7BDA">
      <w:pPr>
        <w:numPr>
          <w:ilvl w:val="5"/>
          <w:numId w:val="2"/>
        </w:numPr>
        <w:rPr>
          <w:rFonts w:ascii="Microsoft YaHei" w:eastAsia="Microsoft YaHei" w:hAnsi="Microsoft YaHei"/>
          <w:sz w:val="24"/>
          <w:szCs w:val="24"/>
          <w:lang w:val="zh-CN"/>
        </w:rPr>
      </w:pPr>
      <w:r w:rsidRPr="009F6A9D">
        <w:rPr>
          <w:rFonts w:ascii="Microsoft YaHei" w:eastAsia="Microsoft YaHei" w:hAnsi="Microsoft YaHei" w:hint="eastAsia"/>
          <w:sz w:val="24"/>
          <w:szCs w:val="24"/>
          <w:lang w:val="zh-CN"/>
        </w:rPr>
        <w:t>直播功能</w:t>
      </w:r>
    </w:p>
    <w:p w14:paraId="27A4887E" w14:textId="77777777" w:rsidR="00996A75" w:rsidRPr="009F6A9D" w:rsidRDefault="00DE7BDA">
      <w:pPr>
        <w:numPr>
          <w:ilvl w:val="5"/>
          <w:numId w:val="2"/>
        </w:numPr>
        <w:rPr>
          <w:rFonts w:ascii="Microsoft YaHei" w:eastAsia="Microsoft YaHei" w:hAnsi="Microsoft YaHei"/>
          <w:sz w:val="24"/>
          <w:szCs w:val="24"/>
          <w:lang w:val="zh-CN"/>
        </w:rPr>
      </w:pPr>
      <w:r w:rsidRPr="009F6A9D">
        <w:rPr>
          <w:rFonts w:ascii="Microsoft YaHei" w:eastAsia="Microsoft YaHei" w:hAnsi="Microsoft YaHei" w:hint="eastAsia"/>
          <w:sz w:val="24"/>
          <w:szCs w:val="24"/>
          <w:lang w:val="zh-CN"/>
        </w:rPr>
        <w:t>设备交互（蓝牙版的连接、升级、离线笔记的同步等）</w:t>
      </w:r>
    </w:p>
    <w:p w14:paraId="6E150590" w14:textId="77777777" w:rsidR="00996A75" w:rsidRDefault="00996A75">
      <w:pPr>
        <w:rPr>
          <w:b/>
          <w:bCs/>
          <w:sz w:val="58"/>
          <w:szCs w:val="58"/>
        </w:rPr>
      </w:pPr>
    </w:p>
    <w:p w14:paraId="37836391" w14:textId="2DF863F7" w:rsidR="00996A75" w:rsidRPr="00AD7E12" w:rsidRDefault="005202DE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1FD41F" wp14:editId="5E2A4E2A">
            <wp:extent cx="5486400" cy="3200400"/>
            <wp:effectExtent l="0" t="0" r="0" b="25400"/>
            <wp:docPr id="1" name="图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625C1164" w14:textId="77777777" w:rsidR="00F14C50" w:rsidRPr="00AD7E12" w:rsidRDefault="00F14C50">
      <w:pPr>
        <w:rPr>
          <w:sz w:val="24"/>
          <w:szCs w:val="24"/>
        </w:rPr>
      </w:pPr>
    </w:p>
    <w:p w14:paraId="412A8FE5" w14:textId="398C81BC" w:rsidR="006C75EC" w:rsidRPr="00CB19D7" w:rsidRDefault="006C75EC" w:rsidP="006C75EC">
      <w:pPr>
        <w:pStyle w:val="1"/>
        <w:spacing w:line="240" w:lineRule="auto"/>
        <w:rPr>
          <w:lang w:val="zh-CN"/>
        </w:rPr>
      </w:pPr>
      <w:bookmarkStart w:id="3" w:name="_Toc466907863"/>
      <w:r w:rsidRPr="00CB19D7">
        <w:rPr>
          <w:rFonts w:hint="eastAsia"/>
          <w:lang w:val="zh-CN"/>
        </w:rPr>
        <w:t>二、</w:t>
      </w:r>
      <w:r w:rsidR="00EB07DC" w:rsidRPr="00CB19D7">
        <w:rPr>
          <w:rFonts w:hint="eastAsia"/>
          <w:lang w:val="zh-CN"/>
        </w:rPr>
        <w:t>SDK</w:t>
      </w:r>
      <w:r w:rsidR="00EB07DC" w:rsidRPr="00CB19D7">
        <w:rPr>
          <w:rFonts w:hint="eastAsia"/>
          <w:lang w:val="zh-CN"/>
        </w:rPr>
        <w:t>包介绍</w:t>
      </w:r>
      <w:bookmarkEnd w:id="3"/>
    </w:p>
    <w:p w14:paraId="40159E1C" w14:textId="5152EAEF" w:rsidR="00C812B1" w:rsidRPr="00AD7E12" w:rsidRDefault="00C6375F" w:rsidP="00C6375F">
      <w:pPr>
        <w:pStyle w:val="af1"/>
        <w:rPr>
          <w:sz w:val="24"/>
          <w:szCs w:val="24"/>
        </w:rPr>
      </w:pPr>
      <w:r w:rsidRPr="00AD7E12">
        <w:rPr>
          <w:noProof/>
          <w:sz w:val="24"/>
          <w:szCs w:val="24"/>
        </w:rPr>
        <w:drawing>
          <wp:inline distT="0" distB="0" distL="0" distR="0" wp14:anchorId="750BA851" wp14:editId="5B450EEE">
            <wp:extent cx="2692400" cy="622300"/>
            <wp:effectExtent l="0" t="0" r="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AC6BA" w14:textId="6017A28D" w:rsidR="00E12578" w:rsidRPr="00AD7E12" w:rsidRDefault="00C812B1" w:rsidP="00C6375F">
      <w:pPr>
        <w:pStyle w:val="2"/>
        <w:spacing w:line="240" w:lineRule="auto"/>
        <w:rPr>
          <w:sz w:val="24"/>
          <w:szCs w:val="24"/>
        </w:rPr>
      </w:pPr>
      <w:bookmarkStart w:id="4" w:name="_Toc466907864"/>
      <w:r w:rsidRPr="0079520E">
        <w:rPr>
          <w:rFonts w:hint="eastAsia"/>
        </w:rPr>
        <w:t>1</w:t>
      </w:r>
      <w:r w:rsidRPr="0079520E">
        <w:rPr>
          <w:rFonts w:hint="eastAsia"/>
        </w:rPr>
        <w:t>、</w:t>
      </w:r>
      <w:r w:rsidR="00E12578" w:rsidRPr="0079520E">
        <w:rPr>
          <w:rFonts w:hint="eastAsia"/>
        </w:rPr>
        <w:t>jar</w:t>
      </w:r>
      <w:r w:rsidR="00E12578" w:rsidRPr="0079520E">
        <w:rPr>
          <w:rFonts w:hint="eastAsia"/>
        </w:rPr>
        <w:t>包介绍：</w:t>
      </w:r>
      <w:bookmarkEnd w:id="4"/>
    </w:p>
    <w:p w14:paraId="6AF26770" w14:textId="77777777" w:rsidR="00D431CB" w:rsidRPr="00AD7E12" w:rsidRDefault="00D431CB" w:rsidP="00FB40AC">
      <w:pPr>
        <w:rPr>
          <w:rFonts w:ascii="Microsoft YaHei" w:eastAsia="Microsoft YaHei" w:hAnsi="Microsoft YaHei"/>
          <w:sz w:val="24"/>
          <w:szCs w:val="24"/>
          <w:lang w:val="zh-CN"/>
        </w:rPr>
      </w:pPr>
      <w:r w:rsidRPr="00AD7E12">
        <w:rPr>
          <w:rFonts w:ascii="Microsoft YaHei" w:eastAsia="Microsoft YaHei" w:hAnsi="Microsoft YaHei"/>
          <w:sz w:val="24"/>
          <w:szCs w:val="24"/>
          <w:lang w:val="zh-CN"/>
        </w:rPr>
        <w:t>jar文件夹内SDK需要的必要的jar文件。</w:t>
      </w:r>
    </w:p>
    <w:p w14:paraId="55382F51" w14:textId="43892078" w:rsidR="00FB40AC" w:rsidRPr="00AD7E12" w:rsidRDefault="00831726" w:rsidP="0083172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6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40"/>
        <w:jc w:val="center"/>
        <w:rPr>
          <w:rFonts w:eastAsiaTheme="minorEastAsia" w:cs="Helvetica"/>
          <w:sz w:val="24"/>
          <w:szCs w:val="24"/>
        </w:rPr>
      </w:pPr>
      <w:r w:rsidRPr="00AD7E12">
        <w:rPr>
          <w:rFonts w:eastAsiaTheme="minorEastAsia" w:cs="Helvetica"/>
          <w:noProof/>
          <w:sz w:val="24"/>
          <w:szCs w:val="24"/>
        </w:rPr>
        <w:drawing>
          <wp:inline distT="0" distB="0" distL="0" distR="0" wp14:anchorId="7EAF853D" wp14:editId="2C8E75C7">
            <wp:extent cx="2627209" cy="277985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5909" cy="281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40CAE" w14:textId="77777777" w:rsidR="00CD3EC1" w:rsidRPr="00AD7E12" w:rsidRDefault="00CD3EC1" w:rsidP="00FB40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6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40"/>
        <w:rPr>
          <w:rFonts w:eastAsiaTheme="minorEastAsia" w:cs="Helvetica"/>
          <w:sz w:val="24"/>
          <w:szCs w:val="24"/>
        </w:rPr>
      </w:pPr>
    </w:p>
    <w:p w14:paraId="7077158B" w14:textId="2F4F23F9" w:rsidR="00D431CB" w:rsidRPr="0079520E" w:rsidRDefault="00D431CB" w:rsidP="00831726">
      <w:pPr>
        <w:numPr>
          <w:ilvl w:val="1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40"/>
          <w:tab w:val="left" w:pos="458"/>
          <w:tab w:val="left" w:pos="1150"/>
        </w:tabs>
        <w:autoSpaceDE w:val="0"/>
        <w:autoSpaceDN w:val="0"/>
        <w:adjustRightInd w:val="0"/>
        <w:spacing w:line="360" w:lineRule="auto"/>
        <w:rPr>
          <w:rFonts w:ascii="Microsoft YaHei" w:eastAsia="Microsoft YaHei" w:hAnsi="Microsoft YaHei" w:cs="Helvetica"/>
          <w:b/>
          <w:bCs/>
          <w:color w:val="FF0000"/>
          <w:sz w:val="24"/>
          <w:szCs w:val="24"/>
        </w:rPr>
      </w:pPr>
      <w:r w:rsidRPr="0079520E">
        <w:rPr>
          <w:rFonts w:ascii="Microsoft YaHei" w:eastAsia="Microsoft YaHei" w:hAnsi="Microsoft YaHei" w:cs="Helvetica"/>
          <w:b/>
          <w:bCs/>
          <w:color w:val="FF0000"/>
          <w:sz w:val="24"/>
          <w:szCs w:val="24"/>
        </w:rPr>
        <w:t>RobotpenSDK  核心服务</w:t>
      </w:r>
      <w:r w:rsidR="00FE65E4" w:rsidRPr="0079520E">
        <w:rPr>
          <w:rFonts w:ascii="Microsoft YaHei" w:eastAsia="Microsoft YaHei" w:hAnsi="Microsoft YaHei" w:cs="Helvetica" w:hint="eastAsia"/>
          <w:b/>
          <w:bCs/>
          <w:color w:val="FF0000"/>
          <w:sz w:val="24"/>
          <w:szCs w:val="24"/>
        </w:rPr>
        <w:t>库</w:t>
      </w:r>
      <w:r w:rsidRPr="0079520E">
        <w:rPr>
          <w:rFonts w:ascii="Microsoft YaHei" w:eastAsia="Microsoft YaHei" w:hAnsi="Microsoft YaHei" w:cs="Helvetica"/>
          <w:b/>
          <w:bCs/>
          <w:color w:val="FF0000"/>
          <w:sz w:val="24"/>
          <w:szCs w:val="24"/>
        </w:rPr>
        <w:t>，用于与笔建立连接、通信。</w:t>
      </w:r>
    </w:p>
    <w:p w14:paraId="23825807" w14:textId="0A23E45F" w:rsidR="00D431CB" w:rsidRPr="0079520E" w:rsidRDefault="00D431CB" w:rsidP="00831726">
      <w:pPr>
        <w:numPr>
          <w:ilvl w:val="1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40"/>
          <w:tab w:val="left" w:pos="458"/>
          <w:tab w:val="left" w:pos="1150"/>
        </w:tabs>
        <w:autoSpaceDE w:val="0"/>
        <w:autoSpaceDN w:val="0"/>
        <w:adjustRightInd w:val="0"/>
        <w:spacing w:line="360" w:lineRule="auto"/>
        <w:rPr>
          <w:rFonts w:ascii="Microsoft YaHei" w:eastAsia="Microsoft YaHei" w:hAnsi="Microsoft YaHei" w:cs="Helvetica"/>
          <w:b/>
          <w:bCs/>
          <w:sz w:val="24"/>
          <w:szCs w:val="24"/>
        </w:rPr>
      </w:pPr>
      <w:r w:rsidRPr="0079520E">
        <w:rPr>
          <w:rFonts w:ascii="Microsoft YaHei" w:eastAsia="Microsoft YaHei" w:hAnsi="Microsoft YaHei" w:cs="Helvetica"/>
          <w:b/>
          <w:bCs/>
          <w:sz w:val="24"/>
          <w:szCs w:val="24"/>
        </w:rPr>
        <w:lastRenderedPageBreak/>
        <w:t>RobotpenFile  文件服务</w:t>
      </w:r>
      <w:r w:rsidR="00FE65E4" w:rsidRPr="0079520E">
        <w:rPr>
          <w:rFonts w:ascii="Microsoft YaHei" w:eastAsia="Microsoft YaHei" w:hAnsi="Microsoft YaHei" w:cs="Helvetica" w:hint="eastAsia"/>
          <w:b/>
          <w:bCs/>
          <w:sz w:val="24"/>
          <w:szCs w:val="24"/>
        </w:rPr>
        <w:t>库</w:t>
      </w:r>
      <w:r w:rsidRPr="0079520E">
        <w:rPr>
          <w:rFonts w:ascii="Microsoft YaHei" w:eastAsia="Microsoft YaHei" w:hAnsi="Microsoft YaHei" w:cs="Helvetica"/>
          <w:b/>
          <w:bCs/>
          <w:sz w:val="24"/>
          <w:szCs w:val="24"/>
        </w:rPr>
        <w:t>，用于处理图、文等文件类信息。</w:t>
      </w:r>
    </w:p>
    <w:p w14:paraId="5A77D8FC" w14:textId="1DFCCCFB" w:rsidR="00D431CB" w:rsidRPr="0079520E" w:rsidRDefault="00D431CB" w:rsidP="00831726">
      <w:pPr>
        <w:numPr>
          <w:ilvl w:val="1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40"/>
          <w:tab w:val="left" w:pos="458"/>
          <w:tab w:val="left" w:pos="1150"/>
        </w:tabs>
        <w:autoSpaceDE w:val="0"/>
        <w:autoSpaceDN w:val="0"/>
        <w:adjustRightInd w:val="0"/>
        <w:spacing w:line="360" w:lineRule="auto"/>
        <w:rPr>
          <w:rFonts w:ascii="Microsoft YaHei" w:eastAsia="Microsoft YaHei" w:hAnsi="Microsoft YaHei" w:cs="Helvetica"/>
          <w:b/>
          <w:bCs/>
          <w:sz w:val="24"/>
          <w:szCs w:val="24"/>
        </w:rPr>
      </w:pPr>
      <w:r w:rsidRPr="0079520E">
        <w:rPr>
          <w:rFonts w:ascii="Microsoft YaHei" w:eastAsia="Microsoft YaHei" w:hAnsi="Microsoft YaHei" w:cs="Helvetica"/>
          <w:b/>
          <w:bCs/>
          <w:sz w:val="24"/>
          <w:szCs w:val="24"/>
        </w:rPr>
        <w:t>RobotpenRemote 笔的交互服务</w:t>
      </w:r>
      <w:r w:rsidR="00FE65E4" w:rsidRPr="0079520E">
        <w:rPr>
          <w:rFonts w:ascii="Microsoft YaHei" w:eastAsia="Microsoft YaHei" w:hAnsi="Microsoft YaHei" w:cs="Helvetica" w:hint="eastAsia"/>
          <w:b/>
          <w:bCs/>
          <w:sz w:val="24"/>
          <w:szCs w:val="24"/>
        </w:rPr>
        <w:t>库</w:t>
      </w:r>
      <w:r w:rsidRPr="0079520E">
        <w:rPr>
          <w:rFonts w:ascii="Microsoft YaHei" w:eastAsia="Microsoft YaHei" w:hAnsi="Microsoft YaHei" w:cs="Helvetica"/>
          <w:b/>
          <w:bCs/>
          <w:sz w:val="24"/>
          <w:szCs w:val="24"/>
        </w:rPr>
        <w:t>，</w:t>
      </w:r>
      <w:r w:rsidR="009628E9" w:rsidRPr="0079520E">
        <w:rPr>
          <w:rFonts w:ascii="Microsoft YaHei" w:eastAsia="Microsoft YaHei" w:hAnsi="Microsoft YaHei" w:cs="Helvetica" w:hint="eastAsia"/>
          <w:b/>
          <w:bCs/>
          <w:sz w:val="24"/>
          <w:szCs w:val="24"/>
        </w:rPr>
        <w:t>使用第三方服务</w:t>
      </w:r>
      <w:r w:rsidR="009628E9" w:rsidRPr="0079520E">
        <w:rPr>
          <w:rFonts w:ascii="Microsoft YaHei" w:eastAsia="Microsoft YaHei" w:hAnsi="Microsoft YaHei" w:cs="Helvetica"/>
          <w:b/>
          <w:bCs/>
          <w:sz w:val="24"/>
          <w:szCs w:val="24"/>
        </w:rPr>
        <w:t>处理</w:t>
      </w:r>
      <w:r w:rsidR="009628E9" w:rsidRPr="0079520E">
        <w:rPr>
          <w:rFonts w:ascii="Microsoft YaHei" w:eastAsia="Microsoft YaHei" w:hAnsi="Microsoft YaHei" w:cs="Helvetica" w:hint="eastAsia"/>
          <w:b/>
          <w:bCs/>
          <w:sz w:val="24"/>
          <w:szCs w:val="24"/>
        </w:rPr>
        <w:t>笔</w:t>
      </w:r>
      <w:r w:rsidRPr="0079520E">
        <w:rPr>
          <w:rFonts w:ascii="Microsoft YaHei" w:eastAsia="Microsoft YaHei" w:hAnsi="Microsoft YaHei" w:cs="Helvetica"/>
          <w:b/>
          <w:bCs/>
          <w:sz w:val="24"/>
          <w:szCs w:val="24"/>
        </w:rPr>
        <w:t>信息。</w:t>
      </w:r>
    </w:p>
    <w:p w14:paraId="42CC3096" w14:textId="6A87B449" w:rsidR="00D431CB" w:rsidRPr="0079520E" w:rsidRDefault="00D431CB" w:rsidP="00831726">
      <w:pPr>
        <w:numPr>
          <w:ilvl w:val="1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40"/>
          <w:tab w:val="left" w:pos="458"/>
          <w:tab w:val="left" w:pos="1150"/>
        </w:tabs>
        <w:autoSpaceDE w:val="0"/>
        <w:autoSpaceDN w:val="0"/>
        <w:adjustRightInd w:val="0"/>
        <w:spacing w:line="360" w:lineRule="auto"/>
        <w:rPr>
          <w:rFonts w:ascii="Microsoft YaHei" w:eastAsia="Microsoft YaHei" w:hAnsi="Microsoft YaHei" w:cs="Helvetica"/>
          <w:b/>
          <w:bCs/>
          <w:color w:val="FF0000"/>
          <w:sz w:val="24"/>
          <w:szCs w:val="24"/>
        </w:rPr>
      </w:pPr>
      <w:r w:rsidRPr="0079520E">
        <w:rPr>
          <w:rFonts w:ascii="Microsoft YaHei" w:eastAsia="Microsoft YaHei" w:hAnsi="Microsoft YaHei" w:cs="Helvetica"/>
          <w:b/>
          <w:bCs/>
          <w:color w:val="FF0000"/>
          <w:sz w:val="24"/>
          <w:szCs w:val="24"/>
        </w:rPr>
        <w:t xml:space="preserve">RobotpenModel </w:t>
      </w:r>
      <w:r w:rsidR="00FE65E4" w:rsidRPr="0079520E">
        <w:rPr>
          <w:rFonts w:ascii="Microsoft YaHei" w:eastAsia="Microsoft YaHei" w:hAnsi="Microsoft YaHei" w:cs="Helvetica" w:hint="eastAsia"/>
          <w:b/>
          <w:bCs/>
          <w:color w:val="FF0000"/>
          <w:sz w:val="24"/>
          <w:szCs w:val="24"/>
        </w:rPr>
        <w:t xml:space="preserve"> 笔服务的对象库，提供</w:t>
      </w:r>
      <w:r w:rsidRPr="0079520E">
        <w:rPr>
          <w:rFonts w:ascii="Microsoft YaHei" w:eastAsia="Microsoft YaHei" w:hAnsi="Microsoft YaHei" w:cs="Helvetica"/>
          <w:b/>
          <w:bCs/>
          <w:color w:val="FF0000"/>
          <w:sz w:val="24"/>
          <w:szCs w:val="24"/>
        </w:rPr>
        <w:t>SDk中使用到的</w:t>
      </w:r>
      <w:r w:rsidR="00FE65E4" w:rsidRPr="0079520E">
        <w:rPr>
          <w:rFonts w:ascii="Microsoft YaHei" w:eastAsia="Microsoft YaHei" w:hAnsi="Microsoft YaHei" w:cs="Helvetica" w:hint="eastAsia"/>
          <w:b/>
          <w:bCs/>
          <w:color w:val="FF0000"/>
          <w:sz w:val="24"/>
          <w:szCs w:val="24"/>
        </w:rPr>
        <w:t>全部</w:t>
      </w:r>
      <w:r w:rsidRPr="0079520E">
        <w:rPr>
          <w:rFonts w:ascii="Microsoft YaHei" w:eastAsia="Microsoft YaHei" w:hAnsi="Microsoft YaHei" w:cs="Helvetica"/>
          <w:b/>
          <w:bCs/>
          <w:color w:val="FF0000"/>
          <w:sz w:val="24"/>
          <w:szCs w:val="24"/>
        </w:rPr>
        <w:t>对象。</w:t>
      </w:r>
    </w:p>
    <w:p w14:paraId="2F7D7E77" w14:textId="2D831B3F" w:rsidR="00831726" w:rsidRPr="0079520E" w:rsidRDefault="00AA5DD4" w:rsidP="00831726">
      <w:pPr>
        <w:numPr>
          <w:ilvl w:val="1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40"/>
          <w:tab w:val="left" w:pos="458"/>
          <w:tab w:val="left" w:pos="1150"/>
        </w:tabs>
        <w:autoSpaceDE w:val="0"/>
        <w:autoSpaceDN w:val="0"/>
        <w:adjustRightInd w:val="0"/>
        <w:spacing w:line="360" w:lineRule="auto"/>
        <w:rPr>
          <w:rFonts w:ascii="Microsoft YaHei" w:eastAsia="Microsoft YaHei" w:hAnsi="Microsoft YaHei" w:cs="Helvetica"/>
          <w:b/>
          <w:bCs/>
          <w:color w:val="FF0000"/>
          <w:sz w:val="24"/>
          <w:szCs w:val="24"/>
        </w:rPr>
      </w:pPr>
      <w:r w:rsidRPr="0079520E">
        <w:rPr>
          <w:rFonts w:ascii="Microsoft YaHei" w:eastAsia="Microsoft YaHei" w:hAnsi="Microsoft YaHei" w:cs="Helvetica"/>
          <w:b/>
          <w:bCs/>
          <w:color w:val="FF0000"/>
          <w:sz w:val="24"/>
          <w:szCs w:val="24"/>
        </w:rPr>
        <w:t>RobotpenU</w:t>
      </w:r>
      <w:r w:rsidRPr="0079520E">
        <w:rPr>
          <w:rFonts w:ascii="Microsoft YaHei" w:eastAsia="Microsoft YaHei" w:hAnsi="Microsoft YaHei" w:cs="Helvetica" w:hint="eastAsia"/>
          <w:b/>
          <w:bCs/>
          <w:color w:val="FF0000"/>
          <w:sz w:val="24"/>
          <w:szCs w:val="24"/>
        </w:rPr>
        <w:t>til</w:t>
      </w:r>
      <w:r w:rsidR="007E3B6E" w:rsidRPr="0079520E">
        <w:rPr>
          <w:rFonts w:ascii="Microsoft YaHei" w:eastAsia="Microsoft YaHei" w:hAnsi="Microsoft YaHei" w:cs="Helvetica" w:hint="eastAsia"/>
          <w:b/>
          <w:bCs/>
          <w:color w:val="FF0000"/>
          <w:sz w:val="24"/>
          <w:szCs w:val="24"/>
        </w:rPr>
        <w:t xml:space="preserve"> 笔服务的常用方法库，提供</w:t>
      </w:r>
      <w:r w:rsidR="00D431CB" w:rsidRPr="0079520E">
        <w:rPr>
          <w:rFonts w:ascii="Microsoft YaHei" w:eastAsia="Microsoft YaHei" w:hAnsi="Microsoft YaHei" w:cs="Helvetica"/>
          <w:b/>
          <w:bCs/>
          <w:color w:val="FF0000"/>
          <w:sz w:val="24"/>
          <w:szCs w:val="24"/>
        </w:rPr>
        <w:t>SDK中使用到的常用方法。</w:t>
      </w:r>
    </w:p>
    <w:p w14:paraId="01141F7F" w14:textId="27FC4522" w:rsidR="00F14C50" w:rsidRPr="0079520E" w:rsidRDefault="00D431CB" w:rsidP="00831726">
      <w:pPr>
        <w:numPr>
          <w:ilvl w:val="1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40"/>
          <w:tab w:val="left" w:pos="458"/>
          <w:tab w:val="left" w:pos="1150"/>
        </w:tabs>
        <w:autoSpaceDE w:val="0"/>
        <w:autoSpaceDN w:val="0"/>
        <w:adjustRightInd w:val="0"/>
        <w:spacing w:line="360" w:lineRule="auto"/>
        <w:rPr>
          <w:rFonts w:ascii="Microsoft YaHei" w:eastAsia="Microsoft YaHei" w:hAnsi="Microsoft YaHei" w:cs="Helvetica"/>
          <w:b/>
          <w:bCs/>
          <w:color w:val="FF0000"/>
          <w:sz w:val="24"/>
          <w:szCs w:val="24"/>
        </w:rPr>
      </w:pPr>
      <w:r w:rsidRPr="0079520E">
        <w:rPr>
          <w:rFonts w:ascii="Microsoft YaHei" w:eastAsia="Microsoft YaHei" w:hAnsi="Microsoft YaHei" w:cs="Helvetica"/>
          <w:b/>
          <w:bCs/>
          <w:color w:val="FF0000"/>
          <w:sz w:val="24"/>
          <w:szCs w:val="24"/>
        </w:rPr>
        <w:t>R</w:t>
      </w:r>
      <w:r w:rsidR="00346088" w:rsidRPr="0079520E">
        <w:rPr>
          <w:rFonts w:ascii="Microsoft YaHei" w:eastAsia="Microsoft YaHei" w:hAnsi="Microsoft YaHei" w:cs="Helvetica" w:hint="eastAsia"/>
          <w:b/>
          <w:bCs/>
          <w:color w:val="FF0000"/>
          <w:sz w:val="24"/>
          <w:szCs w:val="24"/>
        </w:rPr>
        <w:t>obot</w:t>
      </w:r>
      <w:r w:rsidR="009628E9" w:rsidRPr="0079520E">
        <w:rPr>
          <w:rFonts w:ascii="Microsoft YaHei" w:eastAsia="Microsoft YaHei" w:hAnsi="Microsoft YaHei" w:cs="Helvetica" w:hint="eastAsia"/>
          <w:b/>
          <w:bCs/>
          <w:color w:val="FF0000"/>
          <w:sz w:val="24"/>
          <w:szCs w:val="24"/>
        </w:rPr>
        <w:t>penDb</w:t>
      </w:r>
      <w:r w:rsidR="00FA3D23" w:rsidRPr="0079520E">
        <w:rPr>
          <w:rFonts w:ascii="Microsoft YaHei" w:eastAsia="Microsoft YaHei" w:hAnsi="Microsoft YaHei" w:cs="Helvetica" w:hint="eastAsia"/>
          <w:b/>
          <w:bCs/>
          <w:color w:val="FF0000"/>
          <w:sz w:val="24"/>
          <w:szCs w:val="24"/>
        </w:rPr>
        <w:t xml:space="preserve"> 笔服务的数据存储库，</w:t>
      </w:r>
      <w:r w:rsidRPr="0079520E">
        <w:rPr>
          <w:rFonts w:ascii="Microsoft YaHei" w:eastAsia="Microsoft YaHei" w:hAnsi="Microsoft YaHei" w:cs="Helvetica"/>
          <w:b/>
          <w:bCs/>
          <w:color w:val="FF0000"/>
          <w:sz w:val="24"/>
          <w:szCs w:val="24"/>
        </w:rPr>
        <w:t>SDK中离线笔记本地存储的数据库操作。</w:t>
      </w:r>
    </w:p>
    <w:p w14:paraId="38972226" w14:textId="48D29A3A" w:rsidR="00A27C09" w:rsidRPr="0079520E" w:rsidRDefault="00A27C09" w:rsidP="00831726">
      <w:pPr>
        <w:numPr>
          <w:ilvl w:val="1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40"/>
          <w:tab w:val="left" w:pos="458"/>
          <w:tab w:val="left" w:pos="1150"/>
        </w:tabs>
        <w:autoSpaceDE w:val="0"/>
        <w:autoSpaceDN w:val="0"/>
        <w:adjustRightInd w:val="0"/>
        <w:spacing w:line="360" w:lineRule="auto"/>
        <w:rPr>
          <w:rFonts w:ascii="Microsoft YaHei" w:eastAsia="Microsoft YaHei" w:hAnsi="Microsoft YaHei" w:cs="Helvetica"/>
          <w:b/>
          <w:bCs/>
          <w:color w:val="FF0000"/>
          <w:sz w:val="24"/>
          <w:szCs w:val="24"/>
        </w:rPr>
      </w:pPr>
      <w:r w:rsidRPr="0079520E">
        <w:rPr>
          <w:rFonts w:ascii="Microsoft YaHei" w:eastAsia="Microsoft YaHei" w:hAnsi="Microsoft YaHei" w:cs="Helvetica" w:hint="eastAsia"/>
          <w:b/>
          <w:bCs/>
          <w:color w:val="FF0000"/>
          <w:sz w:val="24"/>
          <w:szCs w:val="24"/>
        </w:rPr>
        <w:t xml:space="preserve">gson-2.7 </w:t>
      </w:r>
      <w:r w:rsidRPr="0079520E">
        <w:rPr>
          <w:rFonts w:ascii="Microsoft YaHei" w:eastAsia="Microsoft YaHei" w:hAnsi="Microsoft YaHei" w:cs="Calibri" w:hint="eastAsia"/>
          <w:b/>
          <w:bCs/>
          <w:color w:val="FF0000"/>
          <w:sz w:val="24"/>
          <w:szCs w:val="24"/>
        </w:rPr>
        <w:t>json</w:t>
      </w:r>
      <w:r w:rsidR="004A5FA7" w:rsidRPr="0079520E">
        <w:rPr>
          <w:rFonts w:ascii="Microsoft YaHei" w:eastAsia="Microsoft YaHei" w:hAnsi="Microsoft YaHei" w:cs="Calibri" w:hint="eastAsia"/>
          <w:b/>
          <w:bCs/>
          <w:color w:val="FF0000"/>
          <w:sz w:val="24"/>
          <w:szCs w:val="24"/>
        </w:rPr>
        <w:t>解析工具</w:t>
      </w:r>
      <w:r w:rsidRPr="0079520E">
        <w:rPr>
          <w:rFonts w:ascii="Microsoft YaHei" w:eastAsia="Microsoft YaHei" w:hAnsi="Microsoft YaHei" w:cs="Calibri" w:hint="eastAsia"/>
          <w:b/>
          <w:bCs/>
          <w:color w:val="FF0000"/>
          <w:sz w:val="24"/>
          <w:szCs w:val="24"/>
        </w:rPr>
        <w:t>。</w:t>
      </w:r>
      <w:r w:rsidR="006E10F4" w:rsidRPr="0079520E">
        <w:rPr>
          <w:rFonts w:ascii="Microsoft YaHei" w:eastAsia="Microsoft YaHei" w:hAnsi="Microsoft YaHei" w:cs="Calibri" w:hint="eastAsia"/>
          <w:b/>
          <w:bCs/>
          <w:color w:val="FF0000"/>
          <w:sz w:val="24"/>
          <w:szCs w:val="24"/>
        </w:rPr>
        <w:t>(其他工具会有问题)</w:t>
      </w:r>
    </w:p>
    <w:p w14:paraId="7574FD59" w14:textId="0129BEE6" w:rsidR="00A27C09" w:rsidRPr="0079520E" w:rsidRDefault="00A27C09" w:rsidP="00831726">
      <w:pPr>
        <w:numPr>
          <w:ilvl w:val="1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40"/>
          <w:tab w:val="left" w:pos="458"/>
          <w:tab w:val="left" w:pos="1150"/>
        </w:tabs>
        <w:autoSpaceDE w:val="0"/>
        <w:autoSpaceDN w:val="0"/>
        <w:adjustRightInd w:val="0"/>
        <w:spacing w:line="360" w:lineRule="auto"/>
        <w:rPr>
          <w:rFonts w:ascii="Microsoft YaHei" w:eastAsia="Microsoft YaHei" w:hAnsi="Microsoft YaHei" w:cs="Helvetica"/>
          <w:b/>
          <w:bCs/>
          <w:sz w:val="24"/>
          <w:szCs w:val="24"/>
        </w:rPr>
      </w:pPr>
      <w:r w:rsidRPr="0079520E">
        <w:rPr>
          <w:rFonts w:ascii="Microsoft YaHei" w:eastAsia="Microsoft YaHei" w:hAnsi="Microsoft YaHei" w:cs="Helvetica"/>
          <w:b/>
          <w:bCs/>
          <w:sz w:val="24"/>
          <w:szCs w:val="24"/>
        </w:rPr>
        <w:t>universal-image-loader-1.9.5</w:t>
      </w:r>
      <w:r w:rsidRPr="0079520E">
        <w:rPr>
          <w:rFonts w:ascii="Microsoft YaHei" w:eastAsia="Microsoft YaHei" w:hAnsi="Microsoft YaHei" w:cs="Helvetica" w:hint="eastAsia"/>
          <w:b/>
          <w:bCs/>
          <w:sz w:val="24"/>
          <w:szCs w:val="24"/>
        </w:rPr>
        <w:t xml:space="preserve"> 支持图片异步加载的库</w:t>
      </w:r>
    </w:p>
    <w:p w14:paraId="5B859447" w14:textId="1079ED93" w:rsidR="00AD7E12" w:rsidRPr="00AD7E12" w:rsidRDefault="00AD7E12" w:rsidP="00AD7E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40"/>
          <w:tab w:val="left" w:pos="458"/>
          <w:tab w:val="left" w:pos="1150"/>
        </w:tabs>
        <w:autoSpaceDE w:val="0"/>
        <w:autoSpaceDN w:val="0"/>
        <w:adjustRightInd w:val="0"/>
        <w:spacing w:line="360" w:lineRule="auto"/>
        <w:rPr>
          <w:rFonts w:asciiTheme="minorHAnsi" w:eastAsiaTheme="minorEastAsia" w:hAnsiTheme="minorHAnsi" w:cs="Helvetica"/>
          <w:b/>
          <w:bCs/>
          <w:sz w:val="28"/>
          <w:szCs w:val="24"/>
        </w:rPr>
      </w:pPr>
      <w:r w:rsidRPr="00AD7E12">
        <w:rPr>
          <w:rFonts w:asciiTheme="minorHAnsi" w:eastAsiaTheme="minorEastAsia" w:hAnsiTheme="minorHAnsi" w:cs="Helvetica"/>
          <w:b/>
          <w:bCs/>
          <w:sz w:val="28"/>
          <w:szCs w:val="24"/>
        </w:rPr>
        <w:t>注；如果不需要录制微课、直播等功能，只使用笔迹的坐标数据的话，只需用标红的</w:t>
      </w:r>
      <w:r w:rsidRPr="00AD7E12">
        <w:rPr>
          <w:rFonts w:asciiTheme="minorHAnsi" w:eastAsiaTheme="minorEastAsia" w:hAnsiTheme="minorHAnsi" w:cs="Helvetica"/>
          <w:b/>
          <w:bCs/>
          <w:sz w:val="28"/>
          <w:szCs w:val="24"/>
        </w:rPr>
        <w:t>jar</w:t>
      </w:r>
      <w:r w:rsidRPr="00AD7E12">
        <w:rPr>
          <w:rFonts w:asciiTheme="minorHAnsi" w:eastAsiaTheme="minorEastAsia" w:hAnsiTheme="minorHAnsi" w:cs="Helvetica"/>
          <w:b/>
          <w:bCs/>
          <w:sz w:val="28"/>
          <w:szCs w:val="24"/>
        </w:rPr>
        <w:t>包即可。</w:t>
      </w:r>
    </w:p>
    <w:p w14:paraId="5B149B4A" w14:textId="60EF2D64" w:rsidR="008B794D" w:rsidRPr="008B794D" w:rsidRDefault="00AD7E12" w:rsidP="009F78A7">
      <w:pPr>
        <w:pStyle w:val="2"/>
        <w:spacing w:line="240" w:lineRule="auto"/>
      </w:pPr>
      <w:bookmarkStart w:id="5" w:name="_Toc466907865"/>
      <w:r w:rsidRPr="0079520E">
        <w:rPr>
          <w:rFonts w:hint="eastAsia"/>
        </w:rPr>
        <w:t>2</w:t>
      </w:r>
      <w:r w:rsidRPr="0079520E">
        <w:rPr>
          <w:rFonts w:hint="eastAsia"/>
        </w:rPr>
        <w:t>、</w:t>
      </w:r>
      <w:r w:rsidRPr="0079520E">
        <w:rPr>
          <w:rFonts w:hint="eastAsia"/>
        </w:rPr>
        <w:t>so</w:t>
      </w:r>
      <w:r w:rsidRPr="0079520E">
        <w:rPr>
          <w:rFonts w:hint="eastAsia"/>
        </w:rPr>
        <w:t>包介绍：</w:t>
      </w:r>
      <w:bookmarkEnd w:id="5"/>
    </w:p>
    <w:p w14:paraId="2911CCB0" w14:textId="5D07E77A" w:rsidR="00F357AF" w:rsidRDefault="00F357AF" w:rsidP="006F5E9F">
      <w:pPr>
        <w:rPr>
          <w:rFonts w:ascii="Microsoft YaHei" w:eastAsia="Microsoft YaHei" w:hAnsi="Microsoft YaHei"/>
          <w:sz w:val="24"/>
          <w:szCs w:val="24"/>
          <w:lang w:val="zh-CN"/>
        </w:rPr>
      </w:pPr>
      <w:r w:rsidRPr="006F5E9F">
        <w:rPr>
          <w:rFonts w:ascii="Microsoft YaHei" w:eastAsia="Microsoft YaHei" w:hAnsi="Microsoft YaHei"/>
          <w:sz w:val="24"/>
          <w:szCs w:val="24"/>
          <w:lang w:val="zh-CN"/>
        </w:rPr>
        <w:t>jniLibs文件夹内是与设备交互的so文件，建议放到项目的application中</w:t>
      </w:r>
      <w:r w:rsidR="009F78A7">
        <w:rPr>
          <w:rFonts w:ascii="Microsoft YaHei" w:eastAsia="Microsoft YaHei" w:hAnsi="Microsoft YaHei" w:hint="eastAsia"/>
          <w:sz w:val="24"/>
          <w:szCs w:val="24"/>
          <w:lang w:val="zh-CN"/>
        </w:rPr>
        <w:t>进行引入</w:t>
      </w:r>
      <w:r w:rsidRPr="006F5E9F">
        <w:rPr>
          <w:rFonts w:ascii="Microsoft YaHei" w:eastAsia="Microsoft YaHei" w:hAnsi="Microsoft YaHei"/>
          <w:sz w:val="24"/>
          <w:szCs w:val="24"/>
          <w:lang w:val="zh-CN"/>
        </w:rPr>
        <w:t>。</w:t>
      </w:r>
    </w:p>
    <w:p w14:paraId="1348110F" w14:textId="77777777" w:rsidR="009F78A7" w:rsidRPr="006F5E9F" w:rsidRDefault="009F78A7" w:rsidP="006F5E9F">
      <w:pPr>
        <w:rPr>
          <w:rFonts w:ascii="Microsoft YaHei" w:eastAsia="Microsoft YaHei" w:hAnsi="Microsoft YaHei"/>
          <w:sz w:val="24"/>
          <w:szCs w:val="24"/>
          <w:lang w:val="zh-CN"/>
        </w:rPr>
      </w:pPr>
    </w:p>
    <w:p w14:paraId="2AE635EF" w14:textId="77777777" w:rsidR="00F357AF" w:rsidRPr="00D5223E" w:rsidRDefault="00F357AF" w:rsidP="00F357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283" w:firstLine="283"/>
        <w:rPr>
          <w:rFonts w:ascii="Microsoft YaHei" w:eastAsia="Microsoft YaHei" w:hAnsi="Microsoft YaHei" w:cs="Helvetica"/>
          <w:b/>
          <w:bCs/>
          <w:sz w:val="24"/>
          <w:szCs w:val="24"/>
        </w:rPr>
      </w:pPr>
      <w:r w:rsidRPr="00D5223E">
        <w:rPr>
          <w:rFonts w:ascii="Microsoft YaHei" w:eastAsia="Microsoft YaHei" w:hAnsi="Microsoft YaHei" w:cs="Helvetica"/>
          <w:b/>
          <w:bCs/>
          <w:sz w:val="24"/>
          <w:szCs w:val="24"/>
        </w:rPr>
        <w:t>static {</w:t>
      </w:r>
    </w:p>
    <w:p w14:paraId="5CAFDBED" w14:textId="77777777" w:rsidR="00F357AF" w:rsidRPr="00D5223E" w:rsidRDefault="00F357AF" w:rsidP="00F357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283" w:firstLine="283"/>
        <w:rPr>
          <w:rFonts w:ascii="Microsoft YaHei" w:eastAsia="Microsoft YaHei" w:hAnsi="Microsoft YaHei" w:cs="Helvetica"/>
          <w:b/>
          <w:bCs/>
          <w:sz w:val="24"/>
          <w:szCs w:val="24"/>
        </w:rPr>
      </w:pPr>
      <w:r w:rsidRPr="00D5223E">
        <w:rPr>
          <w:rFonts w:ascii="Microsoft YaHei" w:eastAsia="Microsoft YaHei" w:hAnsi="Microsoft YaHei" w:cs="Helvetica"/>
          <w:b/>
          <w:bCs/>
          <w:sz w:val="24"/>
          <w:szCs w:val="24"/>
        </w:rPr>
        <w:t xml:space="preserve">    System.loadLibrary("avutil-54");</w:t>
      </w:r>
    </w:p>
    <w:p w14:paraId="61950596" w14:textId="77777777" w:rsidR="00F357AF" w:rsidRPr="00D5223E" w:rsidRDefault="00F357AF" w:rsidP="00F357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283" w:firstLine="283"/>
        <w:rPr>
          <w:rFonts w:ascii="Microsoft YaHei" w:eastAsia="Microsoft YaHei" w:hAnsi="Microsoft YaHei" w:cs="Helvetica"/>
          <w:b/>
          <w:bCs/>
          <w:sz w:val="24"/>
          <w:szCs w:val="24"/>
        </w:rPr>
      </w:pPr>
      <w:r w:rsidRPr="00D5223E">
        <w:rPr>
          <w:rFonts w:ascii="Microsoft YaHei" w:eastAsia="Microsoft YaHei" w:hAnsi="Microsoft YaHei" w:cs="Helvetica"/>
          <w:b/>
          <w:bCs/>
          <w:sz w:val="24"/>
          <w:szCs w:val="24"/>
        </w:rPr>
        <w:t xml:space="preserve">    System.loadLibrary("swresample-1");</w:t>
      </w:r>
    </w:p>
    <w:p w14:paraId="2D043A50" w14:textId="77777777" w:rsidR="00F357AF" w:rsidRPr="00D5223E" w:rsidRDefault="00F357AF" w:rsidP="00F357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283" w:firstLine="283"/>
        <w:rPr>
          <w:rFonts w:ascii="Microsoft YaHei" w:eastAsia="Microsoft YaHei" w:hAnsi="Microsoft YaHei" w:cs="Helvetica"/>
          <w:b/>
          <w:bCs/>
          <w:sz w:val="24"/>
          <w:szCs w:val="24"/>
        </w:rPr>
      </w:pPr>
      <w:r w:rsidRPr="00D5223E">
        <w:rPr>
          <w:rFonts w:ascii="Microsoft YaHei" w:eastAsia="Microsoft YaHei" w:hAnsi="Microsoft YaHei" w:cs="Helvetica"/>
          <w:b/>
          <w:bCs/>
          <w:sz w:val="24"/>
          <w:szCs w:val="24"/>
        </w:rPr>
        <w:t xml:space="preserve">    System.loadLibrary("swscale-3");</w:t>
      </w:r>
    </w:p>
    <w:p w14:paraId="163DDB58" w14:textId="77777777" w:rsidR="00F357AF" w:rsidRPr="00D5223E" w:rsidRDefault="00F357AF" w:rsidP="00F357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283" w:firstLine="283"/>
        <w:rPr>
          <w:rFonts w:ascii="Microsoft YaHei" w:eastAsia="Microsoft YaHei" w:hAnsi="Microsoft YaHei" w:cs="Helvetica"/>
          <w:b/>
          <w:bCs/>
          <w:sz w:val="24"/>
          <w:szCs w:val="24"/>
        </w:rPr>
      </w:pPr>
      <w:r w:rsidRPr="00D5223E">
        <w:rPr>
          <w:rFonts w:ascii="Microsoft YaHei" w:eastAsia="Microsoft YaHei" w:hAnsi="Microsoft YaHei" w:cs="Helvetica"/>
          <w:b/>
          <w:bCs/>
          <w:sz w:val="24"/>
          <w:szCs w:val="24"/>
        </w:rPr>
        <w:t xml:space="preserve">    System.loadLibrary("postproc-53");</w:t>
      </w:r>
    </w:p>
    <w:p w14:paraId="5E146EFF" w14:textId="77777777" w:rsidR="00F357AF" w:rsidRPr="00D5223E" w:rsidRDefault="00F357AF" w:rsidP="00F357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283" w:firstLine="283"/>
        <w:rPr>
          <w:rFonts w:ascii="Microsoft YaHei" w:eastAsia="Microsoft YaHei" w:hAnsi="Microsoft YaHei" w:cs="Helvetica"/>
          <w:b/>
          <w:bCs/>
          <w:sz w:val="24"/>
          <w:szCs w:val="24"/>
        </w:rPr>
      </w:pPr>
      <w:r w:rsidRPr="00D5223E">
        <w:rPr>
          <w:rFonts w:ascii="Microsoft YaHei" w:eastAsia="Microsoft YaHei" w:hAnsi="Microsoft YaHei" w:cs="Helvetica"/>
          <w:b/>
          <w:bCs/>
          <w:sz w:val="24"/>
          <w:szCs w:val="24"/>
        </w:rPr>
        <w:t xml:space="preserve">    System.loadLibrary("avcodec-56");</w:t>
      </w:r>
    </w:p>
    <w:p w14:paraId="50F31709" w14:textId="77777777" w:rsidR="00F357AF" w:rsidRPr="00D5223E" w:rsidRDefault="00F357AF" w:rsidP="00F357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283" w:firstLine="283"/>
        <w:rPr>
          <w:rFonts w:ascii="Microsoft YaHei" w:eastAsia="Microsoft YaHei" w:hAnsi="Microsoft YaHei" w:cs="Helvetica"/>
          <w:b/>
          <w:bCs/>
          <w:sz w:val="24"/>
          <w:szCs w:val="24"/>
        </w:rPr>
      </w:pPr>
      <w:r w:rsidRPr="00D5223E">
        <w:rPr>
          <w:rFonts w:ascii="Microsoft YaHei" w:eastAsia="Microsoft YaHei" w:hAnsi="Microsoft YaHei" w:cs="Helvetica"/>
          <w:b/>
          <w:bCs/>
          <w:sz w:val="24"/>
          <w:szCs w:val="24"/>
        </w:rPr>
        <w:t xml:space="preserve">    System.loadLibrary("avformat-56");</w:t>
      </w:r>
    </w:p>
    <w:p w14:paraId="18C78B6A" w14:textId="77777777" w:rsidR="00F357AF" w:rsidRDefault="00F357AF" w:rsidP="00F357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283" w:firstLine="283"/>
        <w:rPr>
          <w:rFonts w:ascii="Microsoft YaHei" w:eastAsia="Microsoft YaHei" w:hAnsi="Microsoft YaHei" w:cs="Helvetica"/>
          <w:b/>
          <w:bCs/>
          <w:sz w:val="24"/>
          <w:szCs w:val="24"/>
        </w:rPr>
      </w:pPr>
      <w:r w:rsidRPr="00D5223E">
        <w:rPr>
          <w:rFonts w:ascii="Microsoft YaHei" w:eastAsia="Microsoft YaHei" w:hAnsi="Microsoft YaHei" w:cs="Helvetica"/>
          <w:b/>
          <w:bCs/>
          <w:sz w:val="24"/>
          <w:szCs w:val="24"/>
        </w:rPr>
        <w:t xml:space="preserve">    System.loadLibrary("avfilter-5");</w:t>
      </w:r>
    </w:p>
    <w:p w14:paraId="148D6360" w14:textId="21CC35B9" w:rsidR="00377D3B" w:rsidRPr="00D5223E" w:rsidRDefault="00377D3B" w:rsidP="00377D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283" w:firstLine="283"/>
        <w:rPr>
          <w:rFonts w:ascii="Microsoft YaHei" w:eastAsia="Microsoft YaHei" w:hAnsi="Microsoft YaHei" w:cs="Helvetica"/>
          <w:b/>
          <w:bCs/>
          <w:sz w:val="24"/>
          <w:szCs w:val="24"/>
        </w:rPr>
      </w:pPr>
      <w:r>
        <w:rPr>
          <w:rFonts w:ascii="Microsoft YaHei" w:eastAsia="Microsoft YaHei" w:hAnsi="Microsoft YaHei" w:cs="Helvetica" w:hint="eastAsia"/>
          <w:b/>
          <w:bCs/>
          <w:sz w:val="24"/>
          <w:szCs w:val="24"/>
        </w:rPr>
        <w:t xml:space="preserve">    </w:t>
      </w:r>
      <w:r w:rsidRPr="00377D3B">
        <w:rPr>
          <w:rFonts w:ascii="Microsoft YaHei" w:eastAsia="Microsoft YaHei" w:hAnsi="Microsoft YaHei" w:cs="Helvetica" w:hint="cs"/>
          <w:b/>
          <w:bCs/>
          <w:sz w:val="24"/>
          <w:szCs w:val="24"/>
        </w:rPr>
        <w:t>System.loadLibrary("avdevice-56");</w:t>
      </w:r>
    </w:p>
    <w:p w14:paraId="3A3C1E80" w14:textId="77777777" w:rsidR="00F357AF" w:rsidRPr="00D5223E" w:rsidRDefault="00F357AF" w:rsidP="00F357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283" w:firstLine="283"/>
        <w:rPr>
          <w:rFonts w:ascii="Microsoft YaHei" w:eastAsia="Microsoft YaHei" w:hAnsi="Microsoft YaHei" w:cs="Helvetica"/>
          <w:b/>
          <w:bCs/>
          <w:sz w:val="24"/>
          <w:szCs w:val="24"/>
        </w:rPr>
      </w:pPr>
      <w:r w:rsidRPr="00D5223E">
        <w:rPr>
          <w:rFonts w:ascii="Microsoft YaHei" w:eastAsia="Microsoft YaHei" w:hAnsi="Microsoft YaHei" w:cs="Helvetica"/>
          <w:b/>
          <w:bCs/>
          <w:sz w:val="24"/>
          <w:szCs w:val="24"/>
        </w:rPr>
        <w:t xml:space="preserve">    System.loadLibrary("RecordImageUtil");</w:t>
      </w:r>
    </w:p>
    <w:p w14:paraId="1906D16D" w14:textId="5CBADE3E" w:rsidR="00144354" w:rsidRDefault="00F357AF" w:rsidP="00F357AF">
      <w:pPr>
        <w:rPr>
          <w:rFonts w:ascii="Microsoft YaHei" w:eastAsia="Microsoft YaHei" w:hAnsi="Microsoft YaHei" w:cs="Helvetica"/>
          <w:b/>
          <w:bCs/>
          <w:sz w:val="24"/>
          <w:szCs w:val="24"/>
        </w:rPr>
      </w:pPr>
      <w:r w:rsidRPr="00D5223E">
        <w:rPr>
          <w:rFonts w:ascii="Microsoft YaHei" w:eastAsia="Microsoft YaHei" w:hAnsi="Microsoft YaHei" w:cs="Helvetica"/>
          <w:b/>
          <w:bCs/>
          <w:sz w:val="24"/>
          <w:szCs w:val="24"/>
        </w:rPr>
        <w:t>}</w:t>
      </w:r>
    </w:p>
    <w:p w14:paraId="6B99ADAA" w14:textId="34D97414" w:rsidR="00144354" w:rsidRDefault="00144354" w:rsidP="00F357AF">
      <w:pPr>
        <w:rPr>
          <w:rFonts w:asciiTheme="minorHAnsi" w:eastAsiaTheme="minorEastAsia" w:hAnsiTheme="minorHAnsi" w:cs="Helvetica"/>
          <w:b/>
          <w:bCs/>
          <w:sz w:val="28"/>
          <w:szCs w:val="24"/>
        </w:rPr>
      </w:pPr>
      <w:r w:rsidRPr="00AD7E12">
        <w:rPr>
          <w:rFonts w:asciiTheme="minorHAnsi" w:eastAsiaTheme="minorEastAsia" w:hAnsiTheme="minorHAnsi" w:cs="Helvetica"/>
          <w:b/>
          <w:bCs/>
          <w:sz w:val="28"/>
          <w:szCs w:val="24"/>
        </w:rPr>
        <w:t>注；如果不需要录制微课、直播等功能，</w:t>
      </w:r>
      <w:r>
        <w:rPr>
          <w:rFonts w:asciiTheme="minorHAnsi" w:eastAsiaTheme="minorEastAsia" w:hAnsiTheme="minorHAnsi" w:cs="Helvetica" w:hint="eastAsia"/>
          <w:b/>
          <w:bCs/>
          <w:sz w:val="28"/>
          <w:szCs w:val="24"/>
        </w:rPr>
        <w:t>so</w:t>
      </w:r>
      <w:r>
        <w:rPr>
          <w:rFonts w:asciiTheme="minorHAnsi" w:eastAsiaTheme="minorEastAsia" w:hAnsiTheme="minorHAnsi" w:cs="Helvetica" w:hint="eastAsia"/>
          <w:b/>
          <w:bCs/>
          <w:sz w:val="28"/>
          <w:szCs w:val="24"/>
        </w:rPr>
        <w:t>包不需要引入。</w:t>
      </w:r>
    </w:p>
    <w:p w14:paraId="1546E402" w14:textId="6A84FB71" w:rsidR="00144354" w:rsidRDefault="004A0DED" w:rsidP="00F357AF">
      <w:pPr>
        <w:rPr>
          <w:rFonts w:asciiTheme="minorHAnsi" w:eastAsiaTheme="minorEastAsia" w:hAnsiTheme="minorHAnsi" w:cs="Helvetica"/>
          <w:b/>
          <w:bCs/>
          <w:sz w:val="28"/>
          <w:szCs w:val="24"/>
        </w:rPr>
      </w:pPr>
      <w:r>
        <w:rPr>
          <w:rFonts w:asciiTheme="minorHAnsi" w:eastAsiaTheme="minorEastAsia" w:hAnsiTheme="minorHAnsi" w:cs="Helvetica" w:hint="eastAsia"/>
          <w:b/>
          <w:bCs/>
          <w:sz w:val="28"/>
          <w:szCs w:val="24"/>
        </w:rPr>
        <w:t xml:space="preserve">       </w:t>
      </w:r>
      <w:r w:rsidR="00144354">
        <w:rPr>
          <w:rFonts w:asciiTheme="minorHAnsi" w:eastAsiaTheme="minorEastAsia" w:hAnsiTheme="minorHAnsi" w:cs="Helvetica" w:hint="eastAsia"/>
          <w:b/>
          <w:bCs/>
          <w:sz w:val="28"/>
          <w:szCs w:val="24"/>
        </w:rPr>
        <w:t>目前库的编译不支持虚拟机，请将</w:t>
      </w:r>
      <w:r w:rsidR="00144354">
        <w:rPr>
          <w:rFonts w:asciiTheme="minorHAnsi" w:eastAsiaTheme="minorEastAsia" w:hAnsiTheme="minorHAnsi" w:cs="Helvetica" w:hint="eastAsia"/>
          <w:b/>
          <w:bCs/>
          <w:sz w:val="28"/>
          <w:szCs w:val="24"/>
        </w:rPr>
        <w:t>so</w:t>
      </w:r>
      <w:r w:rsidR="00775112">
        <w:rPr>
          <w:rFonts w:asciiTheme="minorHAnsi" w:eastAsiaTheme="minorEastAsia" w:hAnsiTheme="minorHAnsi" w:cs="Helvetica" w:hint="eastAsia"/>
          <w:b/>
          <w:bCs/>
          <w:sz w:val="28"/>
          <w:szCs w:val="24"/>
        </w:rPr>
        <w:t>按照下图位置进行放置。</w:t>
      </w:r>
    </w:p>
    <w:p w14:paraId="58D06B35" w14:textId="45E83F09" w:rsidR="00775112" w:rsidRDefault="00775112" w:rsidP="00775112">
      <w:pPr>
        <w:jc w:val="center"/>
        <w:rPr>
          <w:rFonts w:asciiTheme="minorHAnsi" w:eastAsiaTheme="minorEastAsia" w:hAnsiTheme="minorHAnsi" w:cs="Helvetica"/>
          <w:b/>
          <w:bCs/>
          <w:sz w:val="28"/>
          <w:szCs w:val="24"/>
        </w:rPr>
      </w:pPr>
      <w:r w:rsidRPr="00775112">
        <w:rPr>
          <w:rFonts w:asciiTheme="minorHAnsi" w:eastAsiaTheme="minorEastAsia" w:hAnsiTheme="minorHAnsi" w:cs="Helvetica"/>
          <w:b/>
          <w:bCs/>
          <w:noProof/>
          <w:sz w:val="28"/>
          <w:szCs w:val="24"/>
        </w:rPr>
        <w:drawing>
          <wp:inline distT="0" distB="0" distL="0" distR="0" wp14:anchorId="79C70638" wp14:editId="3C5B67C7">
            <wp:extent cx="2878455" cy="607674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5250" cy="61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F07DB" w14:textId="77777777" w:rsidR="005A410C" w:rsidRDefault="005A410C" w:rsidP="005A410C">
      <w:pPr>
        <w:rPr>
          <w:rFonts w:asciiTheme="minorHAnsi" w:eastAsiaTheme="minorEastAsia" w:hAnsiTheme="minorHAnsi" w:cs="Helvetica"/>
          <w:b/>
          <w:bCs/>
          <w:sz w:val="28"/>
          <w:szCs w:val="24"/>
        </w:rPr>
      </w:pPr>
    </w:p>
    <w:p w14:paraId="4892C343" w14:textId="1021AFF7" w:rsidR="005A410C" w:rsidRDefault="00CE585B" w:rsidP="005A410C">
      <w:pPr>
        <w:pStyle w:val="1"/>
        <w:spacing w:line="240" w:lineRule="auto"/>
        <w:rPr>
          <w:lang w:val="zh-CN"/>
        </w:rPr>
      </w:pPr>
      <w:bookmarkStart w:id="6" w:name="_Toc466907866"/>
      <w:r>
        <w:rPr>
          <w:rFonts w:hint="eastAsia"/>
          <w:lang w:val="zh-CN"/>
        </w:rPr>
        <w:t>三</w:t>
      </w:r>
      <w:r w:rsidR="005A410C" w:rsidRPr="00CB19D7">
        <w:rPr>
          <w:rFonts w:hint="eastAsia"/>
          <w:lang w:val="zh-CN"/>
        </w:rPr>
        <w:t>、</w:t>
      </w:r>
      <w:r w:rsidR="005A410C" w:rsidRPr="00CB19D7">
        <w:rPr>
          <w:rFonts w:hint="eastAsia"/>
          <w:lang w:val="zh-CN"/>
        </w:rPr>
        <w:t>SDK</w:t>
      </w:r>
      <w:r>
        <w:rPr>
          <w:rFonts w:hint="eastAsia"/>
          <w:lang w:val="zh-CN"/>
        </w:rPr>
        <w:t>使用步骤</w:t>
      </w:r>
      <w:bookmarkEnd w:id="6"/>
    </w:p>
    <w:p w14:paraId="0C8645C5" w14:textId="050BB0B1" w:rsidR="00843692" w:rsidRDefault="0067062E" w:rsidP="00582B07">
      <w:pPr>
        <w:pStyle w:val="2"/>
        <w:spacing w:line="240" w:lineRule="auto"/>
      </w:pPr>
      <w:bookmarkStart w:id="7" w:name="_Toc466907867"/>
      <w:r w:rsidRPr="00582B07">
        <w:rPr>
          <w:rFonts w:hint="eastAsia"/>
        </w:rPr>
        <w:t>1</w:t>
      </w:r>
      <w:r w:rsidRPr="00582B07">
        <w:rPr>
          <w:rFonts w:hint="eastAsia"/>
        </w:rPr>
        <w:t>、</w:t>
      </w:r>
      <w:r w:rsidR="001E217A">
        <w:rPr>
          <w:rFonts w:hint="eastAsia"/>
        </w:rPr>
        <w:t>导入必要的包</w:t>
      </w:r>
      <w:bookmarkEnd w:id="7"/>
    </w:p>
    <w:p w14:paraId="00961F47" w14:textId="697AFAAB" w:rsidR="00843692" w:rsidRPr="004E12B0" w:rsidRDefault="00286774" w:rsidP="00843692">
      <w:pPr>
        <w:rPr>
          <w:rFonts w:ascii="Microsoft YaHei" w:eastAsia="Microsoft YaHei" w:hAnsi="Microsoft YaHei"/>
          <w:sz w:val="24"/>
        </w:rPr>
      </w:pPr>
      <w:r w:rsidRPr="00843692">
        <w:rPr>
          <w:rFonts w:ascii="Microsoft YaHei" w:eastAsia="Microsoft YaHei" w:hAnsi="Microsoft YaHei"/>
          <w:sz w:val="24"/>
        </w:rPr>
        <w:t>将jar、so文件</w:t>
      </w:r>
      <w:r w:rsidR="00843692">
        <w:rPr>
          <w:rFonts w:ascii="Microsoft YaHei" w:eastAsia="Microsoft YaHei" w:hAnsi="Microsoft YaHei" w:hint="eastAsia"/>
          <w:sz w:val="24"/>
        </w:rPr>
        <w:t>按照下图的位置进行</w:t>
      </w:r>
      <w:r w:rsidRPr="00843692">
        <w:rPr>
          <w:rFonts w:ascii="Microsoft YaHei" w:eastAsia="Microsoft YaHei" w:hAnsi="Microsoft YaHei"/>
          <w:sz w:val="24"/>
        </w:rPr>
        <w:t>放置</w:t>
      </w:r>
      <w:r w:rsidR="00843692">
        <w:rPr>
          <w:rFonts w:ascii="Microsoft YaHei" w:eastAsia="Microsoft YaHei" w:hAnsi="Microsoft YaHei" w:hint="eastAsia"/>
          <w:sz w:val="24"/>
        </w:rPr>
        <w:t>，</w:t>
      </w:r>
      <w:r w:rsidRPr="00843692">
        <w:rPr>
          <w:rFonts w:ascii="Microsoft YaHei" w:eastAsia="Microsoft YaHei" w:hAnsi="Microsoft YaHei"/>
          <w:sz w:val="24"/>
        </w:rPr>
        <w:t>到项目对应的文件夹下；</w:t>
      </w:r>
      <w:r w:rsidR="00843692" w:rsidRPr="004E12B0">
        <w:rPr>
          <w:rFonts w:ascii="Microsoft YaHei" w:eastAsia="Microsoft YaHei" w:hAnsi="Microsoft YaHei" w:hint="eastAsia"/>
          <w:sz w:val="24"/>
        </w:rPr>
        <w:t>Libs中放置的是jar包，jniLibs中放置的是so包。</w:t>
      </w:r>
    </w:p>
    <w:p w14:paraId="0CCC697A" w14:textId="162F3B95" w:rsidR="00286774" w:rsidRPr="00843692" w:rsidRDefault="00286774" w:rsidP="00843692">
      <w:pPr>
        <w:rPr>
          <w:rFonts w:ascii="Microsoft YaHei" w:eastAsia="Microsoft YaHei" w:hAnsi="Microsoft YaHei"/>
          <w:sz w:val="24"/>
        </w:rPr>
      </w:pPr>
    </w:p>
    <w:p w14:paraId="5AF2B80F" w14:textId="331BF93A" w:rsidR="009D04EB" w:rsidRDefault="00CD5EC5" w:rsidP="004E12B0">
      <w:pPr>
        <w:jc w:val="center"/>
      </w:pPr>
      <w:r w:rsidRPr="00CD5EC5">
        <w:rPr>
          <w:noProof/>
        </w:rPr>
        <w:drawing>
          <wp:inline distT="0" distB="0" distL="0" distR="0" wp14:anchorId="39A8D29E" wp14:editId="10C6BBB6">
            <wp:extent cx="1586865" cy="2909570"/>
            <wp:effectExtent l="0" t="0" r="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02055" cy="293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75D47" w14:textId="77777777" w:rsidR="009D04EB" w:rsidRPr="00936FC4" w:rsidRDefault="009D04EB" w:rsidP="00936FC4"/>
    <w:p w14:paraId="18F71D5A" w14:textId="35644A5A" w:rsidR="00286774" w:rsidRPr="00582B07" w:rsidRDefault="0067062E" w:rsidP="00582B07">
      <w:pPr>
        <w:pStyle w:val="2"/>
        <w:spacing w:line="240" w:lineRule="auto"/>
      </w:pPr>
      <w:bookmarkStart w:id="8" w:name="_Toc466907868"/>
      <w:r w:rsidRPr="00582B07">
        <w:rPr>
          <w:rFonts w:hint="eastAsia"/>
        </w:rPr>
        <w:t>2</w:t>
      </w:r>
      <w:r w:rsidRPr="00582B07">
        <w:rPr>
          <w:rFonts w:hint="eastAsia"/>
        </w:rPr>
        <w:t>、</w:t>
      </w:r>
      <w:r w:rsidR="00286774" w:rsidRPr="00582B07">
        <w:t>修改配置文件</w:t>
      </w:r>
      <w:bookmarkEnd w:id="8"/>
    </w:p>
    <w:p w14:paraId="5B2DC9BB" w14:textId="77777777" w:rsidR="00286774" w:rsidRPr="00D62750" w:rsidRDefault="00286774" w:rsidP="00D627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23"/>
          <w:tab w:val="left" w:pos="763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80"/>
        <w:rPr>
          <w:rFonts w:ascii="Microsoft YaHei" w:eastAsia="Microsoft YaHei" w:hAnsi="Microsoft YaHei" w:cs="Helvetica"/>
          <w:sz w:val="24"/>
          <w:szCs w:val="24"/>
        </w:rPr>
      </w:pPr>
      <w:r w:rsidRPr="00D62750">
        <w:rPr>
          <w:rFonts w:ascii="Microsoft YaHei" w:eastAsia="Microsoft YaHei" w:hAnsi="Microsoft YaHei" w:cs="Helvetica"/>
          <w:sz w:val="24"/>
          <w:szCs w:val="24"/>
        </w:rPr>
        <w:t>修改AndroidManifest.xml文件添加权限和服务。</w:t>
      </w:r>
    </w:p>
    <w:p w14:paraId="06A0E214" w14:textId="4972B412" w:rsidR="00286774" w:rsidRPr="00D62750" w:rsidRDefault="00AE28E0" w:rsidP="00286774">
      <w:pPr>
        <w:numPr>
          <w:ilvl w:val="3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823"/>
          <w:tab w:val="left" w:pos="1003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 w:hanging="437"/>
        <w:rPr>
          <w:rFonts w:ascii="Microsoft YaHei" w:eastAsia="Microsoft YaHei" w:hAnsi="Microsoft YaHei" w:cs="Helvetica"/>
          <w:sz w:val="24"/>
          <w:szCs w:val="24"/>
        </w:rPr>
      </w:pPr>
      <w:r>
        <w:rPr>
          <w:rFonts w:ascii="Microsoft YaHei" w:eastAsia="Microsoft YaHei" w:hAnsi="Microsoft YaHei" w:cs="Helvetica" w:hint="eastAsia"/>
          <w:sz w:val="24"/>
          <w:szCs w:val="24"/>
        </w:rPr>
        <w:t>添加</w:t>
      </w:r>
      <w:r w:rsidR="00286774" w:rsidRPr="00D62750">
        <w:rPr>
          <w:rFonts w:ascii="Microsoft YaHei" w:eastAsia="Microsoft YaHei" w:hAnsi="Microsoft YaHei" w:cs="Helvetica"/>
          <w:sz w:val="24"/>
          <w:szCs w:val="24"/>
        </w:rPr>
        <w:t>权限：</w:t>
      </w:r>
    </w:p>
    <w:p w14:paraId="650DD641" w14:textId="77777777" w:rsidR="00286774" w:rsidRPr="00D62750" w:rsidRDefault="00286774" w:rsidP="002867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566" w:firstLine="283"/>
        <w:rPr>
          <w:rFonts w:ascii="Microsoft YaHei" w:eastAsia="Microsoft YaHei" w:hAnsi="Microsoft YaHei" w:cs="Helvetica"/>
          <w:sz w:val="24"/>
          <w:szCs w:val="24"/>
        </w:rPr>
      </w:pPr>
      <w:r w:rsidRPr="00D62750">
        <w:rPr>
          <w:rFonts w:ascii="Microsoft YaHei" w:eastAsia="Microsoft YaHei" w:hAnsi="Microsoft YaHei" w:cs="Helvetica"/>
          <w:sz w:val="24"/>
          <w:szCs w:val="24"/>
        </w:rPr>
        <w:t>&lt;!-- 访问网络权限 --&gt;</w:t>
      </w:r>
    </w:p>
    <w:p w14:paraId="5EE17645" w14:textId="77777777" w:rsidR="00286774" w:rsidRPr="00D62750" w:rsidRDefault="00286774" w:rsidP="002867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566" w:firstLine="283"/>
        <w:rPr>
          <w:rFonts w:ascii="Microsoft YaHei" w:eastAsia="Microsoft YaHei" w:hAnsi="Microsoft YaHei" w:cs="Helvetica"/>
          <w:sz w:val="24"/>
          <w:szCs w:val="24"/>
        </w:rPr>
      </w:pPr>
      <w:r w:rsidRPr="00D62750">
        <w:rPr>
          <w:rFonts w:ascii="Microsoft YaHei" w:eastAsia="Microsoft YaHei" w:hAnsi="Microsoft YaHei" w:cs="Helvetica"/>
          <w:sz w:val="24"/>
          <w:szCs w:val="24"/>
        </w:rPr>
        <w:t>&lt;uses-permission android:name="android.permission.INTERNET" /&gt;</w:t>
      </w:r>
    </w:p>
    <w:p w14:paraId="0A831C2C" w14:textId="77777777" w:rsidR="00286774" w:rsidRPr="00D62750" w:rsidRDefault="00286774" w:rsidP="002867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566" w:firstLine="283"/>
        <w:rPr>
          <w:rFonts w:ascii="Microsoft YaHei" w:eastAsia="Microsoft YaHei" w:hAnsi="Microsoft YaHei" w:cs="Helvetica"/>
          <w:sz w:val="24"/>
          <w:szCs w:val="24"/>
        </w:rPr>
      </w:pPr>
      <w:r w:rsidRPr="00D62750">
        <w:rPr>
          <w:rFonts w:ascii="Microsoft YaHei" w:eastAsia="Microsoft YaHei" w:hAnsi="Microsoft YaHei" w:cs="Helvetica"/>
          <w:sz w:val="24"/>
          <w:szCs w:val="24"/>
        </w:rPr>
        <w:t>&lt;!-- 获取音频权限 --&gt;</w:t>
      </w:r>
    </w:p>
    <w:p w14:paraId="62DC7510" w14:textId="77777777" w:rsidR="00286774" w:rsidRPr="00D62750" w:rsidRDefault="00286774" w:rsidP="002867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566" w:firstLine="283"/>
        <w:rPr>
          <w:rFonts w:ascii="Microsoft YaHei" w:eastAsia="Microsoft YaHei" w:hAnsi="Microsoft YaHei" w:cs="Helvetica"/>
          <w:sz w:val="24"/>
          <w:szCs w:val="24"/>
        </w:rPr>
      </w:pPr>
      <w:r w:rsidRPr="00D62750">
        <w:rPr>
          <w:rFonts w:ascii="Microsoft YaHei" w:eastAsia="Microsoft YaHei" w:hAnsi="Microsoft YaHei" w:cs="Helvetica"/>
          <w:sz w:val="24"/>
          <w:szCs w:val="24"/>
        </w:rPr>
        <w:t>&lt;uses-permission android:name="android.permission.RECORD_AUDIO" /&gt;</w:t>
      </w:r>
    </w:p>
    <w:p w14:paraId="3E83BFAE" w14:textId="77777777" w:rsidR="00286774" w:rsidRPr="00D62750" w:rsidRDefault="00286774" w:rsidP="002867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566" w:firstLine="283"/>
        <w:rPr>
          <w:rFonts w:ascii="Microsoft YaHei" w:eastAsia="Microsoft YaHei" w:hAnsi="Microsoft YaHei" w:cs="Helvetica"/>
          <w:sz w:val="24"/>
          <w:szCs w:val="24"/>
        </w:rPr>
      </w:pPr>
      <w:r w:rsidRPr="00D62750">
        <w:rPr>
          <w:rFonts w:ascii="Microsoft YaHei" w:eastAsia="Microsoft YaHei" w:hAnsi="Microsoft YaHei" w:cs="Helvetica"/>
          <w:sz w:val="24"/>
          <w:szCs w:val="24"/>
        </w:rPr>
        <w:t>&lt;uses-permission android:name="android.permission.MODIFY_AUDIO_SETTINGS" /&gt;</w:t>
      </w:r>
    </w:p>
    <w:p w14:paraId="5F5D3A05" w14:textId="77777777" w:rsidR="00286774" w:rsidRPr="00D62750" w:rsidRDefault="00286774" w:rsidP="002867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566" w:firstLine="283"/>
        <w:rPr>
          <w:rFonts w:ascii="Microsoft YaHei" w:eastAsia="Microsoft YaHei" w:hAnsi="Microsoft YaHei" w:cs="Helvetica"/>
          <w:sz w:val="24"/>
          <w:szCs w:val="24"/>
        </w:rPr>
      </w:pPr>
      <w:r w:rsidRPr="00D62750">
        <w:rPr>
          <w:rFonts w:ascii="Microsoft YaHei" w:eastAsia="Microsoft YaHei" w:hAnsi="Microsoft YaHei" w:cs="Helvetica"/>
          <w:sz w:val="24"/>
          <w:szCs w:val="24"/>
        </w:rPr>
        <w:t>&lt;!-- 写入存储权限 --&gt;</w:t>
      </w:r>
    </w:p>
    <w:p w14:paraId="1687BA6B" w14:textId="77777777" w:rsidR="00286774" w:rsidRPr="00D62750" w:rsidRDefault="00286774" w:rsidP="002867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566" w:firstLine="283"/>
        <w:rPr>
          <w:rFonts w:ascii="Microsoft YaHei" w:eastAsia="Microsoft YaHei" w:hAnsi="Microsoft YaHei" w:cs="Helvetica"/>
          <w:sz w:val="24"/>
          <w:szCs w:val="24"/>
        </w:rPr>
      </w:pPr>
      <w:r w:rsidRPr="00D62750">
        <w:rPr>
          <w:rFonts w:ascii="Microsoft YaHei" w:eastAsia="Microsoft YaHei" w:hAnsi="Microsoft YaHei" w:cs="Helvetica"/>
          <w:sz w:val="24"/>
          <w:szCs w:val="24"/>
        </w:rPr>
        <w:lastRenderedPageBreak/>
        <w:t>&lt;uses-permission android:name="android.permission.WRITE_EXTERNAL_STORAGE" /&gt;</w:t>
      </w:r>
    </w:p>
    <w:p w14:paraId="70076439" w14:textId="77777777" w:rsidR="00286774" w:rsidRPr="00D62750" w:rsidRDefault="00286774" w:rsidP="002867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566" w:firstLine="283"/>
        <w:rPr>
          <w:rFonts w:ascii="Microsoft YaHei" w:eastAsia="Microsoft YaHei" w:hAnsi="Microsoft YaHei" w:cs="Helvetica"/>
          <w:sz w:val="24"/>
          <w:szCs w:val="24"/>
        </w:rPr>
      </w:pPr>
      <w:r w:rsidRPr="00D62750">
        <w:rPr>
          <w:rFonts w:ascii="Microsoft YaHei" w:eastAsia="Microsoft YaHei" w:hAnsi="Microsoft YaHei" w:cs="Helvetica"/>
          <w:sz w:val="24"/>
          <w:szCs w:val="24"/>
        </w:rPr>
        <w:t>&lt;uses-permission android:name="android.permission.READ_EXTERNAL_STORAGE" /&gt;</w:t>
      </w:r>
    </w:p>
    <w:p w14:paraId="669CD83D" w14:textId="77777777" w:rsidR="00286774" w:rsidRPr="00D62750" w:rsidRDefault="00286774" w:rsidP="002867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566" w:firstLine="283"/>
        <w:rPr>
          <w:rFonts w:ascii="Microsoft YaHei" w:eastAsia="Microsoft YaHei" w:hAnsi="Microsoft YaHei" w:cs="Helvetica"/>
          <w:sz w:val="24"/>
          <w:szCs w:val="24"/>
        </w:rPr>
      </w:pPr>
      <w:r w:rsidRPr="00D62750">
        <w:rPr>
          <w:rFonts w:ascii="Microsoft YaHei" w:eastAsia="Microsoft YaHei" w:hAnsi="Microsoft YaHei" w:cs="Helvetica"/>
          <w:sz w:val="24"/>
          <w:szCs w:val="24"/>
        </w:rPr>
        <w:t>&lt;uses-permission    android:name="android.permission.MOUNT_UNMOUNT_FILESYSTEMS" /&gt;</w:t>
      </w:r>
    </w:p>
    <w:p w14:paraId="2A208DFA" w14:textId="77777777" w:rsidR="00286774" w:rsidRPr="00D62750" w:rsidRDefault="00286774" w:rsidP="002867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566" w:firstLine="283"/>
        <w:rPr>
          <w:rFonts w:ascii="Microsoft YaHei" w:eastAsia="Microsoft YaHei" w:hAnsi="Microsoft YaHei" w:cs="Helvetica"/>
          <w:sz w:val="24"/>
          <w:szCs w:val="24"/>
        </w:rPr>
      </w:pPr>
      <w:r w:rsidRPr="00D62750">
        <w:rPr>
          <w:rFonts w:ascii="Microsoft YaHei" w:eastAsia="Microsoft YaHei" w:hAnsi="Microsoft YaHei" w:cs="Helvetica"/>
          <w:sz w:val="24"/>
          <w:szCs w:val="24"/>
        </w:rPr>
        <w:t>&lt;!-- 蓝牙权限 —&gt;</w:t>
      </w:r>
    </w:p>
    <w:p w14:paraId="3DF3864A" w14:textId="77777777" w:rsidR="00286774" w:rsidRPr="00D62750" w:rsidRDefault="00286774" w:rsidP="002867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566" w:firstLine="283"/>
        <w:rPr>
          <w:rFonts w:ascii="Microsoft YaHei" w:eastAsia="Microsoft YaHei" w:hAnsi="Microsoft YaHei" w:cs="Helvetica"/>
          <w:sz w:val="24"/>
          <w:szCs w:val="24"/>
        </w:rPr>
      </w:pPr>
      <w:r w:rsidRPr="00D62750">
        <w:rPr>
          <w:rFonts w:ascii="Microsoft YaHei" w:eastAsia="Microsoft YaHei" w:hAnsi="Microsoft YaHei" w:cs="Helvetica"/>
          <w:sz w:val="24"/>
          <w:szCs w:val="24"/>
        </w:rPr>
        <w:t>&lt;uses-permission android:name="android.permission.BLUETOOTH" /&gt;</w:t>
      </w:r>
    </w:p>
    <w:p w14:paraId="42738FE3" w14:textId="77777777" w:rsidR="00286774" w:rsidRPr="00D62750" w:rsidRDefault="00286774" w:rsidP="002867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566" w:firstLine="283"/>
        <w:rPr>
          <w:rFonts w:ascii="Microsoft YaHei" w:eastAsia="Microsoft YaHei" w:hAnsi="Microsoft YaHei" w:cs="Helvetica"/>
          <w:sz w:val="24"/>
          <w:szCs w:val="24"/>
        </w:rPr>
      </w:pPr>
      <w:r w:rsidRPr="00D62750">
        <w:rPr>
          <w:rFonts w:ascii="Microsoft YaHei" w:eastAsia="Microsoft YaHei" w:hAnsi="Microsoft YaHei" w:cs="Helvetica"/>
          <w:sz w:val="24"/>
          <w:szCs w:val="24"/>
        </w:rPr>
        <w:t>&lt;uses-permission android:name="android.permission.BLUETOOTH_ADMIN" /&gt;</w:t>
      </w:r>
    </w:p>
    <w:p w14:paraId="6663CA7C" w14:textId="5072F16D" w:rsidR="00286774" w:rsidRPr="00D62750" w:rsidRDefault="00AE28E0" w:rsidP="00286774">
      <w:pPr>
        <w:numPr>
          <w:ilvl w:val="3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823"/>
          <w:tab w:val="left" w:pos="1003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 w:hanging="437"/>
        <w:rPr>
          <w:rFonts w:ascii="Microsoft YaHei" w:eastAsia="Microsoft YaHei" w:hAnsi="Microsoft YaHei" w:cs="Helvetica"/>
          <w:sz w:val="24"/>
          <w:szCs w:val="24"/>
        </w:rPr>
      </w:pPr>
      <w:r>
        <w:rPr>
          <w:rFonts w:ascii="Microsoft YaHei" w:eastAsia="Microsoft YaHei" w:hAnsi="Microsoft YaHei" w:cs="Helvetica" w:hint="eastAsia"/>
          <w:sz w:val="24"/>
          <w:szCs w:val="24"/>
        </w:rPr>
        <w:t>注册</w:t>
      </w:r>
      <w:r w:rsidR="00286774" w:rsidRPr="00D62750">
        <w:rPr>
          <w:rFonts w:ascii="Microsoft YaHei" w:eastAsia="Microsoft YaHei" w:hAnsi="Microsoft YaHei" w:cs="Helvetica"/>
          <w:sz w:val="24"/>
          <w:szCs w:val="24"/>
        </w:rPr>
        <w:t>服务：</w:t>
      </w:r>
    </w:p>
    <w:p w14:paraId="1D5BDAC7" w14:textId="77777777" w:rsidR="00286774" w:rsidRPr="00D62750" w:rsidRDefault="00286774" w:rsidP="002867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566" w:firstLine="283"/>
        <w:rPr>
          <w:rFonts w:ascii="Microsoft YaHei" w:eastAsia="Microsoft YaHei" w:hAnsi="Microsoft YaHei" w:cs="Helvetica"/>
          <w:sz w:val="24"/>
          <w:szCs w:val="24"/>
        </w:rPr>
      </w:pPr>
      <w:r w:rsidRPr="00D62750">
        <w:rPr>
          <w:rFonts w:ascii="Microsoft YaHei" w:eastAsia="Microsoft YaHei" w:hAnsi="Microsoft YaHei" w:cs="Helvetica"/>
          <w:sz w:val="24"/>
          <w:szCs w:val="24"/>
        </w:rPr>
        <w:t>&lt;!-- USB设备服务 --&gt;</w:t>
      </w:r>
    </w:p>
    <w:p w14:paraId="67E4D510" w14:textId="77777777" w:rsidR="00286774" w:rsidRPr="00D62750" w:rsidRDefault="00286774" w:rsidP="002867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566" w:firstLine="283"/>
        <w:rPr>
          <w:rFonts w:ascii="Microsoft YaHei" w:eastAsia="Microsoft YaHei" w:hAnsi="Microsoft YaHei" w:cs="Helvetica"/>
          <w:sz w:val="24"/>
          <w:szCs w:val="24"/>
        </w:rPr>
      </w:pPr>
      <w:r w:rsidRPr="00D62750">
        <w:rPr>
          <w:rFonts w:ascii="Microsoft YaHei" w:eastAsia="Microsoft YaHei" w:hAnsi="Microsoft YaHei" w:cs="Helvetica"/>
          <w:sz w:val="24"/>
          <w:szCs w:val="24"/>
        </w:rPr>
        <w:t xml:space="preserve">&lt;service android:name=“cn.robotpen.core.services.UsbPenService" </w:t>
      </w:r>
    </w:p>
    <w:p w14:paraId="50CEBFAC" w14:textId="77777777" w:rsidR="00286774" w:rsidRPr="00D62750" w:rsidRDefault="00286774" w:rsidP="002867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566" w:firstLine="283"/>
        <w:rPr>
          <w:rFonts w:ascii="Microsoft YaHei" w:eastAsia="Microsoft YaHei" w:hAnsi="Microsoft YaHei" w:cs="Helvetica"/>
          <w:sz w:val="24"/>
          <w:szCs w:val="24"/>
        </w:rPr>
      </w:pPr>
      <w:r w:rsidRPr="00D62750">
        <w:rPr>
          <w:rFonts w:ascii="Microsoft YaHei" w:eastAsia="Microsoft YaHei" w:hAnsi="Microsoft YaHei" w:cs="Helvetica"/>
          <w:sz w:val="24"/>
          <w:szCs w:val="24"/>
        </w:rPr>
        <w:t>android:enabled="true" /&gt;</w:t>
      </w:r>
    </w:p>
    <w:p w14:paraId="269C02CD" w14:textId="77777777" w:rsidR="00286774" w:rsidRPr="00D62750" w:rsidRDefault="00286774" w:rsidP="002867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566" w:firstLine="283"/>
        <w:rPr>
          <w:rFonts w:ascii="Microsoft YaHei" w:eastAsia="Microsoft YaHei" w:hAnsi="Microsoft YaHei" w:cs="Helvetica"/>
          <w:sz w:val="24"/>
          <w:szCs w:val="24"/>
        </w:rPr>
      </w:pPr>
      <w:r w:rsidRPr="00D62750">
        <w:rPr>
          <w:rFonts w:ascii="Microsoft YaHei" w:eastAsia="Microsoft YaHei" w:hAnsi="Microsoft YaHei" w:cs="Helvetica"/>
          <w:sz w:val="24"/>
          <w:szCs w:val="24"/>
        </w:rPr>
        <w:t>&lt;!-- 文件管理服务 --&gt;</w:t>
      </w:r>
    </w:p>
    <w:p w14:paraId="4A2439BB" w14:textId="77777777" w:rsidR="00286774" w:rsidRPr="00D62750" w:rsidRDefault="00286774" w:rsidP="002867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566" w:firstLine="283"/>
        <w:rPr>
          <w:rFonts w:ascii="Microsoft YaHei" w:eastAsia="Microsoft YaHei" w:hAnsi="Microsoft YaHei" w:cs="Helvetica"/>
          <w:sz w:val="24"/>
          <w:szCs w:val="24"/>
        </w:rPr>
      </w:pPr>
      <w:r w:rsidRPr="00D62750">
        <w:rPr>
          <w:rFonts w:ascii="Microsoft YaHei" w:eastAsia="Microsoft YaHei" w:hAnsi="Microsoft YaHei" w:cs="Helvetica"/>
          <w:sz w:val="24"/>
          <w:szCs w:val="24"/>
        </w:rPr>
        <w:t xml:space="preserve">&lt;service android:name=“cn.robotpen.file.services.FileManageService" </w:t>
      </w:r>
    </w:p>
    <w:p w14:paraId="6AC78ACE" w14:textId="77777777" w:rsidR="00286774" w:rsidRPr="00D62750" w:rsidRDefault="00286774" w:rsidP="002867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566" w:firstLine="283"/>
        <w:rPr>
          <w:rFonts w:ascii="Microsoft YaHei" w:eastAsia="Microsoft YaHei" w:hAnsi="Microsoft YaHei" w:cs="Helvetica"/>
          <w:sz w:val="24"/>
          <w:szCs w:val="24"/>
        </w:rPr>
      </w:pPr>
      <w:r w:rsidRPr="00D62750">
        <w:rPr>
          <w:rFonts w:ascii="Microsoft YaHei" w:eastAsia="Microsoft YaHei" w:hAnsi="Microsoft YaHei" w:cs="Helvetica"/>
          <w:sz w:val="24"/>
          <w:szCs w:val="24"/>
        </w:rPr>
        <w:t>android:enabled="true" /&gt;</w:t>
      </w:r>
    </w:p>
    <w:p w14:paraId="0424F2CE" w14:textId="77777777" w:rsidR="00286774" w:rsidRPr="00D62750" w:rsidRDefault="00286774" w:rsidP="002867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566" w:firstLine="283"/>
        <w:rPr>
          <w:rFonts w:ascii="Microsoft YaHei" w:eastAsia="Microsoft YaHei" w:hAnsi="Microsoft YaHei" w:cs="Helvetica"/>
          <w:sz w:val="24"/>
          <w:szCs w:val="24"/>
        </w:rPr>
      </w:pPr>
      <w:r w:rsidRPr="00D62750">
        <w:rPr>
          <w:rFonts w:ascii="Microsoft YaHei" w:eastAsia="Microsoft YaHei" w:hAnsi="Microsoft YaHei" w:cs="Helvetica"/>
          <w:sz w:val="24"/>
          <w:szCs w:val="24"/>
        </w:rPr>
        <w:t>&lt;!-- 蓝牙设备服务 --&gt;</w:t>
      </w:r>
    </w:p>
    <w:p w14:paraId="188386F4" w14:textId="77777777" w:rsidR="00286774" w:rsidRPr="00D62750" w:rsidRDefault="00286774" w:rsidP="002867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566" w:firstLine="283"/>
        <w:rPr>
          <w:rFonts w:ascii="Microsoft YaHei" w:eastAsia="Microsoft YaHei" w:hAnsi="Microsoft YaHei" w:cs="Helvetica"/>
          <w:sz w:val="24"/>
          <w:szCs w:val="24"/>
        </w:rPr>
      </w:pPr>
      <w:r w:rsidRPr="00D62750">
        <w:rPr>
          <w:rFonts w:ascii="Microsoft YaHei" w:eastAsia="Microsoft YaHei" w:hAnsi="Microsoft YaHei" w:cs="Helvetica"/>
          <w:sz w:val="24"/>
          <w:szCs w:val="24"/>
        </w:rPr>
        <w:t xml:space="preserve">&lt;service android:name=“cn.robotpen.core.services.SmartPenService” </w:t>
      </w:r>
    </w:p>
    <w:p w14:paraId="2296F42A" w14:textId="56FB6CE5" w:rsidR="00286774" w:rsidRPr="00D62750" w:rsidRDefault="00286774" w:rsidP="00D627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566" w:firstLine="283"/>
        <w:rPr>
          <w:rFonts w:ascii="Microsoft YaHei" w:eastAsia="Microsoft YaHei" w:hAnsi="Microsoft YaHei" w:cs="Helvetica"/>
          <w:sz w:val="24"/>
          <w:szCs w:val="24"/>
        </w:rPr>
      </w:pPr>
      <w:r w:rsidRPr="00D62750">
        <w:rPr>
          <w:rFonts w:ascii="Microsoft YaHei" w:eastAsia="Microsoft YaHei" w:hAnsi="Microsoft YaHei" w:cs="Helvetica"/>
          <w:sz w:val="24"/>
          <w:szCs w:val="24"/>
        </w:rPr>
        <w:t>android:enabled="true" /&gt;</w:t>
      </w:r>
    </w:p>
    <w:p w14:paraId="22AEDEDC" w14:textId="77777777" w:rsidR="003C1D92" w:rsidRDefault="00A47A38" w:rsidP="00A47A38">
      <w:pPr>
        <w:pStyle w:val="2"/>
        <w:spacing w:line="240" w:lineRule="auto"/>
      </w:pPr>
      <w:bookmarkStart w:id="9" w:name="_Toc466907869"/>
      <w:r w:rsidRPr="00A47A38">
        <w:rPr>
          <w:rFonts w:hint="eastAsia"/>
        </w:rPr>
        <w:t>3</w:t>
      </w:r>
      <w:r w:rsidRPr="00A47A38">
        <w:rPr>
          <w:rFonts w:hint="eastAsia"/>
        </w:rPr>
        <w:t>、</w:t>
      </w:r>
      <w:r w:rsidR="00590D48">
        <w:rPr>
          <w:rFonts w:hint="eastAsia"/>
        </w:rPr>
        <w:t>配置相关</w:t>
      </w:r>
      <w:r w:rsidR="00286774" w:rsidRPr="00A47A38">
        <w:t>的</w:t>
      </w:r>
      <w:r w:rsidR="00286774" w:rsidRPr="00A47A38">
        <w:t>key</w:t>
      </w:r>
      <w:r w:rsidR="003C1D92">
        <w:t>值。</w:t>
      </w:r>
      <w:bookmarkEnd w:id="9"/>
    </w:p>
    <w:p w14:paraId="1421A5F5" w14:textId="1C7D0128" w:rsidR="00286774" w:rsidRPr="003C1D92" w:rsidRDefault="003C1D92" w:rsidP="003C1D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23"/>
          <w:tab w:val="left" w:pos="763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80"/>
        <w:rPr>
          <w:rFonts w:ascii="Microsoft YaHei" w:eastAsia="Microsoft YaHei" w:hAnsi="Microsoft YaHei" w:cs="Helvetica"/>
          <w:sz w:val="24"/>
          <w:szCs w:val="24"/>
        </w:rPr>
      </w:pPr>
      <w:r w:rsidRPr="003C1D92">
        <w:rPr>
          <w:rFonts w:ascii="Microsoft YaHei" w:eastAsia="Microsoft YaHei" w:hAnsi="Microsoft YaHei" w:cs="Helvetica" w:hint="eastAsia"/>
          <w:sz w:val="24"/>
          <w:szCs w:val="24"/>
        </w:rPr>
        <w:t>主要是用于直播功能，</w:t>
      </w:r>
      <w:r w:rsidR="00286774" w:rsidRPr="003C1D92">
        <w:rPr>
          <w:rFonts w:ascii="Microsoft YaHei" w:eastAsia="Microsoft YaHei" w:hAnsi="Microsoft YaHei" w:cs="Helvetica"/>
          <w:sz w:val="24"/>
          <w:szCs w:val="24"/>
        </w:rPr>
        <w:t>包括通讯key和直播key。（只使用</w:t>
      </w:r>
      <w:r w:rsidR="00292D8B" w:rsidRPr="003C1D92">
        <w:rPr>
          <w:rFonts w:ascii="Microsoft YaHei" w:eastAsia="Microsoft YaHei" w:hAnsi="Microsoft YaHei" w:cs="Helvetica" w:hint="eastAsia"/>
          <w:sz w:val="24"/>
          <w:szCs w:val="24"/>
        </w:rPr>
        <w:t>微课</w:t>
      </w:r>
      <w:r w:rsidR="00286774" w:rsidRPr="003C1D92">
        <w:rPr>
          <w:rFonts w:ascii="Microsoft YaHei" w:eastAsia="Microsoft YaHei" w:hAnsi="Microsoft YaHei" w:cs="Helvetica"/>
          <w:sz w:val="24"/>
          <w:szCs w:val="24"/>
        </w:rPr>
        <w:t>功能可以忽略此处配置）</w:t>
      </w:r>
    </w:p>
    <w:p w14:paraId="31E95E15" w14:textId="77777777" w:rsidR="00772FCE" w:rsidRDefault="00793A5E" w:rsidP="00793A5E">
      <w:pPr>
        <w:pStyle w:val="2"/>
        <w:spacing w:line="240" w:lineRule="auto"/>
      </w:pPr>
      <w:bookmarkStart w:id="10" w:name="_Toc466907870"/>
      <w:r>
        <w:rPr>
          <w:rFonts w:hint="eastAsia"/>
        </w:rPr>
        <w:t>4</w:t>
      </w:r>
      <w:r>
        <w:rPr>
          <w:rFonts w:hint="eastAsia"/>
        </w:rPr>
        <w:t>、</w:t>
      </w:r>
      <w:r w:rsidR="00286774" w:rsidRPr="00793A5E">
        <w:t>创建白板</w:t>
      </w:r>
      <w:r w:rsidR="00772FCE">
        <w:rPr>
          <w:rFonts w:hint="eastAsia"/>
        </w:rPr>
        <w:t>。</w:t>
      </w:r>
      <w:bookmarkEnd w:id="10"/>
    </w:p>
    <w:p w14:paraId="34F6EA08" w14:textId="538AEC4B" w:rsidR="00286774" w:rsidRPr="00772FCE" w:rsidRDefault="00772FCE" w:rsidP="00772F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23"/>
          <w:tab w:val="left" w:pos="763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80"/>
        <w:rPr>
          <w:rFonts w:ascii="Microsoft YaHei" w:eastAsia="Microsoft YaHei" w:hAnsi="Microsoft YaHei" w:cs="Helvetica"/>
          <w:sz w:val="24"/>
          <w:szCs w:val="24"/>
        </w:rPr>
      </w:pPr>
      <w:r w:rsidRPr="00772FCE">
        <w:rPr>
          <w:rFonts w:ascii="Microsoft YaHei" w:eastAsia="Microsoft YaHei" w:hAnsi="Microsoft YaHei" w:cs="Helvetica" w:hint="eastAsia"/>
          <w:sz w:val="24"/>
          <w:szCs w:val="24"/>
        </w:rPr>
        <w:t>创建白板后，</w:t>
      </w:r>
      <w:r w:rsidR="005B27F3" w:rsidRPr="00772FCE">
        <w:rPr>
          <w:rFonts w:ascii="Microsoft YaHei" w:eastAsia="Microsoft YaHei" w:hAnsi="Microsoft YaHei" w:cs="Helvetica" w:hint="eastAsia"/>
          <w:sz w:val="24"/>
          <w:szCs w:val="24"/>
        </w:rPr>
        <w:t>实现接口</w:t>
      </w:r>
      <w:r w:rsidRPr="00772FCE">
        <w:rPr>
          <w:rFonts w:ascii="Microsoft YaHei" w:eastAsia="Microsoft YaHei" w:hAnsi="Microsoft YaHei" w:cs="Helvetica" w:hint="eastAsia"/>
          <w:sz w:val="24"/>
          <w:szCs w:val="24"/>
        </w:rPr>
        <w:t>即可</w:t>
      </w:r>
      <w:r w:rsidR="00286774" w:rsidRPr="00772FCE">
        <w:rPr>
          <w:rFonts w:ascii="Microsoft YaHei" w:eastAsia="Microsoft YaHei" w:hAnsi="Microsoft YaHei" w:cs="Helvetica"/>
          <w:sz w:val="24"/>
          <w:szCs w:val="24"/>
        </w:rPr>
        <w:t>完成集成。</w:t>
      </w:r>
      <w:r w:rsidR="006E6802" w:rsidRPr="00772FCE">
        <w:rPr>
          <w:rFonts w:ascii="Microsoft YaHei" w:eastAsia="Microsoft YaHei" w:hAnsi="Microsoft YaHei" w:cs="Helvetica"/>
          <w:sz w:val="24"/>
          <w:szCs w:val="24"/>
        </w:rPr>
        <w:t>（</w:t>
      </w:r>
      <w:r w:rsidR="006E6802" w:rsidRPr="00772FCE">
        <w:rPr>
          <w:rFonts w:ascii="Microsoft YaHei" w:eastAsia="Microsoft YaHei" w:hAnsi="Microsoft YaHei" w:cs="Helvetica" w:hint="eastAsia"/>
          <w:sz w:val="24"/>
          <w:szCs w:val="24"/>
        </w:rPr>
        <w:t>不需要白板可以忽略此处</w:t>
      </w:r>
      <w:r w:rsidR="006E6802" w:rsidRPr="00772FCE">
        <w:rPr>
          <w:rFonts w:ascii="Microsoft YaHei" w:eastAsia="Microsoft YaHei" w:hAnsi="Microsoft YaHei" w:cs="Helvetica"/>
          <w:sz w:val="24"/>
          <w:szCs w:val="24"/>
        </w:rPr>
        <w:t>）</w:t>
      </w:r>
    </w:p>
    <w:p w14:paraId="799693D0" w14:textId="7F7CFEBF" w:rsidR="00875B36" w:rsidRPr="0067062E" w:rsidRDefault="00286774" w:rsidP="00286774">
      <w:pPr>
        <w:rPr>
          <w:rFonts w:ascii="Microsoft YaHei" w:eastAsia="Microsoft YaHei" w:hAnsi="Microsoft YaHei"/>
          <w:sz w:val="24"/>
          <w:szCs w:val="24"/>
        </w:rPr>
      </w:pPr>
      <w:r w:rsidRPr="0067062E">
        <w:rPr>
          <w:rFonts w:ascii="Microsoft YaHei" w:eastAsia="Microsoft YaHei" w:hAnsi="Microsoft YaHei" w:cs="Helvetica"/>
          <w:b/>
          <w:bCs/>
          <w:color w:val="FB0207"/>
          <w:sz w:val="24"/>
          <w:szCs w:val="24"/>
        </w:rPr>
        <w:t>注：在创建白板的布局时，一定要将白板嵌套在一个RelativeLayout布局中，所以用于装载白板的父节点必须是RelativeLayout。</w:t>
      </w:r>
    </w:p>
    <w:p w14:paraId="5CFEA54F" w14:textId="77777777" w:rsidR="00A17D22" w:rsidRDefault="004F6A83" w:rsidP="004F6A83">
      <w:pPr>
        <w:pStyle w:val="1"/>
        <w:spacing w:line="240" w:lineRule="auto"/>
        <w:rPr>
          <w:lang w:val="zh-CN"/>
        </w:rPr>
      </w:pPr>
      <w:bookmarkStart w:id="11" w:name="_Toc466907871"/>
      <w:r>
        <w:rPr>
          <w:rFonts w:hint="eastAsia"/>
          <w:lang w:val="zh-CN"/>
        </w:rPr>
        <w:lastRenderedPageBreak/>
        <w:t>四</w:t>
      </w:r>
      <w:r w:rsidRPr="00CB19D7">
        <w:rPr>
          <w:rFonts w:hint="eastAsia"/>
          <w:lang w:val="zh-CN"/>
        </w:rPr>
        <w:t>、</w:t>
      </w:r>
      <w:r>
        <w:rPr>
          <w:rFonts w:hint="eastAsia"/>
          <w:lang w:val="zh-CN"/>
        </w:rPr>
        <w:t>API</w:t>
      </w:r>
      <w:bookmarkEnd w:id="11"/>
    </w:p>
    <w:p w14:paraId="7744AFF6" w14:textId="789BE476" w:rsidR="004F6A83" w:rsidRDefault="00A17D22" w:rsidP="007471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23"/>
          <w:tab w:val="left" w:pos="763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80"/>
        <w:rPr>
          <w:rFonts w:ascii="Microsoft YaHei" w:eastAsia="Microsoft YaHei" w:hAnsi="Microsoft YaHei" w:cs="Helvetica"/>
          <w:sz w:val="24"/>
          <w:szCs w:val="24"/>
        </w:rPr>
      </w:pPr>
      <w:r w:rsidRPr="0074715E">
        <w:rPr>
          <w:rFonts w:ascii="Microsoft YaHei" w:eastAsia="Microsoft YaHei" w:hAnsi="Microsoft YaHei" w:cs="Helvetica" w:hint="eastAsia"/>
          <w:sz w:val="24"/>
          <w:szCs w:val="24"/>
        </w:rPr>
        <w:t>（</w:t>
      </w:r>
      <w:r w:rsidR="004F6A83" w:rsidRPr="0074715E">
        <w:rPr>
          <w:rFonts w:ascii="Microsoft YaHei" w:eastAsia="Microsoft YaHei" w:hAnsi="Microsoft YaHei" w:cs="Helvetica" w:hint="eastAsia"/>
          <w:sz w:val="24"/>
          <w:szCs w:val="24"/>
        </w:rPr>
        <w:t>详见</w:t>
      </w:r>
      <w:r w:rsidRPr="0074715E">
        <w:rPr>
          <w:rFonts w:ascii="Microsoft YaHei" w:eastAsia="Microsoft YaHei" w:hAnsi="Microsoft YaHei" w:cs="Helvetica" w:hint="eastAsia"/>
          <w:sz w:val="24"/>
          <w:szCs w:val="24"/>
        </w:rPr>
        <w:t>API文件）</w:t>
      </w:r>
    </w:p>
    <w:tbl>
      <w:tblPr>
        <w:tblStyle w:val="af"/>
        <w:tblW w:w="0" w:type="auto"/>
        <w:tblInd w:w="480" w:type="dxa"/>
        <w:tblLook w:val="04A0" w:firstRow="1" w:lastRow="0" w:firstColumn="1" w:lastColumn="0" w:noHBand="0" w:noVBand="1"/>
      </w:tblPr>
      <w:tblGrid>
        <w:gridCol w:w="3167"/>
        <w:gridCol w:w="2990"/>
        <w:gridCol w:w="2991"/>
      </w:tblGrid>
      <w:tr w:rsidR="003477B0" w14:paraId="314B38E8" w14:textId="77777777" w:rsidTr="00477C95">
        <w:trPr>
          <w:trHeight w:val="477"/>
        </w:trPr>
        <w:tc>
          <w:tcPr>
            <w:tcW w:w="3209" w:type="dxa"/>
          </w:tcPr>
          <w:p w14:paraId="76725EBA" w14:textId="79E51402" w:rsidR="00E5028B" w:rsidRDefault="003477B0" w:rsidP="00477C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23"/>
                <w:tab w:val="left" w:pos="763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Helvetica"/>
                <w:sz w:val="24"/>
                <w:szCs w:val="24"/>
              </w:rPr>
            </w:pPr>
            <w:r>
              <w:rPr>
                <w:rFonts w:ascii="Microsoft YaHei" w:eastAsia="Microsoft YaHei" w:hAnsi="Microsoft YaHei" w:cs="Helvetica" w:hint="eastAsia"/>
                <w:sz w:val="24"/>
                <w:szCs w:val="24"/>
              </w:rPr>
              <w:t>常用类</w:t>
            </w:r>
          </w:p>
        </w:tc>
        <w:tc>
          <w:tcPr>
            <w:tcW w:w="3209" w:type="dxa"/>
          </w:tcPr>
          <w:p w14:paraId="1CA8F85D" w14:textId="17507118" w:rsidR="00E5028B" w:rsidRDefault="00477C95" w:rsidP="00477C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23"/>
                <w:tab w:val="left" w:pos="763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Helvetica"/>
                <w:sz w:val="24"/>
                <w:szCs w:val="24"/>
              </w:rPr>
            </w:pPr>
            <w:r>
              <w:rPr>
                <w:rFonts w:ascii="Microsoft YaHei" w:eastAsia="Microsoft YaHei" w:hAnsi="Microsoft YaHei" w:cs="Helvetica" w:hint="eastAsia"/>
                <w:sz w:val="24"/>
                <w:szCs w:val="24"/>
              </w:rPr>
              <w:t>简介</w:t>
            </w:r>
          </w:p>
        </w:tc>
        <w:tc>
          <w:tcPr>
            <w:tcW w:w="3210" w:type="dxa"/>
          </w:tcPr>
          <w:p w14:paraId="194CC5C1" w14:textId="040F5839" w:rsidR="00E5028B" w:rsidRDefault="00477C95" w:rsidP="00477C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23"/>
                <w:tab w:val="left" w:pos="763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Helvetica"/>
                <w:sz w:val="24"/>
                <w:szCs w:val="24"/>
              </w:rPr>
            </w:pPr>
            <w:r>
              <w:rPr>
                <w:rFonts w:ascii="Microsoft YaHei" w:eastAsia="Microsoft YaHei" w:hAnsi="Microsoft YaHei" w:cs="Helvetica" w:hint="eastAsia"/>
                <w:sz w:val="24"/>
                <w:szCs w:val="24"/>
              </w:rPr>
              <w:t>备注</w:t>
            </w:r>
          </w:p>
        </w:tc>
      </w:tr>
      <w:tr w:rsidR="003477B0" w14:paraId="05611CF0" w14:textId="77777777" w:rsidTr="00E5028B">
        <w:tc>
          <w:tcPr>
            <w:tcW w:w="3209" w:type="dxa"/>
          </w:tcPr>
          <w:p w14:paraId="2DD2F42C" w14:textId="1AEF6B5B" w:rsidR="00E5028B" w:rsidRPr="003477B0" w:rsidRDefault="003477B0" w:rsidP="007471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23"/>
                <w:tab w:val="left" w:pos="763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icrosoft YaHei" w:eastAsia="Microsoft YaHei" w:hAnsi="Microsoft YaHei" w:cs="Helvetica"/>
                <w:sz w:val="28"/>
                <w:szCs w:val="24"/>
              </w:rPr>
            </w:pPr>
            <w:r w:rsidRPr="003477B0">
              <w:rPr>
                <w:rFonts w:ascii="Arial" w:eastAsiaTheme="minorEastAsia" w:hAnsi="Arial" w:cs="Arial"/>
                <w:b/>
                <w:bCs/>
                <w:color w:val="223545"/>
                <w:sz w:val="28"/>
                <w:szCs w:val="36"/>
              </w:rPr>
              <w:t>PenManage</w:t>
            </w:r>
          </w:p>
        </w:tc>
        <w:tc>
          <w:tcPr>
            <w:tcW w:w="3209" w:type="dxa"/>
          </w:tcPr>
          <w:p w14:paraId="10EE184D" w14:textId="3B9A9E85" w:rsidR="00E5028B" w:rsidRDefault="003477B0" w:rsidP="007471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23"/>
                <w:tab w:val="left" w:pos="763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icrosoft YaHei" w:eastAsia="Microsoft YaHei" w:hAnsi="Microsoft YaHei" w:cs="Helvetica"/>
                <w:sz w:val="24"/>
                <w:szCs w:val="24"/>
              </w:rPr>
            </w:pPr>
            <w:r>
              <w:rPr>
                <w:rFonts w:ascii="Microsoft YaHei" w:eastAsia="Microsoft YaHei" w:hAnsi="Microsoft YaHei" w:cs="Helvetica" w:hint="eastAsia"/>
                <w:sz w:val="24"/>
                <w:szCs w:val="24"/>
              </w:rPr>
              <w:t>提供最基本的笔服务</w:t>
            </w:r>
          </w:p>
        </w:tc>
        <w:tc>
          <w:tcPr>
            <w:tcW w:w="3210" w:type="dxa"/>
          </w:tcPr>
          <w:p w14:paraId="1926ED0F" w14:textId="77777777" w:rsidR="00E5028B" w:rsidRDefault="00E5028B" w:rsidP="007471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23"/>
                <w:tab w:val="left" w:pos="763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icrosoft YaHei" w:eastAsia="Microsoft YaHei" w:hAnsi="Microsoft YaHei" w:cs="Helvetica"/>
                <w:sz w:val="24"/>
                <w:szCs w:val="24"/>
              </w:rPr>
            </w:pPr>
          </w:p>
        </w:tc>
      </w:tr>
      <w:tr w:rsidR="003477B0" w14:paraId="1D1A5EF3" w14:textId="77777777" w:rsidTr="00E5028B">
        <w:tc>
          <w:tcPr>
            <w:tcW w:w="3209" w:type="dxa"/>
          </w:tcPr>
          <w:p w14:paraId="799FD769" w14:textId="190EDED7" w:rsidR="00E5028B" w:rsidRPr="003477B0" w:rsidRDefault="003477B0" w:rsidP="007471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23"/>
                <w:tab w:val="left" w:pos="763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icrosoft YaHei" w:eastAsia="Microsoft YaHei" w:hAnsi="Microsoft YaHei" w:cs="Helvetica"/>
                <w:sz w:val="28"/>
                <w:szCs w:val="24"/>
              </w:rPr>
            </w:pPr>
            <w:r w:rsidRPr="003477B0">
              <w:rPr>
                <w:rFonts w:ascii="Arial" w:eastAsiaTheme="minorEastAsia" w:hAnsi="Arial" w:cs="Arial"/>
                <w:b/>
                <w:bCs/>
                <w:color w:val="223545"/>
                <w:sz w:val="28"/>
                <w:szCs w:val="36"/>
              </w:rPr>
              <w:t>WhiteBoardView</w:t>
            </w:r>
          </w:p>
        </w:tc>
        <w:tc>
          <w:tcPr>
            <w:tcW w:w="3209" w:type="dxa"/>
          </w:tcPr>
          <w:p w14:paraId="0417C824" w14:textId="671735CF" w:rsidR="00E5028B" w:rsidRDefault="003477B0" w:rsidP="007471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23"/>
                <w:tab w:val="left" w:pos="763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icrosoft YaHei" w:eastAsia="Microsoft YaHei" w:hAnsi="Microsoft YaHei" w:cs="Helvetica"/>
                <w:sz w:val="24"/>
                <w:szCs w:val="24"/>
              </w:rPr>
            </w:pPr>
            <w:r>
              <w:rPr>
                <w:rFonts w:ascii="Microsoft YaHei" w:eastAsia="Microsoft YaHei" w:hAnsi="Microsoft YaHei" w:cs="Helvetica" w:hint="eastAsia"/>
                <w:sz w:val="24"/>
                <w:szCs w:val="24"/>
              </w:rPr>
              <w:t>提供最基本的画布功能</w:t>
            </w:r>
          </w:p>
        </w:tc>
        <w:tc>
          <w:tcPr>
            <w:tcW w:w="3210" w:type="dxa"/>
          </w:tcPr>
          <w:p w14:paraId="1F65BD42" w14:textId="77777777" w:rsidR="00E5028B" w:rsidRDefault="00E5028B" w:rsidP="007471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23"/>
                <w:tab w:val="left" w:pos="763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icrosoft YaHei" w:eastAsia="Microsoft YaHei" w:hAnsi="Microsoft YaHei" w:cs="Helvetica"/>
                <w:sz w:val="24"/>
                <w:szCs w:val="24"/>
              </w:rPr>
            </w:pPr>
          </w:p>
        </w:tc>
      </w:tr>
      <w:tr w:rsidR="003477B0" w14:paraId="24E80096" w14:textId="77777777" w:rsidTr="00E5028B">
        <w:tc>
          <w:tcPr>
            <w:tcW w:w="3209" w:type="dxa"/>
          </w:tcPr>
          <w:p w14:paraId="17B95F2E" w14:textId="7197A861" w:rsidR="00E5028B" w:rsidRPr="003477B0" w:rsidRDefault="003477B0" w:rsidP="007471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23"/>
                <w:tab w:val="left" w:pos="763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icrosoft YaHei" w:eastAsia="Microsoft YaHei" w:hAnsi="Microsoft YaHei" w:cs="Helvetica"/>
                <w:sz w:val="28"/>
                <w:szCs w:val="24"/>
              </w:rPr>
            </w:pPr>
            <w:r w:rsidRPr="003477B0">
              <w:rPr>
                <w:rFonts w:ascii="Arial" w:eastAsiaTheme="minorEastAsia" w:hAnsi="Arial" w:cs="Arial"/>
                <w:b/>
                <w:bCs/>
                <w:color w:val="223545"/>
                <w:sz w:val="28"/>
                <w:szCs w:val="36"/>
              </w:rPr>
              <w:t>RecordBoardView</w:t>
            </w:r>
          </w:p>
        </w:tc>
        <w:tc>
          <w:tcPr>
            <w:tcW w:w="3209" w:type="dxa"/>
          </w:tcPr>
          <w:p w14:paraId="3D852574" w14:textId="32A13BCE" w:rsidR="00E5028B" w:rsidRDefault="003477B0" w:rsidP="007471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23"/>
                <w:tab w:val="left" w:pos="763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icrosoft YaHei" w:eastAsia="Microsoft YaHei" w:hAnsi="Microsoft YaHei" w:cs="Helvetica"/>
                <w:sz w:val="24"/>
                <w:szCs w:val="24"/>
              </w:rPr>
            </w:pPr>
            <w:r>
              <w:rPr>
                <w:rFonts w:ascii="Microsoft YaHei" w:eastAsia="Microsoft YaHei" w:hAnsi="Microsoft YaHei" w:cs="Helvetica" w:hint="eastAsia"/>
                <w:sz w:val="24"/>
                <w:szCs w:val="24"/>
              </w:rPr>
              <w:t>在基础画布的功能上增加录制功能</w:t>
            </w:r>
          </w:p>
        </w:tc>
        <w:tc>
          <w:tcPr>
            <w:tcW w:w="3210" w:type="dxa"/>
          </w:tcPr>
          <w:p w14:paraId="37FAA064" w14:textId="77777777" w:rsidR="00E5028B" w:rsidRDefault="00E5028B" w:rsidP="007471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23"/>
                <w:tab w:val="left" w:pos="763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icrosoft YaHei" w:eastAsia="Microsoft YaHei" w:hAnsi="Microsoft YaHei" w:cs="Helvetica"/>
                <w:sz w:val="24"/>
                <w:szCs w:val="24"/>
              </w:rPr>
            </w:pPr>
          </w:p>
        </w:tc>
      </w:tr>
      <w:tr w:rsidR="003477B0" w14:paraId="2184427D" w14:textId="77777777" w:rsidTr="003477B0">
        <w:trPr>
          <w:trHeight w:val="366"/>
        </w:trPr>
        <w:tc>
          <w:tcPr>
            <w:tcW w:w="3209" w:type="dxa"/>
          </w:tcPr>
          <w:p w14:paraId="11F4852C" w14:textId="08253E19" w:rsidR="00E5028B" w:rsidRPr="003477B0" w:rsidRDefault="003477B0" w:rsidP="007471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23"/>
                <w:tab w:val="left" w:pos="763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icrosoft YaHei" w:eastAsia="Microsoft YaHei" w:hAnsi="Microsoft YaHei" w:cs="Helvetica"/>
                <w:sz w:val="28"/>
                <w:szCs w:val="24"/>
              </w:rPr>
            </w:pPr>
            <w:r w:rsidRPr="003477B0">
              <w:rPr>
                <w:rFonts w:ascii="Arial" w:eastAsiaTheme="minorEastAsia" w:hAnsi="Arial" w:cs="Arial"/>
                <w:b/>
                <w:bCs/>
                <w:color w:val="223545"/>
                <w:sz w:val="28"/>
                <w:szCs w:val="36"/>
              </w:rPr>
              <w:t>RemoteBoardView</w:t>
            </w:r>
          </w:p>
        </w:tc>
        <w:tc>
          <w:tcPr>
            <w:tcW w:w="3209" w:type="dxa"/>
          </w:tcPr>
          <w:p w14:paraId="6CA5A2C0" w14:textId="061C87BC" w:rsidR="00E5028B" w:rsidRDefault="003477B0" w:rsidP="007471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23"/>
                <w:tab w:val="left" w:pos="763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icrosoft YaHei" w:eastAsia="Microsoft YaHei" w:hAnsi="Microsoft YaHei" w:cs="Helvetica"/>
                <w:sz w:val="24"/>
                <w:szCs w:val="24"/>
              </w:rPr>
            </w:pPr>
            <w:r>
              <w:rPr>
                <w:rFonts w:ascii="Microsoft YaHei" w:eastAsia="Microsoft YaHei" w:hAnsi="Microsoft YaHei" w:cs="Helvetica" w:hint="eastAsia"/>
                <w:sz w:val="24"/>
                <w:szCs w:val="24"/>
              </w:rPr>
              <w:t>在基础画布的功能上增加直播功能</w:t>
            </w:r>
          </w:p>
        </w:tc>
        <w:tc>
          <w:tcPr>
            <w:tcW w:w="3210" w:type="dxa"/>
          </w:tcPr>
          <w:p w14:paraId="2961A1AD" w14:textId="77777777" w:rsidR="00E5028B" w:rsidRDefault="00E5028B" w:rsidP="007471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23"/>
                <w:tab w:val="left" w:pos="763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icrosoft YaHei" w:eastAsia="Microsoft YaHei" w:hAnsi="Microsoft YaHei" w:cs="Helvetica"/>
                <w:sz w:val="24"/>
                <w:szCs w:val="24"/>
              </w:rPr>
            </w:pPr>
          </w:p>
        </w:tc>
      </w:tr>
    </w:tbl>
    <w:p w14:paraId="237779DB" w14:textId="77777777" w:rsidR="00853CAE" w:rsidRPr="0074715E" w:rsidRDefault="00853CAE" w:rsidP="007471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23"/>
          <w:tab w:val="left" w:pos="763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80"/>
        <w:rPr>
          <w:rFonts w:ascii="Microsoft YaHei" w:eastAsia="Microsoft YaHei" w:hAnsi="Microsoft YaHei" w:cs="Helvetica"/>
          <w:sz w:val="24"/>
          <w:szCs w:val="24"/>
        </w:rPr>
      </w:pPr>
    </w:p>
    <w:p w14:paraId="060D556C" w14:textId="77777777" w:rsidR="005A410C" w:rsidRPr="00144354" w:rsidRDefault="005A410C" w:rsidP="00775112">
      <w:pPr>
        <w:jc w:val="center"/>
        <w:rPr>
          <w:rFonts w:asciiTheme="minorHAnsi" w:eastAsiaTheme="minorEastAsia" w:hAnsiTheme="minorHAnsi" w:cs="Helvetica"/>
          <w:b/>
          <w:bCs/>
          <w:sz w:val="28"/>
          <w:szCs w:val="24"/>
        </w:rPr>
      </w:pPr>
    </w:p>
    <w:sectPr w:rsidR="005A410C" w:rsidRPr="00144354" w:rsidSect="00421DC1">
      <w:footerReference w:type="default" r:id="rId18"/>
      <w:pgSz w:w="11906" w:h="16838"/>
      <w:pgMar w:top="1134" w:right="1134" w:bottom="1134" w:left="1134" w:header="709" w:footer="85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AB3B65" w14:textId="77777777" w:rsidR="009644C6" w:rsidRDefault="009644C6">
      <w:r>
        <w:separator/>
      </w:r>
    </w:p>
  </w:endnote>
  <w:endnote w:type="continuationSeparator" w:id="0">
    <w:p w14:paraId="762E28B9" w14:textId="77777777" w:rsidR="009644C6" w:rsidRDefault="009644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12F9AA" w14:textId="77777777" w:rsidR="00421DC1" w:rsidRPr="00421DC1" w:rsidRDefault="00421DC1">
    <w:pPr>
      <w:pStyle w:val="a9"/>
      <w:jc w:val="center"/>
      <w:rPr>
        <w:color w:val="499BC9" w:themeColor="accent1"/>
        <w:sz w:val="21"/>
      </w:rPr>
    </w:pPr>
    <w:r w:rsidRPr="00421DC1">
      <w:rPr>
        <w:color w:val="499BC9" w:themeColor="accent1"/>
        <w:sz w:val="21"/>
        <w:lang w:val="zh-CN"/>
      </w:rPr>
      <w:t xml:space="preserve"> </w:t>
    </w:r>
    <w:r w:rsidRPr="00421DC1">
      <w:rPr>
        <w:color w:val="499BC9" w:themeColor="accent1"/>
        <w:sz w:val="21"/>
      </w:rPr>
      <w:fldChar w:fldCharType="begin"/>
    </w:r>
    <w:r w:rsidRPr="00421DC1">
      <w:rPr>
        <w:color w:val="499BC9" w:themeColor="accent1"/>
        <w:sz w:val="21"/>
      </w:rPr>
      <w:instrText>PAGE  \* Arabic  \* MERGEFORMAT</w:instrText>
    </w:r>
    <w:r w:rsidRPr="00421DC1">
      <w:rPr>
        <w:color w:val="499BC9" w:themeColor="accent1"/>
        <w:sz w:val="21"/>
      </w:rPr>
      <w:fldChar w:fldCharType="separate"/>
    </w:r>
    <w:r w:rsidR="00B407BE" w:rsidRPr="00B407BE">
      <w:rPr>
        <w:noProof/>
        <w:color w:val="499BC9" w:themeColor="accent1"/>
        <w:sz w:val="21"/>
        <w:lang w:val="zh-CN"/>
      </w:rPr>
      <w:t>2</w:t>
    </w:r>
    <w:r w:rsidRPr="00421DC1">
      <w:rPr>
        <w:color w:val="499BC9" w:themeColor="accent1"/>
        <w:sz w:val="21"/>
      </w:rPr>
      <w:fldChar w:fldCharType="end"/>
    </w:r>
    <w:r w:rsidRPr="00421DC1">
      <w:rPr>
        <w:color w:val="499BC9" w:themeColor="accent1"/>
        <w:sz w:val="21"/>
        <w:lang w:val="zh-CN"/>
      </w:rPr>
      <w:t xml:space="preserve"> / </w:t>
    </w:r>
    <w:r w:rsidRPr="00421DC1">
      <w:rPr>
        <w:color w:val="499BC9" w:themeColor="accent1"/>
        <w:sz w:val="21"/>
      </w:rPr>
      <w:fldChar w:fldCharType="begin"/>
    </w:r>
    <w:r w:rsidRPr="00421DC1">
      <w:rPr>
        <w:color w:val="499BC9" w:themeColor="accent1"/>
        <w:sz w:val="21"/>
      </w:rPr>
      <w:instrText>NUMPAGES  \* Arabic  \* MERGEFORMAT</w:instrText>
    </w:r>
    <w:r w:rsidRPr="00421DC1">
      <w:rPr>
        <w:color w:val="499BC9" w:themeColor="accent1"/>
        <w:sz w:val="21"/>
      </w:rPr>
      <w:fldChar w:fldCharType="separate"/>
    </w:r>
    <w:r w:rsidR="00B407BE" w:rsidRPr="00B407BE">
      <w:rPr>
        <w:noProof/>
        <w:color w:val="499BC9" w:themeColor="accent1"/>
        <w:sz w:val="21"/>
        <w:lang w:val="zh-CN"/>
      </w:rPr>
      <w:t>8</w:t>
    </w:r>
    <w:r w:rsidRPr="00421DC1">
      <w:rPr>
        <w:color w:val="499BC9" w:themeColor="accent1"/>
        <w:sz w:val="21"/>
      </w:rPr>
      <w:fldChar w:fldCharType="end"/>
    </w:r>
  </w:p>
  <w:p w14:paraId="245DAF91" w14:textId="77777777" w:rsidR="00996A75" w:rsidRDefault="00996A75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27FBA9" w14:textId="77777777" w:rsidR="009644C6" w:rsidRDefault="009644C6">
      <w:r>
        <w:separator/>
      </w:r>
    </w:p>
  </w:footnote>
  <w:footnote w:type="continuationSeparator" w:id="0">
    <w:p w14:paraId="60978401" w14:textId="77777777" w:rsidR="009644C6" w:rsidRDefault="009644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84pt;height:90pt;visibility:visible" o:bullet="t">
        <v:imagedata r:id="rId1" o:title="hardcover_bullet_black.png"/>
      </v:shape>
    </w:pict>
  </w:numPicBullet>
  <w:abstractNum w:abstractNumId="0">
    <w:nsid w:val="00000001"/>
    <w:multiLevelType w:val="hybridMultilevel"/>
    <w:tmpl w:val="00000001"/>
    <w:lvl w:ilvl="0" w:tplc="00000001">
      <w:start w:val="1"/>
      <w:numFmt w:val="bullet"/>
      <w:lvlText w:val="-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000000CB">
      <w:start w:val="1"/>
      <w:numFmt w:val="bullet"/>
      <w:lvlText w:val="•"/>
      <w:lvlJc w:val="left"/>
      <w:pPr>
        <w:ind w:left="2160" w:hanging="360"/>
      </w:pPr>
    </w:lvl>
    <w:lvl w:ilvl="3" w:tplc="000000CC">
      <w:start w:val="1"/>
      <w:numFmt w:val="bullet"/>
      <w:lvlText w:val="•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0000012E">
      <w:start w:val="1"/>
      <w:numFmt w:val="bullet"/>
      <w:lvlText w:val="•"/>
      <w:lvlJc w:val="left"/>
      <w:pPr>
        <w:ind w:left="1440" w:hanging="360"/>
      </w:pPr>
    </w:lvl>
    <w:lvl w:ilvl="2" w:tplc="0000012F">
      <w:start w:val="1"/>
      <w:numFmt w:val="bullet"/>
      <w:lvlText w:val="•"/>
      <w:lvlJc w:val="left"/>
      <w:pPr>
        <w:ind w:left="2160" w:hanging="360"/>
      </w:pPr>
    </w:lvl>
    <w:lvl w:ilvl="3" w:tplc="00000130">
      <w:start w:val="1"/>
      <w:numFmt w:val="bullet"/>
      <w:lvlText w:val="•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0000019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2F7D16C3"/>
    <w:multiLevelType w:val="hybridMultilevel"/>
    <w:tmpl w:val="E96A4ABA"/>
    <w:numStyleLink w:val="a"/>
  </w:abstractNum>
  <w:abstractNum w:abstractNumId="7">
    <w:nsid w:val="59247D55"/>
    <w:multiLevelType w:val="hybridMultilevel"/>
    <w:tmpl w:val="E96A4ABA"/>
    <w:styleLink w:val="a"/>
    <w:lvl w:ilvl="0" w:tplc="1DB8A69E">
      <w:start w:val="1"/>
      <w:numFmt w:val="bullet"/>
      <w:lvlText w:val="•"/>
      <w:lvlPicBulletId w:val="0"/>
      <w:lvlJc w:val="left"/>
      <w:pPr>
        <w:ind w:left="224" w:hanging="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7"/>
        <w:szCs w:val="17"/>
        <w:highlight w:val="none"/>
        <w:vertAlign w:val="baseline"/>
      </w:rPr>
    </w:lvl>
    <w:lvl w:ilvl="1" w:tplc="AD123DFA">
      <w:start w:val="1"/>
      <w:numFmt w:val="bullet"/>
      <w:lvlText w:val="•"/>
      <w:lvlPicBulletId w:val="0"/>
      <w:lvlJc w:val="left"/>
      <w:pPr>
        <w:ind w:left="404" w:hanging="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7"/>
        <w:szCs w:val="17"/>
        <w:highlight w:val="none"/>
        <w:vertAlign w:val="baseline"/>
      </w:rPr>
    </w:lvl>
    <w:lvl w:ilvl="2" w:tplc="227A02A2">
      <w:start w:val="1"/>
      <w:numFmt w:val="bullet"/>
      <w:lvlText w:val="•"/>
      <w:lvlPicBulletId w:val="0"/>
      <w:lvlJc w:val="left"/>
      <w:pPr>
        <w:ind w:left="5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7"/>
        <w:szCs w:val="17"/>
        <w:highlight w:val="none"/>
        <w:vertAlign w:val="baseline"/>
      </w:rPr>
    </w:lvl>
    <w:lvl w:ilvl="3" w:tplc="67AEE17E">
      <w:start w:val="1"/>
      <w:numFmt w:val="bullet"/>
      <w:lvlText w:val="•"/>
      <w:lvlPicBulletId w:val="0"/>
      <w:lvlJc w:val="left"/>
      <w:pPr>
        <w:ind w:left="7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7"/>
        <w:szCs w:val="17"/>
        <w:highlight w:val="none"/>
        <w:vertAlign w:val="baseline"/>
      </w:rPr>
    </w:lvl>
    <w:lvl w:ilvl="4" w:tplc="39A831D0">
      <w:start w:val="1"/>
      <w:numFmt w:val="bullet"/>
      <w:lvlText w:val="•"/>
      <w:lvlPicBulletId w:val="0"/>
      <w:lvlJc w:val="left"/>
      <w:pPr>
        <w:ind w:left="94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7"/>
        <w:szCs w:val="17"/>
        <w:highlight w:val="none"/>
        <w:vertAlign w:val="baseline"/>
      </w:rPr>
    </w:lvl>
    <w:lvl w:ilvl="5" w:tplc="55AC21C4">
      <w:start w:val="1"/>
      <w:numFmt w:val="bullet"/>
      <w:lvlText w:val="•"/>
      <w:lvlPicBulletId w:val="0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7"/>
        <w:szCs w:val="17"/>
        <w:highlight w:val="none"/>
        <w:vertAlign w:val="baseline"/>
      </w:rPr>
    </w:lvl>
    <w:lvl w:ilvl="6" w:tplc="AA0AF000">
      <w:start w:val="1"/>
      <w:numFmt w:val="bullet"/>
      <w:lvlText w:val="•"/>
      <w:lvlPicBulletId w:val="0"/>
      <w:lvlJc w:val="left"/>
      <w:pPr>
        <w:ind w:left="13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7"/>
        <w:szCs w:val="17"/>
        <w:highlight w:val="none"/>
        <w:vertAlign w:val="baseline"/>
      </w:rPr>
    </w:lvl>
    <w:lvl w:ilvl="7" w:tplc="C2D052FA">
      <w:start w:val="1"/>
      <w:numFmt w:val="bullet"/>
      <w:lvlText w:val="•"/>
      <w:lvlPicBulletId w:val="0"/>
      <w:lvlJc w:val="left"/>
      <w:pPr>
        <w:ind w:left="14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7"/>
        <w:szCs w:val="17"/>
        <w:highlight w:val="none"/>
        <w:vertAlign w:val="baseline"/>
      </w:rPr>
    </w:lvl>
    <w:lvl w:ilvl="8" w:tplc="D084103C">
      <w:start w:val="1"/>
      <w:numFmt w:val="bullet"/>
      <w:lvlText w:val="•"/>
      <w:lvlPicBulletId w:val="0"/>
      <w:lvlJc w:val="left"/>
      <w:pPr>
        <w:ind w:left="16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7"/>
        <w:szCs w:val="17"/>
        <w:highlight w:val="none"/>
        <w:vertAlign w:val="baseline"/>
      </w:rPr>
    </w:lvl>
  </w:abstractNum>
  <w:abstractNum w:abstractNumId="8">
    <w:nsid w:val="6D6D2C3A"/>
    <w:multiLevelType w:val="hybridMultilevel"/>
    <w:tmpl w:val="7DAEDF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A55435BE">
      <w:numFmt w:val="bullet"/>
      <w:lvlText w:val="·"/>
      <w:lvlJc w:val="left"/>
      <w:pPr>
        <w:ind w:left="1320" w:hanging="360"/>
      </w:pPr>
      <w:rPr>
        <w:rFonts w:ascii="宋体" w:eastAsia="宋体" w:hAnsi="宋体" w:cs="Helvetica" w:hint="eastAsia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"/>
  </w:num>
  <w:num w:numId="5">
    <w:abstractNumId w:val="8"/>
  </w:num>
  <w:num w:numId="6">
    <w:abstractNumId w:val="2"/>
  </w:num>
  <w:num w:numId="7">
    <w:abstractNumId w:val="3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bordersDoNotSurroundHeader/>
  <w:bordersDoNotSurroundFooter/>
  <w:revisionView w:formatting="0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A75"/>
    <w:rsid w:val="00032B74"/>
    <w:rsid w:val="0006608F"/>
    <w:rsid w:val="00092D25"/>
    <w:rsid w:val="000E756B"/>
    <w:rsid w:val="00142E61"/>
    <w:rsid w:val="00144354"/>
    <w:rsid w:val="0014798E"/>
    <w:rsid w:val="00165D2E"/>
    <w:rsid w:val="001E217A"/>
    <w:rsid w:val="00213208"/>
    <w:rsid w:val="00242F55"/>
    <w:rsid w:val="00286774"/>
    <w:rsid w:val="00292D8B"/>
    <w:rsid w:val="00310C5F"/>
    <w:rsid w:val="00346088"/>
    <w:rsid w:val="003477B0"/>
    <w:rsid w:val="00377D3B"/>
    <w:rsid w:val="003C1D92"/>
    <w:rsid w:val="003E3A2E"/>
    <w:rsid w:val="003E3D7D"/>
    <w:rsid w:val="00407861"/>
    <w:rsid w:val="00421DC1"/>
    <w:rsid w:val="00477C95"/>
    <w:rsid w:val="00487483"/>
    <w:rsid w:val="004A0DED"/>
    <w:rsid w:val="004A5FA7"/>
    <w:rsid w:val="004A7C21"/>
    <w:rsid w:val="004D38E5"/>
    <w:rsid w:val="004D3FC9"/>
    <w:rsid w:val="004E12B0"/>
    <w:rsid w:val="004F6A83"/>
    <w:rsid w:val="004F7AAD"/>
    <w:rsid w:val="00501365"/>
    <w:rsid w:val="005202DE"/>
    <w:rsid w:val="00572911"/>
    <w:rsid w:val="00582B07"/>
    <w:rsid w:val="005849D1"/>
    <w:rsid w:val="00590D48"/>
    <w:rsid w:val="005A410C"/>
    <w:rsid w:val="005B27F3"/>
    <w:rsid w:val="0067062E"/>
    <w:rsid w:val="006A0873"/>
    <w:rsid w:val="006C75EC"/>
    <w:rsid w:val="006E10F4"/>
    <w:rsid w:val="006E6802"/>
    <w:rsid w:val="006F1890"/>
    <w:rsid w:val="006F5E9F"/>
    <w:rsid w:val="00722B34"/>
    <w:rsid w:val="00726B81"/>
    <w:rsid w:val="0074715E"/>
    <w:rsid w:val="007702EF"/>
    <w:rsid w:val="00772FCE"/>
    <w:rsid w:val="00775112"/>
    <w:rsid w:val="00786918"/>
    <w:rsid w:val="00793A5E"/>
    <w:rsid w:val="0079520E"/>
    <w:rsid w:val="007A57A5"/>
    <w:rsid w:val="007D4C19"/>
    <w:rsid w:val="007E3B6E"/>
    <w:rsid w:val="00801D53"/>
    <w:rsid w:val="00831726"/>
    <w:rsid w:val="00843692"/>
    <w:rsid w:val="00853CAE"/>
    <w:rsid w:val="00875B36"/>
    <w:rsid w:val="008B794D"/>
    <w:rsid w:val="00935649"/>
    <w:rsid w:val="0093575B"/>
    <w:rsid w:val="00936FC4"/>
    <w:rsid w:val="00940001"/>
    <w:rsid w:val="009628E9"/>
    <w:rsid w:val="009644C6"/>
    <w:rsid w:val="00972BDD"/>
    <w:rsid w:val="00996A75"/>
    <w:rsid w:val="009A674B"/>
    <w:rsid w:val="009D04EB"/>
    <w:rsid w:val="009E238E"/>
    <w:rsid w:val="009F6A9D"/>
    <w:rsid w:val="009F78A7"/>
    <w:rsid w:val="00A06BA3"/>
    <w:rsid w:val="00A17D22"/>
    <w:rsid w:val="00A27C09"/>
    <w:rsid w:val="00A41F17"/>
    <w:rsid w:val="00A47A38"/>
    <w:rsid w:val="00AA5DD4"/>
    <w:rsid w:val="00AB0CAF"/>
    <w:rsid w:val="00AC188E"/>
    <w:rsid w:val="00AD7E12"/>
    <w:rsid w:val="00AE28E0"/>
    <w:rsid w:val="00B3613F"/>
    <w:rsid w:val="00B407BE"/>
    <w:rsid w:val="00B61642"/>
    <w:rsid w:val="00C040B8"/>
    <w:rsid w:val="00C6375F"/>
    <w:rsid w:val="00C812B1"/>
    <w:rsid w:val="00CB19D7"/>
    <w:rsid w:val="00CD3EC1"/>
    <w:rsid w:val="00CD5EC5"/>
    <w:rsid w:val="00CE585B"/>
    <w:rsid w:val="00D431CB"/>
    <w:rsid w:val="00D5223E"/>
    <w:rsid w:val="00D62750"/>
    <w:rsid w:val="00DE7BDA"/>
    <w:rsid w:val="00E12578"/>
    <w:rsid w:val="00E5028B"/>
    <w:rsid w:val="00E666DB"/>
    <w:rsid w:val="00EB07DC"/>
    <w:rsid w:val="00EC429D"/>
    <w:rsid w:val="00F027EA"/>
    <w:rsid w:val="00F14C50"/>
    <w:rsid w:val="00F357AF"/>
    <w:rsid w:val="00F760AC"/>
    <w:rsid w:val="00FA1B72"/>
    <w:rsid w:val="00FA3D23"/>
    <w:rsid w:val="00FB40AC"/>
    <w:rsid w:val="00FC318F"/>
    <w:rsid w:val="00FE03C9"/>
    <w:rsid w:val="00FE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950D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286774"/>
    <w:rPr>
      <w:rFonts w:ascii="Helvetica" w:eastAsia="Arial Unicode MS" w:hAnsi="Helvetica" w:cs="Arial Unicode MS"/>
      <w:color w:val="000000"/>
      <w:sz w:val="22"/>
      <w:szCs w:val="22"/>
    </w:rPr>
  </w:style>
  <w:style w:type="paragraph" w:styleId="1">
    <w:name w:val="heading 1"/>
    <w:basedOn w:val="a0"/>
    <w:next w:val="a0"/>
    <w:link w:val="10"/>
    <w:uiPriority w:val="9"/>
    <w:qFormat/>
    <w:rsid w:val="00421D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421D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大标题"/>
    <w:next w:val="a0"/>
    <w:pPr>
      <w:keepNext/>
    </w:pPr>
    <w:rPr>
      <w:rFonts w:ascii="Helvetica" w:eastAsia="Arial Unicode MS" w:hAnsi="Helvetica" w:cs="Arial Unicode MS"/>
      <w:b/>
      <w:bCs/>
      <w:color w:val="000000"/>
      <w:sz w:val="60"/>
      <w:szCs w:val="60"/>
      <w:lang w:val="zh-CN"/>
    </w:rPr>
  </w:style>
  <w:style w:type="paragraph" w:styleId="a6">
    <w:name w:val="Subtitle"/>
    <w:next w:val="a0"/>
    <w:pPr>
      <w:keepNext/>
    </w:pPr>
    <w:rPr>
      <w:rFonts w:ascii="Arial Unicode MS" w:eastAsia="Helvetica" w:hAnsi="Arial Unicode MS" w:cs="Arial Unicode MS" w:hint="eastAsia"/>
      <w:color w:val="000000"/>
      <w:sz w:val="40"/>
      <w:szCs w:val="40"/>
      <w:lang w:val="zh-CN"/>
    </w:rPr>
  </w:style>
  <w:style w:type="paragraph" w:customStyle="1" w:styleId="3">
    <w:name w:val="小标题 3"/>
    <w:next w:val="a0"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Light" w:eastAsia="Arial Unicode MS" w:hAnsi="Helvetica Light" w:cs="Arial Unicode MS"/>
      <w:color w:val="000000"/>
      <w:spacing w:val="5"/>
      <w:sz w:val="28"/>
      <w:szCs w:val="28"/>
      <w:lang w:val="zh-CN"/>
    </w:rPr>
  </w:style>
  <w:style w:type="numbering" w:customStyle="1" w:styleId="a">
    <w:name w:val="图像"/>
    <w:pPr>
      <w:numPr>
        <w:numId w:val="1"/>
      </w:numPr>
    </w:pPr>
  </w:style>
  <w:style w:type="paragraph" w:styleId="a7">
    <w:name w:val="header"/>
    <w:basedOn w:val="a0"/>
    <w:link w:val="a8"/>
    <w:uiPriority w:val="99"/>
    <w:unhideWhenUsed/>
    <w:rsid w:val="00421D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1"/>
    <w:link w:val="a7"/>
    <w:uiPriority w:val="99"/>
    <w:rsid w:val="00421DC1"/>
    <w:rPr>
      <w:rFonts w:ascii="Helvetica" w:eastAsia="Arial Unicode MS" w:hAnsi="Helvetica" w:cs="Arial Unicode MS"/>
      <w:color w:val="000000"/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421DC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字符"/>
    <w:basedOn w:val="a1"/>
    <w:link w:val="a9"/>
    <w:uiPriority w:val="99"/>
    <w:rsid w:val="00421DC1"/>
    <w:rPr>
      <w:rFonts w:ascii="Helvetica" w:eastAsia="Arial Unicode MS" w:hAnsi="Helvetica" w:cs="Arial Unicode MS"/>
      <w:color w:val="000000"/>
      <w:sz w:val="18"/>
      <w:szCs w:val="18"/>
    </w:rPr>
  </w:style>
  <w:style w:type="paragraph" w:styleId="ab">
    <w:name w:val="Document Map"/>
    <w:basedOn w:val="a0"/>
    <w:link w:val="ac"/>
    <w:uiPriority w:val="99"/>
    <w:semiHidden/>
    <w:unhideWhenUsed/>
    <w:rsid w:val="00421DC1"/>
    <w:rPr>
      <w:rFonts w:ascii="宋体" w:eastAsia="宋体"/>
      <w:sz w:val="24"/>
      <w:szCs w:val="24"/>
    </w:rPr>
  </w:style>
  <w:style w:type="character" w:customStyle="1" w:styleId="ac">
    <w:name w:val="文档结构图字符"/>
    <w:basedOn w:val="a1"/>
    <w:link w:val="ab"/>
    <w:uiPriority w:val="99"/>
    <w:semiHidden/>
    <w:rsid w:val="00421DC1"/>
    <w:rPr>
      <w:rFonts w:ascii="宋体" w:eastAsia="宋体" w:hAnsi="Helvetica" w:cs="Arial Unicode MS"/>
      <w:color w:val="000000"/>
      <w:sz w:val="24"/>
      <w:szCs w:val="24"/>
    </w:rPr>
  </w:style>
  <w:style w:type="paragraph" w:styleId="ad">
    <w:name w:val="Revision"/>
    <w:hidden/>
    <w:uiPriority w:val="99"/>
    <w:semiHidden/>
    <w:rsid w:val="00421DC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Helvetica" w:eastAsia="Arial Unicode MS" w:hAnsi="Helvetica" w:cs="Arial Unicode MS"/>
      <w:color w:val="000000"/>
      <w:sz w:val="22"/>
      <w:szCs w:val="22"/>
    </w:rPr>
  </w:style>
  <w:style w:type="character" w:customStyle="1" w:styleId="10">
    <w:name w:val="标题 1字符"/>
    <w:basedOn w:val="a1"/>
    <w:link w:val="1"/>
    <w:uiPriority w:val="9"/>
    <w:rsid w:val="00421DC1"/>
    <w:rPr>
      <w:rFonts w:ascii="Helvetica" w:eastAsia="Arial Unicode MS" w:hAnsi="Helvetica" w:cs="Arial Unicode MS"/>
      <w:b/>
      <w:bCs/>
      <w:color w:val="000000"/>
      <w:kern w:val="44"/>
      <w:sz w:val="44"/>
      <w:szCs w:val="44"/>
    </w:rPr>
  </w:style>
  <w:style w:type="character" w:customStyle="1" w:styleId="20">
    <w:name w:val="标题 2字符"/>
    <w:basedOn w:val="a1"/>
    <w:link w:val="2"/>
    <w:uiPriority w:val="9"/>
    <w:rsid w:val="00421DC1"/>
    <w:rPr>
      <w:rFonts w:asciiTheme="majorHAnsi" w:eastAsiaTheme="majorEastAsia" w:hAnsiTheme="majorHAnsi" w:cstheme="majorBidi"/>
      <w:b/>
      <w:bCs/>
      <w:color w:val="000000"/>
      <w:sz w:val="32"/>
      <w:szCs w:val="32"/>
    </w:rPr>
  </w:style>
  <w:style w:type="paragraph" w:styleId="ae">
    <w:name w:val="TOC Heading"/>
    <w:basedOn w:val="1"/>
    <w:next w:val="a0"/>
    <w:uiPriority w:val="39"/>
    <w:unhideWhenUsed/>
    <w:qFormat/>
    <w:rsid w:val="00242F5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759E" w:themeColor="accent1" w:themeShade="BF"/>
      <w:kern w:val="0"/>
      <w:sz w:val="28"/>
      <w:szCs w:val="28"/>
      <w:bdr w:val="none" w:sz="0" w:space="0" w:color="auto"/>
    </w:rPr>
  </w:style>
  <w:style w:type="paragraph" w:styleId="21">
    <w:name w:val="toc 2"/>
    <w:basedOn w:val="a0"/>
    <w:next w:val="a0"/>
    <w:autoRedefine/>
    <w:uiPriority w:val="39"/>
    <w:unhideWhenUsed/>
    <w:rsid w:val="00242F55"/>
    <w:pPr>
      <w:ind w:left="220"/>
    </w:pPr>
    <w:rPr>
      <w:rFonts w:asciiTheme="minorHAnsi" w:hAnsiTheme="minorHAnsi"/>
      <w:smallCaps/>
    </w:rPr>
  </w:style>
  <w:style w:type="paragraph" w:styleId="11">
    <w:name w:val="toc 1"/>
    <w:basedOn w:val="a0"/>
    <w:next w:val="a0"/>
    <w:autoRedefine/>
    <w:uiPriority w:val="39"/>
    <w:unhideWhenUsed/>
    <w:rsid w:val="00242F55"/>
    <w:pPr>
      <w:spacing w:before="120"/>
    </w:pPr>
    <w:rPr>
      <w:rFonts w:asciiTheme="minorHAnsi" w:hAnsiTheme="minorHAnsi"/>
      <w:b/>
      <w:bCs/>
      <w:caps/>
    </w:rPr>
  </w:style>
  <w:style w:type="paragraph" w:styleId="30">
    <w:name w:val="toc 3"/>
    <w:basedOn w:val="a0"/>
    <w:next w:val="a0"/>
    <w:autoRedefine/>
    <w:uiPriority w:val="39"/>
    <w:unhideWhenUsed/>
    <w:rsid w:val="00242F55"/>
    <w:pPr>
      <w:ind w:left="440"/>
    </w:pPr>
    <w:rPr>
      <w:rFonts w:asciiTheme="minorHAnsi" w:hAnsiTheme="minorHAnsi"/>
      <w:i/>
      <w:iCs/>
    </w:rPr>
  </w:style>
  <w:style w:type="paragraph" w:styleId="4">
    <w:name w:val="toc 4"/>
    <w:basedOn w:val="a0"/>
    <w:next w:val="a0"/>
    <w:autoRedefine/>
    <w:uiPriority w:val="39"/>
    <w:semiHidden/>
    <w:unhideWhenUsed/>
    <w:rsid w:val="00242F55"/>
    <w:pPr>
      <w:ind w:left="660"/>
    </w:pPr>
    <w:rPr>
      <w:rFonts w:asciiTheme="minorHAnsi" w:hAnsiTheme="minorHAnsi"/>
      <w:sz w:val="18"/>
      <w:szCs w:val="18"/>
    </w:rPr>
  </w:style>
  <w:style w:type="paragraph" w:styleId="5">
    <w:name w:val="toc 5"/>
    <w:basedOn w:val="a0"/>
    <w:next w:val="a0"/>
    <w:autoRedefine/>
    <w:uiPriority w:val="39"/>
    <w:semiHidden/>
    <w:unhideWhenUsed/>
    <w:rsid w:val="00242F55"/>
    <w:pPr>
      <w:ind w:left="880"/>
    </w:pPr>
    <w:rPr>
      <w:rFonts w:asciiTheme="minorHAnsi" w:hAnsiTheme="minorHAnsi"/>
      <w:sz w:val="18"/>
      <w:szCs w:val="18"/>
    </w:rPr>
  </w:style>
  <w:style w:type="paragraph" w:styleId="6">
    <w:name w:val="toc 6"/>
    <w:basedOn w:val="a0"/>
    <w:next w:val="a0"/>
    <w:autoRedefine/>
    <w:uiPriority w:val="39"/>
    <w:semiHidden/>
    <w:unhideWhenUsed/>
    <w:rsid w:val="00242F55"/>
    <w:pPr>
      <w:ind w:left="1100"/>
    </w:pPr>
    <w:rPr>
      <w:rFonts w:asciiTheme="minorHAnsi" w:hAnsiTheme="minorHAnsi"/>
      <w:sz w:val="18"/>
      <w:szCs w:val="18"/>
    </w:rPr>
  </w:style>
  <w:style w:type="paragraph" w:styleId="7">
    <w:name w:val="toc 7"/>
    <w:basedOn w:val="a0"/>
    <w:next w:val="a0"/>
    <w:autoRedefine/>
    <w:uiPriority w:val="39"/>
    <w:semiHidden/>
    <w:unhideWhenUsed/>
    <w:rsid w:val="00242F55"/>
    <w:pPr>
      <w:ind w:left="1320"/>
    </w:pPr>
    <w:rPr>
      <w:rFonts w:asciiTheme="minorHAnsi" w:hAnsiTheme="minorHAnsi"/>
      <w:sz w:val="18"/>
      <w:szCs w:val="18"/>
    </w:rPr>
  </w:style>
  <w:style w:type="paragraph" w:styleId="8">
    <w:name w:val="toc 8"/>
    <w:basedOn w:val="a0"/>
    <w:next w:val="a0"/>
    <w:autoRedefine/>
    <w:uiPriority w:val="39"/>
    <w:semiHidden/>
    <w:unhideWhenUsed/>
    <w:rsid w:val="00242F55"/>
    <w:pPr>
      <w:ind w:left="1540"/>
    </w:pPr>
    <w:rPr>
      <w:rFonts w:asciiTheme="minorHAnsi" w:hAnsi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semiHidden/>
    <w:unhideWhenUsed/>
    <w:rsid w:val="00242F55"/>
    <w:pPr>
      <w:ind w:left="1760"/>
    </w:pPr>
    <w:rPr>
      <w:rFonts w:asciiTheme="minorHAnsi" w:hAnsiTheme="minorHAnsi"/>
      <w:sz w:val="18"/>
      <w:szCs w:val="18"/>
    </w:rPr>
  </w:style>
  <w:style w:type="table" w:styleId="af">
    <w:name w:val="Table Grid"/>
    <w:basedOn w:val="a2"/>
    <w:uiPriority w:val="39"/>
    <w:rsid w:val="004874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0">
    <w:name w:val="Grid Table Light"/>
    <w:basedOn w:val="a2"/>
    <w:uiPriority w:val="40"/>
    <w:rsid w:val="0048748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No Spacing"/>
    <w:uiPriority w:val="1"/>
    <w:qFormat/>
    <w:rsid w:val="00C6375F"/>
    <w:rPr>
      <w:rFonts w:ascii="Helvetica" w:eastAsia="Arial Unicode MS" w:hAnsi="Helvetica" w:cs="Arial Unicode MS"/>
      <w:color w:val="000000"/>
      <w:sz w:val="22"/>
      <w:szCs w:val="22"/>
    </w:rPr>
  </w:style>
  <w:style w:type="paragraph" w:styleId="af2">
    <w:name w:val="List Paragraph"/>
    <w:basedOn w:val="a0"/>
    <w:uiPriority w:val="34"/>
    <w:qFormat/>
    <w:rsid w:val="00831726"/>
    <w:pPr>
      <w:ind w:firstLineChars="200" w:firstLine="420"/>
    </w:pPr>
  </w:style>
  <w:style w:type="paragraph" w:styleId="HTML">
    <w:name w:val="HTML Preformatted"/>
    <w:basedOn w:val="a0"/>
    <w:link w:val="HTML0"/>
    <w:uiPriority w:val="99"/>
    <w:semiHidden/>
    <w:unhideWhenUsed/>
    <w:rsid w:val="00377D3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color w:val="auto"/>
      <w:sz w:val="20"/>
      <w:szCs w:val="20"/>
      <w:bdr w:val="none" w:sz="0" w:space="0" w:color="auto"/>
    </w:rPr>
  </w:style>
  <w:style w:type="character" w:customStyle="1" w:styleId="HTML0">
    <w:name w:val="HTML 预设格式字符"/>
    <w:basedOn w:val="a1"/>
    <w:link w:val="HTML"/>
    <w:uiPriority w:val="99"/>
    <w:semiHidden/>
    <w:rsid w:val="00377D3B"/>
    <w:rPr>
      <w:rFonts w:ascii="Courier New" w:hAnsi="Courier New" w:cs="Courier New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6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diagramData" Target="diagrams/data1.xml"/><Relationship Id="rId20" Type="http://schemas.openxmlformats.org/officeDocument/2006/relationships/theme" Target="theme/theme1.xml"/><Relationship Id="rId10" Type="http://schemas.openxmlformats.org/officeDocument/2006/relationships/diagramLayout" Target="diagrams/layout1.xml"/><Relationship Id="rId11" Type="http://schemas.openxmlformats.org/officeDocument/2006/relationships/diagramQuickStyle" Target="diagrams/quickStyle1.xml"/><Relationship Id="rId12" Type="http://schemas.openxmlformats.org/officeDocument/2006/relationships/diagramColors" Target="diagrams/colors1.xml"/><Relationship Id="rId13" Type="http://schemas.microsoft.com/office/2007/relationships/diagramDrawing" Target="diagrams/drawing1.xml"/><Relationship Id="rId14" Type="http://schemas.openxmlformats.org/officeDocument/2006/relationships/image" Target="media/image3.png"/><Relationship Id="rId15" Type="http://schemas.openxmlformats.org/officeDocument/2006/relationships/image" Target="media/image4.tiff"/><Relationship Id="rId16" Type="http://schemas.openxmlformats.org/officeDocument/2006/relationships/image" Target="media/image5.tiff"/><Relationship Id="rId17" Type="http://schemas.openxmlformats.org/officeDocument/2006/relationships/image" Target="media/image6.tiff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02F2D06-FCBF-554D-8FB5-97E59B2EE8FE}" type="doc">
      <dgm:prSet loTypeId="urn:microsoft.com/office/officeart/2008/layout/HorizontalMultiLevelHierarchy" loCatId="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zh-CN" altLang="en-US"/>
        </a:p>
      </dgm:t>
    </dgm:pt>
    <dgm:pt modelId="{D6C78F2C-60AF-7A4E-AE73-B8A8760BFAC4}">
      <dgm:prSet phldrT="[文本]"/>
      <dgm:spPr/>
      <dgm:t>
        <a:bodyPr/>
        <a:lstStyle/>
        <a:p>
          <a:r>
            <a:rPr lang="en-US" altLang="zh-CN"/>
            <a:t>SDK</a:t>
          </a:r>
          <a:endParaRPr lang="zh-CN" altLang="en-US"/>
        </a:p>
      </dgm:t>
    </dgm:pt>
    <dgm:pt modelId="{31312994-F768-BC46-B058-CE3390192559}" type="parTrans" cxnId="{293D48F8-7CD8-FE41-A5B9-44D4F9937E9B}">
      <dgm:prSet/>
      <dgm:spPr/>
      <dgm:t>
        <a:bodyPr/>
        <a:lstStyle/>
        <a:p>
          <a:endParaRPr lang="zh-CN" altLang="en-US"/>
        </a:p>
      </dgm:t>
    </dgm:pt>
    <dgm:pt modelId="{92DB63F2-ECF0-2647-86E1-BAD74E84F6FC}" type="sibTrans" cxnId="{293D48F8-7CD8-FE41-A5B9-44D4F9937E9B}">
      <dgm:prSet/>
      <dgm:spPr/>
      <dgm:t>
        <a:bodyPr/>
        <a:lstStyle/>
        <a:p>
          <a:endParaRPr lang="zh-CN" altLang="en-US"/>
        </a:p>
      </dgm:t>
    </dgm:pt>
    <dgm:pt modelId="{2BF5E15E-7EDC-BD4B-9C16-138E4F310DF4}">
      <dgm:prSet phldrT="[文本]"/>
      <dgm:spPr/>
      <dgm:t>
        <a:bodyPr/>
        <a:lstStyle/>
        <a:p>
          <a:r>
            <a:rPr lang="zh-CN" altLang="en-US"/>
            <a:t>上报笔迹坐标点功能</a:t>
          </a:r>
        </a:p>
      </dgm:t>
    </dgm:pt>
    <dgm:pt modelId="{9988A221-2809-2B4C-A0A8-1A643E13CC15}" type="parTrans" cxnId="{74A10EFE-D3D2-D04D-8A72-1E024A15445A}">
      <dgm:prSet/>
      <dgm:spPr/>
      <dgm:t>
        <a:bodyPr/>
        <a:lstStyle/>
        <a:p>
          <a:endParaRPr lang="zh-CN" altLang="en-US"/>
        </a:p>
      </dgm:t>
    </dgm:pt>
    <dgm:pt modelId="{ACC3591A-C04A-7B48-AA44-62B5C6995705}" type="sibTrans" cxnId="{74A10EFE-D3D2-D04D-8A72-1E024A15445A}">
      <dgm:prSet/>
      <dgm:spPr/>
      <dgm:t>
        <a:bodyPr/>
        <a:lstStyle/>
        <a:p>
          <a:endParaRPr lang="zh-CN" altLang="en-US"/>
        </a:p>
      </dgm:t>
    </dgm:pt>
    <dgm:pt modelId="{C6C1CEE0-1D28-B94E-9770-F70E920BD157}">
      <dgm:prSet phldrT="[文本]"/>
      <dgm:spPr/>
      <dgm:t>
        <a:bodyPr/>
        <a:lstStyle/>
        <a:p>
          <a:r>
            <a:rPr lang="zh-CN" altLang="en-US"/>
            <a:t>微课功能</a:t>
          </a:r>
        </a:p>
      </dgm:t>
    </dgm:pt>
    <dgm:pt modelId="{57CE469E-7D2C-CF48-985C-6EEDC1C6DB37}" type="parTrans" cxnId="{88A85432-8EB8-2944-8413-ABB864C35949}">
      <dgm:prSet/>
      <dgm:spPr/>
      <dgm:t>
        <a:bodyPr/>
        <a:lstStyle/>
        <a:p>
          <a:endParaRPr lang="zh-CN" altLang="en-US"/>
        </a:p>
      </dgm:t>
    </dgm:pt>
    <dgm:pt modelId="{A005F915-2D1C-C841-8292-A1FC297435AA}" type="sibTrans" cxnId="{88A85432-8EB8-2944-8413-ABB864C35949}">
      <dgm:prSet/>
      <dgm:spPr/>
      <dgm:t>
        <a:bodyPr/>
        <a:lstStyle/>
        <a:p>
          <a:endParaRPr lang="zh-CN" altLang="en-US"/>
        </a:p>
      </dgm:t>
    </dgm:pt>
    <dgm:pt modelId="{FE19EA8C-3B53-C04A-AD7F-EBEACFE591D7}">
      <dgm:prSet phldrT="[文本]"/>
      <dgm:spPr/>
      <dgm:t>
        <a:bodyPr/>
        <a:lstStyle/>
        <a:p>
          <a:r>
            <a:rPr lang="zh-CN" altLang="en-US"/>
            <a:t>直播功能</a:t>
          </a:r>
        </a:p>
      </dgm:t>
    </dgm:pt>
    <dgm:pt modelId="{BBFD65B3-7A3E-6343-93DD-E36F4E65894A}" type="parTrans" cxnId="{FFEE4FC1-D8FD-7F42-AE79-0403EC5812CC}">
      <dgm:prSet/>
      <dgm:spPr/>
      <dgm:t>
        <a:bodyPr/>
        <a:lstStyle/>
        <a:p>
          <a:endParaRPr lang="zh-CN" altLang="en-US"/>
        </a:p>
      </dgm:t>
    </dgm:pt>
    <dgm:pt modelId="{54A3B4B7-8844-D64E-BC8B-9D7BDC12273F}" type="sibTrans" cxnId="{FFEE4FC1-D8FD-7F42-AE79-0403EC5812CC}">
      <dgm:prSet/>
      <dgm:spPr/>
      <dgm:t>
        <a:bodyPr/>
        <a:lstStyle/>
        <a:p>
          <a:endParaRPr lang="zh-CN" altLang="en-US"/>
        </a:p>
      </dgm:t>
    </dgm:pt>
    <dgm:pt modelId="{D7B7D598-0A01-9746-83E4-06AB9B7643F5}">
      <dgm:prSet/>
      <dgm:spPr/>
      <dgm:t>
        <a:bodyPr/>
        <a:lstStyle/>
        <a:p>
          <a:r>
            <a:rPr lang="zh-CN" altLang="en-US"/>
            <a:t>设备交互功能（蓝牙版）</a:t>
          </a:r>
        </a:p>
      </dgm:t>
    </dgm:pt>
    <dgm:pt modelId="{C4B7FC8C-A8C9-5546-BE47-A5D1FA74DF09}" type="parTrans" cxnId="{940F54F5-7F30-0448-A166-81CDDE61270A}">
      <dgm:prSet/>
      <dgm:spPr/>
      <dgm:t>
        <a:bodyPr/>
        <a:lstStyle/>
        <a:p>
          <a:endParaRPr lang="zh-CN" altLang="en-US"/>
        </a:p>
      </dgm:t>
    </dgm:pt>
    <dgm:pt modelId="{CAB90C7C-59DC-8D41-82AF-333683D8810E}" type="sibTrans" cxnId="{940F54F5-7F30-0448-A166-81CDDE61270A}">
      <dgm:prSet/>
      <dgm:spPr/>
      <dgm:t>
        <a:bodyPr/>
        <a:lstStyle/>
        <a:p>
          <a:endParaRPr lang="zh-CN" altLang="en-US"/>
        </a:p>
      </dgm:t>
    </dgm:pt>
    <dgm:pt modelId="{EFEEE823-AB77-1741-B148-81DBB25FB363}" type="pres">
      <dgm:prSet presAssocID="{702F2D06-FCBF-554D-8FB5-97E59B2EE8FE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9B8EAB76-5BC0-C24F-9551-EBD3529B2320}" type="pres">
      <dgm:prSet presAssocID="{D6C78F2C-60AF-7A4E-AE73-B8A8760BFAC4}" presName="root1" presStyleCnt="0"/>
      <dgm:spPr/>
    </dgm:pt>
    <dgm:pt modelId="{1D7E67DA-47EB-9E40-99F2-ACF1E9F2D359}" type="pres">
      <dgm:prSet presAssocID="{D6C78F2C-60AF-7A4E-AE73-B8A8760BFAC4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FC9F780-E728-D24C-A9FF-425793033064}" type="pres">
      <dgm:prSet presAssocID="{D6C78F2C-60AF-7A4E-AE73-B8A8760BFAC4}" presName="level2hierChild" presStyleCnt="0"/>
      <dgm:spPr/>
    </dgm:pt>
    <dgm:pt modelId="{09790B22-9DA3-5D47-94AF-A82538D9F622}" type="pres">
      <dgm:prSet presAssocID="{9988A221-2809-2B4C-A0A8-1A643E13CC15}" presName="conn2-1" presStyleLbl="parChTrans1D2" presStyleIdx="0" presStyleCnt="4"/>
      <dgm:spPr/>
      <dgm:t>
        <a:bodyPr/>
        <a:lstStyle/>
        <a:p>
          <a:endParaRPr lang="zh-CN" altLang="en-US"/>
        </a:p>
      </dgm:t>
    </dgm:pt>
    <dgm:pt modelId="{9F113559-FA71-954B-BD60-34197D4458AB}" type="pres">
      <dgm:prSet presAssocID="{9988A221-2809-2B4C-A0A8-1A643E13CC15}" presName="connTx" presStyleLbl="parChTrans1D2" presStyleIdx="0" presStyleCnt="4"/>
      <dgm:spPr/>
      <dgm:t>
        <a:bodyPr/>
        <a:lstStyle/>
        <a:p>
          <a:endParaRPr lang="zh-CN" altLang="en-US"/>
        </a:p>
      </dgm:t>
    </dgm:pt>
    <dgm:pt modelId="{CC8E4B33-E2F9-BA46-986C-3F05E95ECD67}" type="pres">
      <dgm:prSet presAssocID="{2BF5E15E-7EDC-BD4B-9C16-138E4F310DF4}" presName="root2" presStyleCnt="0"/>
      <dgm:spPr/>
    </dgm:pt>
    <dgm:pt modelId="{24A295F2-88AE-004B-BBFF-5F1755CB926F}" type="pres">
      <dgm:prSet presAssocID="{2BF5E15E-7EDC-BD4B-9C16-138E4F310DF4}" presName="LevelTwoTextNode" presStyleLbl="node2" presStyleIdx="0" presStyleCnt="4" custScaleX="13458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D566C92-ACA2-D946-A48B-A1C28908CC84}" type="pres">
      <dgm:prSet presAssocID="{2BF5E15E-7EDC-BD4B-9C16-138E4F310DF4}" presName="level3hierChild" presStyleCnt="0"/>
      <dgm:spPr/>
    </dgm:pt>
    <dgm:pt modelId="{6F01F61A-2F4C-1E4F-B62D-74FF216B6C48}" type="pres">
      <dgm:prSet presAssocID="{57CE469E-7D2C-CF48-985C-6EEDC1C6DB37}" presName="conn2-1" presStyleLbl="parChTrans1D2" presStyleIdx="1" presStyleCnt="4"/>
      <dgm:spPr/>
      <dgm:t>
        <a:bodyPr/>
        <a:lstStyle/>
        <a:p>
          <a:endParaRPr lang="zh-CN" altLang="en-US"/>
        </a:p>
      </dgm:t>
    </dgm:pt>
    <dgm:pt modelId="{381B74DE-5ACD-3241-AE18-688A863A413A}" type="pres">
      <dgm:prSet presAssocID="{57CE469E-7D2C-CF48-985C-6EEDC1C6DB37}" presName="connTx" presStyleLbl="parChTrans1D2" presStyleIdx="1" presStyleCnt="4"/>
      <dgm:spPr/>
      <dgm:t>
        <a:bodyPr/>
        <a:lstStyle/>
        <a:p>
          <a:endParaRPr lang="zh-CN" altLang="en-US"/>
        </a:p>
      </dgm:t>
    </dgm:pt>
    <dgm:pt modelId="{CFAF3387-3BC6-1F4B-A0AF-AA7A504BDDF4}" type="pres">
      <dgm:prSet presAssocID="{C6C1CEE0-1D28-B94E-9770-F70E920BD157}" presName="root2" presStyleCnt="0"/>
      <dgm:spPr/>
    </dgm:pt>
    <dgm:pt modelId="{29344E1D-63A9-A443-A9E3-7D8658B0BCED}" type="pres">
      <dgm:prSet presAssocID="{C6C1CEE0-1D28-B94E-9770-F70E920BD157}" presName="LevelTwoTextNode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94332E3-5B47-1941-A7EB-F38F89ED5FD1}" type="pres">
      <dgm:prSet presAssocID="{C6C1CEE0-1D28-B94E-9770-F70E920BD157}" presName="level3hierChild" presStyleCnt="0"/>
      <dgm:spPr/>
    </dgm:pt>
    <dgm:pt modelId="{2234CACD-455E-D14F-B39F-267564E4137E}" type="pres">
      <dgm:prSet presAssocID="{BBFD65B3-7A3E-6343-93DD-E36F4E65894A}" presName="conn2-1" presStyleLbl="parChTrans1D2" presStyleIdx="2" presStyleCnt="4"/>
      <dgm:spPr/>
      <dgm:t>
        <a:bodyPr/>
        <a:lstStyle/>
        <a:p>
          <a:endParaRPr lang="zh-CN" altLang="en-US"/>
        </a:p>
      </dgm:t>
    </dgm:pt>
    <dgm:pt modelId="{56667924-1529-3A4E-AAB6-B6AF22CD12EF}" type="pres">
      <dgm:prSet presAssocID="{BBFD65B3-7A3E-6343-93DD-E36F4E65894A}" presName="connTx" presStyleLbl="parChTrans1D2" presStyleIdx="2" presStyleCnt="4"/>
      <dgm:spPr/>
      <dgm:t>
        <a:bodyPr/>
        <a:lstStyle/>
        <a:p>
          <a:endParaRPr lang="zh-CN" altLang="en-US"/>
        </a:p>
      </dgm:t>
    </dgm:pt>
    <dgm:pt modelId="{71526C43-9FAD-F94E-9E02-EFFBD4724FC5}" type="pres">
      <dgm:prSet presAssocID="{FE19EA8C-3B53-C04A-AD7F-EBEACFE591D7}" presName="root2" presStyleCnt="0"/>
      <dgm:spPr/>
    </dgm:pt>
    <dgm:pt modelId="{EAB4B788-1191-564C-867C-8888C6F8CEF5}" type="pres">
      <dgm:prSet presAssocID="{FE19EA8C-3B53-C04A-AD7F-EBEACFE591D7}" presName="LevelTwoTextNode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582659B-AE4C-6F4C-99B8-49A02B018E67}" type="pres">
      <dgm:prSet presAssocID="{FE19EA8C-3B53-C04A-AD7F-EBEACFE591D7}" presName="level3hierChild" presStyleCnt="0"/>
      <dgm:spPr/>
    </dgm:pt>
    <dgm:pt modelId="{8AC04F64-C2FC-7942-B189-953F74360DE4}" type="pres">
      <dgm:prSet presAssocID="{C4B7FC8C-A8C9-5546-BE47-A5D1FA74DF09}" presName="conn2-1" presStyleLbl="parChTrans1D2" presStyleIdx="3" presStyleCnt="4"/>
      <dgm:spPr/>
      <dgm:t>
        <a:bodyPr/>
        <a:lstStyle/>
        <a:p>
          <a:endParaRPr lang="zh-CN" altLang="en-US"/>
        </a:p>
      </dgm:t>
    </dgm:pt>
    <dgm:pt modelId="{9A6E0C7A-F5EE-C14C-9A43-9DFEC8B27E3D}" type="pres">
      <dgm:prSet presAssocID="{C4B7FC8C-A8C9-5546-BE47-A5D1FA74DF09}" presName="connTx" presStyleLbl="parChTrans1D2" presStyleIdx="3" presStyleCnt="4"/>
      <dgm:spPr/>
      <dgm:t>
        <a:bodyPr/>
        <a:lstStyle/>
        <a:p>
          <a:endParaRPr lang="zh-CN" altLang="en-US"/>
        </a:p>
      </dgm:t>
    </dgm:pt>
    <dgm:pt modelId="{0D8627A7-9049-7949-BFBA-7F74E26797CF}" type="pres">
      <dgm:prSet presAssocID="{D7B7D598-0A01-9746-83E4-06AB9B7643F5}" presName="root2" presStyleCnt="0"/>
      <dgm:spPr/>
    </dgm:pt>
    <dgm:pt modelId="{D51870A5-6B4A-3642-80BF-3906C9938DB7}" type="pres">
      <dgm:prSet presAssocID="{D7B7D598-0A01-9746-83E4-06AB9B7643F5}" presName="LevelTwoTextNode" presStyleLbl="node2" presStyleIdx="3" presStyleCnt="4" custScaleX="14604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7861EF6-3568-634D-A436-BF59F272D58A}" type="pres">
      <dgm:prSet presAssocID="{D7B7D598-0A01-9746-83E4-06AB9B7643F5}" presName="level3hierChild" presStyleCnt="0"/>
      <dgm:spPr/>
    </dgm:pt>
  </dgm:ptLst>
  <dgm:cxnLst>
    <dgm:cxn modelId="{1CA7C229-D802-5D48-A40E-E05A000F00FC}" type="presOf" srcId="{BBFD65B3-7A3E-6343-93DD-E36F4E65894A}" destId="{2234CACD-455E-D14F-B39F-267564E4137E}" srcOrd="0" destOrd="0" presId="urn:microsoft.com/office/officeart/2008/layout/HorizontalMultiLevelHierarchy"/>
    <dgm:cxn modelId="{12CD13E0-BE68-6B45-88A8-DDCD230B67E8}" type="presOf" srcId="{57CE469E-7D2C-CF48-985C-6EEDC1C6DB37}" destId="{6F01F61A-2F4C-1E4F-B62D-74FF216B6C48}" srcOrd="0" destOrd="0" presId="urn:microsoft.com/office/officeart/2008/layout/HorizontalMultiLevelHierarchy"/>
    <dgm:cxn modelId="{293D48F8-7CD8-FE41-A5B9-44D4F9937E9B}" srcId="{702F2D06-FCBF-554D-8FB5-97E59B2EE8FE}" destId="{D6C78F2C-60AF-7A4E-AE73-B8A8760BFAC4}" srcOrd="0" destOrd="0" parTransId="{31312994-F768-BC46-B058-CE3390192559}" sibTransId="{92DB63F2-ECF0-2647-86E1-BAD74E84F6FC}"/>
    <dgm:cxn modelId="{5F115E44-3E8C-0E4C-9910-653F41960CDD}" type="presOf" srcId="{C6C1CEE0-1D28-B94E-9770-F70E920BD157}" destId="{29344E1D-63A9-A443-A9E3-7D8658B0BCED}" srcOrd="0" destOrd="0" presId="urn:microsoft.com/office/officeart/2008/layout/HorizontalMultiLevelHierarchy"/>
    <dgm:cxn modelId="{ED67B60A-4B6A-E44E-A35D-5815CB47197C}" type="presOf" srcId="{D7B7D598-0A01-9746-83E4-06AB9B7643F5}" destId="{D51870A5-6B4A-3642-80BF-3906C9938DB7}" srcOrd="0" destOrd="0" presId="urn:microsoft.com/office/officeart/2008/layout/HorizontalMultiLevelHierarchy"/>
    <dgm:cxn modelId="{EDA0A81C-5706-3B48-AC96-09DA6DC7F828}" type="presOf" srcId="{9988A221-2809-2B4C-A0A8-1A643E13CC15}" destId="{09790B22-9DA3-5D47-94AF-A82538D9F622}" srcOrd="0" destOrd="0" presId="urn:microsoft.com/office/officeart/2008/layout/HorizontalMultiLevelHierarchy"/>
    <dgm:cxn modelId="{DEF9C1CA-E9D9-934A-9AFA-2C5E55837FF6}" type="presOf" srcId="{9988A221-2809-2B4C-A0A8-1A643E13CC15}" destId="{9F113559-FA71-954B-BD60-34197D4458AB}" srcOrd="1" destOrd="0" presId="urn:microsoft.com/office/officeart/2008/layout/HorizontalMultiLevelHierarchy"/>
    <dgm:cxn modelId="{74A10EFE-D3D2-D04D-8A72-1E024A15445A}" srcId="{D6C78F2C-60AF-7A4E-AE73-B8A8760BFAC4}" destId="{2BF5E15E-7EDC-BD4B-9C16-138E4F310DF4}" srcOrd="0" destOrd="0" parTransId="{9988A221-2809-2B4C-A0A8-1A643E13CC15}" sibTransId="{ACC3591A-C04A-7B48-AA44-62B5C6995705}"/>
    <dgm:cxn modelId="{8003A855-023F-C949-9DAD-9133F7D77335}" type="presOf" srcId="{702F2D06-FCBF-554D-8FB5-97E59B2EE8FE}" destId="{EFEEE823-AB77-1741-B148-81DBB25FB363}" srcOrd="0" destOrd="0" presId="urn:microsoft.com/office/officeart/2008/layout/HorizontalMultiLevelHierarchy"/>
    <dgm:cxn modelId="{7C858862-722F-E745-96F0-D720C6759BFC}" type="presOf" srcId="{57CE469E-7D2C-CF48-985C-6EEDC1C6DB37}" destId="{381B74DE-5ACD-3241-AE18-688A863A413A}" srcOrd="1" destOrd="0" presId="urn:microsoft.com/office/officeart/2008/layout/HorizontalMultiLevelHierarchy"/>
    <dgm:cxn modelId="{55689A29-5179-C84B-A95A-752844E36CF2}" type="presOf" srcId="{C4B7FC8C-A8C9-5546-BE47-A5D1FA74DF09}" destId="{9A6E0C7A-F5EE-C14C-9A43-9DFEC8B27E3D}" srcOrd="1" destOrd="0" presId="urn:microsoft.com/office/officeart/2008/layout/HorizontalMultiLevelHierarchy"/>
    <dgm:cxn modelId="{60F715E1-1802-F541-A67D-935C1B3795A0}" type="presOf" srcId="{C4B7FC8C-A8C9-5546-BE47-A5D1FA74DF09}" destId="{8AC04F64-C2FC-7942-B189-953F74360DE4}" srcOrd="0" destOrd="0" presId="urn:microsoft.com/office/officeart/2008/layout/HorizontalMultiLevelHierarchy"/>
    <dgm:cxn modelId="{28F53193-D7BD-7A4E-A3EF-BB2D60A4D912}" type="presOf" srcId="{2BF5E15E-7EDC-BD4B-9C16-138E4F310DF4}" destId="{24A295F2-88AE-004B-BBFF-5F1755CB926F}" srcOrd="0" destOrd="0" presId="urn:microsoft.com/office/officeart/2008/layout/HorizontalMultiLevelHierarchy"/>
    <dgm:cxn modelId="{88A85432-8EB8-2944-8413-ABB864C35949}" srcId="{D6C78F2C-60AF-7A4E-AE73-B8A8760BFAC4}" destId="{C6C1CEE0-1D28-B94E-9770-F70E920BD157}" srcOrd="1" destOrd="0" parTransId="{57CE469E-7D2C-CF48-985C-6EEDC1C6DB37}" sibTransId="{A005F915-2D1C-C841-8292-A1FC297435AA}"/>
    <dgm:cxn modelId="{D48E4F80-436F-1940-9538-2E1358AF4355}" type="presOf" srcId="{BBFD65B3-7A3E-6343-93DD-E36F4E65894A}" destId="{56667924-1529-3A4E-AAB6-B6AF22CD12EF}" srcOrd="1" destOrd="0" presId="urn:microsoft.com/office/officeart/2008/layout/HorizontalMultiLevelHierarchy"/>
    <dgm:cxn modelId="{940F54F5-7F30-0448-A166-81CDDE61270A}" srcId="{D6C78F2C-60AF-7A4E-AE73-B8A8760BFAC4}" destId="{D7B7D598-0A01-9746-83E4-06AB9B7643F5}" srcOrd="3" destOrd="0" parTransId="{C4B7FC8C-A8C9-5546-BE47-A5D1FA74DF09}" sibTransId="{CAB90C7C-59DC-8D41-82AF-333683D8810E}"/>
    <dgm:cxn modelId="{20F486A1-6171-7D4E-8BA1-8AB61F18C48B}" type="presOf" srcId="{FE19EA8C-3B53-C04A-AD7F-EBEACFE591D7}" destId="{EAB4B788-1191-564C-867C-8888C6F8CEF5}" srcOrd="0" destOrd="0" presId="urn:microsoft.com/office/officeart/2008/layout/HorizontalMultiLevelHierarchy"/>
    <dgm:cxn modelId="{FFEE4FC1-D8FD-7F42-AE79-0403EC5812CC}" srcId="{D6C78F2C-60AF-7A4E-AE73-B8A8760BFAC4}" destId="{FE19EA8C-3B53-C04A-AD7F-EBEACFE591D7}" srcOrd="2" destOrd="0" parTransId="{BBFD65B3-7A3E-6343-93DD-E36F4E65894A}" sibTransId="{54A3B4B7-8844-D64E-BC8B-9D7BDC12273F}"/>
    <dgm:cxn modelId="{35A89940-0487-E944-9F57-F72B5C5A4808}" type="presOf" srcId="{D6C78F2C-60AF-7A4E-AE73-B8A8760BFAC4}" destId="{1D7E67DA-47EB-9E40-99F2-ACF1E9F2D359}" srcOrd="0" destOrd="0" presId="urn:microsoft.com/office/officeart/2008/layout/HorizontalMultiLevelHierarchy"/>
    <dgm:cxn modelId="{24CE382A-70A8-6548-9F56-8BB4374205F7}" type="presParOf" srcId="{EFEEE823-AB77-1741-B148-81DBB25FB363}" destId="{9B8EAB76-5BC0-C24F-9551-EBD3529B2320}" srcOrd="0" destOrd="0" presId="urn:microsoft.com/office/officeart/2008/layout/HorizontalMultiLevelHierarchy"/>
    <dgm:cxn modelId="{A9494BA4-60B0-4C4A-AD4B-CD2EF77F4CA5}" type="presParOf" srcId="{9B8EAB76-5BC0-C24F-9551-EBD3529B2320}" destId="{1D7E67DA-47EB-9E40-99F2-ACF1E9F2D359}" srcOrd="0" destOrd="0" presId="urn:microsoft.com/office/officeart/2008/layout/HorizontalMultiLevelHierarchy"/>
    <dgm:cxn modelId="{7B09F3F6-EAC7-024B-A8DD-8FB186A0024F}" type="presParOf" srcId="{9B8EAB76-5BC0-C24F-9551-EBD3529B2320}" destId="{FFC9F780-E728-D24C-A9FF-425793033064}" srcOrd="1" destOrd="0" presId="urn:microsoft.com/office/officeart/2008/layout/HorizontalMultiLevelHierarchy"/>
    <dgm:cxn modelId="{B02907AD-579D-6A4D-9E29-7691735B2AED}" type="presParOf" srcId="{FFC9F780-E728-D24C-A9FF-425793033064}" destId="{09790B22-9DA3-5D47-94AF-A82538D9F622}" srcOrd="0" destOrd="0" presId="urn:microsoft.com/office/officeart/2008/layout/HorizontalMultiLevelHierarchy"/>
    <dgm:cxn modelId="{2E31CC24-2FB4-EF4D-ABF6-DCBCC2FAF928}" type="presParOf" srcId="{09790B22-9DA3-5D47-94AF-A82538D9F622}" destId="{9F113559-FA71-954B-BD60-34197D4458AB}" srcOrd="0" destOrd="0" presId="urn:microsoft.com/office/officeart/2008/layout/HorizontalMultiLevelHierarchy"/>
    <dgm:cxn modelId="{DFAB3424-E7A2-2F4D-BC03-68EC6C47AA2B}" type="presParOf" srcId="{FFC9F780-E728-D24C-A9FF-425793033064}" destId="{CC8E4B33-E2F9-BA46-986C-3F05E95ECD67}" srcOrd="1" destOrd="0" presId="urn:microsoft.com/office/officeart/2008/layout/HorizontalMultiLevelHierarchy"/>
    <dgm:cxn modelId="{BE08D193-60EE-A440-B3B7-B2572AF76EAE}" type="presParOf" srcId="{CC8E4B33-E2F9-BA46-986C-3F05E95ECD67}" destId="{24A295F2-88AE-004B-BBFF-5F1755CB926F}" srcOrd="0" destOrd="0" presId="urn:microsoft.com/office/officeart/2008/layout/HorizontalMultiLevelHierarchy"/>
    <dgm:cxn modelId="{8CE5DF6D-B8CD-5B40-B18B-E06DD66F1340}" type="presParOf" srcId="{CC8E4B33-E2F9-BA46-986C-3F05E95ECD67}" destId="{FD566C92-ACA2-D946-A48B-A1C28908CC84}" srcOrd="1" destOrd="0" presId="urn:microsoft.com/office/officeart/2008/layout/HorizontalMultiLevelHierarchy"/>
    <dgm:cxn modelId="{22B73767-5FED-B140-A805-B05F28BE3B5F}" type="presParOf" srcId="{FFC9F780-E728-D24C-A9FF-425793033064}" destId="{6F01F61A-2F4C-1E4F-B62D-74FF216B6C48}" srcOrd="2" destOrd="0" presId="urn:microsoft.com/office/officeart/2008/layout/HorizontalMultiLevelHierarchy"/>
    <dgm:cxn modelId="{7AFCE877-C614-4C47-82B2-4AE986C4EAAA}" type="presParOf" srcId="{6F01F61A-2F4C-1E4F-B62D-74FF216B6C48}" destId="{381B74DE-5ACD-3241-AE18-688A863A413A}" srcOrd="0" destOrd="0" presId="urn:microsoft.com/office/officeart/2008/layout/HorizontalMultiLevelHierarchy"/>
    <dgm:cxn modelId="{68984B0B-F191-4943-BD71-C81939D26212}" type="presParOf" srcId="{FFC9F780-E728-D24C-A9FF-425793033064}" destId="{CFAF3387-3BC6-1F4B-A0AF-AA7A504BDDF4}" srcOrd="3" destOrd="0" presId="urn:microsoft.com/office/officeart/2008/layout/HorizontalMultiLevelHierarchy"/>
    <dgm:cxn modelId="{EC2C2FA6-6516-EC4F-B2A6-A40F1CCA3CCE}" type="presParOf" srcId="{CFAF3387-3BC6-1F4B-A0AF-AA7A504BDDF4}" destId="{29344E1D-63A9-A443-A9E3-7D8658B0BCED}" srcOrd="0" destOrd="0" presId="urn:microsoft.com/office/officeart/2008/layout/HorizontalMultiLevelHierarchy"/>
    <dgm:cxn modelId="{51928381-4FA9-B540-AFF1-C4E212898B03}" type="presParOf" srcId="{CFAF3387-3BC6-1F4B-A0AF-AA7A504BDDF4}" destId="{C94332E3-5B47-1941-A7EB-F38F89ED5FD1}" srcOrd="1" destOrd="0" presId="urn:microsoft.com/office/officeart/2008/layout/HorizontalMultiLevelHierarchy"/>
    <dgm:cxn modelId="{A33434D6-368E-ED40-A285-53EF99B8E67D}" type="presParOf" srcId="{FFC9F780-E728-D24C-A9FF-425793033064}" destId="{2234CACD-455E-D14F-B39F-267564E4137E}" srcOrd="4" destOrd="0" presId="urn:microsoft.com/office/officeart/2008/layout/HorizontalMultiLevelHierarchy"/>
    <dgm:cxn modelId="{3849CB7E-DA89-F443-9F2E-9A7E9BC38CE5}" type="presParOf" srcId="{2234CACD-455E-D14F-B39F-267564E4137E}" destId="{56667924-1529-3A4E-AAB6-B6AF22CD12EF}" srcOrd="0" destOrd="0" presId="urn:microsoft.com/office/officeart/2008/layout/HorizontalMultiLevelHierarchy"/>
    <dgm:cxn modelId="{71FA0DDD-7DA4-F446-A6F0-F9DBDB28EEB0}" type="presParOf" srcId="{FFC9F780-E728-D24C-A9FF-425793033064}" destId="{71526C43-9FAD-F94E-9E02-EFFBD4724FC5}" srcOrd="5" destOrd="0" presId="urn:microsoft.com/office/officeart/2008/layout/HorizontalMultiLevelHierarchy"/>
    <dgm:cxn modelId="{CBF04829-9C7F-BE42-993E-FE94E0B3E305}" type="presParOf" srcId="{71526C43-9FAD-F94E-9E02-EFFBD4724FC5}" destId="{EAB4B788-1191-564C-867C-8888C6F8CEF5}" srcOrd="0" destOrd="0" presId="urn:microsoft.com/office/officeart/2008/layout/HorizontalMultiLevelHierarchy"/>
    <dgm:cxn modelId="{8AF08C7A-33BF-FA40-A4E6-564C4BC232ED}" type="presParOf" srcId="{71526C43-9FAD-F94E-9E02-EFFBD4724FC5}" destId="{D582659B-AE4C-6F4C-99B8-49A02B018E67}" srcOrd="1" destOrd="0" presId="urn:microsoft.com/office/officeart/2008/layout/HorizontalMultiLevelHierarchy"/>
    <dgm:cxn modelId="{CC4D65FD-068A-ED47-9643-BA7D3B14AF5E}" type="presParOf" srcId="{FFC9F780-E728-D24C-A9FF-425793033064}" destId="{8AC04F64-C2FC-7942-B189-953F74360DE4}" srcOrd="6" destOrd="0" presId="urn:microsoft.com/office/officeart/2008/layout/HorizontalMultiLevelHierarchy"/>
    <dgm:cxn modelId="{BC747AEE-FE42-FD45-B626-EF7DB557B43E}" type="presParOf" srcId="{8AC04F64-C2FC-7942-B189-953F74360DE4}" destId="{9A6E0C7A-F5EE-C14C-9A43-9DFEC8B27E3D}" srcOrd="0" destOrd="0" presId="urn:microsoft.com/office/officeart/2008/layout/HorizontalMultiLevelHierarchy"/>
    <dgm:cxn modelId="{636716F2-331B-E844-952E-EF69C4C5FC78}" type="presParOf" srcId="{FFC9F780-E728-D24C-A9FF-425793033064}" destId="{0D8627A7-9049-7949-BFBA-7F74E26797CF}" srcOrd="7" destOrd="0" presId="urn:microsoft.com/office/officeart/2008/layout/HorizontalMultiLevelHierarchy"/>
    <dgm:cxn modelId="{187D9D88-0C8F-E64C-B40F-6409AC628C0C}" type="presParOf" srcId="{0D8627A7-9049-7949-BFBA-7F74E26797CF}" destId="{D51870A5-6B4A-3642-80BF-3906C9938DB7}" srcOrd="0" destOrd="0" presId="urn:microsoft.com/office/officeart/2008/layout/HorizontalMultiLevelHierarchy"/>
    <dgm:cxn modelId="{DEFC4EA5-F627-D649-B644-4FA4512D0845}" type="presParOf" srcId="{0D8627A7-9049-7949-BFBA-7F74E26797CF}" destId="{77861EF6-3568-634D-A436-BF59F272D58A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AC04F64-C2FC-7942-B189-953F74360DE4}">
      <dsp:nvSpPr>
        <dsp:cNvPr id="0" name=""/>
        <dsp:cNvSpPr/>
      </dsp:nvSpPr>
      <dsp:spPr>
        <a:xfrm>
          <a:off x="1391373" y="1600200"/>
          <a:ext cx="398897" cy="1140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9448" y="0"/>
              </a:lnTo>
              <a:lnTo>
                <a:pt x="199448" y="1140142"/>
              </a:lnTo>
              <a:lnTo>
                <a:pt x="398897" y="1140142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560624" y="2140073"/>
        <a:ext cx="60395" cy="60395"/>
      </dsp:txXfrm>
    </dsp:sp>
    <dsp:sp modelId="{2234CACD-455E-D14F-B39F-267564E4137E}">
      <dsp:nvSpPr>
        <dsp:cNvPr id="0" name=""/>
        <dsp:cNvSpPr/>
      </dsp:nvSpPr>
      <dsp:spPr>
        <a:xfrm>
          <a:off x="1391373" y="1600200"/>
          <a:ext cx="398897" cy="3800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9448" y="0"/>
              </a:lnTo>
              <a:lnTo>
                <a:pt x="199448" y="380047"/>
              </a:lnTo>
              <a:lnTo>
                <a:pt x="398897" y="380047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577048" y="1776449"/>
        <a:ext cx="27547" cy="27547"/>
      </dsp:txXfrm>
    </dsp:sp>
    <dsp:sp modelId="{6F01F61A-2F4C-1E4F-B62D-74FF216B6C48}">
      <dsp:nvSpPr>
        <dsp:cNvPr id="0" name=""/>
        <dsp:cNvSpPr/>
      </dsp:nvSpPr>
      <dsp:spPr>
        <a:xfrm>
          <a:off x="1391373" y="1220152"/>
          <a:ext cx="398897" cy="380047"/>
        </a:xfrm>
        <a:custGeom>
          <a:avLst/>
          <a:gdLst/>
          <a:ahLst/>
          <a:cxnLst/>
          <a:rect l="0" t="0" r="0" b="0"/>
          <a:pathLst>
            <a:path>
              <a:moveTo>
                <a:pt x="0" y="380047"/>
              </a:moveTo>
              <a:lnTo>
                <a:pt x="199448" y="380047"/>
              </a:lnTo>
              <a:lnTo>
                <a:pt x="199448" y="0"/>
              </a:lnTo>
              <a:lnTo>
                <a:pt x="398897" y="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577048" y="1396402"/>
        <a:ext cx="27547" cy="27547"/>
      </dsp:txXfrm>
    </dsp:sp>
    <dsp:sp modelId="{09790B22-9DA3-5D47-94AF-A82538D9F622}">
      <dsp:nvSpPr>
        <dsp:cNvPr id="0" name=""/>
        <dsp:cNvSpPr/>
      </dsp:nvSpPr>
      <dsp:spPr>
        <a:xfrm>
          <a:off x="1391373" y="460057"/>
          <a:ext cx="398897" cy="1140142"/>
        </a:xfrm>
        <a:custGeom>
          <a:avLst/>
          <a:gdLst/>
          <a:ahLst/>
          <a:cxnLst/>
          <a:rect l="0" t="0" r="0" b="0"/>
          <a:pathLst>
            <a:path>
              <a:moveTo>
                <a:pt x="0" y="1140142"/>
              </a:moveTo>
              <a:lnTo>
                <a:pt x="199448" y="1140142"/>
              </a:lnTo>
              <a:lnTo>
                <a:pt x="199448" y="0"/>
              </a:lnTo>
              <a:lnTo>
                <a:pt x="398897" y="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560624" y="999931"/>
        <a:ext cx="60395" cy="60395"/>
      </dsp:txXfrm>
    </dsp:sp>
    <dsp:sp modelId="{1D7E67DA-47EB-9E40-99F2-ACF1E9F2D359}">
      <dsp:nvSpPr>
        <dsp:cNvPr id="0" name=""/>
        <dsp:cNvSpPr/>
      </dsp:nvSpPr>
      <dsp:spPr>
        <a:xfrm rot="16200000">
          <a:off x="-512864" y="1296162"/>
          <a:ext cx="3200400" cy="608076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000" kern="1200"/>
            <a:t>SDK</a:t>
          </a:r>
          <a:endParaRPr lang="zh-CN" altLang="en-US" sz="4000" kern="1200"/>
        </a:p>
      </dsp:txBody>
      <dsp:txXfrm>
        <a:off x="-512864" y="1296162"/>
        <a:ext cx="3200400" cy="608076"/>
      </dsp:txXfrm>
    </dsp:sp>
    <dsp:sp modelId="{24A295F2-88AE-004B-BBFF-5F1755CB926F}">
      <dsp:nvSpPr>
        <dsp:cNvPr id="0" name=""/>
        <dsp:cNvSpPr/>
      </dsp:nvSpPr>
      <dsp:spPr>
        <a:xfrm>
          <a:off x="1790270" y="156019"/>
          <a:ext cx="2684223" cy="60807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900" kern="1200"/>
            <a:t>上报笔迹坐标点功能</a:t>
          </a:r>
        </a:p>
      </dsp:txBody>
      <dsp:txXfrm>
        <a:off x="1790270" y="156019"/>
        <a:ext cx="2684223" cy="608076"/>
      </dsp:txXfrm>
    </dsp:sp>
    <dsp:sp modelId="{29344E1D-63A9-A443-A9E3-7D8658B0BCED}">
      <dsp:nvSpPr>
        <dsp:cNvPr id="0" name=""/>
        <dsp:cNvSpPr/>
      </dsp:nvSpPr>
      <dsp:spPr>
        <a:xfrm>
          <a:off x="1790270" y="916114"/>
          <a:ext cx="1994489" cy="60807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900" kern="1200"/>
            <a:t>微课功能</a:t>
          </a:r>
        </a:p>
      </dsp:txBody>
      <dsp:txXfrm>
        <a:off x="1790270" y="916114"/>
        <a:ext cx="1994489" cy="608076"/>
      </dsp:txXfrm>
    </dsp:sp>
    <dsp:sp modelId="{EAB4B788-1191-564C-867C-8888C6F8CEF5}">
      <dsp:nvSpPr>
        <dsp:cNvPr id="0" name=""/>
        <dsp:cNvSpPr/>
      </dsp:nvSpPr>
      <dsp:spPr>
        <a:xfrm>
          <a:off x="1790270" y="1676209"/>
          <a:ext cx="1994489" cy="60807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900" kern="1200"/>
            <a:t>直播功能</a:t>
          </a:r>
        </a:p>
      </dsp:txBody>
      <dsp:txXfrm>
        <a:off x="1790270" y="1676209"/>
        <a:ext cx="1994489" cy="608076"/>
      </dsp:txXfrm>
    </dsp:sp>
    <dsp:sp modelId="{D51870A5-6B4A-3642-80BF-3906C9938DB7}">
      <dsp:nvSpPr>
        <dsp:cNvPr id="0" name=""/>
        <dsp:cNvSpPr/>
      </dsp:nvSpPr>
      <dsp:spPr>
        <a:xfrm>
          <a:off x="1790270" y="2436304"/>
          <a:ext cx="2912831" cy="60807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900" kern="1200"/>
            <a:t>设备交互功能（蓝牙版）</a:t>
          </a:r>
        </a:p>
      </dsp:txBody>
      <dsp:txXfrm>
        <a:off x="1790270" y="2436304"/>
        <a:ext cx="2912831" cy="6080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52E5EB8-B1BB-E34E-9009-C103DA7A0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8</Pages>
  <Words>558</Words>
  <Characters>3183</Characters>
  <Application>Microsoft Macintosh Word</Application>
  <DocSecurity>0</DocSecurity>
  <Lines>26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210</cp:revision>
  <dcterms:created xsi:type="dcterms:W3CDTF">2016-11-12T01:14:00Z</dcterms:created>
  <dcterms:modified xsi:type="dcterms:W3CDTF">2016-12-05T06:43:00Z</dcterms:modified>
</cp:coreProperties>
</file>