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</w:t>
      </w:r>
      <w:r>
        <w:t xml:space="preserve"> </w:t>
      </w:r>
      <w:r>
        <w:t xml:space="preserve">Plains</w:t>
      </w:r>
      <w:r>
        <w:t xml:space="preserve"> </w:t>
      </w:r>
      <w:r>
        <w:t xml:space="preserve">Wheat</w:t>
      </w:r>
      <w:r>
        <w:t xml:space="preserve"> </w:t>
      </w:r>
      <w:r>
        <w:t xml:space="preserve">Mosaic</w:t>
      </w:r>
      <w:r>
        <w:t xml:space="preserve"> </w:t>
      </w:r>
      <w:r>
        <w:t xml:space="preserve">Virus</w:t>
      </w:r>
      <w:r>
        <w:t xml:space="preserve"> </w:t>
      </w:r>
      <w:r>
        <w:t xml:space="preserve">(HPWMoV)</w:t>
      </w:r>
      <w:r>
        <w:t xml:space="preserve"> </w:t>
      </w:r>
      <w:r>
        <w:t xml:space="preserve">en</w:t>
      </w:r>
      <w:r>
        <w:t xml:space="preserve"> </w:t>
      </w:r>
      <w:r>
        <w:t xml:space="preserve">cultivos</w:t>
      </w:r>
      <w:r>
        <w:t xml:space="preserve"> </w:t>
      </w:r>
      <w:r>
        <w:t xml:space="preserve">de</w:t>
      </w:r>
      <w:r>
        <w:t xml:space="preserve"> </w:t>
      </w:r>
      <w:r>
        <w:t xml:space="preserve">maíz</w:t>
      </w:r>
      <w:r>
        <w:t xml:space="preserve"> </w:t>
      </w:r>
      <w:r>
        <w:t xml:space="preserve">y</w:t>
      </w:r>
      <w:r>
        <w:t xml:space="preserve"> </w:t>
      </w:r>
      <w:r>
        <w:t xml:space="preserve">trigo</w:t>
      </w:r>
    </w:p>
    <w:bookmarkStart w:id="20" w:name="presentación-de-los-datos"/>
    <w:p>
      <w:pPr>
        <w:pStyle w:val="Heading1"/>
      </w:pPr>
      <w:r>
        <w:t xml:space="preserve">Presentación de los Datos</w:t>
      </w:r>
    </w:p>
    <w:p>
      <w:pPr>
        <w:numPr>
          <w:ilvl w:val="0"/>
          <w:numId w:val="1001"/>
        </w:numPr>
      </w:pPr>
      <w:r>
        <w:t xml:space="preserve">Se sistematizó información desde la primera detección en el pais del virus.</w:t>
      </w:r>
    </w:p>
    <w:p>
      <w:pPr>
        <w:numPr>
          <w:ilvl w:val="0"/>
          <w:numId w:val="1001"/>
        </w:numPr>
      </w:pPr>
      <w:r>
        <w:t xml:space="preserve">Se generó un registro de presencia/ausencia georreferenciado según año y localidad de muestreo.</w:t>
      </w:r>
    </w:p>
    <w:p>
      <w:pPr>
        <w:numPr>
          <w:ilvl w:val="0"/>
          <w:numId w:val="1001"/>
        </w:numPr>
      </w:pPr>
      <w:r>
        <w:t xml:space="preserve">Contamos con 169 observaciones para HPWMoV en maíz y 451 obsevaciones en trigo.</w:t>
      </w:r>
    </w:p>
    <w:p>
      <w:pPr>
        <w:numPr>
          <w:ilvl w:val="0"/>
          <w:numId w:val="1001"/>
        </w:numPr>
      </w:pPr>
      <w:r>
        <w:t xml:space="preserve">Las observaciones no estan alineadas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(INLA)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(inlabru)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"src/spde-book-functions.R"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tmap_mode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"view"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trigo_maiz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"data/trigo_maiz_26_09_22.gpkg"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(trigo_maiz)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'geometry'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trigo_maiz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(trigo_maiz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hpv_maiz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trigo_maiz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"Maíz"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(HPV))</w:t>
      </w:r>
      <w:r>
        <w:br/>
      </w:r>
      <w:r>
        <w:rPr>
          <w:rStyle w:val="NormalTok"/>
        </w:rPr>
        <w:t xml:space="preserve">hpv_maiz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hpv_maiz[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hpv_maiz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'Catamarca'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'Santa Fe'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'Tucumán'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'Chaco'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'Santiago del Estero'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 Luis'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'Jujuy'</w:t>
      </w:r>
      <w:r>
        <w:rPr>
          <w:rStyle w:val="NormalTok"/>
        </w:rPr>
        <w:t xml:space="preserve">),]</w:t>
      </w:r>
      <w:r>
        <w:br/>
      </w:r>
      <w:r>
        <w:br/>
      </w:r>
      <w:r>
        <w:br/>
      </w:r>
      <w:r>
        <w:rPr>
          <w:rStyle w:val="NormalTok"/>
        </w:rPr>
        <w:t xml:space="preserve">hpv_trigo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trigo_maiz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"Trigo"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(HPV)) </w:t>
      </w:r>
    </w:p>
    <w:p>
      <w:pPr>
        <w:pStyle w:val="SourceCode"/>
      </w:pPr>
      <w:r>
        <w:rPr>
          <w:rStyle w:val="FunctionTok"/>
        </w:rPr>
        <w:t xml:space="preserve">tm_shape</w:t>
      </w:r>
      <w:r>
        <w:rPr>
          <w:rStyle w:val="NormalTok"/>
        </w:rPr>
        <w:t xml:space="preserve">(hpv_maiz)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"HPV"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"HPV en Maiz"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(hpv_trigo)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"HPV"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"HPV en Trgio"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Complementariamente, se obtuvieron 117 variables biometeorológicas, usando la plataforma ERA5, en el periodo comprendido entre agosto del año en que se tomo la muestra y agosto del año siguiente.</w:t>
      </w:r>
    </w:p>
    <w:bookmarkEnd w:id="20"/>
    <w:bookmarkStart w:id="21" w:name="selección-de-variables"/>
    <w:p>
      <w:pPr>
        <w:pStyle w:val="Heading1"/>
      </w:pPr>
      <w:r>
        <w:t xml:space="preserve">Selección de variables</w:t>
      </w:r>
    </w:p>
    <w:p>
      <w:pPr>
        <w:pStyle w:val="FirstParagraph"/>
      </w:pPr>
      <w:r>
        <w:t xml:space="preserve">Se identificó la importancia de cada variable climática para cada patosistema con el algoritmo boruta y la selección de variables stepwise.</w:t>
      </w:r>
    </w:p>
    <w:p>
      <w:pPr>
        <w:pStyle w:val="BodyText"/>
      </w:pPr>
      <w:r>
        <w:t xml:space="preserve">Las variables biometeorológicas que favorecieron la presencia de HPWMoV en Maiz fueron las precipitaciones elevedas en el mes de Enero y temperatura de punto de rocio alta en el mes de Mayo</w:t>
      </w:r>
    </w:p>
    <w:p>
      <w:pPr>
        <w:pStyle w:val="BodyText"/>
      </w:pPr>
      <w:r>
        <w:t xml:space="preserve">En trigo HPWMov se vio favorecido por precipitaciones elevadas en Enero y temperaturas bajas en Junio.</w:t>
      </w:r>
    </w:p>
    <w:bookmarkEnd w:id="21"/>
    <w:bookmarkStart w:id="44" w:name="modelación"/>
    <w:p>
      <w:pPr>
        <w:pStyle w:val="Heading1"/>
      </w:pPr>
      <w:r>
        <w:t xml:space="preserve">Modelación</w:t>
      </w:r>
    </w:p>
    <w:p>
      <w:pPr>
        <w:pStyle w:val="FirstParagraph"/>
      </w:pPr>
      <w:r>
        <w:t xml:space="preserve">La distribución de la presencia de estos virus se modeló con una regresión bayesiana de efectos mixtos y estructura espacial conjunta de las muestras sobre Trigo y Maíz estimada via SPDE considerando una malla común.</w:t>
      </w:r>
    </w:p>
    <w:p>
      <w:pPr>
        <w:pStyle w:val="BodyText"/>
      </w:pPr>
      <w:r>
        <w:t xml:space="preserve">donde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  <m:r>
                  <m:t>j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  <m:r>
                  <m:t>j</m:t>
                </m:r>
              </m:den>
            </m:f>
          </m:e>
        </m:d>
      </m:oMath>
      <w:r>
        <w:t xml:space="preserve"> </w:t>
      </w:r>
      <w:r>
        <w:t xml:space="preserve">es la funcion de enlace.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 el total de precipitaciones del mes de enero,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 la temperatura punto rocío del mes de mayo y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es el año en el que se tomo la muestra y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es la temperatura del mes de junio.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es el efecto espacial</w:t>
      </w:r>
    </w:p>
    <w:bookmarkStart w:id="43" w:name="armado-del-modelo"/>
    <w:p>
      <w:pPr>
        <w:pStyle w:val="Heading2"/>
      </w:pPr>
      <w:r>
        <w:t xml:space="preserve">Armado del modelo</w:t>
      </w:r>
    </w:p>
    <w:bookmarkStart w:id="22" w:name="cargamos-la-base-de-datos"/>
    <w:p>
      <w:pPr>
        <w:pStyle w:val="Heading3"/>
      </w:pPr>
      <w:r>
        <w:t xml:space="preserve">Cargamos la base de datos</w:t>
      </w:r>
    </w:p>
    <w:p>
      <w:pPr>
        <w:pStyle w:val="SourceCode"/>
      </w:pPr>
      <w:r>
        <w:rPr>
          <w:rStyle w:val="NormalTok"/>
        </w:rPr>
        <w:t xml:space="preserve">trigo_hpv_sf2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"data/trigo_hpv.gpkg"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(trigo_hpv_sf2)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'geometry'</w:t>
      </w:r>
    </w:p>
    <w:bookmarkEnd w:id="22"/>
    <w:bookmarkStart w:id="23" w:name="Xb5d1ddf6a469e92a040a5de4e7518fbd91f7a1a"/>
    <w:p>
      <w:pPr>
        <w:pStyle w:val="Heading3"/>
      </w:pPr>
      <w:r>
        <w:t xml:space="preserve">Cargamos los limites de la region donde hay datos</w:t>
      </w:r>
    </w:p>
    <w:p>
      <w:pPr>
        <w:pStyle w:val="SourceCode"/>
      </w:pPr>
      <w:r>
        <w:rPr>
          <w:rStyle w:val="NormalTok"/>
        </w:rPr>
        <w:t xml:space="preserve">limites2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"data/limites2.gpkg"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(limites2)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'geometry'</w:t>
      </w:r>
    </w:p>
    <w:bookmarkEnd w:id="23"/>
    <w:bookmarkStart w:id="24" w:name="boundary"/>
    <w:p>
      <w:pPr>
        <w:pStyle w:val="Heading3"/>
      </w:pPr>
      <w:r>
        <w:t xml:space="preserve">Boundary</w:t>
      </w:r>
    </w:p>
    <w:p>
      <w:pPr>
        <w:pStyle w:val="SourceCode"/>
      </w:pPr>
      <w:r>
        <w:rPr>
          <w:rStyle w:val="NormalTok"/>
        </w:rPr>
        <w:t xml:space="preserve">base_maiz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trigo_hpv_sf2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(HPV_maiz)</w:t>
      </w:r>
      <w:r>
        <w:br/>
      </w:r>
      <w:r>
        <w:br/>
      </w:r>
      <w:r>
        <w:rPr>
          <w:rStyle w:val="NormalTok"/>
        </w:rPr>
        <w:t xml:space="preserve">base_maiz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base_maiz[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'Catamarca'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'Santa Fe'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'Tucumán'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'Chaco'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'Santiago del Estero'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 Luis'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'Jujuy'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loc.maiz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base_maiz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base_trigo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trigo_hpv_sf2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(HPV_trigo) </w:t>
      </w:r>
      <w:r>
        <w:br/>
      </w:r>
      <w:r>
        <w:br/>
      </w:r>
      <w:r>
        <w:rPr>
          <w:rStyle w:val="NormalTok"/>
        </w:rPr>
        <w:t xml:space="preserve">loc.trigo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base_trigo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loc.obs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(base_trigo),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(base_maiz))</w:t>
      </w:r>
      <w:r>
        <w:br/>
      </w:r>
      <w:r>
        <w:br/>
      </w:r>
      <w:r>
        <w:rPr>
          <w:rStyle w:val="NormalTok"/>
        </w:rPr>
        <w:t xml:space="preserve">boundary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inla.nonconvex.hull</w:t>
      </w:r>
      <w:r>
        <w:rPr>
          <w:rStyle w:val="NormalTok"/>
        </w:rPr>
        <w:t xml:space="preserve">(loc.obs,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inla.nonconvex.hull</w:t>
      </w:r>
      <w:r>
        <w:rPr>
          <w:rStyle w:val="NormalTok"/>
        </w:rPr>
        <w:t xml:space="preserve">(loc.obs,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24"/>
    <w:bookmarkStart w:id="31" w:name="mesh"/>
    <w:p>
      <w:pPr>
        <w:pStyle w:val="Heading3"/>
      </w:pPr>
      <w:r>
        <w:t xml:space="preserve">Mesh</w:t>
      </w:r>
    </w:p>
    <w:p>
      <w:pPr>
        <w:pStyle w:val="SourceCode"/>
      </w:pPr>
      <w:r>
        <w:rPr>
          <w:rStyle w:val="NormalTok"/>
        </w:rPr>
        <w:t xml:space="preserve">mesh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inla.mesh.2d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boundary=</w:t>
      </w:r>
      <w:r>
        <w:rPr>
          <w:rStyle w:val="NormalTok"/>
        </w:rPr>
        <w:t xml:space="preserve">boundary,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max.edge=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min.angle=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max.n=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max.n.strict=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cutoff=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offset=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(mesh)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(loc.obs,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"#FF5300"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j03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(base_maiz,base_trigo))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</w:t>
      </w:r>
      <w:r>
        <w:rPr>
          <w:rStyle w:val="NormalTok"/>
        </w:rPr>
        <w:t xml:space="preserve">(mesh)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j03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spde---modelo-espacial"/>
    <w:p>
      <w:pPr>
        <w:pStyle w:val="Heading3"/>
      </w:pPr>
      <w:r>
        <w:t xml:space="preserve">SPDE - Modelo espacial</w:t>
      </w:r>
    </w:p>
    <w:p>
      <w:pPr>
        <w:pStyle w:val="SourceCode"/>
      </w:pPr>
      <w:r>
        <w:rPr>
          <w:rStyle w:val="NormalTok"/>
        </w:rPr>
        <w:t xml:space="preserve">spde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inla.spde2.pcmatern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mesh =</w:t>
      </w:r>
      <w:r>
        <w:rPr>
          <w:rStyle w:val="NormalTok"/>
        </w:rPr>
        <w:t xml:space="preserve"> mesh,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prior.range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P(range &lt; rangemin) = 0.01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prior.sigma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</w:p>
    <w:bookmarkEnd w:id="32"/>
    <w:bookmarkStart w:id="33" w:name="formula"/>
    <w:p>
      <w:pPr>
        <w:pStyle w:val="Heading3"/>
      </w:pPr>
      <w:r>
        <w:t xml:space="preserve">Formula</w:t>
      </w:r>
    </w:p>
    <w:p>
      <w:pPr>
        <w:pStyle w:val="SourceCode"/>
      </w:pPr>
      <w:r>
        <w:rPr>
          <w:rStyle w:val="NormalTok"/>
        </w:rPr>
        <w:t xml:space="preserve">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intercept_hpv_maiz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intercept_hpv_trigo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Precipitacion_Jan_maiz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Punto.rocio_May_maiz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anio_maiz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Precipitacion_Jan_trigo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Temperatura_Jun_trigo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(s1,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spde)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(s2,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spde)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(s12, </w:t>
      </w:r>
      <w:r>
        <w:rPr>
          <w:rStyle w:val="AttributeTok"/>
        </w:rPr>
        <w:t xml:space="preserve">copy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3"/>
    <w:bookmarkStart w:id="34" w:name="matrices-de-proyeccion"/>
    <w:p>
      <w:pPr>
        <w:pStyle w:val="Heading3"/>
      </w:pPr>
      <w:r>
        <w:t xml:space="preserve">Matrices de Proyeccion</w:t>
      </w:r>
    </w:p>
    <w:p>
      <w:pPr>
        <w:pStyle w:val="SourceCode"/>
      </w:pPr>
      <w:r>
        <w:rPr>
          <w:rStyle w:val="NormalTok"/>
        </w:rPr>
        <w:t xml:space="preserve">Amaiz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inla.spde.make.A</w:t>
      </w:r>
      <w:r>
        <w:rPr>
          <w:rStyle w:val="NormalTok"/>
        </w:rPr>
        <w:t xml:space="preserve">(mesh,loc.maiz)</w:t>
      </w:r>
      <w:r>
        <w:br/>
      </w:r>
      <w:r>
        <w:br/>
      </w:r>
      <w:r>
        <w:rPr>
          <w:rStyle w:val="NormalTok"/>
        </w:rPr>
        <w:t xml:space="preserve">Atrigo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inla.spde.make.A</w:t>
      </w:r>
      <w:r>
        <w:rPr>
          <w:rStyle w:val="NormalTok"/>
        </w:rPr>
        <w:t xml:space="preserve">(mesh, loc.trigo)</w:t>
      </w:r>
    </w:p>
    <w:bookmarkEnd w:id="34"/>
    <w:bookmarkStart w:id="35" w:name="stacks"/>
    <w:p>
      <w:pPr>
        <w:pStyle w:val="Heading3"/>
      </w:pPr>
      <w:r>
        <w:t xml:space="preserve">Stacks</w:t>
      </w:r>
    </w:p>
    <w:p>
      <w:pPr>
        <w:pStyle w:val="SourceCode"/>
      </w:pPr>
      <w:r>
        <w:rPr>
          <w:rStyle w:val="NormalTok"/>
        </w:rPr>
        <w:t xml:space="preserve">stackMaiz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HPV_maiz)),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(Amaiz,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n.spde),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intercept_hpv_trigo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(base_maiz)),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Precipitacion_Jan_maiz  =</w:t>
      </w:r>
      <w:r>
        <w:rPr>
          <w:rStyle w:val="NormalTok"/>
        </w:rPr>
        <w:t xml:space="preserve">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Precipitacion_Jan,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Punto.rocio_May_maiz =</w:t>
      </w:r>
      <w:r>
        <w:rPr>
          <w:rStyle w:val="NormalTok"/>
        </w:rPr>
        <w:t xml:space="preserve">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Punto.rocio_May,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anio_maiz =</w:t>
      </w:r>
      <w:r>
        <w:rPr>
          <w:rStyle w:val="NormalTok"/>
        </w:rPr>
        <w:t xml:space="preserve">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Año.de.Colecta,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Precipitacion_Jan_trigo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(base_maiz)),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Temperatura_Jun_trigo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(base_maiz))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"WSMV_maiz"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stackTrigo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(base_trigo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HPV_trigo,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(Atrigo,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n.spde, </w:t>
      </w:r>
      <w:r>
        <w:rPr>
          <w:rStyle w:val="AttributeTok"/>
        </w:rPr>
        <w:t xml:space="preserve">s12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n.spde),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intercept_hpv_maiz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Precipitacion_Jan_maiz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Punto.rocio_May_maiz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anio_maiz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Precipitacion_Jan_trigo =</w:t>
      </w:r>
      <w:r>
        <w:rPr>
          <w:rStyle w:val="NormalTok"/>
        </w:rPr>
        <w:t xml:space="preserve"> base_trigo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Precipitacion_Jan,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Temperatura_Jun_trigo =</w:t>
      </w:r>
      <w:r>
        <w:rPr>
          <w:rStyle w:val="NormalTok"/>
        </w:rPr>
        <w:t xml:space="preserve"> base_trigo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Temperatura_Jun 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"WSMV_trigo"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</w:t>
      </w:r>
      <w:r>
        <w:rPr>
          <w:rStyle w:val="NormalTok"/>
        </w:rPr>
        <w:t xml:space="preserve">(stackTrigo,stackMaiz)</w:t>
      </w:r>
    </w:p>
    <w:bookmarkEnd w:id="35"/>
    <w:bookmarkStart w:id="42" w:name="resultados"/>
    <w:p>
      <w:pPr>
        <w:pStyle w:val="Heading3"/>
      </w:pPr>
      <w:r>
        <w:t xml:space="preserve">Resultados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</w:t>
      </w:r>
      <w:r>
        <w:rPr>
          <w:rStyle w:val="NormalTok"/>
        </w:rPr>
        <w:t xml:space="preserve">(form,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inla.stack.data</w:t>
      </w:r>
      <w:r>
        <w:rPr>
          <w:rStyle w:val="NormalTok"/>
        </w:rPr>
        <w:t xml:space="preserve">(stack),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control.predictor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compute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inla.stack.A</w:t>
      </w:r>
      <w:r>
        <w:rPr>
          <w:rStyle w:val="NormalTok"/>
        </w:rPr>
        <w:t xml:space="preserve">(stack),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control.compute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return.marginals=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return.marginals.predictor=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hyperpar=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summary.fixed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summary.hyperpar</w:t>
      </w:r>
    </w:p>
    <w:p>
      <w:pPr>
        <w:pStyle w:val="SourceCode"/>
      </w:pPr>
      <w:r>
        <w:rPr>
          <w:rStyle w:val="VerbatimChar"/>
        </w:rPr>
        <w:t xml:space="preserve">##                                mean          sd    0.025quant    0.5quant</w:t>
      </w:r>
      <w:r>
        <w:br/>
      </w:r>
      <w:r>
        <w:rPr>
          <w:rStyle w:val="VerbatimChar"/>
        </w:rPr>
        <w:t xml:space="preserve">## intercept_hpv_maiz       0.44483371 31.56631725 -6.145366e+01  0.44485985</w:t>
      </w:r>
      <w:r>
        <w:br/>
      </w:r>
      <w:r>
        <w:rPr>
          <w:rStyle w:val="VerbatimChar"/>
        </w:rPr>
        <w:t xml:space="preserve">## intercept_hpv_trigo     -0.77227914 31.63851540 -6.280320e+01 -0.77572026</w:t>
      </w:r>
      <w:r>
        <w:br/>
      </w:r>
      <w:r>
        <w:rPr>
          <w:rStyle w:val="VerbatimChar"/>
        </w:rPr>
        <w:t xml:space="preserve">## Precipitacion_Jan_maiz   0.09595684  0.04896924 -6.692101e-05  0.09595680</w:t>
      </w:r>
      <w:r>
        <w:br/>
      </w:r>
      <w:r>
        <w:rPr>
          <w:rStyle w:val="VerbatimChar"/>
        </w:rPr>
        <w:t xml:space="preserve">## Punto.rocio_May_maiz     0.10666160  0.06107754 -1.311174e-02  0.10666373</w:t>
      </w:r>
      <w:r>
        <w:br/>
      </w:r>
      <w:r>
        <w:rPr>
          <w:rStyle w:val="VerbatimChar"/>
        </w:rPr>
        <w:t xml:space="preserve">## anio_maiz                0.05826551  0.03094871 -2.358982e-03  0.05823964</w:t>
      </w:r>
      <w:r>
        <w:br/>
      </w:r>
      <w:r>
        <w:rPr>
          <w:rStyle w:val="VerbatimChar"/>
        </w:rPr>
        <w:t xml:space="preserve">## Precipitacion_Jan_trigo  0.23016345  0.05169582  1.287930e-01  0.23016349</w:t>
      </w:r>
      <w:r>
        <w:br/>
      </w:r>
      <w:r>
        <w:rPr>
          <w:rStyle w:val="VerbatimChar"/>
        </w:rPr>
        <w:t xml:space="preserve">## Temperatura_Jun_trigo   -0.05816327  0.04097551 -1.385144e-01 -0.05816252</w:t>
      </w:r>
      <w:r>
        <w:br/>
      </w:r>
      <w:r>
        <w:rPr>
          <w:rStyle w:val="VerbatimChar"/>
        </w:rPr>
        <w:t xml:space="preserve">##                          0.975quant        mode          kld</w:t>
      </w:r>
      <w:r>
        <w:br/>
      </w:r>
      <w:r>
        <w:rPr>
          <w:rStyle w:val="VerbatimChar"/>
        </w:rPr>
        <w:t xml:space="preserve">## intercept_hpv_maiz      62.34317941  0.44485997 5.523604e-11</w:t>
      </w:r>
      <w:r>
        <w:br/>
      </w:r>
      <w:r>
        <w:rPr>
          <w:rStyle w:val="VerbatimChar"/>
        </w:rPr>
        <w:t xml:space="preserve">## intercept_hpv_trigo     61.27821868 -0.77574246 4.990478e-11</w:t>
      </w:r>
      <w:r>
        <w:br/>
      </w:r>
      <w:r>
        <w:rPr>
          <w:rStyle w:val="VerbatimChar"/>
        </w:rPr>
        <w:t xml:space="preserve">## Precipitacion_Jan_maiz   0.19198077  0.09595680 5.512891e-11</w:t>
      </w:r>
      <w:r>
        <w:br/>
      </w:r>
      <w:r>
        <w:rPr>
          <w:rStyle w:val="VerbatimChar"/>
        </w:rPr>
        <w:t xml:space="preserve">## Punto.rocio_May_maiz     0.22642278  0.10666375 5.394904e-11</w:t>
      </w:r>
      <w:r>
        <w:br/>
      </w:r>
      <w:r>
        <w:rPr>
          <w:rStyle w:val="VerbatimChar"/>
        </w:rPr>
        <w:t xml:space="preserve">## anio_maiz                0.11903656  0.05823931 1.754480e-10</w:t>
      </w:r>
      <w:r>
        <w:br/>
      </w:r>
      <w:r>
        <w:rPr>
          <w:rStyle w:val="VerbatimChar"/>
        </w:rPr>
        <w:t xml:space="preserve">## Precipitacion_Jan_trigo  0.33153376  0.23016349 5.509943e-11</w:t>
      </w:r>
      <w:r>
        <w:br/>
      </w:r>
      <w:r>
        <w:rPr>
          <w:rStyle w:val="VerbatimChar"/>
        </w:rPr>
        <w:t xml:space="preserve">## Temperatura_Jun_trigo    0.02218357 -0.05816251 5.484136e-11</w:t>
      </w:r>
      <w:r>
        <w:br/>
      </w:r>
      <w:r>
        <w:rPr>
          <w:rStyle w:val="VerbatimChar"/>
        </w:rPr>
        <w:t xml:space="preserve">##                     mean           sd  0.025quant    0.5quant  0.975quant</w:t>
      </w:r>
      <w:r>
        <w:br/>
      </w:r>
      <w:r>
        <w:rPr>
          <w:rStyle w:val="VerbatimChar"/>
        </w:rPr>
        <w:t xml:space="preserve">## Range for s1 2547.777048 152.06573372 2226.206032 2555.382163 2816.115084</w:t>
      </w:r>
      <w:r>
        <w:br/>
      </w:r>
      <w:r>
        <w:rPr>
          <w:rStyle w:val="VerbatimChar"/>
        </w:rPr>
        <w:t xml:space="preserve">## Stdev for s1    3.111127   0.05013833    3.008244    3.112136    3.205816</w:t>
      </w:r>
      <w:r>
        <w:br/>
      </w:r>
      <w:r>
        <w:rPr>
          <w:rStyle w:val="VerbatimChar"/>
        </w:rPr>
        <w:t xml:space="preserve">## Range for s2 2248.498991  42.82699148 2159.370682 2249.481660 2328.036662</w:t>
      </w:r>
      <w:r>
        <w:br/>
      </w:r>
      <w:r>
        <w:rPr>
          <w:rStyle w:val="VerbatimChar"/>
        </w:rPr>
        <w:t xml:space="preserve">## Stdev for s2    3.159664   0.18996876    2.767984    3.165441    3.510100</w:t>
      </w:r>
      <w:r>
        <w:br/>
      </w:r>
      <w:r>
        <w:rPr>
          <w:rStyle w:val="VerbatimChar"/>
        </w:rPr>
        <w:t xml:space="preserve">## Beta for s12    1.033401   0.01457428    1.010895    1.032196    1.066930</w:t>
      </w:r>
      <w:r>
        <w:br/>
      </w:r>
      <w:r>
        <w:rPr>
          <w:rStyle w:val="VerbatimChar"/>
        </w:rPr>
        <w:t xml:space="preserve">##                     mode</w:t>
      </w:r>
      <w:r>
        <w:br/>
      </w:r>
      <w:r>
        <w:rPr>
          <w:rStyle w:val="VerbatimChar"/>
        </w:rPr>
        <w:t xml:space="preserve">## Range for s1 2607.520766</w:t>
      </w:r>
      <w:r>
        <w:br/>
      </w:r>
      <w:r>
        <w:rPr>
          <w:rStyle w:val="VerbatimChar"/>
        </w:rPr>
        <w:t xml:space="preserve">## Stdev for s1    3.119241</w:t>
      </w:r>
      <w:r>
        <w:br/>
      </w:r>
      <w:r>
        <w:rPr>
          <w:rStyle w:val="VerbatimChar"/>
        </w:rPr>
        <w:t xml:space="preserve">## Range for s2 2257.708396</w:t>
      </w:r>
      <w:r>
        <w:br/>
      </w:r>
      <w:r>
        <w:rPr>
          <w:rStyle w:val="VerbatimChar"/>
        </w:rPr>
        <w:t xml:space="preserve">## Stdev for s2    3.211526</w:t>
      </w:r>
      <w:r>
        <w:br/>
      </w:r>
      <w:r>
        <w:rPr>
          <w:rStyle w:val="VerbatimChar"/>
        </w:rPr>
        <w:t xml:space="preserve">## Beta for s12    1.023482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n2mfrow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marginals.fixed)), </w:t>
      </w:r>
      <w:r>
        <w:rPr>
          <w:rStyle w:val="Attribut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marginals.fixed),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marginals.fixed[[x]],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j03_files/figure-docx/unnamed-chunk-1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n2mfrow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marginals.hyperpar)), </w:t>
      </w:r>
      <w:r>
        <w:rPr>
          <w:rStyle w:val="Attribut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marginals.hyperpar)) {</w:t>
      </w:r>
      <w:r>
        <w:br/>
      </w:r>
      <w:r>
        <w:rPr>
          <w:rStyle w:val="NormalTok"/>
        </w:rPr>
        <w:t xml:space="preserve">  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marginals.hyperpar[[j]][,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double.eps)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marginals.hyperpar[[j]],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marginals.hyperpar[[j]][ii,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marginals.hyperpar)[j],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j03_files/figure-docx/unnamed-chunk-1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validar el modelo se realizó un validacion cruzada k-fold, con un k = 10, para cada cultivo.</w:t>
      </w:r>
    </w:p>
    <w:p>
      <w:pPr>
        <w:pStyle w:val="BodyText"/>
      </w:pPr>
      <w:r>
        <w:t xml:space="preserve">Los resultados indicaron que la modelación conjunta permitió aumentar la capacidad predictiva de la presencia de virus en el cultivo de trigo en relación al clima, respecto a la obtenida en el modelo marginal con las mismas regresoras.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HPWMoV</w:t>
            </w: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Maíz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</w:t>
            </w:r>
          </w:p>
        </w:tc>
      </w:tr>
    </w:tbl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Plains Wheat Mosaic Virus (HPWMoV) en cultivos de maíz y trigo</dc:title>
  <dc:creator/>
  <dc:language>es</dc:language>
  <cp:keywords/>
  <dcterms:created xsi:type="dcterms:W3CDTF">2023-11-09T17:35:30Z</dcterms:created>
  <dcterms:modified xsi:type="dcterms:W3CDTF">2023-11-09T17:35:30Z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itations-hover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Tabla de contenidos</vt:lpwstr>
  </property>
</Properties>
</file>