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DC34" w14:textId="77777777" w:rsidR="00B72E42" w:rsidRDefault="00B72E42" w:rsidP="00B72E42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23E48"/>
          <w:sz w:val="24"/>
          <w:szCs w:val="24"/>
        </w:rPr>
      </w:pPr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First Hands </w:t>
      </w:r>
      <w:proofErr w:type="gramStart"/>
      <w:r>
        <w:rPr>
          <w:rFonts w:ascii="Helvetica" w:eastAsia="Times New Roman" w:hAnsi="Helvetica" w:cs="Helvetica"/>
          <w:color w:val="323E48"/>
          <w:sz w:val="24"/>
          <w:szCs w:val="24"/>
        </w:rPr>
        <w:t>On :</w:t>
      </w:r>
      <w:proofErr w:type="gramEnd"/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 This is just of 2 component Class Trigger and </w:t>
      </w:r>
      <w:proofErr w:type="spellStart"/>
      <w:r>
        <w:rPr>
          <w:rFonts w:ascii="Helvetica" w:eastAsia="Times New Roman" w:hAnsi="Helvetica" w:cs="Helvetica"/>
          <w:color w:val="323E48"/>
          <w:sz w:val="24"/>
          <w:szCs w:val="24"/>
        </w:rPr>
        <w:t>OutPut</w:t>
      </w:r>
      <w:proofErr w:type="spellEnd"/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 node.</w:t>
      </w:r>
    </w:p>
    <w:p w14:paraId="73E70935" w14:textId="77777777" w:rsidR="00B72E42" w:rsidRDefault="00B72E42" w:rsidP="00B72E42">
      <w:pPr>
        <w:rPr>
          <w:rFonts w:ascii="Helvetica" w:eastAsia="Times New Roman" w:hAnsi="Helvetica" w:cs="Helvetica"/>
          <w:color w:val="323E48"/>
          <w:sz w:val="24"/>
          <w:szCs w:val="24"/>
        </w:rPr>
      </w:pPr>
    </w:p>
    <w:p w14:paraId="22250EDF" w14:textId="51ECE293" w:rsidR="005E060E" w:rsidRDefault="005E060E" w:rsidP="00FC72D9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23E48"/>
          <w:sz w:val="24"/>
          <w:szCs w:val="24"/>
        </w:rPr>
      </w:pPr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Hands on </w:t>
      </w:r>
      <w:proofErr w:type="gramStart"/>
      <w:r>
        <w:rPr>
          <w:rFonts w:ascii="Helvetica" w:eastAsia="Times New Roman" w:hAnsi="Helvetica" w:cs="Helvetica"/>
          <w:color w:val="323E48"/>
          <w:sz w:val="24"/>
          <w:szCs w:val="24"/>
        </w:rPr>
        <w:t>2 :</w:t>
      </w:r>
      <w:proofErr w:type="gramEnd"/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 Password reset bot, Here we used transition with condition of yes and no and based on that there is message for same. Condition has used Natural Language Understanding auto generation</w:t>
      </w:r>
      <w:r w:rsidR="00FC72D9">
        <w:rPr>
          <w:rFonts w:ascii="Helvetica" w:eastAsia="Times New Roman" w:hAnsi="Helvetica" w:cs="Helvetica"/>
          <w:color w:val="323E48"/>
          <w:sz w:val="24"/>
          <w:szCs w:val="24"/>
        </w:rPr>
        <w:t>. This uses language object and its operator to match condition.</w:t>
      </w:r>
    </w:p>
    <w:p w14:paraId="79219E21" w14:textId="77777777" w:rsidR="00FC72D9" w:rsidRPr="00FC72D9" w:rsidRDefault="00FC72D9" w:rsidP="00FC72D9">
      <w:pPr>
        <w:pStyle w:val="ListParagraph"/>
        <w:rPr>
          <w:rFonts w:ascii="Helvetica" w:eastAsia="Times New Roman" w:hAnsi="Helvetica" w:cs="Helvetica"/>
          <w:color w:val="323E48"/>
          <w:sz w:val="24"/>
          <w:szCs w:val="24"/>
        </w:rPr>
      </w:pPr>
    </w:p>
    <w:p w14:paraId="07BD02D0" w14:textId="2F86FD62" w:rsidR="00FC72D9" w:rsidRPr="00FC72D9" w:rsidRDefault="00E87E73" w:rsidP="00FC72D9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23E48"/>
          <w:sz w:val="24"/>
          <w:szCs w:val="24"/>
        </w:rPr>
      </w:pPr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Hands on 3 </w:t>
      </w:r>
      <w:r w:rsidR="00775AF5">
        <w:rPr>
          <w:rFonts w:ascii="Helvetica" w:eastAsia="Times New Roman" w:hAnsi="Helvetica" w:cs="Helvetica"/>
          <w:color w:val="323E48"/>
          <w:sz w:val="24"/>
          <w:szCs w:val="24"/>
        </w:rPr>
        <w:t>Order a coffee</w:t>
      </w:r>
      <w:r>
        <w:rPr>
          <w:rFonts w:ascii="Helvetica" w:eastAsia="Times New Roman" w:hAnsi="Helvetica" w:cs="Helvetica"/>
          <w:color w:val="323E48"/>
          <w:sz w:val="24"/>
          <w:szCs w:val="24"/>
        </w:rPr>
        <w:t xml:space="preserve">: </w:t>
      </w:r>
      <w:r w:rsidR="00775AF5">
        <w:rPr>
          <w:rFonts w:ascii="Helvetica" w:eastAsia="Times New Roman" w:hAnsi="Helvetica" w:cs="Helvetica"/>
          <w:color w:val="323E48"/>
          <w:sz w:val="24"/>
          <w:szCs w:val="24"/>
        </w:rPr>
        <w:t>Slot Filling Flow. This use skip condition, flow variable, listener and transition condition.</w:t>
      </w:r>
    </w:p>
    <w:p w14:paraId="1ED5928F" w14:textId="34557FDE" w:rsidR="00B72E42" w:rsidRPr="003A191C" w:rsidRDefault="00B72E42" w:rsidP="003A191C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23E48"/>
          <w:sz w:val="24"/>
          <w:szCs w:val="24"/>
        </w:rPr>
      </w:pPr>
      <w:r w:rsidRPr="003A191C">
        <w:rPr>
          <w:rFonts w:ascii="Helvetica" w:eastAsia="Times New Roman" w:hAnsi="Helvetica" w:cs="Helvetica"/>
          <w:color w:val="323E48"/>
          <w:sz w:val="24"/>
          <w:szCs w:val="24"/>
        </w:rPr>
        <w:br w:type="page"/>
      </w:r>
      <w:bookmarkStart w:id="0" w:name="_GoBack"/>
      <w:bookmarkEnd w:id="0"/>
    </w:p>
    <w:p w14:paraId="5A524B68" w14:textId="27EBDEF8" w:rsidR="00315B73" w:rsidRPr="00315B73" w:rsidRDefault="00315B73" w:rsidP="00315B7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lastRenderedPageBreak/>
        <w:t>Some Tryout tips:</w:t>
      </w:r>
    </w:p>
    <w:p w14:paraId="2223BD4F" w14:textId="77777777" w:rsidR="00315B73" w:rsidRPr="00315B73" w:rsidRDefault="00315B73" w:rsidP="0031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 xml:space="preserve">To open a flow in edit mode via tryout, use </w:t>
      </w:r>
      <w:proofErr w:type="spellStart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alt+mouseclick</w:t>
      </w:r>
      <w:proofErr w:type="spellEnd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.</w:t>
      </w:r>
    </w:p>
    <w:p w14:paraId="50224216" w14:textId="77777777" w:rsidR="00315B73" w:rsidRPr="00315B73" w:rsidRDefault="00315B73" w:rsidP="0031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To re-try a user input you already entered, click it with the mouse and it will appear automatically in the input field.</w:t>
      </w:r>
    </w:p>
    <w:p w14:paraId="4D4E1D48" w14:textId="4AFEA476" w:rsidR="00315B73" w:rsidRDefault="00315B73" w:rsidP="0031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 xml:space="preserve">If the Tryout panel becomes </w:t>
      </w:r>
      <w:proofErr w:type="gramStart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cluttered</w:t>
      </w:r>
      <w:proofErr w:type="gramEnd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 xml:space="preserve"> you can clear out old content via the option Clear All from the context menu (right </w:t>
      </w:r>
      <w:proofErr w:type="spellStart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mousekey</w:t>
      </w:r>
      <w:proofErr w:type="spellEnd"/>
      <w:r w:rsidRPr="00315B73">
        <w:rPr>
          <w:rFonts w:ascii="Helvetica" w:eastAsia="Times New Roman" w:hAnsi="Helvetica" w:cs="Helvetica"/>
          <w:color w:val="323E48"/>
          <w:sz w:val="24"/>
          <w:szCs w:val="24"/>
        </w:rPr>
        <w:t>).</w:t>
      </w:r>
    </w:p>
    <w:p w14:paraId="25F82B9E" w14:textId="3CAE23B1" w:rsidR="00B90149" w:rsidRDefault="00B90149" w:rsidP="00B901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</w:p>
    <w:p w14:paraId="7F9C083A" w14:textId="7A7392F0" w:rsidR="00B90149" w:rsidRPr="00315B73" w:rsidRDefault="00B90149" w:rsidP="00B9014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23E4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8ED16" wp14:editId="7949B056">
            <wp:extent cx="5943600" cy="664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BD13" w14:textId="77777777" w:rsidR="000261E6" w:rsidRDefault="00775AF5"/>
    <w:sectPr w:rsidR="0002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105"/>
    <w:multiLevelType w:val="hybridMultilevel"/>
    <w:tmpl w:val="82962DEC"/>
    <w:lvl w:ilvl="0" w:tplc="94368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84314"/>
    <w:multiLevelType w:val="hybridMultilevel"/>
    <w:tmpl w:val="5F3AC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6632"/>
    <w:multiLevelType w:val="multilevel"/>
    <w:tmpl w:val="BE3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EC"/>
    <w:rsid w:val="00315B73"/>
    <w:rsid w:val="003A191C"/>
    <w:rsid w:val="005E060E"/>
    <w:rsid w:val="005F19FE"/>
    <w:rsid w:val="00775AF5"/>
    <w:rsid w:val="00791B9C"/>
    <w:rsid w:val="00A410EC"/>
    <w:rsid w:val="00B72E42"/>
    <w:rsid w:val="00B90149"/>
    <w:rsid w:val="00E87E73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1F98"/>
  <w15:chartTrackingRefBased/>
  <w15:docId w15:val="{47D93C9E-65A4-4A52-B7E4-9C8EE498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Prakash</dc:creator>
  <cp:keywords/>
  <dc:description/>
  <cp:lastModifiedBy>Pawar, Prakash</cp:lastModifiedBy>
  <cp:revision>15</cp:revision>
  <dcterms:created xsi:type="dcterms:W3CDTF">2020-05-23T10:45:00Z</dcterms:created>
  <dcterms:modified xsi:type="dcterms:W3CDTF">2020-05-23T14:06:00Z</dcterms:modified>
</cp:coreProperties>
</file>