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901D" w14:textId="0F468F98" w:rsidR="003619E2" w:rsidRPr="00310186" w:rsidRDefault="0030796D" w:rsidP="003619E2">
      <w:pPr>
        <w:jc w:val="center"/>
        <w:rPr>
          <w:rFonts w:cstheme="minorHAnsi"/>
          <w:b/>
          <w:sz w:val="32"/>
          <w:szCs w:val="32"/>
        </w:rPr>
      </w:pPr>
      <w:r w:rsidRPr="00310186">
        <w:rPr>
          <w:rFonts w:cstheme="minorHAnsi"/>
          <w:b/>
          <w:sz w:val="32"/>
          <w:szCs w:val="32"/>
        </w:rPr>
        <w:t>Generalized Linear Models</w:t>
      </w:r>
    </w:p>
    <w:p w14:paraId="20FF671A" w14:textId="6D37BBD5" w:rsidR="00D72B07" w:rsidRPr="00310186" w:rsidRDefault="00D72B07" w:rsidP="003619E2">
      <w:pPr>
        <w:jc w:val="center"/>
        <w:rPr>
          <w:rFonts w:cstheme="minorHAnsi"/>
          <w:b/>
          <w:color w:val="C00000"/>
          <w:sz w:val="32"/>
          <w:szCs w:val="32"/>
        </w:rPr>
      </w:pPr>
      <w:r w:rsidRPr="00310186">
        <w:rPr>
          <w:rFonts w:cstheme="minorHAnsi"/>
          <w:b/>
          <w:sz w:val="32"/>
          <w:szCs w:val="32"/>
        </w:rPr>
        <w:t>Name: Rachit Shah (rshah25)</w:t>
      </w:r>
    </w:p>
    <w:p w14:paraId="33365B1D" w14:textId="6D52745A" w:rsidR="0073229A" w:rsidRPr="00310186" w:rsidRDefault="0073229A" w:rsidP="004740B5">
      <w:pPr>
        <w:rPr>
          <w:rFonts w:cstheme="minorHAnsi"/>
          <w:b/>
          <w:color w:val="0033CC"/>
          <w:sz w:val="28"/>
          <w:szCs w:val="28"/>
        </w:rPr>
      </w:pPr>
    </w:p>
    <w:p w14:paraId="47523250" w14:textId="77777777" w:rsidR="004740B5" w:rsidRPr="00310186" w:rsidRDefault="00AD5B42" w:rsidP="004740B5">
      <w:pPr>
        <w:rPr>
          <w:rFonts w:cstheme="minorHAnsi"/>
          <w:b/>
          <w:color w:val="0033CC"/>
          <w:sz w:val="28"/>
          <w:szCs w:val="28"/>
        </w:rPr>
      </w:pPr>
      <w:r w:rsidRPr="00310186">
        <w:rPr>
          <w:rFonts w:cstheme="minorHAnsi"/>
          <w:b/>
          <w:color w:val="0033CC"/>
          <w:sz w:val="28"/>
          <w:szCs w:val="28"/>
        </w:rPr>
        <w:t xml:space="preserve">Problem </w:t>
      </w:r>
      <w:r w:rsidR="00633001" w:rsidRPr="00310186">
        <w:rPr>
          <w:rFonts w:cstheme="minorHAnsi"/>
          <w:b/>
          <w:color w:val="0033CC"/>
          <w:sz w:val="28"/>
          <w:szCs w:val="28"/>
        </w:rPr>
        <w:t>1</w:t>
      </w:r>
      <w:r w:rsidR="0073229A" w:rsidRPr="00310186">
        <w:rPr>
          <w:rFonts w:cstheme="minorHAnsi"/>
          <w:b/>
          <w:color w:val="0033CC"/>
          <w:sz w:val="28"/>
          <w:szCs w:val="28"/>
        </w:rPr>
        <w:t xml:space="preserve"> (25 points</w:t>
      </w:r>
      <w:r w:rsidR="00633001" w:rsidRPr="00310186">
        <w:rPr>
          <w:rFonts w:cstheme="minorHAnsi"/>
          <w:b/>
          <w:color w:val="0033CC"/>
          <w:sz w:val="28"/>
          <w:szCs w:val="28"/>
        </w:rPr>
        <w:t>: 5 points each question</w:t>
      </w:r>
      <w:r w:rsidR="0073229A" w:rsidRPr="00310186">
        <w:rPr>
          <w:rFonts w:cstheme="minorHAnsi"/>
          <w:b/>
          <w:color w:val="0033CC"/>
          <w:sz w:val="28"/>
          <w:szCs w:val="28"/>
        </w:rPr>
        <w:t>):</w:t>
      </w:r>
      <w:r w:rsidR="004740B5" w:rsidRPr="00310186">
        <w:rPr>
          <w:rFonts w:cstheme="minorHAnsi"/>
          <w:b/>
          <w:color w:val="0033CC"/>
          <w:sz w:val="28"/>
          <w:szCs w:val="28"/>
        </w:rPr>
        <w:t xml:space="preserve"> </w:t>
      </w:r>
      <w:r w:rsidR="003873BA" w:rsidRPr="00310186">
        <w:rPr>
          <w:rFonts w:cstheme="minorHAnsi"/>
          <w:b/>
          <w:color w:val="0033CC"/>
          <w:sz w:val="28"/>
          <w:szCs w:val="28"/>
        </w:rPr>
        <w:t>Building and analyzing the logistic regression model</w:t>
      </w:r>
    </w:p>
    <w:p w14:paraId="37610B8B" w14:textId="77777777" w:rsidR="003873BA" w:rsidRPr="00C9213F" w:rsidRDefault="00633001" w:rsidP="00C42839">
      <w:r w:rsidRPr="00C9213F">
        <w:t>For the problem below, b</w:t>
      </w:r>
      <w:r w:rsidR="003873BA" w:rsidRPr="00C9213F">
        <w:t xml:space="preserve">uild the logistic regression model </w:t>
      </w:r>
      <w:r w:rsidR="009B6A7C" w:rsidRPr="00C9213F">
        <w:t>(</w:t>
      </w:r>
      <w:proofErr w:type="spellStart"/>
      <w:r w:rsidR="009B6A7C" w:rsidRPr="00C9213F">
        <w:t>fit.all</w:t>
      </w:r>
      <w:proofErr w:type="spellEnd"/>
      <w:r w:rsidR="009B6A7C" w:rsidRPr="00C9213F">
        <w:t xml:space="preserve">) using all the predictors </w:t>
      </w:r>
      <w:r w:rsidR="003873BA" w:rsidRPr="00C9213F">
        <w:t>and answer the following questions</w:t>
      </w:r>
      <w:r w:rsidRPr="00C9213F">
        <w:t xml:space="preserve"> by including the corresponding R code and showing all the required mathematical derivations used to answer these questions</w:t>
      </w:r>
      <w:r w:rsidR="003873BA" w:rsidRPr="00C9213F">
        <w:t>:</w:t>
      </w:r>
    </w:p>
    <w:p w14:paraId="21049D3A" w14:textId="77777777" w:rsidR="009A6051" w:rsidRPr="00C9213F" w:rsidRDefault="009A6051" w:rsidP="003873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sz w:val="24"/>
          <w:szCs w:val="24"/>
        </w:rPr>
      </w:pPr>
    </w:p>
    <w:p w14:paraId="491089B8" w14:textId="159A52A9" w:rsidR="009B6A7C" w:rsidRPr="00310186" w:rsidRDefault="009B6A7C" w:rsidP="00310186">
      <w:pPr>
        <w:pStyle w:val="ListParagraph"/>
        <w:numPr>
          <w:ilvl w:val="0"/>
          <w:numId w:val="17"/>
        </w:numPr>
        <w:rPr>
          <w:b/>
        </w:rPr>
      </w:pPr>
      <w:r w:rsidRPr="00310186">
        <w:rPr>
          <w:b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310186">
        <w:rPr>
          <w:b/>
        </w:rPr>
        <w:t xml:space="preserve"> be the predictor with the highest estimate </w:t>
      </w:r>
      <w:r w:rsidR="00B87C44" w:rsidRPr="00310186">
        <w:rPr>
          <w:b/>
        </w:rPr>
        <w:t xml:space="preserve">(in terms of its absolute value) </w:t>
      </w:r>
      <w:r w:rsidRPr="00310186">
        <w:rPr>
          <w:b/>
        </w:rPr>
        <w:t>for its regression coefficient. Build a single predictor logistic regression model (</w:t>
      </w:r>
      <w:proofErr w:type="spellStart"/>
      <w:proofErr w:type="gramStart"/>
      <w:r w:rsidRPr="00310186">
        <w:rPr>
          <w:b/>
          <w:i/>
        </w:rPr>
        <w:t>fit.single</w:t>
      </w:r>
      <w:proofErr w:type="spellEnd"/>
      <w:proofErr w:type="gramEnd"/>
      <w:r w:rsidR="00633001" w:rsidRPr="00310186">
        <w:rPr>
          <w:b/>
        </w:rPr>
        <w:t xml:space="preserve">) </w:t>
      </w:r>
      <w:r w:rsidRPr="00310186">
        <w:rPr>
          <w:b/>
        </w:rPr>
        <w:t xml:space="preserve">using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310186">
        <w:rPr>
          <w:b/>
        </w:rPr>
        <w:t xml:space="preserve"> as the predictor. Write the equations relating the dependent variable (Response) to the explanatory variable in terms of:</w:t>
      </w:r>
    </w:p>
    <w:p w14:paraId="360E8F9E" w14:textId="77777777" w:rsidR="008237F3" w:rsidRPr="00C9213F" w:rsidRDefault="00057751" w:rsidP="00057751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eastAsiaTheme="minorEastAsia" w:cstheme="minorHAnsi"/>
          <w:sz w:val="24"/>
          <w:szCs w:val="24"/>
        </w:rPr>
      </w:pPr>
      <w:r w:rsidRPr="00C9213F">
        <w:rPr>
          <w:rFonts w:eastAsiaTheme="minorEastAsia" w:cstheme="minorHAnsi"/>
          <w:sz w:val="24"/>
          <w:szCs w:val="24"/>
        </w:rPr>
        <w:t xml:space="preserve">ANS: </w:t>
      </w:r>
    </w:p>
    <w:p w14:paraId="49CD83D8" w14:textId="049D2041" w:rsidR="00057751" w:rsidRDefault="00057751" w:rsidP="00310186">
      <w:pPr>
        <w:ind w:left="720"/>
        <w:jc w:val="left"/>
      </w:pPr>
      <w:r w:rsidRPr="00C9213F">
        <w:t xml:space="preserve">From the summary of </w:t>
      </w:r>
      <w:proofErr w:type="spellStart"/>
      <w:r w:rsidRPr="00C9213F">
        <w:t>fit.all</w:t>
      </w:r>
      <w:proofErr w:type="spellEnd"/>
      <w:r w:rsidRPr="00C9213F">
        <w:t xml:space="preserve">, we can see that the </w:t>
      </w:r>
      <w:r w:rsidR="0002418E" w:rsidRPr="00C9213F">
        <w:t xml:space="preserve">predictor with highest estimate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=currency_GBP</m:t>
        </m:r>
      </m:oMath>
      <w:r w:rsidR="006E0666" w:rsidRPr="00C9213F">
        <w:t xml:space="preserve"> </w:t>
      </w:r>
      <w:r w:rsidR="0002418E" w:rsidRPr="00C9213F">
        <w:t>with an estimate of 2.014</w:t>
      </w:r>
    </w:p>
    <w:p w14:paraId="1AEB0A59" w14:textId="2754CD42" w:rsidR="004D7A17" w:rsidRPr="00C9213F" w:rsidRDefault="004D7A17" w:rsidP="00310186">
      <w:pPr>
        <w:ind w:left="720"/>
        <w:jc w:val="left"/>
      </w:pPr>
      <w:r w:rsidRPr="004D7A17">
        <w:drawing>
          <wp:inline distT="0" distB="0" distL="0" distR="0" wp14:anchorId="7B532654" wp14:editId="3FF25E0D">
            <wp:extent cx="5311600" cy="4389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1C4D" w14:textId="6905628B" w:rsidR="00671802" w:rsidRPr="00C9213F" w:rsidRDefault="009B6A7C" w:rsidP="00310186">
      <w:pPr>
        <w:pStyle w:val="ListParagraph"/>
        <w:numPr>
          <w:ilvl w:val="0"/>
          <w:numId w:val="18"/>
        </w:numPr>
        <w:jc w:val="left"/>
      </w:pPr>
      <w:r w:rsidRPr="00C9213F">
        <w:t>Probabilities:</w:t>
      </w:r>
    </w:p>
    <w:p w14:paraId="1A8034E8" w14:textId="753A935C" w:rsidR="009B6A7C" w:rsidRPr="00C9213F" w:rsidRDefault="009B6A7C" w:rsidP="00AC122D">
      <w:pPr>
        <w:ind w:left="720"/>
        <w:jc w:val="center"/>
      </w:pPr>
      <m:oMathPara>
        <m:oMath>
          <m:r>
            <w:rPr>
              <w:rFonts w:ascii="Cambria Math" w:hAnsi="Cambria Math"/>
              <w:sz w:val="32"/>
              <w:szCs w:val="32"/>
            </w:rPr>
            <m:t>Prob</m:t>
          </m:r>
          <m:d>
            <m:dPr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Y=Yes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=x)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0.07930+0.69140*currenc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yGBP</m:t>
                      </m:r>
                    </m:e>
                  </m:d>
                </m:sup>
              </m:sSup>
            </m:den>
          </m:f>
        </m:oMath>
      </m:oMathPara>
    </w:p>
    <w:p w14:paraId="67AFB6B7" w14:textId="77777777" w:rsidR="00680C16" w:rsidRDefault="009B6A7C" w:rsidP="00310186">
      <w:pPr>
        <w:pStyle w:val="ListParagraph"/>
        <w:numPr>
          <w:ilvl w:val="0"/>
          <w:numId w:val="18"/>
        </w:numPr>
        <w:jc w:val="left"/>
      </w:pPr>
      <w:r w:rsidRPr="00C9213F">
        <w:t>Odds:</w:t>
      </w:r>
    </w:p>
    <w:p w14:paraId="437A72AF" w14:textId="78D392B2" w:rsidR="009B6A7C" w:rsidRPr="00CA6729" w:rsidRDefault="009B6A7C" w:rsidP="00680C16">
      <w:pPr>
        <w:pStyle w:val="ListParagraph"/>
        <w:ind w:left="1080"/>
        <w:jc w:val="left"/>
      </w:pPr>
      <w:r w:rsidRPr="00C9213F">
        <w:t xml:space="preserve"> </w:t>
      </w:r>
      <m:oMath>
        <m:r>
          <w:rPr>
            <w:rFonts w:ascii="Cambria Math" w:hAnsi="Cambria Math"/>
          </w:rPr>
          <m:t>Odds=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0.07930+0.69140*currenc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yGBP</m:t>
                        </m:r>
                      </m:e>
                    </m:d>
                  </m:sup>
                </m:sSup>
              </m:den>
            </m:f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0.07930+0.69140*currenc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yGBP</m:t>
                        </m:r>
                      </m:e>
                    </m:d>
                  </m:sup>
                </m:sSup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0.07930+0.69140*currenc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yGBP</m:t>
                </m:r>
              </m:e>
            </m:d>
          </m:sup>
        </m:sSup>
      </m:oMath>
    </w:p>
    <w:p w14:paraId="37923F09" w14:textId="77777777" w:rsidR="00CA6729" w:rsidRPr="00C9213F" w:rsidRDefault="00CA6729" w:rsidP="00310186">
      <w:pPr>
        <w:ind w:left="720"/>
        <w:jc w:val="left"/>
      </w:pPr>
    </w:p>
    <w:p w14:paraId="4B8E8B93" w14:textId="76BE15EC" w:rsidR="009B6A7C" w:rsidRDefault="009B6A7C" w:rsidP="00310186">
      <w:pPr>
        <w:pStyle w:val="ListParagraph"/>
        <w:numPr>
          <w:ilvl w:val="0"/>
          <w:numId w:val="18"/>
        </w:numPr>
        <w:jc w:val="left"/>
      </w:pPr>
      <w:r w:rsidRPr="00C9213F">
        <w:t>Logit</w:t>
      </w:r>
    </w:p>
    <w:p w14:paraId="755BF75E" w14:textId="41A57646" w:rsidR="000B4C22" w:rsidRPr="00C9213F" w:rsidRDefault="000B4C22" w:rsidP="000B4C22">
      <w:pPr>
        <w:pStyle w:val="ListParagraph"/>
        <w:ind w:left="1080"/>
        <w:jc w:val="left"/>
      </w:pPr>
      <m:oMathPara>
        <m:oMath>
          <m:r>
            <w:rPr>
              <w:rFonts w:ascii="Cambria Math" w:hAnsi="Cambria Math"/>
            </w:rPr>
            <m:t>Logit=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odds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0.07930+0.69140*currenc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yGBP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</m:func>
          <m:r>
            <m:rPr>
              <m:brk/>
            </m:rP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0.07930+0.69140*currenc</m:t>
          </m:r>
          <m:r>
            <w:rPr>
              <w:rFonts w:ascii="Cambria Math" w:hAnsi="Cambria Math"/>
              <w:sz w:val="32"/>
              <w:szCs w:val="32"/>
            </w:rPr>
            <m:t>yGBP</m:t>
          </m:r>
        </m:oMath>
      </m:oMathPara>
    </w:p>
    <w:p w14:paraId="368D64BD" w14:textId="77777777" w:rsidR="009B6A7C" w:rsidRPr="00C9213F" w:rsidRDefault="009B6A7C" w:rsidP="003873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sz w:val="24"/>
          <w:szCs w:val="24"/>
        </w:rPr>
      </w:pPr>
    </w:p>
    <w:p w14:paraId="695E746F" w14:textId="21477E78" w:rsidR="003873BA" w:rsidRDefault="003873BA" w:rsidP="00B2764F">
      <w:pPr>
        <w:pStyle w:val="ListParagraph"/>
        <w:numPr>
          <w:ilvl w:val="0"/>
          <w:numId w:val="17"/>
        </w:numPr>
        <w:rPr>
          <w:b/>
        </w:rPr>
      </w:pPr>
      <w:r w:rsidRPr="00B2764F">
        <w:rPr>
          <w:b/>
        </w:rPr>
        <w:t>Write the estimated equation</w:t>
      </w:r>
      <w:r w:rsidR="009B6A7C" w:rsidRPr="00B2764F">
        <w:rPr>
          <w:b/>
        </w:rPr>
        <w:t xml:space="preserve"> for the </w:t>
      </w:r>
      <w:proofErr w:type="spellStart"/>
      <w:r w:rsidR="009B6A7C" w:rsidRPr="00B2764F">
        <w:rPr>
          <w:b/>
          <w:i/>
        </w:rPr>
        <w:t>fit.all</w:t>
      </w:r>
      <w:proofErr w:type="spellEnd"/>
      <w:r w:rsidR="009B6A7C" w:rsidRPr="00B2764F">
        <w:rPr>
          <w:b/>
        </w:rPr>
        <w:t xml:space="preserve"> model</w:t>
      </w:r>
      <w:r w:rsidRPr="00B2764F">
        <w:rPr>
          <w:b/>
        </w:rPr>
        <w:t xml:space="preserve"> in all three formats (if the number of predictors is more than four, then include only those four predictors whose absolute value estimates are the highest):</w:t>
      </w:r>
    </w:p>
    <w:p w14:paraId="4ECB8900" w14:textId="06747DAD" w:rsidR="0018294D" w:rsidRDefault="0018294D" w:rsidP="0018294D">
      <w:pPr>
        <w:pStyle w:val="ListParagraph"/>
        <w:rPr>
          <w:b/>
        </w:rPr>
      </w:pPr>
      <w:r>
        <w:rPr>
          <w:b/>
        </w:rPr>
        <w:t>ANS:</w:t>
      </w:r>
    </w:p>
    <w:p w14:paraId="3E06104B" w14:textId="61683582" w:rsidR="0018294D" w:rsidRPr="0018294D" w:rsidRDefault="0018294D" w:rsidP="0018294D">
      <w:pPr>
        <w:pStyle w:val="ListParagraph"/>
      </w:pPr>
      <w:r>
        <w:t xml:space="preserve">The 4 predictors with the highest estimates are: </w:t>
      </w:r>
      <w:proofErr w:type="spellStart"/>
      <w:r w:rsidR="00ED03CB">
        <w:t>currencyGBP</w:t>
      </w:r>
      <w:proofErr w:type="spellEnd"/>
      <w:r w:rsidR="00ED03CB">
        <w:t xml:space="preserve">, </w:t>
      </w:r>
      <w:proofErr w:type="spellStart"/>
      <w:r w:rsidR="00ED03CB">
        <w:t>endDayMon</w:t>
      </w:r>
      <w:proofErr w:type="spellEnd"/>
      <w:r w:rsidR="00ED03CB">
        <w:t xml:space="preserve">, Duration5 and </w:t>
      </w:r>
      <w:proofErr w:type="spellStart"/>
      <w:r w:rsidR="00ED03CB">
        <w:t>endDaySun</w:t>
      </w:r>
      <w:proofErr w:type="spellEnd"/>
      <w:r w:rsidR="00ED03CB">
        <w:t>.</w:t>
      </w:r>
    </w:p>
    <w:p w14:paraId="67A5B4FE" w14:textId="69045986" w:rsidR="003873BA" w:rsidRDefault="003873BA" w:rsidP="00B2764F">
      <w:pPr>
        <w:pStyle w:val="ListParagraph"/>
        <w:numPr>
          <w:ilvl w:val="1"/>
          <w:numId w:val="17"/>
        </w:numPr>
      </w:pPr>
      <w:r w:rsidRPr="00C9213F">
        <w:t>The logit as a function of the predictors.</w:t>
      </w:r>
    </w:p>
    <w:p w14:paraId="66EB508E" w14:textId="4B89E7AC" w:rsidR="000C1C43" w:rsidRPr="00C9213F" w:rsidRDefault="000C1C43" w:rsidP="000C1C43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Logit=</m:t>
          </m:r>
          <m:r>
            <w:rPr>
              <w:rFonts w:ascii="Cambria Math" w:hAnsi="Cambria Math"/>
            </w:rPr>
            <m:t>0.5724+2.014</m:t>
          </m:r>
          <m:r>
            <w:rPr>
              <w:rFonts w:ascii="Cambria Math" w:hAnsi="Cambria Math"/>
            </w:rPr>
            <m:t>1*currencyGBP+0.5658*endDayMon+0.4458</m:t>
          </m:r>
          <m:r>
            <w:rPr>
              <w:rFonts w:ascii="Cambria Math" w:hAnsi="Cambria Math"/>
            </w:rPr>
            <m:t>*Duration5+0.179*endDaySun</m:t>
          </m:r>
        </m:oMath>
      </m:oMathPara>
    </w:p>
    <w:p w14:paraId="5B1D58FA" w14:textId="7FA9431A" w:rsidR="003873BA" w:rsidRDefault="003873BA" w:rsidP="00B2764F">
      <w:pPr>
        <w:pStyle w:val="ListParagraph"/>
        <w:numPr>
          <w:ilvl w:val="1"/>
          <w:numId w:val="17"/>
        </w:numPr>
      </w:pPr>
      <w:r w:rsidRPr="00C9213F">
        <w:t>The odds as a function of the predictors.</w:t>
      </w:r>
    </w:p>
    <w:p w14:paraId="1B80353B" w14:textId="0CC427F3" w:rsidR="002240F7" w:rsidRPr="00C9213F" w:rsidRDefault="002240F7" w:rsidP="002240F7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Odds=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logit</m:t>
              </m:r>
            </m:sup>
          </m:sSup>
          <m:r>
            <m:rPr>
              <m:brk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0.5724+2.0141*currencyGBP+0.5658*endDayMon+0.4458*Duration5+0.179*endDaySun</m:t>
              </m:r>
            </m:sup>
          </m:sSup>
        </m:oMath>
      </m:oMathPara>
    </w:p>
    <w:p w14:paraId="0FEB4D75" w14:textId="0253AF8B" w:rsidR="003873BA" w:rsidRDefault="003873BA" w:rsidP="00B2764F">
      <w:pPr>
        <w:pStyle w:val="ListParagraph"/>
        <w:numPr>
          <w:ilvl w:val="1"/>
          <w:numId w:val="17"/>
        </w:numPr>
      </w:pPr>
      <w:r w:rsidRPr="00C9213F">
        <w:t>The probability as a function of the predictors</w:t>
      </w:r>
    </w:p>
    <w:p w14:paraId="5F822B01" w14:textId="114213D7" w:rsidR="00CE3683" w:rsidRPr="00C9213F" w:rsidRDefault="00CE3683" w:rsidP="00CE3683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Prob=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odds</m:t>
              </m:r>
            </m:num>
            <m:den>
              <m:r>
                <w:rPr>
                  <w:rFonts w:ascii="Cambria Math" w:hAnsi="Cambria Math"/>
                </w:rPr>
                <m:t>1+odds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logit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logit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-logit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0.5724+2.0141*currencyGBP+0.5658*endDayMon+0.4458*Duration5+0.179*endDaySun</m:t>
                      </m:r>
                    </m:e>
                  </m:d>
                </m:sup>
              </m:sSup>
            </m:den>
          </m:f>
        </m:oMath>
      </m:oMathPara>
    </w:p>
    <w:p w14:paraId="510744CA" w14:textId="77777777" w:rsidR="00B17247" w:rsidRPr="00C9213F" w:rsidRDefault="00B17247" w:rsidP="00B17247">
      <w:pPr>
        <w:pStyle w:val="ListParagraph"/>
        <w:autoSpaceDE w:val="0"/>
        <w:autoSpaceDN w:val="0"/>
        <w:adjustRightInd w:val="0"/>
        <w:spacing w:line="240" w:lineRule="auto"/>
        <w:ind w:left="1440"/>
        <w:jc w:val="left"/>
        <w:rPr>
          <w:rFonts w:cstheme="minorHAnsi"/>
          <w:sz w:val="24"/>
          <w:szCs w:val="24"/>
        </w:rPr>
      </w:pPr>
    </w:p>
    <w:p w14:paraId="1EE6D792" w14:textId="535FEE52" w:rsidR="009B6A7C" w:rsidRPr="00B91670" w:rsidRDefault="009B6A7C" w:rsidP="00B91670">
      <w:pPr>
        <w:pStyle w:val="ListParagraph"/>
        <w:numPr>
          <w:ilvl w:val="0"/>
          <w:numId w:val="17"/>
        </w:numPr>
        <w:rPr>
          <w:b/>
        </w:rPr>
      </w:pPr>
      <w:r w:rsidRPr="00B91670">
        <w:rPr>
          <w:b/>
        </w:rPr>
        <w:t xml:space="preserve">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B91670">
        <w:rPr>
          <w:b/>
        </w:rPr>
        <w:t xml:space="preserve"> be the predictor with the highest estimate </w:t>
      </w:r>
      <w:r w:rsidR="00B87C44" w:rsidRPr="00B91670">
        <w:rPr>
          <w:b/>
        </w:rPr>
        <w:t xml:space="preserve">(in terms of its absolute value) </w:t>
      </w:r>
      <w:r w:rsidRPr="00B91670">
        <w:rPr>
          <w:b/>
        </w:rPr>
        <w:t xml:space="preserve">for its regression coefficient in the </w:t>
      </w:r>
      <w:proofErr w:type="spellStart"/>
      <w:r w:rsidRPr="00B91670">
        <w:rPr>
          <w:b/>
          <w:i/>
        </w:rPr>
        <w:t>fit.all</w:t>
      </w:r>
      <w:proofErr w:type="spellEnd"/>
      <w:r w:rsidRPr="00B91670">
        <w:rPr>
          <w:b/>
        </w:rPr>
        <w:t xml:space="preserve">. Compute the odds ratio that estimated a single unit increase in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B91670">
        <w:rPr>
          <w:b/>
        </w:rPr>
        <w:t xml:space="preserve">, holding the other predictors constant. For example, if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</w:rPr>
          <m:t>=1 then</m:t>
        </m:r>
      </m:oMath>
      <w:r w:rsidRPr="00B91670">
        <w:rPr>
          <w:b/>
        </w:rPr>
        <w:t>:</w:t>
      </w:r>
    </w:p>
    <w:p w14:paraId="18E8BBE1" w14:textId="77777777" w:rsidR="009B6A7C" w:rsidRPr="00C9213F" w:rsidRDefault="008A752A" w:rsidP="009B6A7C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odds(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+1,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odds(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14:paraId="337C774A" w14:textId="3217B241" w:rsidR="009B6A7C" w:rsidRDefault="00AC1C45" w:rsidP="00FB32C9">
      <w:pPr>
        <w:ind w:left="720"/>
        <w:rPr>
          <w:b/>
        </w:rPr>
      </w:pPr>
      <w:r w:rsidRPr="00FB32C9">
        <w:rPr>
          <w:b/>
        </w:rPr>
        <w:t xml:space="preserve">Provide the interpretation for this regression coefficient. If it were a linear regression model, how would the interpretation change for a single unit increase in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</m:oMath>
      <w:r w:rsidRPr="00FB32C9">
        <w:rPr>
          <w:b/>
        </w:rPr>
        <w:t>.</w:t>
      </w:r>
    </w:p>
    <w:p w14:paraId="521E3311" w14:textId="2DDBF940" w:rsidR="00FB32C9" w:rsidRDefault="00FB32C9" w:rsidP="00FB32C9">
      <w:pPr>
        <w:ind w:left="720"/>
        <w:rPr>
          <w:b/>
        </w:rPr>
      </w:pPr>
      <w:r>
        <w:rPr>
          <w:b/>
        </w:rPr>
        <w:t>ANS:</w:t>
      </w:r>
    </w:p>
    <w:p w14:paraId="6AF5DF1E" w14:textId="0A2CEDFF" w:rsidR="00FB32C9" w:rsidRDefault="00081A1F" w:rsidP="00FB32C9">
      <w:pPr>
        <w:ind w:left="720"/>
        <w:rPr>
          <w:rFonts w:eastAsiaTheme="minorEastAsia"/>
        </w:rPr>
      </w:pPr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=currencyGBP</m:t>
        </m:r>
      </m:oMath>
      <w:r w:rsidR="00D92F67">
        <w:rPr>
          <w:rFonts w:eastAsiaTheme="minorEastAsia"/>
        </w:rPr>
        <w:t xml:space="preserve"> and the rest of the predictors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D92F67">
        <w:rPr>
          <w:rFonts w:eastAsiaTheme="minorEastAsia"/>
        </w:rPr>
        <w:t xml:space="preserve"> are constant. Hence,</w:t>
      </w:r>
    </w:p>
    <w:p w14:paraId="4CE1FF87" w14:textId="08AC2E1D" w:rsidR="00D92F67" w:rsidRPr="00C9213F" w:rsidRDefault="00D92F67" w:rsidP="00D92F67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odds(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+1,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odds(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Int+coef*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Int+coef*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h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Int-Int+coef*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-coef*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+coef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coef</m:t>
              </m:r>
            </m:sup>
          </m:sSup>
        </m:oMath>
      </m:oMathPara>
    </w:p>
    <w:p w14:paraId="78B2FE9D" w14:textId="01AD6277" w:rsidR="00D92F67" w:rsidRDefault="0017476B" w:rsidP="00FB32C9">
      <w:pPr>
        <w:ind w:left="720"/>
        <w:rPr>
          <w:rFonts w:eastAsiaTheme="minorEastAsia"/>
        </w:rPr>
      </w:pPr>
      <w:r>
        <w:t xml:space="preserve">Since the estimate for </w:t>
      </w:r>
      <w:proofErr w:type="spellStart"/>
      <w:r>
        <w:t>currencyGBP</w:t>
      </w:r>
      <w:proofErr w:type="spellEnd"/>
      <w:r>
        <w:t xml:space="preserve"> is </w:t>
      </w:r>
      <w:r w:rsidR="00C3030E">
        <w:t>2.014</w:t>
      </w:r>
      <w:r w:rsidR="008551B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coef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2.014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7.493</m:t>
        </m:r>
      </m:oMath>
    </w:p>
    <w:p w14:paraId="73A7251A" w14:textId="27E093A2" w:rsidR="00493AA5" w:rsidRDefault="007866C8" w:rsidP="00FB32C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This means that for a unit increase of </w:t>
      </w:r>
      <w:proofErr w:type="spellStart"/>
      <w:r>
        <w:rPr>
          <w:rFonts w:eastAsiaTheme="minorEastAsia"/>
        </w:rPr>
        <w:t>currencyGBP</w:t>
      </w:r>
      <w:proofErr w:type="spellEnd"/>
      <w:r>
        <w:rPr>
          <w:rFonts w:eastAsiaTheme="minorEastAsia"/>
        </w:rPr>
        <w:t xml:space="preserve">, the response variable will change </w:t>
      </w:r>
      <w:r w:rsidR="00974B11">
        <w:rPr>
          <w:rFonts w:eastAsiaTheme="minorEastAsia"/>
        </w:rPr>
        <w:t xml:space="preserve">7.493 times for logistic regression. For 10 times increase in </w:t>
      </w:r>
      <w:proofErr w:type="spellStart"/>
      <w:r w:rsidR="00CA3695">
        <w:rPr>
          <w:rFonts w:eastAsiaTheme="minorEastAsia"/>
        </w:rPr>
        <w:t>currencyGBP</w:t>
      </w:r>
      <w:proofErr w:type="spellEnd"/>
      <w:r w:rsidR="00CA3695">
        <w:rPr>
          <w:rFonts w:eastAsiaTheme="minorEastAsia"/>
        </w:rPr>
        <w:t xml:space="preserve"> will cause 7.493^10 increase in response variable.</w:t>
      </w:r>
    </w:p>
    <w:p w14:paraId="6D8C6C1D" w14:textId="7BA04474" w:rsidR="00CA3695" w:rsidRPr="00081A1F" w:rsidRDefault="00CA3695" w:rsidP="00FB32C9">
      <w:pPr>
        <w:ind w:left="720"/>
      </w:pPr>
      <w:r>
        <w:rPr>
          <w:rFonts w:eastAsiaTheme="minorEastAsia"/>
        </w:rPr>
        <w:t xml:space="preserve">However, for linear regression, the </w:t>
      </w:r>
      <w:r w:rsidR="00F1660A">
        <w:rPr>
          <w:rFonts w:eastAsiaTheme="minorEastAsia"/>
        </w:rPr>
        <w:t>change would be proportional to 2.014 and not its exponential.</w:t>
      </w:r>
    </w:p>
    <w:p w14:paraId="48F90F79" w14:textId="77777777" w:rsidR="00B17247" w:rsidRPr="00C9213F" w:rsidRDefault="00B17247" w:rsidP="00AC1C45">
      <w:pPr>
        <w:autoSpaceDE w:val="0"/>
        <w:autoSpaceDN w:val="0"/>
        <w:adjustRightInd w:val="0"/>
        <w:spacing w:line="240" w:lineRule="auto"/>
        <w:ind w:left="720"/>
        <w:jc w:val="left"/>
        <w:rPr>
          <w:rFonts w:cstheme="minorHAnsi"/>
          <w:sz w:val="24"/>
          <w:szCs w:val="24"/>
        </w:rPr>
      </w:pPr>
    </w:p>
    <w:p w14:paraId="15D37AA3" w14:textId="5A577678" w:rsidR="00A71ABC" w:rsidRDefault="0096059B" w:rsidP="00F1660A">
      <w:pPr>
        <w:pStyle w:val="ListParagraph"/>
        <w:numPr>
          <w:ilvl w:val="0"/>
          <w:numId w:val="17"/>
        </w:numPr>
        <w:rPr>
          <w:b/>
        </w:rPr>
      </w:pPr>
      <w:r w:rsidRPr="00F1660A">
        <w:rPr>
          <w:b/>
        </w:rPr>
        <w:t xml:space="preserve">Build a reduced logistic regression model </w:t>
      </w:r>
      <w:r w:rsidR="009B6A7C" w:rsidRPr="00F1660A">
        <w:rPr>
          <w:b/>
        </w:rPr>
        <w:t>(</w:t>
      </w:r>
      <w:proofErr w:type="spellStart"/>
      <w:proofErr w:type="gramStart"/>
      <w:r w:rsidR="009B6A7C" w:rsidRPr="00F1660A">
        <w:rPr>
          <w:b/>
          <w:i/>
        </w:rPr>
        <w:t>fit.reduced</w:t>
      </w:r>
      <w:proofErr w:type="spellEnd"/>
      <w:proofErr w:type="gramEnd"/>
      <w:r w:rsidR="009B6A7C" w:rsidRPr="00F1660A">
        <w:rPr>
          <w:b/>
        </w:rPr>
        <w:t xml:space="preserve">) </w:t>
      </w:r>
      <w:r w:rsidRPr="00F1660A">
        <w:rPr>
          <w:b/>
        </w:rPr>
        <w:t>using only the predictors that are statistically significant. Assess if the reduced model is equivalent to the full model. Justify your answer.</w:t>
      </w:r>
    </w:p>
    <w:p w14:paraId="6868D1ED" w14:textId="2918D590" w:rsidR="003438A9" w:rsidRDefault="003438A9" w:rsidP="003438A9">
      <w:pPr>
        <w:pStyle w:val="ListParagraph"/>
        <w:rPr>
          <w:b/>
        </w:rPr>
      </w:pPr>
      <w:r>
        <w:rPr>
          <w:b/>
        </w:rPr>
        <w:t>ANS:</w:t>
      </w:r>
    </w:p>
    <w:p w14:paraId="38C5BDD8" w14:textId="3A469D7A" w:rsidR="003438A9" w:rsidRDefault="009B0F23" w:rsidP="00986C59">
      <w:pPr>
        <w:pStyle w:val="ListParagraph"/>
      </w:pPr>
      <w:r>
        <w:t xml:space="preserve">The statistically significant predictors which we can ascertain from </w:t>
      </w:r>
      <w:proofErr w:type="spellStart"/>
      <w:r>
        <w:t>fit.all</w:t>
      </w:r>
      <w:proofErr w:type="spellEnd"/>
      <w:r>
        <w:t xml:space="preserve"> are: </w:t>
      </w:r>
      <w:proofErr w:type="spellStart"/>
      <w:r w:rsidR="00986C59">
        <w:t>ClosePrice</w:t>
      </w:r>
      <w:proofErr w:type="spellEnd"/>
      <w:r w:rsidR="00986C59">
        <w:t>,</w:t>
      </w:r>
      <w:r w:rsidR="00986C59">
        <w:t xml:space="preserve"> </w:t>
      </w:r>
      <w:proofErr w:type="spellStart"/>
      <w:r w:rsidR="00986C59">
        <w:t>OpenPrice</w:t>
      </w:r>
      <w:proofErr w:type="spellEnd"/>
      <w:r w:rsidR="00986C59">
        <w:t xml:space="preserve">, </w:t>
      </w:r>
      <w:r w:rsidR="00986C59">
        <w:t>`</w:t>
      </w:r>
      <w:proofErr w:type="spellStart"/>
      <w:r w:rsidR="00986C59">
        <w:t>Category_Health</w:t>
      </w:r>
      <w:proofErr w:type="spellEnd"/>
      <w:r w:rsidR="00986C59">
        <w:t>/Beauty`</w:t>
      </w:r>
      <w:r w:rsidR="00986C59">
        <w:t xml:space="preserve">, </w:t>
      </w:r>
      <w:proofErr w:type="spellStart"/>
      <w:r w:rsidR="00986C59">
        <w:t>Category_Automotive</w:t>
      </w:r>
      <w:proofErr w:type="spellEnd"/>
      <w:r w:rsidR="00986C59">
        <w:t xml:space="preserve">, </w:t>
      </w:r>
      <w:r w:rsidR="00986C59">
        <w:t>`</w:t>
      </w:r>
      <w:proofErr w:type="spellStart"/>
      <w:r w:rsidR="00986C59">
        <w:t>Category_Coins</w:t>
      </w:r>
      <w:proofErr w:type="spellEnd"/>
      <w:r w:rsidR="00986C59">
        <w:t>/Stamps</w:t>
      </w:r>
      <w:proofErr w:type="gramStart"/>
      <w:r w:rsidR="00986C59">
        <w:t>`</w:t>
      </w:r>
      <w:r w:rsidR="00986C59">
        <w:t xml:space="preserve">, </w:t>
      </w:r>
      <w:r w:rsidR="00986C59">
        <w:t xml:space="preserve"> `</w:t>
      </w:r>
      <w:proofErr w:type="spellStart"/>
      <w:proofErr w:type="gramEnd"/>
      <w:r w:rsidR="00986C59">
        <w:t>Category_Clothing</w:t>
      </w:r>
      <w:proofErr w:type="spellEnd"/>
      <w:r w:rsidR="00986C59">
        <w:t>/Accessories`</w:t>
      </w:r>
      <w:r w:rsidR="00986C59">
        <w:t xml:space="preserve">, </w:t>
      </w:r>
      <w:proofErr w:type="spellStart"/>
      <w:r w:rsidR="00986C59">
        <w:t>currency_GBP</w:t>
      </w:r>
      <w:proofErr w:type="spellEnd"/>
      <w:r w:rsidR="00986C59">
        <w:t xml:space="preserve">, </w:t>
      </w:r>
      <w:r w:rsidR="00986C59">
        <w:t>Duration_5</w:t>
      </w:r>
      <w:r w:rsidR="00986C59">
        <w:t xml:space="preserve">, </w:t>
      </w:r>
      <w:proofErr w:type="spellStart"/>
      <w:r w:rsidR="00986C59">
        <w:t>endDay_Thu</w:t>
      </w:r>
      <w:proofErr w:type="spellEnd"/>
      <w:r w:rsidR="00986C59">
        <w:t xml:space="preserve"> </w:t>
      </w:r>
      <w:r w:rsidR="00986C59">
        <w:t xml:space="preserve">and </w:t>
      </w:r>
      <w:proofErr w:type="spellStart"/>
      <w:r w:rsidR="00986C59">
        <w:t>endDay_Mon</w:t>
      </w:r>
      <w:proofErr w:type="spellEnd"/>
      <w:r w:rsidR="00986C59">
        <w:t>.</w:t>
      </w:r>
    </w:p>
    <w:p w14:paraId="421432A7" w14:textId="26B521D7" w:rsidR="00986C59" w:rsidRDefault="00986C59" w:rsidP="00986C59">
      <w:pPr>
        <w:pStyle w:val="ListParagraph"/>
      </w:pPr>
      <w:r>
        <w:t xml:space="preserve">After fitting this reduced model and performing </w:t>
      </w:r>
      <w:r w:rsidR="00255DA5">
        <w:t xml:space="preserve">chi-square </w:t>
      </w:r>
      <w:proofErr w:type="spellStart"/>
      <w:r w:rsidR="00255DA5">
        <w:t>anova</w:t>
      </w:r>
      <w:proofErr w:type="spellEnd"/>
      <w:r w:rsidR="00255DA5">
        <w:t xml:space="preserve"> test we can find whether they are equivalent or not. From the result of the test, the p-value is </w:t>
      </w:r>
      <w:r w:rsidR="009D4E56">
        <w:t xml:space="preserve">0.3162 which states that the difference is not significant and hence they are equivalent. </w:t>
      </w:r>
      <w:r w:rsidR="00393B42">
        <w:t>Hence, we should choose the simpler model.</w:t>
      </w:r>
    </w:p>
    <w:p w14:paraId="0DDFEEBB" w14:textId="48A85DB4" w:rsidR="00393B42" w:rsidRPr="003438A9" w:rsidRDefault="00393B42" w:rsidP="00986C59">
      <w:pPr>
        <w:pStyle w:val="ListParagraph"/>
      </w:pPr>
      <w:r w:rsidRPr="00393B42">
        <w:drawing>
          <wp:inline distT="0" distB="0" distL="0" distR="0" wp14:anchorId="7E1F9C27" wp14:editId="64842A63">
            <wp:extent cx="6858000" cy="2296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558" w14:textId="77777777" w:rsidR="00B17247" w:rsidRPr="00C9213F" w:rsidRDefault="00B17247" w:rsidP="00B17247">
      <w:pPr>
        <w:pStyle w:val="ListParagraph"/>
        <w:autoSpaceDE w:val="0"/>
        <w:autoSpaceDN w:val="0"/>
        <w:adjustRightInd w:val="0"/>
        <w:spacing w:line="240" w:lineRule="auto"/>
        <w:jc w:val="left"/>
        <w:rPr>
          <w:rFonts w:cstheme="minorHAnsi"/>
          <w:sz w:val="24"/>
          <w:szCs w:val="24"/>
        </w:rPr>
      </w:pPr>
    </w:p>
    <w:p w14:paraId="474C81C5" w14:textId="3B66E4EB" w:rsidR="004740B5" w:rsidRDefault="003873BA" w:rsidP="007E1681">
      <w:pPr>
        <w:pStyle w:val="ListParagraph"/>
        <w:numPr>
          <w:ilvl w:val="0"/>
          <w:numId w:val="17"/>
        </w:numPr>
        <w:rPr>
          <w:b/>
        </w:rPr>
      </w:pPr>
      <w:r w:rsidRPr="007E1681">
        <w:rPr>
          <w:b/>
        </w:rPr>
        <w:t xml:space="preserve">Compute the dispersion of your model and run the dispersion diagnostic test. If the constructed model is </w:t>
      </w:r>
      <w:proofErr w:type="spellStart"/>
      <w:r w:rsidRPr="007E1681">
        <w:rPr>
          <w:b/>
        </w:rPr>
        <w:t>overdispersed</w:t>
      </w:r>
      <w:proofErr w:type="spellEnd"/>
      <w:r w:rsidRPr="007E1681">
        <w:rPr>
          <w:b/>
        </w:rPr>
        <w:t>, then discuss the ways to deal with the issue.</w:t>
      </w:r>
    </w:p>
    <w:p w14:paraId="7568E97A" w14:textId="3A9105DE" w:rsidR="00A10529" w:rsidRDefault="00A10529" w:rsidP="00A10529">
      <w:pPr>
        <w:pStyle w:val="ListParagraph"/>
        <w:rPr>
          <w:b/>
        </w:rPr>
      </w:pPr>
      <w:r>
        <w:rPr>
          <w:b/>
        </w:rPr>
        <w:t>ANS:</w:t>
      </w:r>
    </w:p>
    <w:p w14:paraId="689AEAB1" w14:textId="54407DEB" w:rsidR="00A10529" w:rsidRDefault="00A10529" w:rsidP="00A10529">
      <w:pPr>
        <w:pStyle w:val="ListParagraph"/>
      </w:pPr>
      <w:r>
        <w:t>The dispersion of the model can be calculated by the formula:</w:t>
      </w:r>
    </w:p>
    <w:p w14:paraId="30F18AE0" w14:textId="5761FECC" w:rsidR="00A10529" w:rsidRPr="00C068CA" w:rsidRDefault="00A10529" w:rsidP="00A1052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Dispersion</m:t>
          </m:r>
          <m:r>
            <w:rPr>
              <w:rFonts w:ascii="Cambria Math" w:hAnsi="Cambria Math"/>
            </w:rPr>
            <m:t xml:space="preserve"> ∅=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Residual Deviance</m:t>
              </m:r>
            </m:num>
            <m:den>
              <m:r>
                <w:rPr>
                  <w:rFonts w:ascii="Cambria Math" w:hAnsi="Cambria Math"/>
                </w:rPr>
                <m:t xml:space="preserve"> Degrees of Freedom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1155</m:t>
              </m:r>
            </m:num>
            <m:den>
              <m:r>
                <w:rPr>
                  <w:rFonts w:ascii="Cambria Math" w:hAnsi="Cambria Math"/>
                </w:rPr>
                <m:t>1152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1.00464≈1</m:t>
          </m:r>
        </m:oMath>
      </m:oMathPara>
    </w:p>
    <w:p w14:paraId="60374EE6" w14:textId="77777777" w:rsidR="006D19CE" w:rsidRDefault="00C068CA" w:rsidP="00A1052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Hence, the dispersion is not too great then 1. Also, the </w:t>
      </w:r>
      <w:r w:rsidR="00570B00">
        <w:rPr>
          <w:rFonts w:eastAsiaTheme="minorEastAsia"/>
        </w:rPr>
        <w:t xml:space="preserve">dispersion diagnostic test in </w:t>
      </w:r>
      <w:proofErr w:type="spellStart"/>
      <w:r w:rsidR="00570B00">
        <w:rPr>
          <w:rFonts w:eastAsiaTheme="minorEastAsia"/>
        </w:rPr>
        <w:t>qcc</w:t>
      </w:r>
      <w:proofErr w:type="spellEnd"/>
      <w:r w:rsidR="00570B00">
        <w:rPr>
          <w:rFonts w:eastAsiaTheme="minorEastAsia"/>
        </w:rPr>
        <w:t xml:space="preserve"> package returns a p-value of 1 signifying that </w:t>
      </w:r>
      <w:r w:rsidR="006D19CE">
        <w:rPr>
          <w:rFonts w:eastAsiaTheme="minorEastAsia"/>
        </w:rPr>
        <w:t xml:space="preserve">the model is not </w:t>
      </w:r>
      <w:proofErr w:type="spellStart"/>
      <w:r w:rsidR="006D19CE">
        <w:rPr>
          <w:rFonts w:eastAsiaTheme="minorEastAsia"/>
        </w:rPr>
        <w:t>overdispersed</w:t>
      </w:r>
      <w:proofErr w:type="spellEnd"/>
      <w:r w:rsidR="006D19CE">
        <w:rPr>
          <w:rFonts w:eastAsiaTheme="minorEastAsia"/>
        </w:rPr>
        <w:t>.</w:t>
      </w:r>
    </w:p>
    <w:p w14:paraId="6578B9E4" w14:textId="70E54F7B" w:rsidR="00C068CA" w:rsidRPr="00A10529" w:rsidRDefault="006D19CE" w:rsidP="00A10529">
      <w:pPr>
        <w:pStyle w:val="ListParagraph"/>
      </w:pPr>
      <w:r>
        <w:rPr>
          <w:rFonts w:eastAsiaTheme="minorEastAsia"/>
        </w:rPr>
        <w:t>If the test had resulted positive and there was overdispersion in our model, then we w</w:t>
      </w:r>
      <w:r w:rsidR="00E71717">
        <w:rPr>
          <w:rFonts w:eastAsiaTheme="minorEastAsia"/>
        </w:rPr>
        <w:t>ould have to refit our model with quasi-binomial</w:t>
      </w:r>
      <w:r w:rsidR="006C6268">
        <w:rPr>
          <w:rFonts w:eastAsiaTheme="minorEastAsia"/>
        </w:rPr>
        <w:t xml:space="preserve"> distribution</w:t>
      </w:r>
      <w:r w:rsidR="00E71717">
        <w:rPr>
          <w:rFonts w:eastAsiaTheme="minorEastAsia"/>
        </w:rPr>
        <w:t xml:space="preserve"> instead of binomial.</w:t>
      </w:r>
      <w:r>
        <w:rPr>
          <w:rFonts w:eastAsiaTheme="minorEastAsia"/>
        </w:rPr>
        <w:t xml:space="preserve"> </w:t>
      </w:r>
    </w:p>
    <w:p w14:paraId="105A41C4" w14:textId="3D96FB3F" w:rsidR="00315380" w:rsidRDefault="00D62691" w:rsidP="00315380">
      <w:pPr>
        <w:pStyle w:val="ListParagraph"/>
        <w:rPr>
          <w:b/>
        </w:rPr>
      </w:pPr>
      <w:r w:rsidRPr="00D62691">
        <w:rPr>
          <w:b/>
        </w:rPr>
        <w:drawing>
          <wp:inline distT="0" distB="0" distL="0" distR="0" wp14:anchorId="64317E72" wp14:editId="59CCC98F">
            <wp:extent cx="4229467" cy="1013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E7A2" w14:textId="53451289" w:rsidR="00A10529" w:rsidRPr="007E1681" w:rsidRDefault="00A10529" w:rsidP="00315380">
      <w:pPr>
        <w:pStyle w:val="ListParagraph"/>
        <w:rPr>
          <w:b/>
        </w:rPr>
      </w:pPr>
      <w:r w:rsidRPr="00A10529">
        <w:rPr>
          <w:b/>
        </w:rPr>
        <w:drawing>
          <wp:inline distT="0" distB="0" distL="0" distR="0" wp14:anchorId="1BE4E71E" wp14:editId="3783191B">
            <wp:extent cx="5822185" cy="10668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45B2" w14:textId="77777777" w:rsidR="00AA5850" w:rsidRPr="00C9213F" w:rsidRDefault="00AA5850" w:rsidP="00AA5850">
      <w:pPr>
        <w:pStyle w:val="ListParagraph"/>
        <w:rPr>
          <w:rFonts w:cstheme="minorHAnsi"/>
          <w:sz w:val="24"/>
          <w:szCs w:val="24"/>
        </w:rPr>
      </w:pPr>
    </w:p>
    <w:p w14:paraId="7A4DA36A" w14:textId="77777777" w:rsidR="00AA5850" w:rsidRPr="00C9213F" w:rsidRDefault="00AA5850" w:rsidP="00B9167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 w:val="24"/>
          <w:szCs w:val="24"/>
        </w:rPr>
      </w:pPr>
      <w:r w:rsidRPr="00C9213F">
        <w:rPr>
          <w:rFonts w:cstheme="minorHAnsi"/>
          <w:noProof/>
          <w:sz w:val="24"/>
          <w:szCs w:val="24"/>
        </w:rPr>
        <w:drawing>
          <wp:inline distT="0" distB="0" distL="0" distR="0" wp14:anchorId="319582DA" wp14:editId="4FC9A93B">
            <wp:extent cx="5943600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0CFA" w14:textId="23CA9A8B" w:rsidR="00AA5850" w:rsidRDefault="00AA5850" w:rsidP="00B9167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 w:val="24"/>
          <w:szCs w:val="24"/>
        </w:rPr>
      </w:pPr>
      <w:r w:rsidRPr="00C9213F">
        <w:rPr>
          <w:rFonts w:cstheme="minorHAnsi"/>
          <w:noProof/>
          <w:sz w:val="24"/>
          <w:szCs w:val="24"/>
        </w:rPr>
        <w:drawing>
          <wp:inline distT="0" distB="0" distL="0" distR="0" wp14:anchorId="066E1394" wp14:editId="47F1D1C2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9C71" w14:textId="09595BA5" w:rsidR="008A752A" w:rsidRDefault="008A752A" w:rsidP="00B9167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 w:val="24"/>
          <w:szCs w:val="24"/>
        </w:rPr>
      </w:pPr>
    </w:p>
    <w:p w14:paraId="441D6C15" w14:textId="37200727" w:rsidR="008A752A" w:rsidRPr="00C9213F" w:rsidRDefault="008A752A" w:rsidP="00B91670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R code</w:t>
      </w:r>
      <w:bookmarkStart w:id="0" w:name="_GoBack"/>
      <w:bookmarkEnd w:id="0"/>
    </w:p>
    <w:sectPr w:rsidR="008A752A" w:rsidRPr="00C9213F" w:rsidSect="009F7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A3B"/>
    <w:multiLevelType w:val="hybridMultilevel"/>
    <w:tmpl w:val="682C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841"/>
    <w:multiLevelType w:val="hybridMultilevel"/>
    <w:tmpl w:val="21D68D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C0F00"/>
    <w:multiLevelType w:val="hybridMultilevel"/>
    <w:tmpl w:val="4086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D7A5F"/>
    <w:multiLevelType w:val="hybridMultilevel"/>
    <w:tmpl w:val="B87AD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31D"/>
    <w:multiLevelType w:val="hybridMultilevel"/>
    <w:tmpl w:val="5BCC2C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7CF4"/>
    <w:multiLevelType w:val="hybridMultilevel"/>
    <w:tmpl w:val="4BAA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66C3"/>
    <w:multiLevelType w:val="hybridMultilevel"/>
    <w:tmpl w:val="20A8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483F"/>
    <w:multiLevelType w:val="hybridMultilevel"/>
    <w:tmpl w:val="BC9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F2997"/>
    <w:multiLevelType w:val="hybridMultilevel"/>
    <w:tmpl w:val="7A8E1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273E9"/>
    <w:multiLevelType w:val="hybridMultilevel"/>
    <w:tmpl w:val="22C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10D2"/>
    <w:multiLevelType w:val="hybridMultilevel"/>
    <w:tmpl w:val="099E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242AF"/>
    <w:multiLevelType w:val="hybridMultilevel"/>
    <w:tmpl w:val="D0D2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13686"/>
    <w:multiLevelType w:val="hybridMultilevel"/>
    <w:tmpl w:val="D6564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758DF"/>
    <w:multiLevelType w:val="hybridMultilevel"/>
    <w:tmpl w:val="CA2C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A0096"/>
    <w:multiLevelType w:val="hybridMultilevel"/>
    <w:tmpl w:val="4A02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A299E"/>
    <w:multiLevelType w:val="hybridMultilevel"/>
    <w:tmpl w:val="9BB4F3F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 w15:restartNumberingAfterBreak="0">
    <w:nsid w:val="70FC5366"/>
    <w:multiLevelType w:val="hybridMultilevel"/>
    <w:tmpl w:val="4A36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F0D6F"/>
    <w:multiLevelType w:val="hybridMultilevel"/>
    <w:tmpl w:val="0BCCE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7"/>
  </w:num>
  <w:num w:numId="7">
    <w:abstractNumId w:val="4"/>
  </w:num>
  <w:num w:numId="8">
    <w:abstractNumId w:val="15"/>
  </w:num>
  <w:num w:numId="9">
    <w:abstractNumId w:val="0"/>
  </w:num>
  <w:num w:numId="10">
    <w:abstractNumId w:val="11"/>
  </w:num>
  <w:num w:numId="11">
    <w:abstractNumId w:val="2"/>
  </w:num>
  <w:num w:numId="12">
    <w:abstractNumId w:val="14"/>
  </w:num>
  <w:num w:numId="13">
    <w:abstractNumId w:val="9"/>
  </w:num>
  <w:num w:numId="14">
    <w:abstractNumId w:val="8"/>
  </w:num>
  <w:num w:numId="15">
    <w:abstractNumId w:val="16"/>
  </w:num>
  <w:num w:numId="16">
    <w:abstractNumId w:val="12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709"/>
    <w:rsid w:val="00010902"/>
    <w:rsid w:val="0002418E"/>
    <w:rsid w:val="0004364D"/>
    <w:rsid w:val="00043D2A"/>
    <w:rsid w:val="0004495B"/>
    <w:rsid w:val="000530B0"/>
    <w:rsid w:val="0005479C"/>
    <w:rsid w:val="00055B4E"/>
    <w:rsid w:val="00057751"/>
    <w:rsid w:val="00081A1F"/>
    <w:rsid w:val="000959D0"/>
    <w:rsid w:val="000B1B73"/>
    <w:rsid w:val="000B4C22"/>
    <w:rsid w:val="000C1C43"/>
    <w:rsid w:val="000D2E36"/>
    <w:rsid w:val="000F54D3"/>
    <w:rsid w:val="000F7439"/>
    <w:rsid w:val="00160C01"/>
    <w:rsid w:val="0017368B"/>
    <w:rsid w:val="0017476B"/>
    <w:rsid w:val="0018294D"/>
    <w:rsid w:val="00204FF6"/>
    <w:rsid w:val="0020593C"/>
    <w:rsid w:val="002059C5"/>
    <w:rsid w:val="00215642"/>
    <w:rsid w:val="002240F7"/>
    <w:rsid w:val="00234A24"/>
    <w:rsid w:val="00237772"/>
    <w:rsid w:val="00255DA5"/>
    <w:rsid w:val="0028023B"/>
    <w:rsid w:val="002A689B"/>
    <w:rsid w:val="002E6339"/>
    <w:rsid w:val="002F5CCC"/>
    <w:rsid w:val="00304A4B"/>
    <w:rsid w:val="003074AF"/>
    <w:rsid w:val="0030796D"/>
    <w:rsid w:val="00310186"/>
    <w:rsid w:val="00315380"/>
    <w:rsid w:val="00321BE4"/>
    <w:rsid w:val="0033403B"/>
    <w:rsid w:val="0034266C"/>
    <w:rsid w:val="003438A9"/>
    <w:rsid w:val="003619E2"/>
    <w:rsid w:val="003873BA"/>
    <w:rsid w:val="00391B7E"/>
    <w:rsid w:val="00393B42"/>
    <w:rsid w:val="003C1EF8"/>
    <w:rsid w:val="003C7848"/>
    <w:rsid w:val="003E0B9E"/>
    <w:rsid w:val="003F32F7"/>
    <w:rsid w:val="00406E67"/>
    <w:rsid w:val="00417BDA"/>
    <w:rsid w:val="00426261"/>
    <w:rsid w:val="004427B1"/>
    <w:rsid w:val="004740B5"/>
    <w:rsid w:val="00491AF4"/>
    <w:rsid w:val="00493AA5"/>
    <w:rsid w:val="004C1151"/>
    <w:rsid w:val="004D3F0A"/>
    <w:rsid w:val="004D7A17"/>
    <w:rsid w:val="0052297C"/>
    <w:rsid w:val="0054159B"/>
    <w:rsid w:val="005421F3"/>
    <w:rsid w:val="00544F82"/>
    <w:rsid w:val="00552574"/>
    <w:rsid w:val="00560F3D"/>
    <w:rsid w:val="005672A5"/>
    <w:rsid w:val="00570B00"/>
    <w:rsid w:val="00577EF1"/>
    <w:rsid w:val="00582558"/>
    <w:rsid w:val="00596503"/>
    <w:rsid w:val="005C77CB"/>
    <w:rsid w:val="005E1709"/>
    <w:rsid w:val="005F53E7"/>
    <w:rsid w:val="005F6541"/>
    <w:rsid w:val="006204A0"/>
    <w:rsid w:val="00633001"/>
    <w:rsid w:val="006420A1"/>
    <w:rsid w:val="0067178A"/>
    <w:rsid w:val="00671802"/>
    <w:rsid w:val="0068077F"/>
    <w:rsid w:val="00680C16"/>
    <w:rsid w:val="00684A5C"/>
    <w:rsid w:val="006949B9"/>
    <w:rsid w:val="00694F3E"/>
    <w:rsid w:val="006C0BAB"/>
    <w:rsid w:val="006C2C5C"/>
    <w:rsid w:val="006C3384"/>
    <w:rsid w:val="006C5719"/>
    <w:rsid w:val="006C6268"/>
    <w:rsid w:val="006C6F3D"/>
    <w:rsid w:val="006D19CE"/>
    <w:rsid w:val="006E0666"/>
    <w:rsid w:val="00701F86"/>
    <w:rsid w:val="0073009B"/>
    <w:rsid w:val="0073229A"/>
    <w:rsid w:val="00744A08"/>
    <w:rsid w:val="007576A8"/>
    <w:rsid w:val="00770F4F"/>
    <w:rsid w:val="00783E8F"/>
    <w:rsid w:val="007866C8"/>
    <w:rsid w:val="00794789"/>
    <w:rsid w:val="007A2F0C"/>
    <w:rsid w:val="007B1D1E"/>
    <w:rsid w:val="007D71D8"/>
    <w:rsid w:val="007E1681"/>
    <w:rsid w:val="00801EFA"/>
    <w:rsid w:val="00804004"/>
    <w:rsid w:val="00805B3F"/>
    <w:rsid w:val="008237F3"/>
    <w:rsid w:val="008551BA"/>
    <w:rsid w:val="00867037"/>
    <w:rsid w:val="0089362B"/>
    <w:rsid w:val="008A4201"/>
    <w:rsid w:val="008A752A"/>
    <w:rsid w:val="008B115A"/>
    <w:rsid w:val="008C0DD7"/>
    <w:rsid w:val="008C4109"/>
    <w:rsid w:val="008D6C21"/>
    <w:rsid w:val="00914043"/>
    <w:rsid w:val="0092449B"/>
    <w:rsid w:val="00947597"/>
    <w:rsid w:val="0096059B"/>
    <w:rsid w:val="009644FB"/>
    <w:rsid w:val="00974B11"/>
    <w:rsid w:val="00986C59"/>
    <w:rsid w:val="00993714"/>
    <w:rsid w:val="009948A8"/>
    <w:rsid w:val="009A6051"/>
    <w:rsid w:val="009B0F23"/>
    <w:rsid w:val="009B6A7C"/>
    <w:rsid w:val="009C7673"/>
    <w:rsid w:val="009D0FBA"/>
    <w:rsid w:val="009D4E56"/>
    <w:rsid w:val="009E3A73"/>
    <w:rsid w:val="009E3EE8"/>
    <w:rsid w:val="009E5A83"/>
    <w:rsid w:val="009F53CB"/>
    <w:rsid w:val="009F73C6"/>
    <w:rsid w:val="00A10529"/>
    <w:rsid w:val="00A120D1"/>
    <w:rsid w:val="00A205A5"/>
    <w:rsid w:val="00A71ABC"/>
    <w:rsid w:val="00A736D5"/>
    <w:rsid w:val="00A85D0D"/>
    <w:rsid w:val="00AA5850"/>
    <w:rsid w:val="00AC122D"/>
    <w:rsid w:val="00AC1C45"/>
    <w:rsid w:val="00AD5B42"/>
    <w:rsid w:val="00AE6C86"/>
    <w:rsid w:val="00AF3F8F"/>
    <w:rsid w:val="00B04BB7"/>
    <w:rsid w:val="00B146FB"/>
    <w:rsid w:val="00B17247"/>
    <w:rsid w:val="00B2764F"/>
    <w:rsid w:val="00B33826"/>
    <w:rsid w:val="00B471FF"/>
    <w:rsid w:val="00B77544"/>
    <w:rsid w:val="00B87C44"/>
    <w:rsid w:val="00B91670"/>
    <w:rsid w:val="00BA13D7"/>
    <w:rsid w:val="00BA2D4F"/>
    <w:rsid w:val="00BC5324"/>
    <w:rsid w:val="00BE3A3B"/>
    <w:rsid w:val="00C068CA"/>
    <w:rsid w:val="00C22D3E"/>
    <w:rsid w:val="00C3030E"/>
    <w:rsid w:val="00C34EFA"/>
    <w:rsid w:val="00C42839"/>
    <w:rsid w:val="00C545E7"/>
    <w:rsid w:val="00C54C2E"/>
    <w:rsid w:val="00C573F3"/>
    <w:rsid w:val="00C576DD"/>
    <w:rsid w:val="00C9213F"/>
    <w:rsid w:val="00CA3695"/>
    <w:rsid w:val="00CA6729"/>
    <w:rsid w:val="00CD470B"/>
    <w:rsid w:val="00CE3683"/>
    <w:rsid w:val="00D2086A"/>
    <w:rsid w:val="00D41FBF"/>
    <w:rsid w:val="00D62691"/>
    <w:rsid w:val="00D72B07"/>
    <w:rsid w:val="00D86B6F"/>
    <w:rsid w:val="00D92F67"/>
    <w:rsid w:val="00DC2B24"/>
    <w:rsid w:val="00DC4F2E"/>
    <w:rsid w:val="00DD3780"/>
    <w:rsid w:val="00DE34EF"/>
    <w:rsid w:val="00E43898"/>
    <w:rsid w:val="00E52236"/>
    <w:rsid w:val="00E707DD"/>
    <w:rsid w:val="00E71717"/>
    <w:rsid w:val="00E71D0F"/>
    <w:rsid w:val="00EA59BE"/>
    <w:rsid w:val="00ED03CB"/>
    <w:rsid w:val="00EF181E"/>
    <w:rsid w:val="00F1609A"/>
    <w:rsid w:val="00F1660A"/>
    <w:rsid w:val="00F25898"/>
    <w:rsid w:val="00F32199"/>
    <w:rsid w:val="00F33D1D"/>
    <w:rsid w:val="00F64B04"/>
    <w:rsid w:val="00FA07C4"/>
    <w:rsid w:val="00FA225D"/>
    <w:rsid w:val="00FA3113"/>
    <w:rsid w:val="00F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13AB"/>
  <w15:chartTrackingRefBased/>
  <w15:docId w15:val="{9589F90B-2EC5-461F-9F3E-00843D6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67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6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E3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Nagiza Samatova</dc:creator>
  <cp:keywords/>
  <dc:description/>
  <cp:lastModifiedBy>Rachit Shah</cp:lastModifiedBy>
  <cp:revision>112</cp:revision>
  <cp:lastPrinted>2016-01-22T09:50:00Z</cp:lastPrinted>
  <dcterms:created xsi:type="dcterms:W3CDTF">2015-10-31T22:02:00Z</dcterms:created>
  <dcterms:modified xsi:type="dcterms:W3CDTF">2019-02-08T09:26:00Z</dcterms:modified>
</cp:coreProperties>
</file>