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00.0"/>
        <w:tblLook w:firstRow="1" w:lastRow="0" w:firstColumn="0" w:lastColumn="0" w:noHBand="0" w:noVBand="0"/>
      </w:tblPr>
      <w:tblGrid>
        <w:gridCol w:w="1646"/>
        <w:gridCol w:w="1568"/>
        <w:gridCol w:w="1568"/>
        <w:gridCol w:w="1568"/>
        <w:gridCol w:w="156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Flange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Maxilla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Mandible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Palate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Carotenoid chroma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p>
            <w:pPr>
              <w:pStyle w:val="Compact"/>
              <w:jc w:val="left"/>
            </w:pPr>
            <w:r>
              <w:t xml:space="preserve">-1.484 (0.035)***</w:t>
            </w:r>
          </w:p>
        </w:tc>
        <w:tc>
          <w:p>
            <w:pPr>
              <w:pStyle w:val="Compact"/>
              <w:jc w:val="left"/>
            </w:pPr>
            <w:r>
              <w:t xml:space="preserve">0.718 (0.035)***</w:t>
            </w:r>
          </w:p>
        </w:tc>
        <w:tc>
          <w:p>
            <w:pPr>
              <w:pStyle w:val="Compact"/>
              <w:jc w:val="left"/>
            </w:pPr>
            <w:r>
              <w:t xml:space="preserve">0.809 (0.032)***</w:t>
            </w:r>
          </w:p>
        </w:tc>
        <w:tc>
          <w:p>
            <w:pPr>
              <w:pStyle w:val="Compact"/>
              <w:jc w:val="left"/>
            </w:pPr>
            <w:r>
              <w:t xml:space="preserve">-0.093 (0.034)**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TypeBright</w:t>
            </w:r>
          </w:p>
        </w:tc>
        <w:tc>
          <w:p>
            <w:pPr>
              <w:pStyle w:val="Compact"/>
              <w:jc w:val="left"/>
            </w:pPr>
            <w:r>
              <w:t xml:space="preserve">-0.069 (0.051)</w:t>
            </w:r>
          </w:p>
        </w:tc>
        <w:tc>
          <w:p>
            <w:pPr>
              <w:pStyle w:val="Compact"/>
              <w:jc w:val="left"/>
            </w:pPr>
            <w:r>
              <w:t xml:space="preserve">-0.063 (0.050)</w:t>
            </w:r>
          </w:p>
        </w:tc>
        <w:tc>
          <w:p>
            <w:pPr>
              <w:pStyle w:val="Compact"/>
              <w:jc w:val="left"/>
            </w:pPr>
            <w:r>
              <w:t xml:space="preserve">-0.050 (0.045)</w:t>
            </w:r>
          </w:p>
        </w:tc>
        <w:tc>
          <w:p>
            <w:pPr>
              <w:pStyle w:val="Compact"/>
              <w:jc w:val="left"/>
            </w:pPr>
            <w:r>
              <w:t xml:space="preserve">0.011 (0.048)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AgeA2</w:t>
            </w:r>
          </w:p>
        </w:tc>
        <w:tc>
          <w:p>
            <w:pPr>
              <w:pStyle w:val="Compact"/>
              <w:jc w:val="left"/>
            </w:pPr>
            <w:r>
              <w:t xml:space="preserve">-0.017 (0.051)</w:t>
            </w:r>
          </w:p>
        </w:tc>
        <w:tc>
          <w:p>
            <w:pPr>
              <w:pStyle w:val="Compact"/>
              <w:jc w:val="left"/>
            </w:pPr>
            <w:r>
              <w:t xml:space="preserve">0.159 (0.051)**</w:t>
            </w:r>
          </w:p>
        </w:tc>
        <w:tc>
          <w:p>
            <w:pPr>
              <w:pStyle w:val="Compact"/>
              <w:jc w:val="left"/>
            </w:pPr>
            <w:r>
              <w:t xml:space="preserve">0.142 (0.046)**</w:t>
            </w:r>
          </w:p>
        </w:tc>
        <w:tc>
          <w:p>
            <w:pPr>
              <w:pStyle w:val="Compact"/>
              <w:jc w:val="left"/>
            </w:pPr>
            <w:r>
              <w:t xml:space="preserve">-0.103 (0.049)*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TypeBright × AgeA2</w:t>
            </w:r>
          </w:p>
        </w:tc>
        <w:tc>
          <w:p>
            <w:pPr>
              <w:pStyle w:val="Compact"/>
              <w:jc w:val="left"/>
            </w:pPr>
            <w:r>
              <w:t xml:space="preserve">0.086 (0.095)</w:t>
            </w:r>
          </w:p>
        </w:tc>
        <w:tc>
          <w:p>
            <w:pPr>
              <w:pStyle w:val="Compact"/>
              <w:jc w:val="left"/>
            </w:pPr>
            <w:r>
              <w:t xml:space="preserve">0.086 (0.089)</w:t>
            </w:r>
          </w:p>
        </w:tc>
        <w:tc>
          <w:p>
            <w:pPr>
              <w:pStyle w:val="Compact"/>
              <w:jc w:val="left"/>
            </w:pPr>
            <w:r>
              <w:t xml:space="preserve">0.018 (0.075)</w:t>
            </w:r>
          </w:p>
        </w:tc>
        <w:tc>
          <w:p>
            <w:pPr>
              <w:pStyle w:val="Compact"/>
              <w:jc w:val="left"/>
            </w:pPr>
            <w:r>
              <w:t xml:space="preserve">0.022 (0.087)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Hue - ideal ill.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p>
            <w:pPr>
              <w:pStyle w:val="Compact"/>
              <w:jc w:val="left"/>
            </w:pPr>
            <w:r>
              <w:t xml:space="preserve">-0.200 (0.171)</w:t>
            </w:r>
          </w:p>
        </w:tc>
        <w:tc>
          <w:p>
            <w:pPr>
              <w:pStyle w:val="Compact"/>
              <w:jc w:val="left"/>
            </w:pPr>
            <w:r>
              <w:t xml:space="preserve">0.152 (0.065)*</w:t>
            </w:r>
          </w:p>
        </w:tc>
        <w:tc>
          <w:p>
            <w:pPr>
              <w:pStyle w:val="Compact"/>
              <w:jc w:val="left"/>
            </w:pPr>
            <w:r>
              <w:t xml:space="preserve">0.261 (0.062)***</w:t>
            </w:r>
          </w:p>
        </w:tc>
        <w:tc>
          <w:p>
            <w:pPr>
              <w:pStyle w:val="Compact"/>
              <w:jc w:val="left"/>
            </w:pPr>
            <w:r>
              <w:t xml:space="preserve">-0.402 (0.128)**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TypeBright</w:t>
            </w:r>
          </w:p>
        </w:tc>
        <w:tc>
          <w:p>
            <w:pPr>
              <w:pStyle w:val="Compact"/>
              <w:jc w:val="left"/>
            </w:pPr>
            <w:r>
              <w:t xml:space="preserve">0.179 (0.244)</w:t>
            </w:r>
          </w:p>
        </w:tc>
        <w:tc>
          <w:p>
            <w:pPr>
              <w:pStyle w:val="Compact"/>
              <w:jc w:val="left"/>
            </w:pPr>
            <w:r>
              <w:t xml:space="preserve">-0.109 (0.092)</w:t>
            </w:r>
          </w:p>
        </w:tc>
        <w:tc>
          <w:p>
            <w:pPr>
              <w:pStyle w:val="Compact"/>
              <w:jc w:val="left"/>
            </w:pPr>
            <w:r>
              <w:t xml:space="preserve">0.063 (0.088)</w:t>
            </w:r>
          </w:p>
        </w:tc>
        <w:tc>
          <w:p>
            <w:pPr>
              <w:pStyle w:val="Compact"/>
              <w:jc w:val="left"/>
            </w:pPr>
            <w:r>
              <w:t xml:space="preserve">-0.185 (0.182)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AgeA2</w:t>
            </w:r>
          </w:p>
        </w:tc>
        <w:tc>
          <w:p>
            <w:pPr>
              <w:pStyle w:val="Compact"/>
              <w:jc w:val="left"/>
            </w:pPr>
            <w:r>
              <w:t xml:space="preserve">0.316 (0.247)</w:t>
            </w:r>
          </w:p>
        </w:tc>
        <w:tc>
          <w:p>
            <w:pPr>
              <w:pStyle w:val="Compact"/>
              <w:jc w:val="left"/>
            </w:pPr>
            <w:r>
              <w:t xml:space="preserve">-0.198 (0.093)*</w:t>
            </w:r>
          </w:p>
        </w:tc>
        <w:tc>
          <w:p>
            <w:pPr>
              <w:pStyle w:val="Compact"/>
              <w:jc w:val="left"/>
            </w:pPr>
            <w:r>
              <w:t xml:space="preserve">0.205 (0.089)*</w:t>
            </w:r>
          </w:p>
        </w:tc>
        <w:tc>
          <w:p>
            <w:pPr>
              <w:pStyle w:val="Compact"/>
              <w:jc w:val="left"/>
            </w:pPr>
            <w:r>
              <w:t xml:space="preserve">0.623 (0.184)***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TypeBright × AgeA2</w:t>
            </w:r>
          </w:p>
        </w:tc>
        <w:tc>
          <w:p>
            <w:pPr>
              <w:pStyle w:val="Compact"/>
              <w:jc w:val="left"/>
            </w:pPr>
            <w:r>
              <w:t xml:space="preserve">-0.563 (0.438)</w:t>
            </w:r>
          </w:p>
        </w:tc>
        <w:tc>
          <w:p>
            <w:pPr>
              <w:pStyle w:val="Compact"/>
              <w:jc w:val="left"/>
            </w:pPr>
            <w:r>
              <w:t xml:space="preserve">0.086 (0.161)</w:t>
            </w:r>
          </w:p>
        </w:tc>
        <w:tc>
          <w:p>
            <w:pPr>
              <w:pStyle w:val="Compact"/>
              <w:jc w:val="left"/>
            </w:pPr>
            <w:r>
              <w:t xml:space="preserve">-0.377 (0.153)*</w:t>
            </w:r>
          </w:p>
        </w:tc>
        <w:tc>
          <w:p>
            <w:pPr>
              <w:pStyle w:val="Compact"/>
              <w:jc w:val="left"/>
            </w:pPr>
            <w:r>
              <w:t xml:space="preserve">0.042 (0.334)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Luminance - ideal il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p>
            <w:pPr>
              <w:pStyle w:val="Compact"/>
              <w:jc w:val="left"/>
            </w:pPr>
            <w:r>
              <w:t xml:space="preserve">0.828 (0.073)***</w:t>
            </w:r>
          </w:p>
        </w:tc>
        <w:tc>
          <w:p>
            <w:pPr>
              <w:pStyle w:val="Compact"/>
              <w:jc w:val="left"/>
            </w:pPr>
            <w:r>
              <w:t xml:space="preserve">0.161 (0.069)*</w:t>
            </w:r>
          </w:p>
        </w:tc>
        <w:tc>
          <w:p>
            <w:pPr>
              <w:pStyle w:val="Compact"/>
              <w:jc w:val="left"/>
            </w:pPr>
            <w:r>
              <w:t xml:space="preserve">-0.148 (0.073)*</w:t>
            </w:r>
          </w:p>
        </w:tc>
        <w:tc>
          <w:p>
            <w:pPr>
              <w:pStyle w:val="Compact"/>
              <w:jc w:val="left"/>
            </w:pPr>
            <w:r>
              <w:t xml:space="preserve">-1.393 (0.065)***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TypeBright</w:t>
            </w:r>
          </w:p>
        </w:tc>
        <w:tc>
          <w:p>
            <w:pPr>
              <w:pStyle w:val="Compact"/>
              <w:jc w:val="left"/>
            </w:pPr>
            <w:r>
              <w:t xml:space="preserve">0.031 (0.104)</w:t>
            </w:r>
          </w:p>
        </w:tc>
        <w:tc>
          <w:p>
            <w:pPr>
              <w:pStyle w:val="Compact"/>
              <w:jc w:val="left"/>
            </w:pPr>
            <w:r>
              <w:t xml:space="preserve">-0.048 (0.099)</w:t>
            </w:r>
          </w:p>
        </w:tc>
        <w:tc>
          <w:p>
            <w:pPr>
              <w:pStyle w:val="Compact"/>
              <w:jc w:val="left"/>
            </w:pPr>
            <w:r>
              <w:t xml:space="preserve">0.148 (0.104)</w:t>
            </w:r>
          </w:p>
        </w:tc>
        <w:tc>
          <w:p>
            <w:pPr>
              <w:pStyle w:val="Compact"/>
              <w:jc w:val="left"/>
            </w:pPr>
            <w:r>
              <w:t xml:space="preserve">0.001 (0.092)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AgeA2</w:t>
            </w:r>
          </w:p>
        </w:tc>
        <w:tc>
          <w:p>
            <w:pPr>
              <w:pStyle w:val="Compact"/>
              <w:jc w:val="left"/>
            </w:pPr>
            <w:r>
              <w:t xml:space="preserve">0.134 (0.105)</w:t>
            </w:r>
          </w:p>
        </w:tc>
        <w:tc>
          <w:p>
            <w:pPr>
              <w:pStyle w:val="Compact"/>
              <w:jc w:val="left"/>
            </w:pPr>
            <w:r>
              <w:t xml:space="preserve">-0.048 (0.100)</w:t>
            </w:r>
          </w:p>
        </w:tc>
        <w:tc>
          <w:p>
            <w:pPr>
              <w:pStyle w:val="Compact"/>
              <w:jc w:val="left"/>
            </w:pPr>
            <w:r>
              <w:t xml:space="preserve">0.170 (0.106)</w:t>
            </w:r>
          </w:p>
        </w:tc>
        <w:tc>
          <w:p>
            <w:pPr>
              <w:pStyle w:val="Compact"/>
              <w:jc w:val="left"/>
            </w:pPr>
            <w:r>
              <w:t xml:space="preserve">0.549 (0.093)***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TypeBright × AgeA2</w:t>
            </w:r>
          </w:p>
        </w:tc>
        <w:tc>
          <w:p>
            <w:pPr>
              <w:pStyle w:val="Compact"/>
              <w:jc w:val="left"/>
            </w:pPr>
            <w:r>
              <w:t xml:space="preserve">0.178 (0.178)</w:t>
            </w:r>
          </w:p>
        </w:tc>
        <w:tc>
          <w:p>
            <w:pPr>
              <w:pStyle w:val="Compact"/>
              <w:jc w:val="left"/>
            </w:pPr>
            <w:r>
              <w:t xml:space="preserve">0.177 (0.159)</w:t>
            </w:r>
          </w:p>
        </w:tc>
        <w:tc>
          <w:p>
            <w:pPr>
              <w:pStyle w:val="Compact"/>
              <w:jc w:val="left"/>
            </w:pPr>
            <w:r>
              <w:t xml:space="preserve">-0.082 (0.183)</w:t>
            </w:r>
          </w:p>
        </w:tc>
        <w:tc>
          <w:p>
            <w:pPr>
              <w:pStyle w:val="Compact"/>
              <w:jc w:val="left"/>
            </w:pPr>
            <w:r>
              <w:t xml:space="preserve">-0.002 (0.167)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Hue - real ill.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p>
            <w:pPr>
              <w:pStyle w:val="Compact"/>
              <w:jc w:val="left"/>
            </w:pPr>
            <w:r>
              <w:t xml:space="preserve">1.102 (0.030)***</w:t>
            </w:r>
          </w:p>
        </w:tc>
        <w:tc>
          <w:p>
            <w:pPr>
              <w:pStyle w:val="Compact"/>
              <w:jc w:val="left"/>
            </w:pPr>
            <w:r>
              <w:t xml:space="preserve">0.794 (0.018)***</w:t>
            </w:r>
          </w:p>
        </w:tc>
        <w:tc>
          <w:p>
            <w:pPr>
              <w:pStyle w:val="Compact"/>
              <w:jc w:val="left"/>
            </w:pPr>
            <w:r>
              <w:t xml:space="preserve">0.812 (0.017)***</w:t>
            </w:r>
          </w:p>
        </w:tc>
        <w:tc>
          <w:p>
            <w:pPr>
              <w:pStyle w:val="Compact"/>
              <w:jc w:val="left"/>
            </w:pPr>
            <w:r>
              <w:t xml:space="preserve">0.778 (0.030)***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TypeBright</w:t>
            </w:r>
          </w:p>
        </w:tc>
        <w:tc>
          <w:p>
            <w:pPr>
              <w:pStyle w:val="Compact"/>
              <w:jc w:val="left"/>
            </w:pPr>
            <w:r>
              <w:t xml:space="preserve">-2.968 (0.043)***</w:t>
            </w:r>
          </w:p>
        </w:tc>
        <w:tc>
          <w:p>
            <w:pPr>
              <w:pStyle w:val="Compact"/>
              <w:jc w:val="left"/>
            </w:pPr>
            <w:r>
              <w:t xml:space="preserve">-1.242 (0.026)***</w:t>
            </w:r>
          </w:p>
        </w:tc>
        <w:tc>
          <w:p>
            <w:pPr>
              <w:pStyle w:val="Compact"/>
              <w:jc w:val="left"/>
            </w:pPr>
            <w:r>
              <w:t xml:space="preserve">-1.160 (0.024)***</w:t>
            </w:r>
          </w:p>
        </w:tc>
        <w:tc>
          <w:p>
            <w:pPr>
              <w:pStyle w:val="Compact"/>
              <w:jc w:val="left"/>
            </w:pPr>
            <w:r>
              <w:t xml:space="preserve">-1.661 (0.043)***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AgeA2</w:t>
            </w:r>
          </w:p>
        </w:tc>
        <w:tc>
          <w:p>
            <w:pPr>
              <w:pStyle w:val="Compact"/>
              <w:jc w:val="left"/>
            </w:pPr>
            <w:r>
              <w:t xml:space="preserve">0.049 (0.044)</w:t>
            </w:r>
          </w:p>
        </w:tc>
        <w:tc>
          <w:p>
            <w:pPr>
              <w:pStyle w:val="Compact"/>
              <w:jc w:val="left"/>
            </w:pPr>
            <w:r>
              <w:t xml:space="preserve">-0.063 (0.026)*</w:t>
            </w:r>
          </w:p>
        </w:tc>
        <w:tc>
          <w:p>
            <w:pPr>
              <w:pStyle w:val="Compact"/>
              <w:jc w:val="left"/>
            </w:pPr>
            <w:r>
              <w:t xml:space="preserve">0.041 (0.024)</w:t>
            </w:r>
          </w:p>
        </w:tc>
        <w:tc>
          <w:p>
            <w:pPr>
              <w:pStyle w:val="Compact"/>
              <w:jc w:val="left"/>
            </w:pPr>
            <w:r>
              <w:t xml:space="preserve">0.151 (0.043)***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TypeBright × AgeA2</w:t>
            </w:r>
          </w:p>
        </w:tc>
        <w:tc>
          <w:p>
            <w:pPr>
              <w:pStyle w:val="Compact"/>
              <w:jc w:val="left"/>
            </w:pPr>
            <w:r>
              <w:t xml:space="preserve">0.024 (0.076)</w:t>
            </w:r>
          </w:p>
        </w:tc>
        <w:tc>
          <w:p>
            <w:pPr>
              <w:pStyle w:val="Compact"/>
              <w:jc w:val="left"/>
            </w:pPr>
            <w:r>
              <w:t xml:space="preserve">0.101 (0.045)*</w:t>
            </w:r>
          </w:p>
        </w:tc>
        <w:tc>
          <w:p>
            <w:pPr>
              <w:pStyle w:val="Compact"/>
              <w:jc w:val="left"/>
            </w:pPr>
            <w:r>
              <w:t xml:space="preserve">-0.043 (0.040)</w:t>
            </w:r>
          </w:p>
        </w:tc>
        <w:tc>
          <w:p>
            <w:pPr>
              <w:pStyle w:val="Compact"/>
              <w:jc w:val="left"/>
            </w:pPr>
            <w:r>
              <w:t xml:space="preserve">-0.025 (0.077)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Luminance - real ill</w:t>
            </w:r>
          </w:p>
        </w:tc>
        <w:tc>
          <w:p>
            <w:pPr>
              <w:pStyle w:val="Compact"/>
              <w:jc w:val="left"/>
            </w:pPr>
            <w:r>
              <w:t xml:space="preserve">.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p>
            <w:pPr>
              <w:pStyle w:val="Compact"/>
              <w:jc w:val="left"/>
            </w:pPr>
            <w:r>
              <w:t xml:space="preserve">-0.815 (0.034)***</w:t>
            </w:r>
          </w:p>
        </w:tc>
        <w:tc>
          <w:p>
            <w:pPr>
              <w:pStyle w:val="Compact"/>
              <w:jc w:val="left"/>
            </w:pPr>
            <w:r>
              <w:t xml:space="preserve">-0.872 (0.036)***</w:t>
            </w:r>
          </w:p>
        </w:tc>
        <w:tc>
          <w:p>
            <w:pPr>
              <w:pStyle w:val="Compact"/>
              <w:jc w:val="left"/>
            </w:pPr>
            <w:r>
              <w:t xml:space="preserve">-0.905 (0.035)***</w:t>
            </w:r>
          </w:p>
        </w:tc>
        <w:tc>
          <w:p>
            <w:pPr>
              <w:pStyle w:val="Compact"/>
              <w:jc w:val="left"/>
            </w:pPr>
            <w:r>
              <w:t xml:space="preserve">-1.051 (0.028)***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TypeBright</w:t>
            </w:r>
          </w:p>
        </w:tc>
        <w:tc>
          <w:p>
            <w:pPr>
              <w:pStyle w:val="Compact"/>
              <w:jc w:val="left"/>
            </w:pPr>
            <w:r>
              <w:t xml:space="preserve">2.206 (0.048)***</w:t>
            </w:r>
          </w:p>
        </w:tc>
        <w:tc>
          <w:p>
            <w:pPr>
              <w:pStyle w:val="Compact"/>
              <w:jc w:val="left"/>
            </w:pPr>
            <w:r>
              <w:t xml:space="preserve">1.789 (0.052)***</w:t>
            </w:r>
          </w:p>
        </w:tc>
        <w:tc>
          <w:p>
            <w:pPr>
              <w:pStyle w:val="Compact"/>
              <w:jc w:val="left"/>
            </w:pPr>
            <w:r>
              <w:t xml:space="preserve">1.754 (0.050)***</w:t>
            </w:r>
          </w:p>
        </w:tc>
        <w:tc>
          <w:p>
            <w:pPr>
              <w:pStyle w:val="Compact"/>
              <w:jc w:val="left"/>
            </w:pPr>
            <w:r>
              <w:t xml:space="preserve">0.984 (0.040)***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AgeA2</w:t>
            </w:r>
          </w:p>
        </w:tc>
        <w:tc>
          <w:p>
            <w:pPr>
              <w:pStyle w:val="Compact"/>
              <w:jc w:val="left"/>
            </w:pPr>
            <w:r>
              <w:t xml:space="preserve">0.026 (0.049)</w:t>
            </w:r>
          </w:p>
        </w:tc>
        <w:tc>
          <w:p>
            <w:pPr>
              <w:pStyle w:val="Compact"/>
              <w:jc w:val="left"/>
            </w:pPr>
            <w:r>
              <w:t xml:space="preserve">0.003 (0.052)</w:t>
            </w:r>
          </w:p>
        </w:tc>
        <w:tc>
          <w:p>
            <w:pPr>
              <w:pStyle w:val="Compact"/>
              <w:jc w:val="left"/>
            </w:pPr>
            <w:r>
              <w:t xml:space="preserve">0.024 (0.050)</w:t>
            </w:r>
          </w:p>
        </w:tc>
        <w:tc>
          <w:p>
            <w:pPr>
              <w:pStyle w:val="Compact"/>
              <w:jc w:val="left"/>
            </w:pPr>
            <w:r>
              <w:t xml:space="preserve">0.064 (0.040)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TypeBright × AgeA2</w:t>
            </w:r>
          </w:p>
        </w:tc>
        <w:tc>
          <w:p>
            <w:pPr>
              <w:pStyle w:val="Compact"/>
              <w:jc w:val="left"/>
            </w:pPr>
            <w:r>
              <w:t xml:space="preserve">0.182 (0.084)*</w:t>
            </w:r>
          </w:p>
        </w:tc>
        <w:tc>
          <w:p>
            <w:pPr>
              <w:pStyle w:val="Compact"/>
              <w:jc w:val="left"/>
            </w:pPr>
            <w:r>
              <w:t xml:space="preserve">0.084 (0.089)</w:t>
            </w:r>
          </w:p>
        </w:tc>
        <w:tc>
          <w:p>
            <w:pPr>
              <w:pStyle w:val="Compact"/>
              <w:jc w:val="left"/>
            </w:pPr>
            <w:r>
              <w:t xml:space="preserve">0.029 (0.086)</w:t>
            </w:r>
          </w:p>
        </w:tc>
        <w:tc>
          <w:p>
            <w:pPr>
              <w:pStyle w:val="Compact"/>
              <w:jc w:val="left"/>
            </w:pPr>
            <w:r>
              <w:t xml:space="preserve">0.294 (0.070)***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Dark in A2 chroma</w:t>
            </w:r>
          </w:p>
        </w:tc>
        <w:tc>
          <w:p>
            <w:pPr>
              <w:pStyle w:val="Compact"/>
              <w:jc w:val="left"/>
            </w:pPr>
            <w:r>
              <w:t xml:space="preserve">0.017 (0.051)</w:t>
            </w:r>
          </w:p>
        </w:tc>
        <w:tc>
          <w:p>
            <w:pPr>
              <w:pStyle w:val="Compact"/>
              <w:jc w:val="left"/>
            </w:pPr>
            <w:r>
              <w:t xml:space="preserve">0.024 (0.051)</w:t>
            </w:r>
          </w:p>
        </w:tc>
        <w:tc>
          <w:p>
            <w:pPr>
              <w:pStyle w:val="Compact"/>
              <w:jc w:val="left"/>
            </w:pPr>
            <w:r>
              <w:t xml:space="preserve">-0.032 (0.046)</w:t>
            </w:r>
          </w:p>
        </w:tc>
        <w:tc>
          <w:p>
            <w:pPr>
              <w:pStyle w:val="Compact"/>
              <w:jc w:val="left"/>
            </w:pPr>
            <w:r>
              <w:t xml:space="preserve">0.033 (0.049)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Dark in A2 hue i</w:t>
            </w:r>
          </w:p>
        </w:tc>
        <w:tc>
          <w:p>
            <w:pPr>
              <w:pStyle w:val="Compact"/>
              <w:jc w:val="left"/>
            </w:pPr>
            <w:r>
              <w:t xml:space="preserve">-0.384 (0.247)</w:t>
            </w:r>
          </w:p>
        </w:tc>
        <w:tc>
          <w:p>
            <w:pPr>
              <w:pStyle w:val="Compact"/>
              <w:jc w:val="left"/>
            </w:pPr>
            <w:r>
              <w:t xml:space="preserve">-0.023 (0.093)</w:t>
            </w:r>
          </w:p>
        </w:tc>
        <w:tc>
          <w:p>
            <w:pPr>
              <w:pStyle w:val="Compact"/>
              <w:jc w:val="left"/>
            </w:pPr>
            <w:r>
              <w:t xml:space="preserve">-0.314 (0.089)***</w:t>
            </w:r>
          </w:p>
        </w:tc>
        <w:tc>
          <w:p>
            <w:pPr>
              <w:pStyle w:val="Compact"/>
              <w:jc w:val="left"/>
            </w:pPr>
            <w:r>
              <w:t xml:space="preserve">-0.143 (0.184)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Dark in A2 lum i</w:t>
            </w:r>
          </w:p>
        </w:tc>
        <w:tc>
          <w:p>
            <w:pPr>
              <w:pStyle w:val="Compact"/>
              <w:jc w:val="left"/>
            </w:pPr>
            <w:r>
              <w:t xml:space="preserve">0.208 (0.105)*</w:t>
            </w:r>
          </w:p>
        </w:tc>
        <w:tc>
          <w:p>
            <w:pPr>
              <w:pStyle w:val="Compact"/>
              <w:jc w:val="left"/>
            </w:pPr>
            <w:r>
              <w:t xml:space="preserve">0.129 (0.100)</w:t>
            </w:r>
          </w:p>
        </w:tc>
        <w:tc>
          <w:p>
            <w:pPr>
              <w:pStyle w:val="Compact"/>
              <w:jc w:val="left"/>
            </w:pPr>
            <w:r>
              <w:t xml:space="preserve">0.066 (0.106)</w:t>
            </w:r>
          </w:p>
        </w:tc>
        <w:tc>
          <w:p>
            <w:pPr>
              <w:pStyle w:val="Compact"/>
              <w:jc w:val="left"/>
            </w:pPr>
            <w:r>
              <w:t xml:space="preserve">-0.001 (0.093)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Dark in A2 hue r</w:t>
            </w:r>
          </w:p>
        </w:tc>
        <w:tc>
          <w:p>
            <w:pPr>
              <w:pStyle w:val="Compact"/>
              <w:jc w:val="left"/>
            </w:pPr>
            <w:r>
              <w:t xml:space="preserve">-2.944 (0.044)***</w:t>
            </w:r>
          </w:p>
        </w:tc>
        <w:tc>
          <w:p>
            <w:pPr>
              <w:pStyle w:val="Compact"/>
              <w:jc w:val="left"/>
            </w:pPr>
            <w:r>
              <w:t xml:space="preserve">-1.141 (0.026)***</w:t>
            </w:r>
          </w:p>
        </w:tc>
        <w:tc>
          <w:p>
            <w:pPr>
              <w:pStyle w:val="Compact"/>
              <w:jc w:val="left"/>
            </w:pPr>
            <w:r>
              <w:t xml:space="preserve">-1.203 (0.024)***</w:t>
            </w:r>
          </w:p>
        </w:tc>
        <w:tc>
          <w:p>
            <w:pPr>
              <w:pStyle w:val="Compact"/>
              <w:jc w:val="left"/>
            </w:pPr>
            <w:r>
              <w:t xml:space="preserve">-1.685 (0.043)***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Dark in A2 lum r</w:t>
            </w:r>
          </w:p>
        </w:tc>
        <w:tc>
          <w:p>
            <w:pPr>
              <w:pStyle w:val="Compact"/>
              <w:jc w:val="left"/>
            </w:pPr>
            <w:r>
              <w:t xml:space="preserve">2.388 (0.049)***</w:t>
            </w:r>
          </w:p>
        </w:tc>
        <w:tc>
          <w:p>
            <w:pPr>
              <w:pStyle w:val="Compact"/>
              <w:jc w:val="left"/>
            </w:pPr>
            <w:r>
              <w:t xml:space="preserve">1.873 (0.052)***</w:t>
            </w:r>
          </w:p>
        </w:tc>
        <w:tc>
          <w:p>
            <w:pPr>
              <w:pStyle w:val="Compact"/>
              <w:jc w:val="left"/>
            </w:pPr>
            <w:r>
              <w:t xml:space="preserve">1.782 (0.050)***</w:t>
            </w:r>
          </w:p>
        </w:tc>
        <w:tc>
          <w:p>
            <w:pPr>
              <w:pStyle w:val="Compact"/>
              <w:jc w:val="left"/>
            </w:pPr>
            <w:r>
              <w:t xml:space="preserve">1.278 (0.040)***</w:t>
            </w:r>
          </w:p>
        </w:tc>
      </w:tr>
    </w:tbl>
    <w:p>
      <w:pPr>
        <w:pStyle w:val="BodyText"/>
      </w:pPr>
      <w:r>
        <w:t xml:space="preserve">+====================+===================+===================+===================+===================+</w:t>
      </w:r>
      <w:r>
        <w:t xml:space="preserve"> </w:t>
      </w:r>
      <w:r>
        <w:t xml:space="preserve">| * - p &lt; 0.05, ** - p &lt; 0.01, *** - p &lt; 0.001 |</w:t>
      </w:r>
      <w:r>
        <w:t xml:space="preserve"> </w:t>
      </w:r>
      <w:r>
        <w:t xml:space="preserve">+====================+===================+===================+===================+===================+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7112">
    <w:nsid w:val="ea454b4c"/>
    <w:multiLevelType w:val="multilevel"/>
    <w:lvl w:ilvl="0">
      <w:start w:val="12"/>
      <w:numFmt w:val="lowerLetter"/>
      <w:lvlText w:val="%1."/>
      <w:lvlJc w:val="left"/>
      <w:pPr>
        <w:tabs>
          <w:tab w:val="num" w:pos="0"/>
        </w:tabs>
        <w:ind w:left="480" w:hanging="480"/>
      </w:pPr>
    </w:lvl>
    <w:lvl w:ilvl="1">
      <w:start w:val="12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2"/>
      <w:numFmt w:val="lowerLetter"/>
      <w:lvlText w:val="%3."/>
      <w:lvlJc w:val="left"/>
      <w:pPr>
        <w:tabs>
          <w:tab w:val="num" w:pos="1440"/>
        </w:tabs>
        <w:ind w:left="1920" w:hanging="480"/>
      </w:pPr>
    </w:lvl>
    <w:lvl w:ilvl="3">
      <w:start w:val="12"/>
      <w:numFmt w:val="lowerLetter"/>
      <w:lvlText w:val="%4."/>
      <w:lvlJc w:val="left"/>
      <w:pPr>
        <w:tabs>
          <w:tab w:val="num" w:pos="2160"/>
        </w:tabs>
        <w:ind w:left="2640" w:hanging="480"/>
      </w:pPr>
    </w:lvl>
    <w:lvl w:ilvl="4">
      <w:start w:val="12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2"/>
      <w:numFmt w:val="lowerLetter"/>
      <w:lvlText w:val="%6."/>
      <w:lvlJc w:val="left"/>
      <w:pPr>
        <w:tabs>
          <w:tab w:val="num" w:pos="3600"/>
        </w:tabs>
        <w:ind w:left="4080" w:hanging="480"/>
      </w:pPr>
    </w:lvl>
    <w:lvl w:ilvl="6">
      <w:start w:val="12"/>
      <w:numFmt w:val="lowerLetter"/>
      <w:lvlText w:val="%7."/>
      <w:lvlJc w:val="left"/>
      <w:pPr>
        <w:tabs>
          <w:tab w:val="num" w:pos="4320"/>
        </w:tabs>
        <w:ind w:left="4800" w:hanging="480"/>
      </w:pPr>
    </w:lvl>
    <w:lvl w:ilvl="7">
      <w:start w:val="12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2"/>
      <w:numFmt w:val="lowerLetter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7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2024-12-30T08:59:23Z</dcterms:created>
  <dcterms:modified xsi:type="dcterms:W3CDTF">2024-12-30T08:59:23Z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