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B1CF" w14:textId="5E8062C4" w:rsidR="00B4084F" w:rsidRPr="003E0308" w:rsidRDefault="003E0308" w:rsidP="003E0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0308">
        <w:rPr>
          <w:rFonts w:ascii="Times New Roman" w:hAnsi="Times New Roman" w:cs="Times New Roman"/>
          <w:b/>
          <w:bCs/>
          <w:sz w:val="32"/>
          <w:szCs w:val="32"/>
        </w:rPr>
        <w:t>ASSIGNMENT 02: XÂY DỰNG DATA WAREHOUSE</w:t>
      </w:r>
    </w:p>
    <w:p w14:paraId="2889B28A" w14:textId="51137F94" w:rsidR="00632245" w:rsidRPr="00632245" w:rsidRDefault="003E0308" w:rsidP="003E0308">
      <w:pPr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</w:t>
      </w:r>
      <w:r w:rsidRPr="003E0308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ây dựng một Data Warehouse từ một tập dữ liệu có sẵn.</w:t>
      </w:r>
      <w:r w:rsidR="00632245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r w:rsidRPr="003E03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Mô tả về tập dữ liệu: Tập dữ liệu PetFinder chứa các thông tin của các vật nuôi, gồm các thông tin như sau: Tên, tuổi, giống, màu lông, ...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</w:t>
      </w:r>
      <w:r w:rsidRPr="003E030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hiết kế Data Warehouse để lưu trữ các dữ liệu đó.</w:t>
      </w:r>
    </w:p>
    <w:p w14:paraId="52FBCAD9" w14:textId="77777777" w:rsidR="003E0308" w:rsidRPr="003E0308" w:rsidRDefault="003E0308" w:rsidP="003E0308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Các trường của tập dữ liệu sẽ như sau:</w:t>
      </w:r>
    </w:p>
    <w:p w14:paraId="20A1CFA9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PetID - int 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- ID duy nhất của một vật nuôi</w:t>
      </w:r>
    </w:p>
    <w:p w14:paraId="7AA83E4A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Type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3)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Loài của vật nuôi (Chó hoặc Mèo)</w:t>
      </w:r>
    </w:p>
    <w:p w14:paraId="236A8A0E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Age - int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Số tháng tuổi của vật nuôi</w:t>
      </w:r>
    </w:p>
    <w:p w14:paraId="493F0796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Breed1 -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Giống chính của vật nuôi</w:t>
      </w:r>
    </w:p>
    <w:p w14:paraId="1212F0CB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Breed2 -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Giống thứ hai của  vật nuôi (nếu là giống lai)</w:t>
      </w:r>
    </w:p>
    <w:p w14:paraId="7BAC536A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Gender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6)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Giới tính của vật nuôi (Male, Female, Mixed)</w:t>
      </w:r>
    </w:p>
    <w:p w14:paraId="1D090824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Color1 -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Màu sắc thứ nhất của vật nuôi</w:t>
      </w:r>
    </w:p>
    <w:p w14:paraId="7E89FFA7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Color2 -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Màu sắc thứ hai của vật nuôi (nếu có)</w:t>
      </w:r>
    </w:p>
    <w:p w14:paraId="0F219AD0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Color3 -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Màu sắc thứ ba của vật nuôi (nếu có)</w:t>
      </w:r>
    </w:p>
    <w:p w14:paraId="173CDBD5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MaturitySize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13)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Kích thước khi trưởng thành (Small, Medium, Large, Extra Large, Not Specified)</w:t>
      </w:r>
    </w:p>
    <w:p w14:paraId="14CA2BAF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FurLength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13)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Độ dài lông (Short, Medium, Long, Not Specified)</w:t>
      </w:r>
    </w:p>
    <w:p w14:paraId="2AFA9FFC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Vaccinated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8)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Thú cưng đã được tiêm phòng chưa (Yes, No, Not Sure)</w:t>
      </w:r>
    </w:p>
    <w:p w14:paraId="6BD83DFE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Dewormed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8)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Thú cưng đã được tẩy giun chưa (Yes, No, Not Sure)</w:t>
      </w:r>
    </w:p>
    <w:p w14:paraId="61CF22FF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Sterilized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8)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Thú cưng đã được triệt sản chưa (Yes, No, Not Sure)</w:t>
      </w:r>
    </w:p>
    <w:p w14:paraId="627E75DD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Health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14)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Tình trạng sức khỏe (Healthy, Minor Injury, Serious Injury, Not Specified)</w:t>
      </w:r>
    </w:p>
    <w:p w14:paraId="287C8856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Quantity - int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-Số lượng vật nuôi có trong hồ sơ</w:t>
      </w:r>
    </w:p>
    <w:p w14:paraId="4C87180B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Fee - int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Phí nhận nuôi</w:t>
      </w:r>
    </w:p>
    <w:p w14:paraId="75B23ECD" w14:textId="77777777" w:rsidR="003E0308" w:rsidRPr="003E0308" w:rsidRDefault="003E0308" w:rsidP="003E0308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State - </w:t>
      </w:r>
      <w:proofErr w:type="gramStart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varchar(</w:t>
      </w:r>
      <w:proofErr w:type="gramEnd"/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255)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Vị trí tiểu bang</w:t>
      </w:r>
    </w:p>
    <w:p w14:paraId="046D8E46" w14:textId="489166EA" w:rsidR="00632245" w:rsidRDefault="003E0308" w:rsidP="00632245">
      <w:pPr>
        <w:numPr>
          <w:ilvl w:val="0"/>
          <w:numId w:val="1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3E030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RescuerID - int</w:t>
      </w:r>
      <w:r w:rsidRPr="003E030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 xml:space="preserve"> - Id của người giải cứu</w:t>
      </w:r>
    </w:p>
    <w:p w14:paraId="40DDB0C5" w14:textId="77777777" w:rsidR="00632245" w:rsidRDefault="00632245" w:rsidP="00632245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</w:pPr>
    </w:p>
    <w:p w14:paraId="2A0D97D0" w14:textId="77777777" w:rsidR="00632245" w:rsidRDefault="00632245" w:rsidP="00632245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</w:pPr>
      <w:r w:rsidRPr="00632245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Yêu cầu</w:t>
      </w:r>
      <w:r w:rsidRPr="00632245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 xml:space="preserve">: </w:t>
      </w:r>
    </w:p>
    <w:p w14:paraId="1220C7CC" w14:textId="77777777" w:rsidR="00632245" w:rsidRPr="00632245" w:rsidRDefault="00632245" w:rsidP="00632245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632245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>Liệt kê các truy vấn nghiệp vụ.</w:t>
      </w:r>
    </w:p>
    <w:p w14:paraId="5DB27394" w14:textId="77777777" w:rsidR="00632245" w:rsidRPr="00632245" w:rsidRDefault="00632245" w:rsidP="00632245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632245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>Lược đồ ERD của Data Warehouse.</w:t>
      </w:r>
    </w:p>
    <w:p w14:paraId="0D25EC56" w14:textId="0D1D9994" w:rsidR="00632245" w:rsidRPr="00632245" w:rsidRDefault="00632245" w:rsidP="00632245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color w:val="3C3C3C"/>
          <w:kern w:val="0"/>
          <w:sz w:val="26"/>
          <w:szCs w:val="26"/>
          <w14:ligatures w14:val="none"/>
        </w:rPr>
      </w:pPr>
      <w:r w:rsidRPr="00632245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 xml:space="preserve">Ảnh chụp kết </w:t>
      </w:r>
      <w:r w:rsidR="003459A4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>quả</w:t>
      </w:r>
      <w:r w:rsidRPr="00632245">
        <w:rPr>
          <w:rFonts w:ascii="Times New Roman" w:eastAsia="Times New Roman" w:hAnsi="Times New Roman" w:cs="Times New Roman"/>
          <w:i/>
          <w:iCs/>
          <w:color w:val="3C3C3C"/>
          <w:kern w:val="0"/>
          <w:sz w:val="26"/>
          <w:szCs w:val="26"/>
          <w14:ligatures w14:val="none"/>
        </w:rPr>
        <w:t xml:space="preserve"> sau khi chạy SQL thực hiện truy vấn nghiệp vụ.</w:t>
      </w:r>
    </w:p>
    <w:p w14:paraId="299CBBFE" w14:textId="6B821D64" w:rsidR="003E0308" w:rsidRDefault="00632245" w:rsidP="0063224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</w:t>
      </w:r>
    </w:p>
    <w:p w14:paraId="79AE6ADA" w14:textId="07969463" w:rsidR="00632245" w:rsidRDefault="00632245" w:rsidP="0063224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C73DC8" w14:textId="1499F4C1" w:rsidR="00632245" w:rsidRDefault="00632245" w:rsidP="0063224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14F5472" w14:textId="0B678C6F" w:rsidR="00632245" w:rsidRDefault="00632245" w:rsidP="0063224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832AE9" w14:textId="2A1F9E0E" w:rsidR="00632245" w:rsidRDefault="00632245" w:rsidP="006322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Liệt kê các truy vấn nghiệp vụ.</w:t>
      </w:r>
    </w:p>
    <w:p w14:paraId="77FB20BD" w14:textId="77777777" w:rsidR="00632245" w:rsidRDefault="00632245" w:rsidP="006322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32245">
        <w:rPr>
          <w:rFonts w:ascii="Times New Roman" w:hAnsi="Times New Roman" w:cs="Times New Roman"/>
          <w:sz w:val="26"/>
          <w:szCs w:val="26"/>
        </w:rPr>
        <w:t>Có bao nhiêu vật nuôi được tiêm phòng cũng được triệt sản?</w:t>
      </w:r>
    </w:p>
    <w:p w14:paraId="41E5B6A3" w14:textId="77777777" w:rsidR="00632245" w:rsidRDefault="00632245" w:rsidP="006322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32245">
        <w:rPr>
          <w:rFonts w:ascii="Times New Roman" w:hAnsi="Times New Roman" w:cs="Times New Roman"/>
          <w:sz w:val="26"/>
          <w:szCs w:val="26"/>
        </w:rPr>
        <w:t>Có bao nhiêu vật nuôi ở một bang?</w:t>
      </w:r>
    </w:p>
    <w:p w14:paraId="413E8492" w14:textId="249C5CE4" w:rsidR="00632245" w:rsidRDefault="00632245" w:rsidP="006322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32245">
        <w:rPr>
          <w:rFonts w:ascii="Times New Roman" w:hAnsi="Times New Roman" w:cs="Times New Roman"/>
          <w:sz w:val="26"/>
          <w:szCs w:val="26"/>
        </w:rPr>
        <w:t>Có bao nhiêu vật nuôi không có phí nhận nuôi?</w:t>
      </w:r>
    </w:p>
    <w:p w14:paraId="1DA449DB" w14:textId="19FF54F5" w:rsidR="00632245" w:rsidRDefault="00632245" w:rsidP="006322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Lượt đồ ERD của Data Warehouse.</w:t>
      </w:r>
    </w:p>
    <w:p w14:paraId="736AF49F" w14:textId="269A95AA" w:rsidR="00632245" w:rsidRDefault="00632245" w:rsidP="00632245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072333" wp14:editId="0D919F57">
            <wp:extent cx="5732145" cy="2553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5D8F" w14:textId="0E4C655F" w:rsidR="00632245" w:rsidRDefault="00632245" w:rsidP="0063224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Ảnh chụp </w:t>
      </w:r>
      <w:r w:rsidR="003459A4">
        <w:rPr>
          <w:rFonts w:ascii="Times New Roman" w:hAnsi="Times New Roman" w:cs="Times New Roman"/>
          <w:sz w:val="26"/>
          <w:szCs w:val="26"/>
        </w:rPr>
        <w:t>kết quả sau khi chạy SQL thực hiện truy vấn nghiệp vụ.</w:t>
      </w:r>
    </w:p>
    <w:p w14:paraId="23D9A197" w14:textId="78818D09" w:rsidR="003459A4" w:rsidRPr="003459A4" w:rsidRDefault="003459A4" w:rsidP="003459A4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0C7853" wp14:editId="4779AE1D">
            <wp:extent cx="5732145" cy="32213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9A4" w:rsidRPr="003459A4" w:rsidSect="006C7BA4">
      <w:pgSz w:w="11907" w:h="16840" w:code="9"/>
      <w:pgMar w:top="251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73B6"/>
    <w:multiLevelType w:val="multilevel"/>
    <w:tmpl w:val="A2FE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624CB"/>
    <w:multiLevelType w:val="hybridMultilevel"/>
    <w:tmpl w:val="4EE8B454"/>
    <w:lvl w:ilvl="0" w:tplc="CD92F1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16627"/>
    <w:multiLevelType w:val="multilevel"/>
    <w:tmpl w:val="678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25450"/>
    <w:multiLevelType w:val="hybridMultilevel"/>
    <w:tmpl w:val="1C3447C6"/>
    <w:lvl w:ilvl="0" w:tplc="F77029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960CF"/>
    <w:multiLevelType w:val="hybridMultilevel"/>
    <w:tmpl w:val="DA64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267429">
    <w:abstractNumId w:val="2"/>
  </w:num>
  <w:num w:numId="2" w16cid:durableId="1316690324">
    <w:abstractNumId w:val="0"/>
  </w:num>
  <w:num w:numId="3" w16cid:durableId="1978797819">
    <w:abstractNumId w:val="1"/>
  </w:num>
  <w:num w:numId="4" w16cid:durableId="1733231915">
    <w:abstractNumId w:val="4"/>
  </w:num>
  <w:num w:numId="5" w16cid:durableId="1399740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08"/>
    <w:rsid w:val="003459A4"/>
    <w:rsid w:val="003E0308"/>
    <w:rsid w:val="00632245"/>
    <w:rsid w:val="006C7BA4"/>
    <w:rsid w:val="00B4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8C7"/>
  <w15:chartTrackingRefBased/>
  <w15:docId w15:val="{8D5B5F31-DD01-4E1F-A007-A8D06E4B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3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</dc:creator>
  <cp:keywords/>
  <dc:description/>
  <cp:lastModifiedBy>Quốc Thắng</cp:lastModifiedBy>
  <cp:revision>1</cp:revision>
  <dcterms:created xsi:type="dcterms:W3CDTF">2023-03-07T08:28:00Z</dcterms:created>
  <dcterms:modified xsi:type="dcterms:W3CDTF">2023-03-07T08:43:00Z</dcterms:modified>
</cp:coreProperties>
</file>