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1281" w:rsidRDefault="00923BD0">
      <w:r>
        <w:rPr>
          <w:noProof/>
        </w:rPr>
        <w:drawing>
          <wp:inline distT="0" distB="0" distL="0" distR="0">
            <wp:extent cx="5760720" cy="1253076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530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61281" w:rsidRDefault="000612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061281" w:rsidRDefault="000612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061281" w:rsidRDefault="00923B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>
        <w:rPr>
          <w:rFonts w:ascii="Times New Roman" w:eastAsia="Times New Roman" w:hAnsi="Times New Roman" w:cs="Times New Roman"/>
          <w:color w:val="000000"/>
          <w:sz w:val="44"/>
          <w:szCs w:val="44"/>
        </w:rPr>
        <w:t>Faculty of Computing and Informatics (FCI)</w:t>
      </w:r>
    </w:p>
    <w:p w:rsidR="00061281" w:rsidRDefault="00923B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>
        <w:rPr>
          <w:rFonts w:ascii="Times New Roman" w:eastAsia="Times New Roman" w:hAnsi="Times New Roman" w:cs="Times New Roman"/>
          <w:color w:val="000000"/>
          <w:sz w:val="44"/>
          <w:szCs w:val="44"/>
        </w:rPr>
        <w:t>Multimedia University</w:t>
      </w:r>
    </w:p>
    <w:p w:rsidR="00061281" w:rsidRDefault="00923BD0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jc w:val="center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>
        <w:rPr>
          <w:rFonts w:ascii="Times New Roman" w:eastAsia="Times New Roman" w:hAnsi="Times New Roman" w:cs="Times New Roman"/>
          <w:color w:val="000000"/>
          <w:sz w:val="44"/>
          <w:szCs w:val="44"/>
        </w:rPr>
        <w:t>Cyberjaya</w:t>
      </w:r>
    </w:p>
    <w:p w:rsidR="00061281" w:rsidRDefault="00061281">
      <w:pPr>
        <w:pBdr>
          <w:top w:val="nil"/>
          <w:left w:val="nil"/>
          <w:bottom w:val="nil"/>
          <w:right w:val="nil"/>
          <w:between w:val="nil"/>
        </w:pBdr>
        <w:ind w:hanging="720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bookmarkStart w:id="0" w:name="_gjdgxs" w:colFirst="0" w:colLast="0"/>
      <w:bookmarkEnd w:id="0"/>
    </w:p>
    <w:p w:rsidR="00061281" w:rsidRDefault="00923BD0">
      <w:pPr>
        <w:jc w:val="center"/>
        <w:rPr>
          <w:rFonts w:ascii="Times New Roman" w:eastAsia="Times New Roman" w:hAnsi="Times New Roman" w:cs="Times New Roman"/>
          <w:b/>
          <w:sz w:val="52"/>
          <w:szCs w:val="52"/>
        </w:rPr>
      </w:pPr>
      <w:r>
        <w:rPr>
          <w:rFonts w:ascii="Times New Roman" w:eastAsia="Times New Roman" w:hAnsi="Times New Roman" w:cs="Times New Roman"/>
          <w:b/>
          <w:sz w:val="52"/>
          <w:szCs w:val="52"/>
        </w:rPr>
        <w:t xml:space="preserve">TSN 2201 </w:t>
      </w:r>
    </w:p>
    <w:p w:rsidR="00061281" w:rsidRDefault="00923BD0">
      <w:pPr>
        <w:jc w:val="center"/>
        <w:rPr>
          <w:rFonts w:ascii="Times New Roman" w:eastAsia="Times New Roman" w:hAnsi="Times New Roman" w:cs="Times New Roman"/>
          <w:b/>
          <w:sz w:val="52"/>
          <w:szCs w:val="52"/>
        </w:rPr>
      </w:pPr>
      <w:r>
        <w:rPr>
          <w:rFonts w:ascii="Times New Roman" w:eastAsia="Times New Roman" w:hAnsi="Times New Roman" w:cs="Times New Roman"/>
          <w:b/>
          <w:sz w:val="52"/>
          <w:szCs w:val="52"/>
        </w:rPr>
        <w:t>Computer Network Assignment</w:t>
      </w:r>
    </w:p>
    <w:p w:rsidR="00061281" w:rsidRDefault="00923BD0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Semester 2, 2019/2020 </w:t>
      </w:r>
    </w:p>
    <w:p w:rsidR="00061281" w:rsidRDefault="00061281">
      <w:pPr>
        <w:jc w:val="center"/>
        <w:rPr>
          <w:rFonts w:ascii="Times New Roman" w:eastAsia="Times New Roman" w:hAnsi="Times New Roman" w:cs="Times New Roman"/>
          <w:i/>
          <w:sz w:val="36"/>
          <w:szCs w:val="36"/>
        </w:rPr>
      </w:pPr>
    </w:p>
    <w:p w:rsidR="00061281" w:rsidRDefault="00923BD0">
      <w:pPr>
        <w:spacing w:after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32"/>
          <w:szCs w:val="32"/>
        </w:rPr>
        <w:t>Submitted To - Mr.Ng Keng Hoong</w:t>
      </w:r>
    </w:p>
    <w:p w:rsidR="00061281" w:rsidRDefault="00923BD0">
      <w:pPr>
        <w:spacing w:after="0"/>
        <w:jc w:val="center"/>
        <w:rPr>
          <w:rFonts w:ascii="Times New Roman" w:eastAsia="Times New Roman" w:hAnsi="Times New Roman" w:cs="Times New Roman"/>
          <w:i/>
          <w:sz w:val="36"/>
          <w:szCs w:val="36"/>
        </w:rPr>
      </w:pPr>
      <w:r>
        <w:rPr>
          <w:rFonts w:ascii="Times New Roman" w:eastAsia="Times New Roman" w:hAnsi="Times New Roman" w:cs="Times New Roman"/>
          <w:i/>
          <w:sz w:val="32"/>
          <w:szCs w:val="32"/>
        </w:rPr>
        <w:t>Tutorial Section: TT02</w:t>
      </w:r>
    </w:p>
    <w:p w:rsidR="00061281" w:rsidRDefault="00061281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061281" w:rsidRDefault="00061281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</w:p>
    <w:tbl>
      <w:tblPr>
        <w:tblStyle w:val="a"/>
        <w:tblW w:w="90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50"/>
        <w:gridCol w:w="3840"/>
      </w:tblGrid>
      <w:tr w:rsidR="00061281"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Student Name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Student ID</w:t>
            </w:r>
          </w:p>
        </w:tc>
      </w:tr>
      <w:tr w:rsidR="00061281">
        <w:trPr>
          <w:trHeight w:val="585"/>
        </w:trPr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spacing w:after="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Lou Jia Yu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spacing w:after="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1161104266</w:t>
            </w:r>
          </w:p>
        </w:tc>
      </w:tr>
      <w:tr w:rsidR="00061281"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spacing w:after="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Perivitta Rajendran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spacing w:after="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1171101579</w:t>
            </w:r>
          </w:p>
        </w:tc>
      </w:tr>
    </w:tbl>
    <w:p w:rsidR="00061281" w:rsidRDefault="00061281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</w:p>
    <w:p w:rsidR="00061281" w:rsidRDefault="00061281">
      <w:pPr>
        <w:spacing w:after="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61281" w:rsidRDefault="00061281">
      <w:pPr>
        <w:spacing w:after="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448E0" w:rsidRDefault="004448E0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061281" w:rsidRDefault="00923BD0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lastRenderedPageBreak/>
        <w:t>Network Design and Description</w:t>
      </w:r>
    </w:p>
    <w:p w:rsidR="00061281" w:rsidRDefault="00061281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061281" w:rsidRDefault="00923BD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Network design for the Ministry of Primary Industries with a total number of 220 employees and 45.46.70.0/23 will be assigned as it’s the major IP address. </w:t>
      </w:r>
    </w:p>
    <w:p w:rsidR="00061281" w:rsidRDefault="00061281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061281" w:rsidRDefault="00923BD0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Network Performance</w:t>
      </w:r>
    </w:p>
    <w:p w:rsidR="00061281" w:rsidRDefault="00061281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tbl>
      <w:tblPr>
        <w:tblStyle w:val="a0"/>
        <w:tblW w:w="90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65"/>
        <w:gridCol w:w="2595"/>
        <w:gridCol w:w="1830"/>
      </w:tblGrid>
      <w:tr w:rsidR="00061281">
        <w:trPr>
          <w:trHeight w:val="435"/>
        </w:trPr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Divison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Employees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Location</w:t>
            </w:r>
          </w:p>
        </w:tc>
      </w:tr>
      <w:tr w:rsidR="00061281"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Account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Kajang</w:t>
            </w:r>
          </w:p>
        </w:tc>
      </w:tr>
      <w:tr w:rsidR="00061281"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Information Management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Kuching</w:t>
            </w:r>
          </w:p>
        </w:tc>
      </w:tr>
      <w:tr w:rsidR="00061281"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Human Resource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Putrajaya</w:t>
            </w:r>
          </w:p>
        </w:tc>
      </w:tr>
      <w:tr w:rsidR="00061281"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Administration &amp; Finance Management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Kota Kinabalu</w:t>
            </w:r>
          </w:p>
        </w:tc>
      </w:tr>
      <w:tr w:rsidR="00061281"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Innovation Promotion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Kota Bahru</w:t>
            </w:r>
          </w:p>
        </w:tc>
      </w:tr>
      <w:tr w:rsidR="00061281"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Strategic Planning and International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Putrajaya</w:t>
            </w:r>
          </w:p>
        </w:tc>
      </w:tr>
      <w:tr w:rsidR="00061281"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Legal Unit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Kota Kinabalu</w:t>
            </w:r>
          </w:p>
        </w:tc>
      </w:tr>
      <w:tr w:rsidR="00061281">
        <w:trPr>
          <w:trHeight w:val="480"/>
        </w:trPr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Corporate Communication Unit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Kuala Lumpur</w:t>
            </w:r>
          </w:p>
        </w:tc>
      </w:tr>
    </w:tbl>
    <w:p w:rsidR="00061281" w:rsidRDefault="00061281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061281" w:rsidRDefault="00061281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061281" w:rsidRDefault="00061281">
      <w:pPr>
        <w:shd w:val="clear" w:color="auto" w:fill="FFFFFF"/>
        <w:spacing w:after="0" w:line="217" w:lineRule="auto"/>
        <w:rPr>
          <w:rFonts w:ascii="Times New Roman" w:eastAsia="Times New Roman" w:hAnsi="Times New Roman" w:cs="Times New Roman"/>
          <w:b/>
          <w:i/>
          <w:sz w:val="32"/>
          <w:szCs w:val="32"/>
          <w:highlight w:val="yellow"/>
        </w:rPr>
      </w:pPr>
    </w:p>
    <w:p w:rsidR="00061281" w:rsidRDefault="00061281">
      <w:pPr>
        <w:shd w:val="clear" w:color="auto" w:fill="FFFFFF"/>
        <w:spacing w:after="0" w:line="217" w:lineRule="auto"/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:rsidR="00061281" w:rsidRDefault="00061281">
      <w:pPr>
        <w:shd w:val="clear" w:color="auto" w:fill="FFFFFF"/>
        <w:spacing w:after="0" w:line="217" w:lineRule="auto"/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:rsidR="00061281" w:rsidRDefault="00061281">
      <w:pPr>
        <w:shd w:val="clear" w:color="auto" w:fill="FFFFFF"/>
        <w:spacing w:after="0" w:line="217" w:lineRule="auto"/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:rsidR="00061281" w:rsidRDefault="00061281">
      <w:pPr>
        <w:shd w:val="clear" w:color="auto" w:fill="FFFFFF"/>
        <w:spacing w:after="0" w:line="217" w:lineRule="auto"/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:rsidR="00061281" w:rsidRDefault="00061281">
      <w:pPr>
        <w:shd w:val="clear" w:color="auto" w:fill="FFFFFF"/>
        <w:spacing w:after="0" w:line="217" w:lineRule="auto"/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:rsidR="00061281" w:rsidRDefault="00061281">
      <w:pPr>
        <w:shd w:val="clear" w:color="auto" w:fill="FFFFFF"/>
        <w:spacing w:after="0" w:line="217" w:lineRule="auto"/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:rsidR="00061281" w:rsidRDefault="00061281">
      <w:pPr>
        <w:shd w:val="clear" w:color="auto" w:fill="FFFFFF"/>
        <w:spacing w:after="0" w:line="217" w:lineRule="auto"/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:rsidR="00061281" w:rsidRDefault="00061281">
      <w:pPr>
        <w:shd w:val="clear" w:color="auto" w:fill="FFFFFF"/>
        <w:spacing w:after="0" w:line="217" w:lineRule="auto"/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:rsidR="00061281" w:rsidRDefault="00061281">
      <w:pPr>
        <w:shd w:val="clear" w:color="auto" w:fill="FFFFFF"/>
        <w:spacing w:after="0" w:line="217" w:lineRule="auto"/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:rsidR="00061281" w:rsidRDefault="00061281">
      <w:pPr>
        <w:shd w:val="clear" w:color="auto" w:fill="FFFFFF"/>
        <w:spacing w:after="0" w:line="217" w:lineRule="auto"/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:rsidR="00061281" w:rsidRDefault="00061281">
      <w:pPr>
        <w:shd w:val="clear" w:color="auto" w:fill="FFFFFF"/>
        <w:spacing w:after="0" w:line="217" w:lineRule="auto"/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:rsidR="00061281" w:rsidRDefault="00061281">
      <w:pPr>
        <w:shd w:val="clear" w:color="auto" w:fill="FFFFFF"/>
        <w:spacing w:after="0" w:line="217" w:lineRule="auto"/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:rsidR="00061281" w:rsidRDefault="00061281">
      <w:pPr>
        <w:shd w:val="clear" w:color="auto" w:fill="FFFFFF"/>
        <w:spacing w:after="0" w:line="217" w:lineRule="auto"/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:rsidR="00061281" w:rsidRDefault="00061281">
      <w:pPr>
        <w:shd w:val="clear" w:color="auto" w:fill="FFFFFF"/>
        <w:spacing w:after="0" w:line="217" w:lineRule="auto"/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:rsidR="004448E0" w:rsidRDefault="004448E0">
      <w:pPr>
        <w:shd w:val="clear" w:color="auto" w:fill="FFFFFF"/>
        <w:spacing w:after="0" w:line="217" w:lineRule="auto"/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:rsidR="00061281" w:rsidRDefault="00061281">
      <w:pPr>
        <w:shd w:val="clear" w:color="auto" w:fill="FFFFFF"/>
        <w:spacing w:after="0" w:line="217" w:lineRule="auto"/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:rsidR="00061281" w:rsidRDefault="00923BD0">
      <w:pPr>
        <w:shd w:val="clear" w:color="auto" w:fill="FFFFFF"/>
        <w:spacing w:after="0" w:line="217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lastRenderedPageBreak/>
        <w:t>VLSM Subnetting</w:t>
      </w:r>
    </w:p>
    <w:p w:rsidR="00061281" w:rsidRDefault="00061281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tbl>
      <w:tblPr>
        <w:tblStyle w:val="a1"/>
        <w:tblW w:w="11130" w:type="dxa"/>
        <w:tblInd w:w="-9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1035"/>
        <w:gridCol w:w="1185"/>
        <w:gridCol w:w="1425"/>
        <w:gridCol w:w="750"/>
        <w:gridCol w:w="1770"/>
        <w:gridCol w:w="1560"/>
        <w:gridCol w:w="1395"/>
      </w:tblGrid>
      <w:tr w:rsidR="00061281"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Subnet Name</w:t>
            </w:r>
          </w:p>
        </w:tc>
        <w:tc>
          <w:tcPr>
            <w:tcW w:w="1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Needed Size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Allocated Size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Network Address</w:t>
            </w:r>
          </w:p>
        </w:tc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Mask</w:t>
            </w:r>
          </w:p>
        </w:tc>
        <w:tc>
          <w:tcPr>
            <w:tcW w:w="1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Subnet Mask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Assignable Range</w:t>
            </w: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Broadcast</w:t>
            </w:r>
          </w:p>
        </w:tc>
      </w:tr>
      <w:tr w:rsidR="00061281">
        <w:tc>
          <w:tcPr>
            <w:tcW w:w="20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Corporate Communication Unit</w:t>
            </w:r>
          </w:p>
        </w:tc>
        <w:tc>
          <w:tcPr>
            <w:tcW w:w="103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65</w:t>
            </w:r>
          </w:p>
        </w:tc>
        <w:tc>
          <w:tcPr>
            <w:tcW w:w="11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126</w:t>
            </w:r>
          </w:p>
        </w:tc>
        <w:tc>
          <w:tcPr>
            <w:tcW w:w="14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45.46.70.0</w:t>
            </w:r>
          </w:p>
        </w:tc>
        <w:tc>
          <w:tcPr>
            <w:tcW w:w="7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/25</w:t>
            </w:r>
          </w:p>
        </w:tc>
        <w:tc>
          <w:tcPr>
            <w:tcW w:w="177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255.255.255.128</w:t>
            </w:r>
          </w:p>
        </w:tc>
        <w:tc>
          <w:tcPr>
            <w:tcW w:w="1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45.46.70.1 - 45.46.70.126</w:t>
            </w:r>
          </w:p>
        </w:tc>
        <w:tc>
          <w:tcPr>
            <w:tcW w:w="13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45.46.70.127</w:t>
            </w:r>
          </w:p>
        </w:tc>
      </w:tr>
      <w:tr w:rsidR="00061281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Administration &amp; Finance Management</w:t>
            </w:r>
          </w:p>
        </w:tc>
        <w:tc>
          <w:tcPr>
            <w:tcW w:w="103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45</w:t>
            </w:r>
          </w:p>
        </w:tc>
        <w:tc>
          <w:tcPr>
            <w:tcW w:w="11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62</w:t>
            </w:r>
          </w:p>
        </w:tc>
        <w:tc>
          <w:tcPr>
            <w:tcW w:w="14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45.46.70.128</w:t>
            </w:r>
          </w:p>
        </w:tc>
        <w:tc>
          <w:tcPr>
            <w:tcW w:w="7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/26</w:t>
            </w:r>
          </w:p>
        </w:tc>
        <w:tc>
          <w:tcPr>
            <w:tcW w:w="177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255.255.255.192</w:t>
            </w:r>
          </w:p>
        </w:tc>
        <w:tc>
          <w:tcPr>
            <w:tcW w:w="1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45.46.70.129 - 45.46.70.190</w:t>
            </w:r>
          </w:p>
        </w:tc>
        <w:tc>
          <w:tcPr>
            <w:tcW w:w="13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45.46.70.191</w:t>
            </w:r>
          </w:p>
        </w:tc>
      </w:tr>
      <w:tr w:rsidR="00061281">
        <w:tc>
          <w:tcPr>
            <w:tcW w:w="20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Account</w:t>
            </w:r>
          </w:p>
        </w:tc>
        <w:tc>
          <w:tcPr>
            <w:tcW w:w="103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36</w:t>
            </w:r>
          </w:p>
        </w:tc>
        <w:tc>
          <w:tcPr>
            <w:tcW w:w="11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62</w:t>
            </w:r>
          </w:p>
        </w:tc>
        <w:tc>
          <w:tcPr>
            <w:tcW w:w="14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45.46.70.192</w:t>
            </w:r>
          </w:p>
        </w:tc>
        <w:tc>
          <w:tcPr>
            <w:tcW w:w="7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/26</w:t>
            </w:r>
          </w:p>
        </w:tc>
        <w:tc>
          <w:tcPr>
            <w:tcW w:w="177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255.255.255.192</w:t>
            </w:r>
          </w:p>
        </w:tc>
        <w:tc>
          <w:tcPr>
            <w:tcW w:w="1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45.46.70.193 - 45.46.70.254</w:t>
            </w:r>
          </w:p>
        </w:tc>
        <w:tc>
          <w:tcPr>
            <w:tcW w:w="13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45.46.70.255</w:t>
            </w:r>
          </w:p>
        </w:tc>
      </w:tr>
      <w:tr w:rsidR="00061281">
        <w:tc>
          <w:tcPr>
            <w:tcW w:w="20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Human Resource</w:t>
            </w:r>
          </w:p>
        </w:tc>
        <w:tc>
          <w:tcPr>
            <w:tcW w:w="103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18</w:t>
            </w:r>
          </w:p>
        </w:tc>
        <w:tc>
          <w:tcPr>
            <w:tcW w:w="11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14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45.46.71.0</w:t>
            </w:r>
          </w:p>
        </w:tc>
        <w:tc>
          <w:tcPr>
            <w:tcW w:w="7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/27</w:t>
            </w:r>
          </w:p>
        </w:tc>
        <w:tc>
          <w:tcPr>
            <w:tcW w:w="177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255.255.255.224</w:t>
            </w:r>
          </w:p>
        </w:tc>
        <w:tc>
          <w:tcPr>
            <w:tcW w:w="1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45.46.71.1 - 45.46.71.30</w:t>
            </w:r>
          </w:p>
        </w:tc>
        <w:tc>
          <w:tcPr>
            <w:tcW w:w="13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45.46.71.31</w:t>
            </w:r>
          </w:p>
        </w:tc>
      </w:tr>
      <w:tr w:rsidR="00061281">
        <w:tc>
          <w:tcPr>
            <w:tcW w:w="20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Information Management</w:t>
            </w:r>
          </w:p>
        </w:tc>
        <w:tc>
          <w:tcPr>
            <w:tcW w:w="103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17</w:t>
            </w:r>
          </w:p>
        </w:tc>
        <w:tc>
          <w:tcPr>
            <w:tcW w:w="11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14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45.46.71.32</w:t>
            </w:r>
          </w:p>
        </w:tc>
        <w:tc>
          <w:tcPr>
            <w:tcW w:w="7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/27</w:t>
            </w:r>
          </w:p>
        </w:tc>
        <w:tc>
          <w:tcPr>
            <w:tcW w:w="177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255.255.255.224</w:t>
            </w:r>
          </w:p>
        </w:tc>
        <w:tc>
          <w:tcPr>
            <w:tcW w:w="1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45.46.71.33 - 45.46.71.62</w:t>
            </w:r>
          </w:p>
        </w:tc>
        <w:tc>
          <w:tcPr>
            <w:tcW w:w="13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45.46.71.63</w:t>
            </w:r>
          </w:p>
        </w:tc>
      </w:tr>
      <w:tr w:rsidR="00061281">
        <w:tc>
          <w:tcPr>
            <w:tcW w:w="20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Innovation Promotion</w:t>
            </w:r>
          </w:p>
        </w:tc>
        <w:tc>
          <w:tcPr>
            <w:tcW w:w="103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11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14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45.46.71.64</w:t>
            </w:r>
          </w:p>
        </w:tc>
        <w:tc>
          <w:tcPr>
            <w:tcW w:w="7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/27</w:t>
            </w:r>
          </w:p>
        </w:tc>
        <w:tc>
          <w:tcPr>
            <w:tcW w:w="177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255.255.255.224</w:t>
            </w:r>
          </w:p>
        </w:tc>
        <w:tc>
          <w:tcPr>
            <w:tcW w:w="1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45.46.71.65 - 45.46.71.94</w:t>
            </w:r>
          </w:p>
        </w:tc>
        <w:tc>
          <w:tcPr>
            <w:tcW w:w="13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45.46.71.95</w:t>
            </w:r>
          </w:p>
        </w:tc>
      </w:tr>
      <w:tr w:rsidR="00061281">
        <w:tc>
          <w:tcPr>
            <w:tcW w:w="20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Strategic Planning and International</w:t>
            </w:r>
          </w:p>
        </w:tc>
        <w:tc>
          <w:tcPr>
            <w:tcW w:w="103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11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14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45.46.71.96</w:t>
            </w:r>
          </w:p>
        </w:tc>
        <w:tc>
          <w:tcPr>
            <w:tcW w:w="7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/28</w:t>
            </w:r>
          </w:p>
        </w:tc>
        <w:tc>
          <w:tcPr>
            <w:tcW w:w="177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255.255.255.240</w:t>
            </w:r>
          </w:p>
        </w:tc>
        <w:tc>
          <w:tcPr>
            <w:tcW w:w="1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45.46.71.97 - 45.46.71.110</w:t>
            </w:r>
          </w:p>
        </w:tc>
        <w:tc>
          <w:tcPr>
            <w:tcW w:w="13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45.46.71.111</w:t>
            </w:r>
          </w:p>
        </w:tc>
      </w:tr>
      <w:tr w:rsidR="00061281">
        <w:trPr>
          <w:trHeight w:val="735"/>
        </w:trPr>
        <w:tc>
          <w:tcPr>
            <w:tcW w:w="20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Legal Unit</w:t>
            </w:r>
          </w:p>
        </w:tc>
        <w:tc>
          <w:tcPr>
            <w:tcW w:w="103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1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14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45.46.71.112</w:t>
            </w:r>
          </w:p>
        </w:tc>
        <w:tc>
          <w:tcPr>
            <w:tcW w:w="7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/28</w:t>
            </w:r>
          </w:p>
        </w:tc>
        <w:tc>
          <w:tcPr>
            <w:tcW w:w="177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255.255.255.240</w:t>
            </w:r>
          </w:p>
        </w:tc>
        <w:tc>
          <w:tcPr>
            <w:tcW w:w="1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45.46.71.113 - 45.46.71.126</w:t>
            </w:r>
          </w:p>
        </w:tc>
        <w:tc>
          <w:tcPr>
            <w:tcW w:w="13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45.46.71.127</w:t>
            </w:r>
          </w:p>
        </w:tc>
      </w:tr>
      <w:tr w:rsidR="00061281">
        <w:trPr>
          <w:trHeight w:val="735"/>
        </w:trPr>
        <w:tc>
          <w:tcPr>
            <w:tcW w:w="20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Server</w:t>
            </w:r>
          </w:p>
        </w:tc>
        <w:tc>
          <w:tcPr>
            <w:tcW w:w="103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1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14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45.46.71.128</w:t>
            </w:r>
          </w:p>
        </w:tc>
        <w:tc>
          <w:tcPr>
            <w:tcW w:w="7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/28</w:t>
            </w:r>
          </w:p>
        </w:tc>
        <w:tc>
          <w:tcPr>
            <w:tcW w:w="177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255.255.255.240</w:t>
            </w:r>
          </w:p>
        </w:tc>
        <w:tc>
          <w:tcPr>
            <w:tcW w:w="1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45.46.71.129 - 45.46.71.142</w:t>
            </w:r>
          </w:p>
        </w:tc>
        <w:tc>
          <w:tcPr>
            <w:tcW w:w="13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45.46.71.143</w:t>
            </w:r>
          </w:p>
        </w:tc>
      </w:tr>
      <w:tr w:rsidR="00061281">
        <w:trPr>
          <w:trHeight w:val="735"/>
        </w:trPr>
        <w:tc>
          <w:tcPr>
            <w:tcW w:w="20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Putrajaya-Kajang</w:t>
            </w:r>
          </w:p>
        </w:tc>
        <w:tc>
          <w:tcPr>
            <w:tcW w:w="103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1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4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45.46.71.144</w:t>
            </w:r>
          </w:p>
        </w:tc>
        <w:tc>
          <w:tcPr>
            <w:tcW w:w="7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/30</w:t>
            </w:r>
          </w:p>
        </w:tc>
        <w:tc>
          <w:tcPr>
            <w:tcW w:w="177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255.255.255.252</w:t>
            </w:r>
          </w:p>
        </w:tc>
        <w:tc>
          <w:tcPr>
            <w:tcW w:w="1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45.46.71.145 - 45.46.71.146</w:t>
            </w:r>
          </w:p>
        </w:tc>
        <w:tc>
          <w:tcPr>
            <w:tcW w:w="13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45.46.71.147</w:t>
            </w:r>
          </w:p>
        </w:tc>
      </w:tr>
      <w:tr w:rsidR="00061281">
        <w:trPr>
          <w:trHeight w:val="735"/>
        </w:trPr>
        <w:tc>
          <w:tcPr>
            <w:tcW w:w="20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Kajang-Kota Bahru</w:t>
            </w:r>
          </w:p>
        </w:tc>
        <w:tc>
          <w:tcPr>
            <w:tcW w:w="103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1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4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45.46.71.148</w:t>
            </w:r>
          </w:p>
        </w:tc>
        <w:tc>
          <w:tcPr>
            <w:tcW w:w="7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/30</w:t>
            </w:r>
          </w:p>
        </w:tc>
        <w:tc>
          <w:tcPr>
            <w:tcW w:w="177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255.255.255.252</w:t>
            </w:r>
          </w:p>
        </w:tc>
        <w:tc>
          <w:tcPr>
            <w:tcW w:w="1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45.46.71.149 - 45.46.71.150</w:t>
            </w:r>
          </w:p>
        </w:tc>
        <w:tc>
          <w:tcPr>
            <w:tcW w:w="13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45.46.71.151</w:t>
            </w:r>
          </w:p>
        </w:tc>
      </w:tr>
      <w:tr w:rsidR="00061281">
        <w:trPr>
          <w:trHeight w:val="735"/>
        </w:trPr>
        <w:tc>
          <w:tcPr>
            <w:tcW w:w="20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Kota Bahru-Kota Kinabalu</w:t>
            </w:r>
          </w:p>
        </w:tc>
        <w:tc>
          <w:tcPr>
            <w:tcW w:w="103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1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4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45.46.71.152</w:t>
            </w:r>
          </w:p>
        </w:tc>
        <w:tc>
          <w:tcPr>
            <w:tcW w:w="7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/30</w:t>
            </w:r>
          </w:p>
        </w:tc>
        <w:tc>
          <w:tcPr>
            <w:tcW w:w="177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255.255.255.252</w:t>
            </w:r>
          </w:p>
        </w:tc>
        <w:tc>
          <w:tcPr>
            <w:tcW w:w="1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45.46.71.153 - 45.46.71.154</w:t>
            </w:r>
          </w:p>
        </w:tc>
        <w:tc>
          <w:tcPr>
            <w:tcW w:w="13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45.46.71.155</w:t>
            </w:r>
          </w:p>
        </w:tc>
      </w:tr>
      <w:tr w:rsidR="00061281">
        <w:trPr>
          <w:trHeight w:val="735"/>
        </w:trPr>
        <w:tc>
          <w:tcPr>
            <w:tcW w:w="20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Kota Kinabalu-Kuching</w:t>
            </w:r>
          </w:p>
        </w:tc>
        <w:tc>
          <w:tcPr>
            <w:tcW w:w="103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1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4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45.46.71.156</w:t>
            </w:r>
          </w:p>
        </w:tc>
        <w:tc>
          <w:tcPr>
            <w:tcW w:w="7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/30</w:t>
            </w:r>
          </w:p>
        </w:tc>
        <w:tc>
          <w:tcPr>
            <w:tcW w:w="177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255.255.255.252</w:t>
            </w:r>
          </w:p>
        </w:tc>
        <w:tc>
          <w:tcPr>
            <w:tcW w:w="1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45.46.71.157 - 45.46.71.158</w:t>
            </w:r>
          </w:p>
        </w:tc>
        <w:tc>
          <w:tcPr>
            <w:tcW w:w="13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45.46.71.159</w:t>
            </w:r>
          </w:p>
        </w:tc>
      </w:tr>
      <w:tr w:rsidR="00061281">
        <w:trPr>
          <w:trHeight w:val="540"/>
        </w:trPr>
        <w:tc>
          <w:tcPr>
            <w:tcW w:w="20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Putrajaya-Kuala Lumpur</w:t>
            </w:r>
          </w:p>
        </w:tc>
        <w:tc>
          <w:tcPr>
            <w:tcW w:w="103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1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4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45.46.71.160</w:t>
            </w:r>
          </w:p>
        </w:tc>
        <w:tc>
          <w:tcPr>
            <w:tcW w:w="7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/30</w:t>
            </w:r>
          </w:p>
        </w:tc>
        <w:tc>
          <w:tcPr>
            <w:tcW w:w="177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255.255.255.252</w:t>
            </w:r>
          </w:p>
        </w:tc>
        <w:tc>
          <w:tcPr>
            <w:tcW w:w="1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45.46.71.161 - 45.46.71.162</w:t>
            </w:r>
          </w:p>
        </w:tc>
        <w:tc>
          <w:tcPr>
            <w:tcW w:w="13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45.46.71.163</w:t>
            </w:r>
          </w:p>
        </w:tc>
      </w:tr>
    </w:tbl>
    <w:p w:rsidR="00061281" w:rsidRDefault="00061281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061281" w:rsidRDefault="00923BD0" w:rsidP="004448E0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lastRenderedPageBreak/>
        <w:t>Design Justification</w:t>
      </w:r>
    </w:p>
    <w:p w:rsidR="00061281" w:rsidRDefault="0006128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061281" w:rsidRDefault="00923BD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u w:val="single"/>
        </w:rPr>
        <w:drawing>
          <wp:inline distT="114300" distB="114300" distL="114300" distR="114300">
            <wp:extent cx="8119234" cy="5210113"/>
            <wp:effectExtent l="6985" t="0" r="3175" b="3175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160256" cy="52364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61281" w:rsidRDefault="00061281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061281" w:rsidRDefault="00061281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061281" w:rsidRDefault="00061281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061281" w:rsidRDefault="004448E0" w:rsidP="004448E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u w:val="single"/>
        </w:rPr>
        <w:drawing>
          <wp:inline distT="114300" distB="114300" distL="114300" distR="114300" wp14:anchorId="1E057FD8" wp14:editId="540637A9">
            <wp:extent cx="7463991" cy="5260774"/>
            <wp:effectExtent l="0" t="3175" r="635" b="635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483237" cy="52743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61281" w:rsidRDefault="00061281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061281" w:rsidRDefault="00061281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061281" w:rsidRDefault="00061281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061281" w:rsidRDefault="00061281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061281" w:rsidRDefault="00061281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061281" w:rsidRDefault="00923BD0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IP Address for PCs and Servers</w:t>
      </w:r>
    </w:p>
    <w:p w:rsidR="00061281" w:rsidRDefault="00061281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2"/>
        <w:tblW w:w="10605" w:type="dxa"/>
        <w:tblInd w:w="-6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4140"/>
        <w:gridCol w:w="1935"/>
        <w:gridCol w:w="1725"/>
        <w:gridCol w:w="2220"/>
      </w:tblGrid>
      <w:tr w:rsidR="00061281">
        <w:trPr>
          <w:trHeight w:val="540"/>
        </w:trPr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IP Address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Default Gateway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Email Address</w:t>
            </w:r>
          </w:p>
        </w:tc>
      </w:tr>
      <w:tr w:rsidR="00061281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PC-Human Resource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45.46.71.2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45.46.71.1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user1@mpi.com.my</w:t>
            </w:r>
          </w:p>
        </w:tc>
      </w:tr>
      <w:tr w:rsidR="00061281">
        <w:trPr>
          <w:trHeight w:val="465"/>
        </w:trPr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PC-Strategic Planning and International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45.46.71.98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45.46.71.97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user2@mpi.com.my</w:t>
            </w:r>
          </w:p>
        </w:tc>
      </w:tr>
      <w:tr w:rsidR="00061281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PC-Corporate Communication Unit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45.46.70.2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45.46.70.1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user3@mpi.com.my</w:t>
            </w:r>
          </w:p>
        </w:tc>
      </w:tr>
      <w:tr w:rsidR="00061281">
        <w:trPr>
          <w:trHeight w:val="420"/>
        </w:trPr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PC-Innovation Promotion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45.46.71.66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45.46.71.65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user4@mpi.com.my</w:t>
            </w:r>
          </w:p>
        </w:tc>
      </w:tr>
      <w:tr w:rsidR="00061281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PC-Legal Unit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45.46.71.114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45.46.71.113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user5@mpi.com.my</w:t>
            </w:r>
          </w:p>
        </w:tc>
      </w:tr>
      <w:tr w:rsidR="00061281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PC-Information Management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45.46.70.194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45.46.70.193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user6@mpi.com.my</w:t>
            </w:r>
          </w:p>
        </w:tc>
      </w:tr>
      <w:tr w:rsidR="00061281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PC-Administration &amp; Finance Management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45.46.71.34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45.46.71.33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user7@mpi.com.my</w:t>
            </w:r>
          </w:p>
        </w:tc>
      </w:tr>
      <w:tr w:rsidR="00061281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PC-Access Control List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45.46.71.35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45.46.71.33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denied@mpi.com.my</w:t>
            </w:r>
          </w:p>
        </w:tc>
      </w:tr>
      <w:tr w:rsidR="00061281">
        <w:trPr>
          <w:trHeight w:val="450"/>
        </w:trPr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DNS-Server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45.46.71.133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45.46.71.129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www.ministry.com</w:t>
            </w:r>
          </w:p>
        </w:tc>
      </w:tr>
      <w:tr w:rsidR="00061281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Web-Server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45.46.71.132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45.46.71.129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www.mpi.co</w:t>
            </w:r>
          </w:p>
        </w:tc>
      </w:tr>
      <w:tr w:rsidR="00061281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Email-Server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45.46.71.130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45.46.71.129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mpi.com.my</w:t>
            </w:r>
          </w:p>
        </w:tc>
      </w:tr>
    </w:tbl>
    <w:p w:rsidR="00061281" w:rsidRDefault="00061281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61281" w:rsidRDefault="00061281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061281" w:rsidRDefault="00061281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061281" w:rsidRDefault="00061281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061281" w:rsidRDefault="00061281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061281" w:rsidRDefault="00061281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061281" w:rsidRDefault="00061281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061281" w:rsidRDefault="00061281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061281" w:rsidRDefault="00061281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061281" w:rsidRDefault="00061281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061281" w:rsidRDefault="00061281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061281" w:rsidRDefault="00061281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061281" w:rsidRDefault="00061281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061281" w:rsidRDefault="00061281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061281" w:rsidRDefault="00061281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061281" w:rsidRDefault="00061281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061281" w:rsidRDefault="00061281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061281" w:rsidRDefault="00061281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</w:rPr>
      </w:pPr>
      <w:bookmarkStart w:id="1" w:name="_GoBack"/>
      <w:bookmarkEnd w:id="1"/>
    </w:p>
    <w:p w:rsidR="00061281" w:rsidRDefault="00923BD0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IP Address for Routers</w:t>
      </w:r>
    </w:p>
    <w:p w:rsidR="00061281" w:rsidRDefault="00061281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tbl>
      <w:tblPr>
        <w:tblStyle w:val="a3"/>
        <w:tblW w:w="9735" w:type="dxa"/>
        <w:tblInd w:w="-2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1515"/>
        <w:gridCol w:w="3030"/>
        <w:gridCol w:w="1935"/>
        <w:gridCol w:w="2670"/>
      </w:tblGrid>
      <w:tr w:rsidR="00061281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Description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Fast Ethernet/Serial Ethernet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IP Address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Cable Type</w:t>
            </w:r>
          </w:p>
        </w:tc>
      </w:tr>
      <w:tr w:rsidR="00061281">
        <w:trPr>
          <w:trHeight w:val="630"/>
        </w:trPr>
        <w:tc>
          <w:tcPr>
            <w:tcW w:w="5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5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Putrajaya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Fa0/0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45.46.71.129</w:t>
            </w:r>
          </w:p>
        </w:tc>
        <w:tc>
          <w:tcPr>
            <w:tcW w:w="26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Copper-Straight-Through</w:t>
            </w:r>
          </w:p>
        </w:tc>
      </w:tr>
      <w:tr w:rsidR="00061281">
        <w:trPr>
          <w:trHeight w:val="480"/>
        </w:trPr>
        <w:tc>
          <w:tcPr>
            <w:tcW w:w="585" w:type="dxa"/>
            <w:vMerge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0612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515" w:type="dxa"/>
            <w:vMerge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0612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</w:rPr>
              <w:t>Fa0/1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</w:rPr>
              <w:t>45.46.71.1</w:t>
            </w:r>
          </w:p>
        </w:tc>
        <w:tc>
          <w:tcPr>
            <w:tcW w:w="26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0612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</w:p>
        </w:tc>
      </w:tr>
      <w:tr w:rsidR="00061281">
        <w:trPr>
          <w:trHeight w:val="480"/>
        </w:trPr>
        <w:tc>
          <w:tcPr>
            <w:tcW w:w="585" w:type="dxa"/>
            <w:vMerge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0612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515" w:type="dxa"/>
            <w:vMerge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0612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</w:rPr>
              <w:t>Se0/0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</w:rPr>
              <w:t>45.46.71.162</w:t>
            </w:r>
          </w:p>
        </w:tc>
        <w:tc>
          <w:tcPr>
            <w:tcW w:w="26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0612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</w:p>
        </w:tc>
      </w:tr>
      <w:tr w:rsidR="00061281">
        <w:trPr>
          <w:trHeight w:val="555"/>
        </w:trPr>
        <w:tc>
          <w:tcPr>
            <w:tcW w:w="585" w:type="dxa"/>
            <w:vMerge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0612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515" w:type="dxa"/>
            <w:vMerge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0612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</w:rPr>
              <w:t>Se0/1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</w:rPr>
              <w:t>45.46.71.145</w:t>
            </w:r>
          </w:p>
        </w:tc>
        <w:tc>
          <w:tcPr>
            <w:tcW w:w="26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</w:rPr>
              <w:t>Serial DTE</w:t>
            </w:r>
          </w:p>
        </w:tc>
      </w:tr>
      <w:tr w:rsidR="00061281">
        <w:trPr>
          <w:trHeight w:val="480"/>
        </w:trPr>
        <w:tc>
          <w:tcPr>
            <w:tcW w:w="585" w:type="dxa"/>
            <w:vMerge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0612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515" w:type="dxa"/>
            <w:vMerge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0612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3030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</w:rPr>
              <w:t>Fa1/0</w:t>
            </w:r>
          </w:p>
        </w:tc>
        <w:tc>
          <w:tcPr>
            <w:tcW w:w="193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</w:rPr>
              <w:t>45.46.71.97</w:t>
            </w:r>
          </w:p>
        </w:tc>
        <w:tc>
          <w:tcPr>
            <w:tcW w:w="2670" w:type="dxa"/>
            <w:vMerge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0612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</w:p>
        </w:tc>
      </w:tr>
      <w:tr w:rsidR="00061281">
        <w:trPr>
          <w:trHeight w:val="420"/>
        </w:trPr>
        <w:tc>
          <w:tcPr>
            <w:tcW w:w="5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5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Kuala Lumpur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Fa0/0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45.46.70.1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Copper-Straight-Through</w:t>
            </w:r>
          </w:p>
          <w:p w:rsidR="00061281" w:rsidRDefault="0006128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061281">
        <w:trPr>
          <w:trHeight w:val="480"/>
        </w:trPr>
        <w:tc>
          <w:tcPr>
            <w:tcW w:w="585" w:type="dxa"/>
            <w:vMerge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0612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515" w:type="dxa"/>
            <w:vMerge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0612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3030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</w:rPr>
              <w:t>Se0/0</w:t>
            </w:r>
          </w:p>
        </w:tc>
        <w:tc>
          <w:tcPr>
            <w:tcW w:w="193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</w:rPr>
              <w:t>45.46.71.161</w:t>
            </w:r>
          </w:p>
        </w:tc>
        <w:tc>
          <w:tcPr>
            <w:tcW w:w="2670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</w:rPr>
              <w:t>Serial DTE</w:t>
            </w:r>
          </w:p>
        </w:tc>
      </w:tr>
      <w:tr w:rsidR="00061281">
        <w:trPr>
          <w:trHeight w:val="525"/>
        </w:trPr>
        <w:tc>
          <w:tcPr>
            <w:tcW w:w="5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5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Kajang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Fa0/0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45.46.70.193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Copper-Straight-Through</w:t>
            </w:r>
          </w:p>
        </w:tc>
      </w:tr>
      <w:tr w:rsidR="00061281">
        <w:trPr>
          <w:trHeight w:val="480"/>
        </w:trPr>
        <w:tc>
          <w:tcPr>
            <w:tcW w:w="5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0612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5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0612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</w:rPr>
              <w:t>Se0/0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</w:rPr>
              <w:t>45.46.71.146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</w:rPr>
              <w:t>Serial DTE</w:t>
            </w:r>
          </w:p>
        </w:tc>
      </w:tr>
      <w:tr w:rsidR="00061281">
        <w:trPr>
          <w:trHeight w:val="480"/>
        </w:trPr>
        <w:tc>
          <w:tcPr>
            <w:tcW w:w="585" w:type="dxa"/>
            <w:vMerge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0612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515" w:type="dxa"/>
            <w:vMerge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0612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3030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</w:rPr>
              <w:t>Se0/1</w:t>
            </w:r>
          </w:p>
        </w:tc>
        <w:tc>
          <w:tcPr>
            <w:tcW w:w="193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</w:rPr>
              <w:t>45.46.71.149</w:t>
            </w:r>
          </w:p>
        </w:tc>
        <w:tc>
          <w:tcPr>
            <w:tcW w:w="2670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0612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</w:p>
        </w:tc>
      </w:tr>
      <w:tr w:rsidR="00061281">
        <w:trPr>
          <w:trHeight w:val="420"/>
        </w:trPr>
        <w:tc>
          <w:tcPr>
            <w:tcW w:w="5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5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Kota Bahru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Fa0/0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45.46.71.65</w:t>
            </w:r>
          </w:p>
        </w:tc>
        <w:tc>
          <w:tcPr>
            <w:tcW w:w="26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Copper-Straight-Through</w:t>
            </w:r>
          </w:p>
        </w:tc>
      </w:tr>
      <w:tr w:rsidR="00061281">
        <w:trPr>
          <w:trHeight w:val="465"/>
        </w:trPr>
        <w:tc>
          <w:tcPr>
            <w:tcW w:w="5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0612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5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0612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</w:rPr>
              <w:t>Fa1/0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</w:rPr>
              <w:t>45.46.71.113</w:t>
            </w:r>
          </w:p>
        </w:tc>
        <w:tc>
          <w:tcPr>
            <w:tcW w:w="26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06128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</w:p>
        </w:tc>
      </w:tr>
      <w:tr w:rsidR="00061281">
        <w:trPr>
          <w:trHeight w:val="480"/>
        </w:trPr>
        <w:tc>
          <w:tcPr>
            <w:tcW w:w="5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0612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5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0612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</w:rPr>
              <w:t>Se0/0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</w:rPr>
              <w:t>45.46.71.154</w:t>
            </w:r>
          </w:p>
        </w:tc>
        <w:tc>
          <w:tcPr>
            <w:tcW w:w="26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</w:rPr>
              <w:t>Serial DTE</w:t>
            </w:r>
          </w:p>
        </w:tc>
      </w:tr>
      <w:tr w:rsidR="00061281">
        <w:trPr>
          <w:trHeight w:val="480"/>
        </w:trPr>
        <w:tc>
          <w:tcPr>
            <w:tcW w:w="585" w:type="dxa"/>
            <w:vMerge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0612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515" w:type="dxa"/>
            <w:vMerge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0612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3030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</w:rPr>
              <w:t>Se0/1</w:t>
            </w:r>
          </w:p>
        </w:tc>
        <w:tc>
          <w:tcPr>
            <w:tcW w:w="193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</w:rPr>
              <w:t>45.46.71.150</w:t>
            </w:r>
          </w:p>
        </w:tc>
        <w:tc>
          <w:tcPr>
            <w:tcW w:w="2670" w:type="dxa"/>
            <w:vMerge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06128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</w:p>
        </w:tc>
      </w:tr>
      <w:tr w:rsidR="00061281">
        <w:trPr>
          <w:trHeight w:val="420"/>
        </w:trPr>
        <w:tc>
          <w:tcPr>
            <w:tcW w:w="585" w:type="dxa"/>
            <w:vMerge w:val="restart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515" w:type="dxa"/>
            <w:vMerge w:val="restart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Kinabalu</w:t>
            </w:r>
          </w:p>
        </w:tc>
        <w:tc>
          <w:tcPr>
            <w:tcW w:w="303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Fa0/0</w:t>
            </w:r>
          </w:p>
        </w:tc>
        <w:tc>
          <w:tcPr>
            <w:tcW w:w="193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45.46.70.129</w:t>
            </w:r>
          </w:p>
        </w:tc>
        <w:tc>
          <w:tcPr>
            <w:tcW w:w="267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Copper-Straight-Through</w:t>
            </w:r>
          </w:p>
        </w:tc>
      </w:tr>
      <w:tr w:rsidR="00061281">
        <w:trPr>
          <w:trHeight w:val="480"/>
        </w:trPr>
        <w:tc>
          <w:tcPr>
            <w:tcW w:w="5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0612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5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0612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</w:rPr>
              <w:t>Se0/0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</w:rPr>
              <w:t>45.46.71.153</w:t>
            </w:r>
          </w:p>
        </w:tc>
        <w:tc>
          <w:tcPr>
            <w:tcW w:w="26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</w:rPr>
              <w:t>Serial DTE</w:t>
            </w:r>
          </w:p>
        </w:tc>
      </w:tr>
      <w:tr w:rsidR="00061281">
        <w:trPr>
          <w:trHeight w:val="480"/>
        </w:trPr>
        <w:tc>
          <w:tcPr>
            <w:tcW w:w="585" w:type="dxa"/>
            <w:vMerge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0612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515" w:type="dxa"/>
            <w:vMerge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0612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3030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</w:rPr>
              <w:t>Se0/1</w:t>
            </w:r>
          </w:p>
        </w:tc>
        <w:tc>
          <w:tcPr>
            <w:tcW w:w="193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</w:rPr>
              <w:t>45.46.71.157</w:t>
            </w:r>
          </w:p>
        </w:tc>
        <w:tc>
          <w:tcPr>
            <w:tcW w:w="2670" w:type="dxa"/>
            <w:vMerge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0612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</w:p>
        </w:tc>
      </w:tr>
      <w:tr w:rsidR="00061281">
        <w:trPr>
          <w:trHeight w:val="420"/>
        </w:trPr>
        <w:tc>
          <w:tcPr>
            <w:tcW w:w="585" w:type="dxa"/>
            <w:vMerge w:val="restart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6</w:t>
            </w:r>
          </w:p>
        </w:tc>
        <w:tc>
          <w:tcPr>
            <w:tcW w:w="1515" w:type="dxa"/>
            <w:vMerge w:val="restart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Kuching</w:t>
            </w:r>
          </w:p>
        </w:tc>
        <w:tc>
          <w:tcPr>
            <w:tcW w:w="303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Fa0/0</w:t>
            </w:r>
          </w:p>
        </w:tc>
        <w:tc>
          <w:tcPr>
            <w:tcW w:w="193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45.46.71.33</w:t>
            </w:r>
          </w:p>
        </w:tc>
        <w:tc>
          <w:tcPr>
            <w:tcW w:w="267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Copper-Straight-Through</w:t>
            </w:r>
          </w:p>
        </w:tc>
      </w:tr>
      <w:tr w:rsidR="00061281">
        <w:trPr>
          <w:trHeight w:val="420"/>
        </w:trPr>
        <w:tc>
          <w:tcPr>
            <w:tcW w:w="5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06128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06128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Se0/0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45.46.71.158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281" w:rsidRDefault="00923BD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Serial DTE</w:t>
            </w:r>
          </w:p>
        </w:tc>
      </w:tr>
    </w:tbl>
    <w:p w:rsidR="00061281" w:rsidRDefault="00061281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061281" w:rsidRDefault="00061281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061281" w:rsidRDefault="00061281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061281" w:rsidRDefault="00061281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061281" w:rsidRDefault="00061281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061281" w:rsidRDefault="00061281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061281" w:rsidRDefault="00923BD0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Network Performance</w:t>
      </w:r>
    </w:p>
    <w:p w:rsidR="00061281" w:rsidRDefault="0006128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61281" w:rsidRDefault="00923BD0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Routing Information Protocol (RIP)</w:t>
      </w:r>
    </w:p>
    <w:p w:rsidR="00061281" w:rsidRDefault="00923BD0">
      <w:pPr>
        <w:numPr>
          <w:ilvl w:val="1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RIP protocol only has a limitation of 15 hops maximum to avoid “count to infinity” problem, which will limit the expansion of the network in the future.</w:t>
      </w:r>
    </w:p>
    <w:p w:rsidR="00061281" w:rsidRDefault="00061281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061281" w:rsidRDefault="00923BD0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Purpose of Servers</w:t>
      </w:r>
    </w:p>
    <w:p w:rsidR="00061281" w:rsidRDefault="00923BD0">
      <w:pPr>
        <w:numPr>
          <w:ilvl w:val="1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DNS: The Domain Name System consists of domain names that can be accessible to all Users. Servers are used to connect all the Internet Protocol (IP) addresses with the DNS.</w:t>
      </w:r>
    </w:p>
    <w:p w:rsidR="00061281" w:rsidRDefault="00061281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061281" w:rsidRDefault="00923BD0">
      <w:pPr>
        <w:numPr>
          <w:ilvl w:val="1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Email: Servers are more reliable and highly secured to email within a network. W</w:t>
      </w:r>
      <w:r>
        <w:rPr>
          <w:rFonts w:ascii="Times New Roman" w:eastAsia="Times New Roman" w:hAnsi="Times New Roman" w:cs="Times New Roman"/>
          <w:sz w:val="24"/>
          <w:szCs w:val="24"/>
        </w:rPr>
        <w:t>hich means the results will be retrieved in split-seconds, once the email is transferred from one subnetwork to another. There will not be any internet slowdown or network disruptions during the transferring process.</w:t>
      </w:r>
    </w:p>
    <w:p w:rsidR="00061281" w:rsidRDefault="00061281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061281" w:rsidRDefault="00923BD0">
      <w:pPr>
        <w:numPr>
          <w:ilvl w:val="1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Web servers: A Web server is a progra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 that allows users to access information within the internet. Having a server provides better security and protection of information from prying eyes. </w:t>
      </w:r>
    </w:p>
    <w:p w:rsidR="00061281" w:rsidRDefault="00061281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061281" w:rsidRDefault="00923BD0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Pros and cons of implementing 3 different servers</w:t>
      </w:r>
    </w:p>
    <w:p w:rsidR="00061281" w:rsidRDefault="00923BD0">
      <w:pPr>
        <w:numPr>
          <w:ilvl w:val="1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a better backup system, having three servers all</w:t>
      </w:r>
      <w:r>
        <w:rPr>
          <w:rFonts w:ascii="Times New Roman" w:eastAsia="Times New Roman" w:hAnsi="Times New Roman" w:cs="Times New Roman"/>
          <w:sz w:val="24"/>
          <w:szCs w:val="24"/>
        </w:rPr>
        <w:t>ows better data recovery in case of a virus or malware which might cause, if any one of the servers to be affected, having multiple servers causes the data to be stored in multiple locations.</w:t>
      </w:r>
    </w:p>
    <w:p w:rsidR="00061281" w:rsidRDefault="00061281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061281" w:rsidRDefault="00923BD0">
      <w:pPr>
        <w:numPr>
          <w:ilvl w:val="1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Fast browsing. For example, having three servers will divide t</w:t>
      </w:r>
      <w:r>
        <w:rPr>
          <w:rFonts w:ascii="Times New Roman" w:eastAsia="Times New Roman" w:hAnsi="Times New Roman" w:cs="Times New Roman"/>
          <w:sz w:val="24"/>
          <w:szCs w:val="24"/>
        </w:rPr>
        <w:t>he tasks among them by loading in three ways during downloads as a result faster internet speed is gained.</w:t>
      </w:r>
    </w:p>
    <w:p w:rsidR="00061281" w:rsidRDefault="0006128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61281" w:rsidRDefault="00923BD0">
      <w:pPr>
        <w:numPr>
          <w:ilvl w:val="1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High Cost. For example, if there are many servers in a design protocol then the price of servers will be high. Based on our design, having multiple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servers can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also be beneficial where it will be highly secured, and that is why 3 servers were implemented. </w:t>
      </w:r>
    </w:p>
    <w:p w:rsidR="00061281" w:rsidRDefault="00061281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061281" w:rsidRDefault="00923BD0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VLANs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061281" w:rsidRDefault="00923BD0">
      <w:pPr>
        <w:numPr>
          <w:ilvl w:val="1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Ministry of Primary Industries is not using any VLANs because VLANs have high risks of virus issues because one infected system may s</w:t>
      </w:r>
      <w:r>
        <w:rPr>
          <w:rFonts w:ascii="Times New Roman" w:eastAsia="Times New Roman" w:hAnsi="Times New Roman" w:cs="Times New Roman"/>
          <w:sz w:val="24"/>
          <w:szCs w:val="24"/>
        </w:rPr>
        <w:t>pread a virus through the whole logical network. Additional routers are needed to control the loadout.</w:t>
      </w:r>
    </w:p>
    <w:p w:rsidR="00061281" w:rsidRDefault="00061281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061281" w:rsidRDefault="00061281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061281" w:rsidRDefault="00923BD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Wide Area Network (WAN)</w:t>
      </w:r>
    </w:p>
    <w:p w:rsidR="00061281" w:rsidRDefault="00923BD0">
      <w:pPr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WAN has the ability to cover large geographical areas. The network is more centralized as a result of updates, files and data c</w:t>
      </w:r>
      <w:r>
        <w:rPr>
          <w:rFonts w:ascii="Times New Roman" w:eastAsia="Times New Roman" w:hAnsi="Times New Roman" w:cs="Times New Roman"/>
          <w:sz w:val="24"/>
          <w:szCs w:val="24"/>
        </w:rPr>
        <w:t>an be transferred instantly. One of the key advantages is high bandwidth which distributed workload and decreases travel charges.</w:t>
      </w:r>
    </w:p>
    <w:p w:rsidR="00061281" w:rsidRDefault="0006128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61281" w:rsidRDefault="0006128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61281" w:rsidRDefault="00923BD0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Network Security (Password)</w:t>
      </w:r>
    </w:p>
    <w:p w:rsidR="00061281" w:rsidRDefault="00061281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</w:p>
    <w:p w:rsidR="00061281" w:rsidRDefault="00923BD0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We have added passwords for all the routers and web browsers as well. The password that we hav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set for the routers is 123. We decided to add a password because it could enhance the ministry department’s security. </w:t>
      </w:r>
    </w:p>
    <w:p w:rsidR="00061281" w:rsidRDefault="00061281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061281" w:rsidRDefault="00061281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061281" w:rsidRDefault="00061281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061281" w:rsidRDefault="00061281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061281" w:rsidRDefault="00061281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061281" w:rsidRDefault="00061281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sectPr w:rsidR="00061281">
      <w:headerReference w:type="default" r:id="rId10"/>
      <w:pgSz w:w="11906" w:h="16838"/>
      <w:pgMar w:top="1367" w:right="1411" w:bottom="1411" w:left="141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3BD0" w:rsidRDefault="00923BD0">
      <w:pPr>
        <w:spacing w:after="0" w:line="240" w:lineRule="auto"/>
      </w:pPr>
      <w:r>
        <w:separator/>
      </w:r>
    </w:p>
  </w:endnote>
  <w:endnote w:type="continuationSeparator" w:id="0">
    <w:p w:rsidR="00923BD0" w:rsidRDefault="00923B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3BD0" w:rsidRDefault="00923BD0">
      <w:pPr>
        <w:spacing w:after="0" w:line="240" w:lineRule="auto"/>
      </w:pPr>
      <w:r>
        <w:separator/>
      </w:r>
    </w:p>
  </w:footnote>
  <w:footnote w:type="continuationSeparator" w:id="0">
    <w:p w:rsidR="00923BD0" w:rsidRDefault="00923B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1281" w:rsidRDefault="0006128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2A1E81"/>
    <w:multiLevelType w:val="multilevel"/>
    <w:tmpl w:val="DB0032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01E6E52"/>
    <w:multiLevelType w:val="multilevel"/>
    <w:tmpl w:val="33A22D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281"/>
    <w:rsid w:val="00061281"/>
    <w:rsid w:val="004448E0"/>
    <w:rsid w:val="00923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5D658"/>
  <w15:docId w15:val="{6371F505-C824-436B-96C3-C2BFF920D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ms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958</Words>
  <Characters>5467</Characters>
  <Application>Microsoft Office Word</Application>
  <DocSecurity>0</DocSecurity>
  <Lines>45</Lines>
  <Paragraphs>12</Paragraphs>
  <ScaleCrop>false</ScaleCrop>
  <Company/>
  <LinksUpToDate>false</LinksUpToDate>
  <CharactersWithSpaces>6413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Perivitta Rajendran</cp:lastModifiedBy>
  <cp:revision>2</cp:revision>
  <dcterms:created xsi:type="dcterms:W3CDTF">2020-02-20T07:55:00Z</dcterms:created>
  <dcterms:modified xsi:type="dcterms:W3CDTF">2020-02-20T07:57:00Z</dcterms:modified>
</cp:coreProperties>
</file>