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Black Box Calculation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00338" cy="17943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79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 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4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3,4,5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