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212EA" w14:textId="66E16291" w:rsidR="006D5EE8" w:rsidRDefault="00000000">
      <w:pPr>
        <w:jc w:val="center"/>
      </w:pPr>
      <w:r>
        <w:rPr>
          <w:b/>
          <w:sz w:val="36"/>
        </w:rPr>
        <w:t>ESOP Administration Platform — Phase 1 Demo Guide</w:t>
      </w:r>
    </w:p>
    <w:p w14:paraId="5B1C6470" w14:textId="21C38F4A" w:rsidR="006D5EE8" w:rsidRDefault="00000000">
      <w:pPr>
        <w:jc w:val="center"/>
      </w:pPr>
      <w:r>
        <w:t>February 2</w:t>
      </w:r>
      <w:r w:rsidR="00781EE3">
        <w:t>1</w:t>
      </w:r>
      <w:r>
        <w:t>, 2026</w:t>
      </w:r>
    </w:p>
    <w:p w14:paraId="6B45F6D3" w14:textId="77777777" w:rsidR="006D5EE8" w:rsidRDefault="006D5EE8"/>
    <w:p w14:paraId="761AEA32" w14:textId="77777777" w:rsidR="006D5EE8" w:rsidRDefault="00000000">
      <w:pPr>
        <w:pStyle w:val="Heading1"/>
      </w:pPr>
      <w:r>
        <w:t>Purpose of this demo</w:t>
      </w:r>
    </w:p>
    <w:p w14:paraId="01976F96" w14:textId="77777777" w:rsidR="006D5EE8" w:rsidRDefault="00000000">
      <w:pPr>
        <w:pStyle w:val="ListBullet"/>
        <w:spacing w:after="40"/>
      </w:pPr>
      <w:r>
        <w:t>Validate Phase 1 workflow fit end-to-end (roles, approvals, audit trail).</w:t>
      </w:r>
    </w:p>
    <w:p w14:paraId="29A084DE" w14:textId="77777777" w:rsidR="006D5EE8" w:rsidRDefault="00000000">
      <w:pPr>
        <w:pStyle w:val="ListBullet"/>
        <w:spacing w:after="40"/>
      </w:pPr>
      <w:r>
        <w:t>Surface gaps and assumptions early—especially around exports, file formats, and operational steps.</w:t>
      </w:r>
    </w:p>
    <w:p w14:paraId="0E15F50C" w14:textId="77777777" w:rsidR="006D5EE8" w:rsidRDefault="00000000">
      <w:pPr>
        <w:pStyle w:val="ListBullet"/>
        <w:spacing w:after="40"/>
      </w:pPr>
      <w:r>
        <w:t>Confirm what evidence the client needs to sign off Phase 1 acceptance.</w:t>
      </w:r>
    </w:p>
    <w:p w14:paraId="7B667568" w14:textId="77777777" w:rsidR="006D5EE8" w:rsidRDefault="00000000">
      <w:pPr>
        <w:pStyle w:val="Heading2"/>
      </w:pPr>
      <w:r>
        <w:t>Phase 1 vs Phase 2 (context)</w:t>
      </w:r>
    </w:p>
    <w:p w14:paraId="24B30723" w14:textId="77777777" w:rsidR="006D5EE8" w:rsidRDefault="00000000">
      <w:pPr>
        <w:pStyle w:val="ListBullet"/>
        <w:spacing w:after="40"/>
      </w:pPr>
      <w:r>
        <w:t>Phase 1: build the internal operating system for ESOP administration; default to file-based import/export with strong validation and logging; finish with acceptance tests + internal run-through using realistic data.</w:t>
      </w:r>
    </w:p>
    <w:p w14:paraId="03259E9D" w14:textId="77777777" w:rsidR="006D5EE8" w:rsidRDefault="00000000">
      <w:pPr>
        <w:pStyle w:val="ListBullet"/>
        <w:spacing w:after="40"/>
      </w:pPr>
      <w:r>
        <w:t>Phase 2: scale onboarding and operations; tighten exception handling based on usage; replace highest-friction file exchanges with live connections incrementally.</w:t>
      </w:r>
    </w:p>
    <w:p w14:paraId="554298CB" w14:textId="77777777" w:rsidR="006D5EE8" w:rsidRDefault="00000000">
      <w:pPr>
        <w:pStyle w:val="Heading2"/>
      </w:pPr>
      <w:r>
        <w:t>Source of truth (proposal excerpt)</w:t>
      </w:r>
    </w:p>
    <w:p w14:paraId="76EC8095" w14:textId="77777777" w:rsidR="006D5EE8" w:rsidRDefault="00000000">
      <w:pPr>
        <w:pStyle w:val="ListBullet"/>
        <w:spacing w:after="40"/>
      </w:pPr>
      <w:r>
        <w:t>Success criteria (Phase 1): auditable trail of key actions; core workflows run with clear roles/approvals; reporting/exports match agreed fields; stable for internal use and ready for rollout.</w:t>
      </w:r>
    </w:p>
    <w:p w14:paraId="6A0DC6FE" w14:textId="77777777" w:rsidR="006D5EE8" w:rsidRDefault="00000000">
      <w:pPr>
        <w:pStyle w:val="ListBullet"/>
        <w:spacing w:after="40"/>
      </w:pPr>
      <w:r>
        <w:t>Acceptance tests (Phase 1 accepted when): predefined scenario runs end-to-end; roles/permissions work as agreed; audit log captures key actions; exports match agreed fields/format; integration approach delivered as agreed; documentation/runbook delivered; acceptance test pack delivered; internal sign-off.</w:t>
      </w:r>
    </w:p>
    <w:p w14:paraId="2D97E9A6" w14:textId="77777777" w:rsidR="006D5EE8" w:rsidRDefault="00000000">
      <w:pPr>
        <w:pStyle w:val="Heading1"/>
      </w:pPr>
      <w:r>
        <w:t>Assumptions (please confirm or correct)</w:t>
      </w:r>
    </w:p>
    <w:p w14:paraId="37EB43F2" w14:textId="77777777" w:rsidR="006D5EE8" w:rsidRDefault="00000000">
      <w:pPr>
        <w:pStyle w:val="ListBullet"/>
        <w:spacing w:after="40"/>
      </w:pPr>
      <w:r>
        <w:t>Demo environment is local or staging running the current Django build; default URL is http://localhost:8000.</w:t>
      </w:r>
    </w:p>
    <w:p w14:paraId="0F57BE68" w14:textId="77777777" w:rsidR="00781EE3" w:rsidRDefault="00000000">
      <w:pPr>
        <w:pStyle w:val="ListBullet"/>
        <w:spacing w:after="40"/>
      </w:pPr>
      <w:r>
        <w:t xml:space="preserve">Client roles map to demo accounts as follows: </w:t>
      </w:r>
    </w:p>
    <w:p w14:paraId="3DDE9752" w14:textId="77777777" w:rsidR="00781EE3" w:rsidRDefault="00000000" w:rsidP="00781EE3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 xml:space="preserve">Admin = internal operator; </w:t>
      </w:r>
    </w:p>
    <w:p w14:paraId="3E62530F" w14:textId="77777777" w:rsidR="00781EE3" w:rsidRDefault="00000000" w:rsidP="00781EE3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 xml:space="preserve">Reviewer = separate internal approver (to satisfy four-eyes); </w:t>
      </w:r>
    </w:p>
    <w:p w14:paraId="579A6F0F" w14:textId="6F98C259" w:rsidR="006D5EE8" w:rsidRDefault="00000000" w:rsidP="00781EE3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>Viewer = read-only stakeholder</w:t>
      </w:r>
      <w:r w:rsidR="00781EE3">
        <w:t>s</w:t>
      </w:r>
    </w:p>
    <w:p w14:paraId="003C4DF9" w14:textId="77777777" w:rsidR="00781EE3" w:rsidRDefault="00000000">
      <w:pPr>
        <w:pStyle w:val="ListBullet"/>
        <w:spacing w:after="40"/>
      </w:pPr>
      <w:r>
        <w:t xml:space="preserve">The demo dataset is realistic but fake: </w:t>
      </w:r>
    </w:p>
    <w:p w14:paraId="50206148" w14:textId="77777777" w:rsidR="00781EE3" w:rsidRDefault="00000000" w:rsidP="00781EE3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 xml:space="preserve">1 company tenant </w:t>
      </w:r>
    </w:p>
    <w:p w14:paraId="5AA36B9D" w14:textId="3A2C4A04" w:rsidR="006D5EE8" w:rsidRDefault="00000000" w:rsidP="00781EE3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>~20 beneficiaries; includes active, terminated (good/bad leavers), and at least 1 beneficiary with 0 vested shares.</w:t>
      </w:r>
    </w:p>
    <w:p w14:paraId="4A6445B8" w14:textId="77777777" w:rsidR="006D5EE8" w:rsidRDefault="00000000">
      <w:pPr>
        <w:pStyle w:val="ListBullet"/>
        <w:spacing w:after="40"/>
      </w:pPr>
      <w:r>
        <w:lastRenderedPageBreak/>
        <w:t>Exports shown are either (a) API extracts (JSON) or (b) pre-generated CSV/bank upload templates uploaded as controlled documents—until in-app export generation is implemented.</w:t>
      </w:r>
    </w:p>
    <w:p w14:paraId="03D37BF7" w14:textId="77777777" w:rsidR="006D5EE8" w:rsidRDefault="00000000">
      <w:pPr>
        <w:pStyle w:val="ListBullet"/>
        <w:spacing w:after="40"/>
      </w:pPr>
      <w:r>
        <w:t>Audit evidence is shown via the audit log in admin views (until a client-facing audit screen exists).</w:t>
      </w:r>
    </w:p>
    <w:p w14:paraId="63475738" w14:textId="77777777" w:rsidR="006D5EE8" w:rsidRDefault="00000000">
      <w:pPr>
        <w:pStyle w:val="Heading1"/>
      </w:pPr>
      <w:r>
        <w:t>Role model used in the demo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D5EE8" w14:paraId="12A63AC9" w14:textId="77777777">
        <w:tc>
          <w:tcPr>
            <w:tcW w:w="2160" w:type="dxa"/>
          </w:tcPr>
          <w:p w14:paraId="42E9EACB" w14:textId="77777777" w:rsidR="006D5EE8" w:rsidRDefault="00000000">
            <w:r>
              <w:t>Client term</w:t>
            </w:r>
          </w:p>
        </w:tc>
        <w:tc>
          <w:tcPr>
            <w:tcW w:w="2160" w:type="dxa"/>
          </w:tcPr>
          <w:p w14:paraId="22E1335B" w14:textId="77777777" w:rsidR="006D5EE8" w:rsidRDefault="00000000">
            <w:r>
              <w:t>Demo account</w:t>
            </w:r>
          </w:p>
        </w:tc>
        <w:tc>
          <w:tcPr>
            <w:tcW w:w="2160" w:type="dxa"/>
          </w:tcPr>
          <w:p w14:paraId="347BFA15" w14:textId="77777777" w:rsidR="006D5EE8" w:rsidRDefault="00000000">
            <w:r>
              <w:t>Current implementation</w:t>
            </w:r>
          </w:p>
        </w:tc>
        <w:tc>
          <w:tcPr>
            <w:tcW w:w="2160" w:type="dxa"/>
          </w:tcPr>
          <w:p w14:paraId="1335D12C" w14:textId="77777777" w:rsidR="006D5EE8" w:rsidRDefault="00000000">
            <w:r>
              <w:t>Notes</w:t>
            </w:r>
          </w:p>
        </w:tc>
      </w:tr>
      <w:tr w:rsidR="006D5EE8" w14:paraId="4D4DDC37" w14:textId="77777777">
        <w:tc>
          <w:tcPr>
            <w:tcW w:w="2160" w:type="dxa"/>
          </w:tcPr>
          <w:p w14:paraId="0E29F489" w14:textId="77777777" w:rsidR="006D5EE8" w:rsidRDefault="00000000">
            <w:r>
              <w:t>Admin (Operator)</w:t>
            </w:r>
          </w:p>
        </w:tc>
        <w:tc>
          <w:tcPr>
            <w:tcW w:w="2160" w:type="dxa"/>
          </w:tcPr>
          <w:p w14:paraId="7A96D221" w14:textId="77777777" w:rsidR="006D5EE8" w:rsidRDefault="00000000">
            <w:r>
              <w:t>admin_operator</w:t>
            </w:r>
          </w:p>
        </w:tc>
        <w:tc>
          <w:tcPr>
            <w:tcW w:w="2160" w:type="dxa"/>
          </w:tcPr>
          <w:p w14:paraId="07083C32" w14:textId="77777777" w:rsidR="006D5EE8" w:rsidRDefault="00000000">
            <w:r>
              <w:t>Internal scheme admin</w:t>
            </w:r>
          </w:p>
        </w:tc>
        <w:tc>
          <w:tcPr>
            <w:tcW w:w="2160" w:type="dxa"/>
          </w:tcPr>
          <w:p w14:paraId="61F9F58C" w14:textId="77777777" w:rsidR="006D5EE8" w:rsidRDefault="00000000">
            <w:r>
              <w:t>Creates/edits records; starts workflows.</w:t>
            </w:r>
          </w:p>
        </w:tc>
      </w:tr>
      <w:tr w:rsidR="006D5EE8" w14:paraId="64C4FC94" w14:textId="77777777">
        <w:tc>
          <w:tcPr>
            <w:tcW w:w="2160" w:type="dxa"/>
          </w:tcPr>
          <w:p w14:paraId="3F061A73" w14:textId="77777777" w:rsidR="006D5EE8" w:rsidRDefault="00000000">
            <w:r>
              <w:t>Reviewer (Approver)</w:t>
            </w:r>
          </w:p>
        </w:tc>
        <w:tc>
          <w:tcPr>
            <w:tcW w:w="2160" w:type="dxa"/>
          </w:tcPr>
          <w:p w14:paraId="683179E7" w14:textId="77777777" w:rsidR="006D5EE8" w:rsidRDefault="00000000">
            <w:r>
              <w:t>admin_reviewer</w:t>
            </w:r>
          </w:p>
        </w:tc>
        <w:tc>
          <w:tcPr>
            <w:tcW w:w="2160" w:type="dxa"/>
          </w:tcPr>
          <w:p w14:paraId="4D1E81BD" w14:textId="77777777" w:rsidR="006D5EE8" w:rsidRDefault="00000000">
            <w:r>
              <w:t>Internal scheme admin (separate user)</w:t>
            </w:r>
          </w:p>
        </w:tc>
        <w:tc>
          <w:tcPr>
            <w:tcW w:w="2160" w:type="dxa"/>
          </w:tcPr>
          <w:p w14:paraId="2663FBF0" w14:textId="77777777" w:rsidR="006D5EE8" w:rsidRDefault="00000000">
            <w:r>
              <w:t>Approves runs; must not be the creator (four-eyes).</w:t>
            </w:r>
          </w:p>
        </w:tc>
      </w:tr>
      <w:tr w:rsidR="006D5EE8" w14:paraId="0B6A83D5" w14:textId="77777777">
        <w:tc>
          <w:tcPr>
            <w:tcW w:w="2160" w:type="dxa"/>
          </w:tcPr>
          <w:p w14:paraId="741AA429" w14:textId="77777777" w:rsidR="006D5EE8" w:rsidRDefault="00000000">
            <w:r>
              <w:t>Viewer (Read-only)</w:t>
            </w:r>
          </w:p>
        </w:tc>
        <w:tc>
          <w:tcPr>
            <w:tcW w:w="2160" w:type="dxa"/>
          </w:tcPr>
          <w:p w14:paraId="3D18B666" w14:textId="77777777" w:rsidR="006D5EE8" w:rsidRDefault="00000000">
            <w:r>
              <w:t>viewer_readonly</w:t>
            </w:r>
          </w:p>
        </w:tc>
        <w:tc>
          <w:tcPr>
            <w:tcW w:w="2160" w:type="dxa"/>
          </w:tcPr>
          <w:p w14:paraId="781A4A7B" w14:textId="77777777" w:rsidR="006D5EE8" w:rsidRDefault="00000000">
            <w:r>
              <w:t>Not a distinct internal role today</w:t>
            </w:r>
          </w:p>
        </w:tc>
        <w:tc>
          <w:tcPr>
            <w:tcW w:w="2160" w:type="dxa"/>
          </w:tcPr>
          <w:p w14:paraId="23A85250" w14:textId="77777777" w:rsidR="006D5EE8" w:rsidRDefault="00000000">
            <w:r>
              <w:t>Confirm if Phase 1 requires an internal view-only role; today we can demonstrate read-only patterns and gaps.</w:t>
            </w:r>
          </w:p>
        </w:tc>
      </w:tr>
    </w:tbl>
    <w:p w14:paraId="105041C5" w14:textId="77777777" w:rsidR="006D5EE8" w:rsidRDefault="00000000">
      <w:pPr>
        <w:pStyle w:val="Heading1"/>
      </w:pPr>
      <w:r>
        <w:t>1) Demo agenda (15 minutes)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D5EE8" w14:paraId="0C8832E1" w14:textId="77777777">
        <w:tc>
          <w:tcPr>
            <w:tcW w:w="2160" w:type="dxa"/>
          </w:tcPr>
          <w:p w14:paraId="71F7EFAA" w14:textId="77777777" w:rsidR="006D5EE8" w:rsidRDefault="00000000">
            <w:r>
              <w:t>Time</w:t>
            </w:r>
          </w:p>
        </w:tc>
        <w:tc>
          <w:tcPr>
            <w:tcW w:w="2160" w:type="dxa"/>
          </w:tcPr>
          <w:p w14:paraId="4FB24970" w14:textId="77777777" w:rsidR="006D5EE8" w:rsidRDefault="00000000">
            <w:r>
              <w:t>Segment</w:t>
            </w:r>
          </w:p>
        </w:tc>
        <w:tc>
          <w:tcPr>
            <w:tcW w:w="2160" w:type="dxa"/>
          </w:tcPr>
          <w:p w14:paraId="05B8311F" w14:textId="77777777" w:rsidR="006D5EE8" w:rsidRDefault="00000000">
            <w:r>
              <w:t>What we prove</w:t>
            </w:r>
          </w:p>
        </w:tc>
        <w:tc>
          <w:tcPr>
            <w:tcW w:w="2160" w:type="dxa"/>
          </w:tcPr>
          <w:p w14:paraId="0641272A" w14:textId="77777777" w:rsidR="006D5EE8" w:rsidRDefault="00000000">
            <w:r>
              <w:t>Evidence shown</w:t>
            </w:r>
          </w:p>
        </w:tc>
      </w:tr>
      <w:tr w:rsidR="006D5EE8" w14:paraId="10948AA4" w14:textId="77777777">
        <w:tc>
          <w:tcPr>
            <w:tcW w:w="2160" w:type="dxa"/>
          </w:tcPr>
          <w:p w14:paraId="60149330" w14:textId="77777777" w:rsidR="006D5EE8" w:rsidRDefault="00000000">
            <w:r>
              <w:t>0:00–1:00</w:t>
            </w:r>
          </w:p>
        </w:tc>
        <w:tc>
          <w:tcPr>
            <w:tcW w:w="2160" w:type="dxa"/>
          </w:tcPr>
          <w:p w14:paraId="105F9426" w14:textId="77777777" w:rsidR="006D5EE8" w:rsidRDefault="00000000">
            <w:r>
              <w:t>Context + constraints</w:t>
            </w:r>
          </w:p>
        </w:tc>
        <w:tc>
          <w:tcPr>
            <w:tcW w:w="2160" w:type="dxa"/>
          </w:tcPr>
          <w:p w14:paraId="3DC32503" w14:textId="77777777" w:rsidR="006D5EE8" w:rsidRDefault="00000000">
            <w:r>
              <w:t>Phase 1 intent; demo boundaries</w:t>
            </w:r>
          </w:p>
        </w:tc>
        <w:tc>
          <w:tcPr>
            <w:tcW w:w="2160" w:type="dxa"/>
          </w:tcPr>
          <w:p w14:paraId="026FA834" w14:textId="77777777" w:rsidR="006D5EE8" w:rsidRDefault="00000000">
            <w:r>
              <w:t>Agenda + in-scope/out-of-scope callouts</w:t>
            </w:r>
          </w:p>
        </w:tc>
      </w:tr>
      <w:tr w:rsidR="006D5EE8" w14:paraId="0EB675F3" w14:textId="77777777">
        <w:tc>
          <w:tcPr>
            <w:tcW w:w="2160" w:type="dxa"/>
          </w:tcPr>
          <w:p w14:paraId="2D976E74" w14:textId="77777777" w:rsidR="006D5EE8" w:rsidRDefault="00000000">
            <w:r>
              <w:t>1:00–3:00</w:t>
            </w:r>
          </w:p>
        </w:tc>
        <w:tc>
          <w:tcPr>
            <w:tcW w:w="2160" w:type="dxa"/>
          </w:tcPr>
          <w:p w14:paraId="25751D74" w14:textId="77777777" w:rsidR="006D5EE8" w:rsidRDefault="00000000">
            <w:r>
              <w:t>Login + roles</w:t>
            </w:r>
          </w:p>
        </w:tc>
        <w:tc>
          <w:tcPr>
            <w:tcW w:w="2160" w:type="dxa"/>
          </w:tcPr>
          <w:p w14:paraId="18F79F4B" w14:textId="77777777" w:rsidR="006D5EE8" w:rsidRDefault="00000000">
            <w:r>
              <w:t>Role separation + four-eyes setup</w:t>
            </w:r>
          </w:p>
        </w:tc>
        <w:tc>
          <w:tcPr>
            <w:tcW w:w="2160" w:type="dxa"/>
          </w:tcPr>
          <w:p w14:paraId="6EA6C3E7" w14:textId="77777777" w:rsidR="006D5EE8" w:rsidRDefault="00000000">
            <w:r>
              <w:t>Two internal accounts + (optional) viewer view</w:t>
            </w:r>
          </w:p>
        </w:tc>
      </w:tr>
      <w:tr w:rsidR="006D5EE8" w14:paraId="1E01B56A" w14:textId="77777777">
        <w:tc>
          <w:tcPr>
            <w:tcW w:w="2160" w:type="dxa"/>
          </w:tcPr>
          <w:p w14:paraId="08D796AA" w14:textId="77777777" w:rsidR="006D5EE8" w:rsidRDefault="00000000">
            <w:r>
              <w:t>3:00–5:00</w:t>
            </w:r>
          </w:p>
        </w:tc>
        <w:tc>
          <w:tcPr>
            <w:tcW w:w="2160" w:type="dxa"/>
          </w:tcPr>
          <w:p w14:paraId="51BBB1C0" w14:textId="77777777" w:rsidR="006D5EE8" w:rsidRDefault="00000000">
            <w:r>
              <w:t>Register setup (fast)</w:t>
            </w:r>
          </w:p>
        </w:tc>
        <w:tc>
          <w:tcPr>
            <w:tcW w:w="2160" w:type="dxa"/>
          </w:tcPr>
          <w:p w14:paraId="289F0338" w14:textId="77777777" w:rsidR="006D5EE8" w:rsidRPr="00984195" w:rsidRDefault="00000000">
            <w:pPr>
              <w:rPr>
                <w:lang w:val="it-IT"/>
              </w:rPr>
            </w:pPr>
            <w:r w:rsidRPr="00984195">
              <w:rPr>
                <w:lang w:val="it-IT"/>
              </w:rPr>
              <w:t xml:space="preserve">Core data model + </w:t>
            </w:r>
            <w:proofErr w:type="spellStart"/>
            <w:r w:rsidRPr="00984195">
              <w:rPr>
                <w:lang w:val="it-IT"/>
              </w:rPr>
              <w:t>tenant</w:t>
            </w:r>
            <w:proofErr w:type="spellEnd"/>
            <w:r w:rsidRPr="00984195">
              <w:rPr>
                <w:lang w:val="it-IT"/>
              </w:rPr>
              <w:t xml:space="preserve"> </w:t>
            </w:r>
            <w:proofErr w:type="spellStart"/>
            <w:r w:rsidRPr="00984195">
              <w:rPr>
                <w:lang w:val="it-IT"/>
              </w:rPr>
              <w:t>scoping</w:t>
            </w:r>
            <w:proofErr w:type="spellEnd"/>
          </w:p>
        </w:tc>
        <w:tc>
          <w:tcPr>
            <w:tcW w:w="2160" w:type="dxa"/>
          </w:tcPr>
          <w:p w14:paraId="774B4778" w14:textId="77777777" w:rsidR="006D5EE8" w:rsidRDefault="00000000">
            <w:r>
              <w:t>Company + seeded beneficiaries</w:t>
            </w:r>
          </w:p>
        </w:tc>
      </w:tr>
      <w:tr w:rsidR="006D5EE8" w14:paraId="479B04F0" w14:textId="77777777">
        <w:tc>
          <w:tcPr>
            <w:tcW w:w="2160" w:type="dxa"/>
          </w:tcPr>
          <w:p w14:paraId="42996FDC" w14:textId="77777777" w:rsidR="006D5EE8" w:rsidRDefault="00000000">
            <w:r>
              <w:t>5:00–10:00</w:t>
            </w:r>
          </w:p>
        </w:tc>
        <w:tc>
          <w:tcPr>
            <w:tcW w:w="2160" w:type="dxa"/>
          </w:tcPr>
          <w:p w14:paraId="13652849" w14:textId="77777777" w:rsidR="006D5EE8" w:rsidRDefault="00000000">
            <w:r>
              <w:t>Workflow A: Dividend run</w:t>
            </w:r>
          </w:p>
        </w:tc>
        <w:tc>
          <w:tcPr>
            <w:tcW w:w="2160" w:type="dxa"/>
          </w:tcPr>
          <w:p w14:paraId="2AC7386F" w14:textId="77777777" w:rsidR="006D5EE8" w:rsidRDefault="00000000">
            <w:r>
              <w:t>Draft → approve → process → allocations</w:t>
            </w:r>
          </w:p>
        </w:tc>
        <w:tc>
          <w:tcPr>
            <w:tcW w:w="2160" w:type="dxa"/>
          </w:tcPr>
          <w:p w14:paraId="37CCD1D7" w14:textId="77777777" w:rsidR="006D5EE8" w:rsidRDefault="00000000">
            <w:r>
              <w:t>Run detail + totals + audit entries</w:t>
            </w:r>
          </w:p>
        </w:tc>
      </w:tr>
      <w:tr w:rsidR="006D5EE8" w14:paraId="55849B8F" w14:textId="77777777">
        <w:tc>
          <w:tcPr>
            <w:tcW w:w="2160" w:type="dxa"/>
          </w:tcPr>
          <w:p w14:paraId="2119513E" w14:textId="77777777" w:rsidR="006D5EE8" w:rsidRDefault="00000000">
            <w:r>
              <w:t>10:00–12:30</w:t>
            </w:r>
          </w:p>
        </w:tc>
        <w:tc>
          <w:tcPr>
            <w:tcW w:w="2160" w:type="dxa"/>
          </w:tcPr>
          <w:p w14:paraId="634E7A22" w14:textId="77777777" w:rsidR="006D5EE8" w:rsidRDefault="00000000">
            <w:r>
              <w:t>Workflow B: Month-end run</w:t>
            </w:r>
          </w:p>
        </w:tc>
        <w:tc>
          <w:tcPr>
            <w:tcW w:w="2160" w:type="dxa"/>
          </w:tcPr>
          <w:p w14:paraId="54B0568C" w14:textId="77777777" w:rsidR="006D5EE8" w:rsidRDefault="00000000">
            <w:r>
              <w:t>Draft → approve → process → vesting events</w:t>
            </w:r>
          </w:p>
        </w:tc>
        <w:tc>
          <w:tcPr>
            <w:tcW w:w="2160" w:type="dxa"/>
          </w:tcPr>
          <w:p w14:paraId="0BF51DCB" w14:textId="77777777" w:rsidR="006D5EE8" w:rsidRDefault="00000000">
            <w:r>
              <w:t>Run detail + totals + audit entries</w:t>
            </w:r>
          </w:p>
        </w:tc>
      </w:tr>
      <w:tr w:rsidR="006D5EE8" w:rsidRPr="00984195" w14:paraId="78F16295" w14:textId="77777777">
        <w:tc>
          <w:tcPr>
            <w:tcW w:w="2160" w:type="dxa"/>
          </w:tcPr>
          <w:p w14:paraId="5B509A3C" w14:textId="77777777" w:rsidR="006D5EE8" w:rsidRDefault="00000000">
            <w:r>
              <w:t>12:30–14:00</w:t>
            </w:r>
          </w:p>
        </w:tc>
        <w:tc>
          <w:tcPr>
            <w:tcW w:w="2160" w:type="dxa"/>
          </w:tcPr>
          <w:p w14:paraId="3E39CF1B" w14:textId="77777777" w:rsidR="006D5EE8" w:rsidRDefault="00000000">
            <w:r>
              <w:t>Audit trail + outputs</w:t>
            </w:r>
          </w:p>
        </w:tc>
        <w:tc>
          <w:tcPr>
            <w:tcW w:w="2160" w:type="dxa"/>
          </w:tcPr>
          <w:p w14:paraId="4ACB1A72" w14:textId="77777777" w:rsidR="006D5EE8" w:rsidRDefault="00000000">
            <w:r>
              <w:t>Audit trail completeness; output artifacts</w:t>
            </w:r>
          </w:p>
        </w:tc>
        <w:tc>
          <w:tcPr>
            <w:tcW w:w="2160" w:type="dxa"/>
          </w:tcPr>
          <w:p w14:paraId="6CC266DF" w14:textId="77777777" w:rsidR="006D5EE8" w:rsidRPr="00984195" w:rsidRDefault="00000000">
            <w:pPr>
              <w:rPr>
                <w:lang w:val="fr-FR"/>
              </w:rPr>
            </w:pPr>
            <w:r w:rsidRPr="00984195">
              <w:rPr>
                <w:lang w:val="fr-FR"/>
              </w:rPr>
              <w:t xml:space="preserve">Audit log </w:t>
            </w:r>
            <w:proofErr w:type="spellStart"/>
            <w:r w:rsidRPr="00984195">
              <w:rPr>
                <w:lang w:val="fr-FR"/>
              </w:rPr>
              <w:t>chain</w:t>
            </w:r>
            <w:proofErr w:type="spellEnd"/>
            <w:r w:rsidRPr="00984195">
              <w:rPr>
                <w:lang w:val="fr-FR"/>
              </w:rPr>
              <w:t xml:space="preserve"> + </w:t>
            </w:r>
            <w:proofErr w:type="spellStart"/>
            <w:r w:rsidRPr="00984195">
              <w:rPr>
                <w:lang w:val="fr-FR"/>
              </w:rPr>
              <w:t>sample</w:t>
            </w:r>
            <w:proofErr w:type="spellEnd"/>
            <w:r w:rsidRPr="00984195">
              <w:rPr>
                <w:lang w:val="fr-FR"/>
              </w:rPr>
              <w:t xml:space="preserve"> export </w:t>
            </w:r>
            <w:proofErr w:type="spellStart"/>
            <w:r w:rsidRPr="00984195">
              <w:rPr>
                <w:lang w:val="fr-FR"/>
              </w:rPr>
              <w:t>templates</w:t>
            </w:r>
            <w:proofErr w:type="spellEnd"/>
          </w:p>
        </w:tc>
      </w:tr>
      <w:tr w:rsidR="006D5EE8" w14:paraId="2599CAC0" w14:textId="77777777">
        <w:tc>
          <w:tcPr>
            <w:tcW w:w="2160" w:type="dxa"/>
          </w:tcPr>
          <w:p w14:paraId="5F5FEBC8" w14:textId="77777777" w:rsidR="006D5EE8" w:rsidRDefault="00000000">
            <w:r>
              <w:t>14:00–15:00</w:t>
            </w:r>
          </w:p>
        </w:tc>
        <w:tc>
          <w:tcPr>
            <w:tcW w:w="2160" w:type="dxa"/>
          </w:tcPr>
          <w:p w14:paraId="7DE54905" w14:textId="77777777" w:rsidR="006D5EE8" w:rsidRDefault="00000000">
            <w:r>
              <w:t>Gaps + decisions</w:t>
            </w:r>
          </w:p>
        </w:tc>
        <w:tc>
          <w:tcPr>
            <w:tcW w:w="2160" w:type="dxa"/>
          </w:tcPr>
          <w:p w14:paraId="602F3E33" w14:textId="77777777" w:rsidR="006D5EE8" w:rsidRDefault="00000000">
            <w:r>
              <w:t>What’s not in app yet; inputs needed</w:t>
            </w:r>
          </w:p>
        </w:tc>
        <w:tc>
          <w:tcPr>
            <w:tcW w:w="2160" w:type="dxa"/>
          </w:tcPr>
          <w:p w14:paraId="0F720E43" w14:textId="77777777" w:rsidR="006D5EE8" w:rsidRDefault="00000000">
            <w:r>
              <w:t>Gap list + decision checklist</w:t>
            </w:r>
          </w:p>
        </w:tc>
      </w:tr>
    </w:tbl>
    <w:p w14:paraId="1803FA40" w14:textId="77777777" w:rsidR="006D5EE8" w:rsidRDefault="00000000">
      <w:r>
        <w:t>Q&amp;A (5 minutes): use the prompts at the end of this guide.</w:t>
      </w:r>
    </w:p>
    <w:p w14:paraId="6BA41C33" w14:textId="77777777" w:rsidR="006D5EE8" w:rsidRDefault="00000000">
      <w:pPr>
        <w:pStyle w:val="Heading1"/>
      </w:pPr>
      <w:r>
        <w:lastRenderedPageBreak/>
        <w:t>What we have today (current build snapshot)</w:t>
      </w:r>
    </w:p>
    <w:p w14:paraId="11DABE27" w14:textId="77777777" w:rsidR="006D5EE8" w:rsidRDefault="00000000">
      <w:r>
        <w:t>Working (observed in repo docs / current build):</w:t>
      </w:r>
    </w:p>
    <w:p w14:paraId="0FBD87C2" w14:textId="77777777" w:rsidR="006D5EE8" w:rsidRPr="00781EE3" w:rsidRDefault="00000000">
      <w:pPr>
        <w:pStyle w:val="ListBullet"/>
        <w:spacing w:after="40"/>
        <w:rPr>
          <w:b/>
          <w:bCs/>
        </w:rPr>
      </w:pPr>
      <w:r w:rsidRPr="00781EE3">
        <w:rPr>
          <w:b/>
          <w:bCs/>
        </w:rPr>
        <w:t>Tenant/company management (create/list/view company).</w:t>
      </w:r>
    </w:p>
    <w:p w14:paraId="750DC9AE" w14:textId="77777777" w:rsidR="006D5EE8" w:rsidRDefault="00000000">
      <w:pPr>
        <w:pStyle w:val="ListBullet"/>
        <w:spacing w:after="40"/>
      </w:pPr>
      <w:r w:rsidRPr="00781EE3">
        <w:rPr>
          <w:b/>
          <w:bCs/>
        </w:rPr>
        <w:t xml:space="preserve">Beneficiary register CRUD </w:t>
      </w:r>
      <w:r w:rsidRPr="00781EE3">
        <w:t>with validations</w:t>
      </w:r>
      <w:r>
        <w:t>; sensitive fields stored encrypted at rest.</w:t>
      </w:r>
    </w:p>
    <w:p w14:paraId="6BA68B1F" w14:textId="77777777" w:rsidR="00781EE3" w:rsidRDefault="00000000">
      <w:pPr>
        <w:pStyle w:val="ListBullet"/>
        <w:spacing w:after="40"/>
      </w:pPr>
      <w:r>
        <w:t xml:space="preserve">Document upload with quarantine </w:t>
      </w:r>
    </w:p>
    <w:p w14:paraId="048ECDD3" w14:textId="77777777" w:rsidR="00781EE3" w:rsidRDefault="00000000" w:rsidP="00781EE3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>active workflow</w:t>
      </w:r>
    </w:p>
    <w:p w14:paraId="0BC72B53" w14:textId="77777777" w:rsidR="00781EE3" w:rsidRDefault="00000000" w:rsidP="00781EE3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>secure download</w:t>
      </w:r>
    </w:p>
    <w:p w14:paraId="2CFF1EDC" w14:textId="5C1AD0C0" w:rsidR="006D5EE8" w:rsidRDefault="00000000" w:rsidP="00781EE3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>upload/download actions audit-logged.</w:t>
      </w:r>
    </w:p>
    <w:p w14:paraId="0DC949F7" w14:textId="77777777" w:rsidR="00781EE3" w:rsidRDefault="00000000">
      <w:pPr>
        <w:pStyle w:val="ListBullet"/>
        <w:spacing w:after="40"/>
      </w:pPr>
      <w:r w:rsidRPr="00781EE3">
        <w:rPr>
          <w:b/>
          <w:bCs/>
        </w:rPr>
        <w:t xml:space="preserve">Two core state-machine workflows: </w:t>
      </w:r>
    </w:p>
    <w:p w14:paraId="0A0947E6" w14:textId="77777777" w:rsidR="00781EE3" w:rsidRDefault="00000000" w:rsidP="00781EE3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>dividend runs</w:t>
      </w:r>
      <w:r w:rsidR="00781EE3">
        <w:t>,</w:t>
      </w:r>
      <w:r>
        <w:t xml:space="preserve"> </w:t>
      </w:r>
    </w:p>
    <w:p w14:paraId="2EB988EB" w14:textId="77777777" w:rsidR="00781EE3" w:rsidRDefault="00000000" w:rsidP="00781EE3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 xml:space="preserve">and month-end runs </w:t>
      </w:r>
    </w:p>
    <w:p w14:paraId="524FA122" w14:textId="148D97AB" w:rsidR="006D5EE8" w:rsidRDefault="00000000" w:rsidP="00781EE3">
      <w:pPr>
        <w:pStyle w:val="ListBullet"/>
        <w:numPr>
          <w:ilvl w:val="0"/>
          <w:numId w:val="0"/>
        </w:numPr>
        <w:spacing w:after="40"/>
        <w:ind w:left="360"/>
      </w:pPr>
      <w:r>
        <w:t xml:space="preserve">(draft → approve </w:t>
      </w:r>
      <w:r w:rsidR="00781EE3">
        <w:t xml:space="preserve">(four-eyes) </w:t>
      </w:r>
      <w:r>
        <w:t>→ process → completed/failed), including a four-eyes approval rule.</w:t>
      </w:r>
    </w:p>
    <w:p w14:paraId="3CF39F9A" w14:textId="77777777" w:rsidR="007F20D2" w:rsidRDefault="00000000">
      <w:pPr>
        <w:pStyle w:val="ListBullet"/>
        <w:spacing w:after="40"/>
      </w:pPr>
      <w:r w:rsidRPr="007F20D2">
        <w:rPr>
          <w:b/>
          <w:bCs/>
        </w:rPr>
        <w:t>Audit logging for key actions</w:t>
      </w:r>
      <w:r>
        <w:t xml:space="preserve"> </w:t>
      </w:r>
    </w:p>
    <w:p w14:paraId="284043DE" w14:textId="77777777" w:rsidR="007F20D2" w:rsidRDefault="00000000" w:rsidP="007F20D2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>company creat</w:t>
      </w:r>
      <w:r w:rsidR="007F20D2">
        <w:t>ion</w:t>
      </w:r>
      <w:r>
        <w:t xml:space="preserve">, </w:t>
      </w:r>
    </w:p>
    <w:p w14:paraId="57F8DF5B" w14:textId="77777777" w:rsidR="007F20D2" w:rsidRDefault="00000000" w:rsidP="007F20D2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 xml:space="preserve">beneficiary changes, </w:t>
      </w:r>
    </w:p>
    <w:p w14:paraId="11C4D1CA" w14:textId="77777777" w:rsidR="007F20D2" w:rsidRDefault="00000000" w:rsidP="007F20D2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 xml:space="preserve">run state changes, </w:t>
      </w:r>
    </w:p>
    <w:p w14:paraId="53E56C91" w14:textId="34D452CB" w:rsidR="006D5EE8" w:rsidRDefault="00000000" w:rsidP="007F20D2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>file upload/download, integration calls.</w:t>
      </w:r>
    </w:p>
    <w:p w14:paraId="2382E100" w14:textId="77777777" w:rsidR="006D5EE8" w:rsidRDefault="00000000">
      <w:pPr>
        <w:pStyle w:val="ListBullet"/>
        <w:spacing w:after="40"/>
      </w:pPr>
      <w:r>
        <w:t>Integration logging + stub clients for banking/SARS/payroll/market data; API endpoints for core records.</w:t>
      </w:r>
    </w:p>
    <w:p w14:paraId="6EFE8D2C" w14:textId="57229AF5" w:rsidR="006D5EE8" w:rsidRPr="007F20D2" w:rsidRDefault="00000000">
      <w:pPr>
        <w:rPr>
          <w:u w:val="single"/>
        </w:rPr>
      </w:pPr>
      <w:r w:rsidRPr="007F20D2">
        <w:rPr>
          <w:u w:val="single"/>
        </w:rPr>
        <w:t>Known gaps / uncertainties vs Phase 1 expectations:</w:t>
      </w:r>
    </w:p>
    <w:p w14:paraId="367AB876" w14:textId="77777777" w:rsidR="006D5EE8" w:rsidRDefault="00000000">
      <w:pPr>
        <w:pStyle w:val="ListBullet"/>
        <w:spacing w:after="40"/>
      </w:pPr>
      <w:r>
        <w:t>Distinct internal roles (Admin/Reviewer/Viewer) are not fully represented as separate permission sets; approval separation is enforced via ‘different user’ (four-eyes).</w:t>
      </w:r>
    </w:p>
    <w:p w14:paraId="1D035ADD" w14:textId="77777777" w:rsidR="006D5EE8" w:rsidRDefault="00000000">
      <w:pPr>
        <w:pStyle w:val="ListBullet"/>
        <w:spacing w:after="40"/>
      </w:pPr>
      <w:r>
        <w:t>File-based imports (CSV templates + validation + logging) are not currently a primary UI workflow; data entry is via UI/API.</w:t>
      </w:r>
    </w:p>
    <w:p w14:paraId="24C19B84" w14:textId="77777777" w:rsidR="006D5EE8" w:rsidRDefault="00000000">
      <w:pPr>
        <w:pStyle w:val="ListBullet"/>
        <w:spacing w:after="40"/>
      </w:pPr>
      <w:r>
        <w:t>In-app generation of client-ready exports (CSV/bank upload formats) is not yet a first-class feature; we can demonstrate templates + controlled download + audit trail.</w:t>
      </w:r>
    </w:p>
    <w:p w14:paraId="3277D884" w14:textId="77777777" w:rsidR="006D5EE8" w:rsidRDefault="00000000">
      <w:pPr>
        <w:pStyle w:val="ListBullet"/>
        <w:spacing w:after="40"/>
      </w:pPr>
      <w:r>
        <w:t>Client-facing audit log screen is not implemented; audit evidence is currently easiest to show via admin/audit view or exported extracts.</w:t>
      </w:r>
    </w:p>
    <w:p w14:paraId="3ABA1752" w14:textId="77777777" w:rsidR="006D5EE8" w:rsidRDefault="00000000">
      <w:pPr>
        <w:pStyle w:val="ListBullet"/>
        <w:spacing w:after="40"/>
      </w:pPr>
      <w:r>
        <w:t>Beneficiary portal UI is not implemented (beneficiary access is currently API-only).</w:t>
      </w:r>
    </w:p>
    <w:p w14:paraId="101D76B0" w14:textId="77777777" w:rsidR="006D5EE8" w:rsidRDefault="00000000">
      <w:pPr>
        <w:pStyle w:val="ListBullet"/>
        <w:spacing w:after="40"/>
      </w:pPr>
      <w:r>
        <w:t>Live integrations are stubbed; Phase 1 default remains file-based exchange unless early access/testing support exists.</w:t>
      </w:r>
    </w:p>
    <w:p w14:paraId="555F05DE" w14:textId="77777777" w:rsidR="006D5EE8" w:rsidRDefault="00000000">
      <w:r>
        <w:t>Constraints for this demo (explicit):</w:t>
      </w:r>
    </w:p>
    <w:p w14:paraId="3970FDE0" w14:textId="77777777" w:rsidR="006D5EE8" w:rsidRDefault="00000000">
      <w:pPr>
        <w:pStyle w:val="ListBullet"/>
        <w:spacing w:after="40"/>
      </w:pPr>
      <w:r>
        <w:t>No live third-party connections are demonstrated (bank/SARS/payroll).</w:t>
      </w:r>
    </w:p>
    <w:p w14:paraId="3EC84740" w14:textId="77777777" w:rsidR="006D5EE8" w:rsidRDefault="00000000">
      <w:pPr>
        <w:pStyle w:val="ListBullet"/>
        <w:spacing w:after="40"/>
      </w:pPr>
      <w:r>
        <w:t>Exports shown may be examples/templates unless an in-app generator exists for that format.</w:t>
      </w:r>
    </w:p>
    <w:p w14:paraId="24624A07" w14:textId="77777777" w:rsidR="006D5EE8" w:rsidRDefault="00000000">
      <w:pPr>
        <w:pStyle w:val="ListBullet"/>
        <w:spacing w:after="40"/>
      </w:pPr>
      <w:r>
        <w:t>This demo is not a security audit or penetration test; it’s operational workflow proof + evidence review.</w:t>
      </w:r>
    </w:p>
    <w:p w14:paraId="69BEB7F8" w14:textId="77777777" w:rsidR="006D5EE8" w:rsidRDefault="00000000">
      <w:pPr>
        <w:pStyle w:val="Heading1"/>
      </w:pPr>
      <w:r>
        <w:lastRenderedPageBreak/>
        <w:t>Demo environment</w:t>
      </w:r>
    </w:p>
    <w:p w14:paraId="54A4A598" w14:textId="77777777" w:rsidR="006D5EE8" w:rsidRDefault="00000000">
      <w:pPr>
        <w:pStyle w:val="ListBullet"/>
        <w:spacing w:after="40"/>
      </w:pPr>
      <w:r>
        <w:t>Hosting: local Docker Compose or staging (confirm).</w:t>
      </w:r>
    </w:p>
    <w:p w14:paraId="4B71A5C3" w14:textId="77777777" w:rsidR="006D5EE8" w:rsidRDefault="00000000">
      <w:pPr>
        <w:pStyle w:val="ListBullet"/>
        <w:spacing w:after="40"/>
      </w:pPr>
      <w:r>
        <w:t>URL: http://localhost:8000 (default).</w:t>
      </w:r>
    </w:p>
    <w:p w14:paraId="61F1191B" w14:textId="77777777" w:rsidR="006D5EE8" w:rsidRDefault="00000000">
      <w:pPr>
        <w:pStyle w:val="ListBullet"/>
        <w:spacing w:after="40"/>
      </w:pPr>
      <w:r>
        <w:t>Accounts/roles: Admin (operator), Reviewer (approver), Viewer (read-only stakeholder). Credentials provided separately.</w:t>
      </w:r>
    </w:p>
    <w:p w14:paraId="795D16E4" w14:textId="77777777" w:rsidR="006D5EE8" w:rsidRDefault="00000000">
      <w:pPr>
        <w:pStyle w:val="ListBullet"/>
        <w:spacing w:after="40"/>
      </w:pPr>
      <w:r>
        <w:t>Sample dataset: 1 tenant company + seeded beneficiary register; includes edge cases for eligibility/validation.</w:t>
      </w:r>
    </w:p>
    <w:p w14:paraId="0344333A" w14:textId="77777777" w:rsidR="006D5EE8" w:rsidRDefault="00000000">
      <w:pPr>
        <w:pStyle w:val="Heading1"/>
      </w:pPr>
      <w:r>
        <w:t>2) Predefined scenario walkthrough (end-to-end)</w:t>
      </w:r>
    </w:p>
    <w:p w14:paraId="6A6DD810" w14:textId="77777777" w:rsidR="006D5EE8" w:rsidRDefault="00000000">
      <w:r>
        <w:t>Scenario name: “New client onboard + first dividend + month-end close (controlled pilot)”</w:t>
      </w:r>
    </w:p>
    <w:p w14:paraId="1306CD29" w14:textId="77777777" w:rsidR="006D5EE8" w:rsidRDefault="00000000">
      <w:pPr>
        <w:pStyle w:val="Heading2"/>
      </w:pPr>
      <w:r>
        <w:t>Scenario setup (pre-demo)</w:t>
      </w:r>
    </w:p>
    <w:p w14:paraId="06F9653B" w14:textId="77777777" w:rsidR="006D5EE8" w:rsidRDefault="00000000">
      <w:pPr>
        <w:pStyle w:val="ListBullet"/>
        <w:spacing w:after="40"/>
      </w:pPr>
      <w:r>
        <w:t>Company exists and is active (tenant).</w:t>
      </w:r>
    </w:p>
    <w:p w14:paraId="28AD38EA" w14:textId="77777777" w:rsidR="006D5EE8" w:rsidRDefault="00000000">
      <w:pPr>
        <w:pStyle w:val="ListBullet"/>
        <w:spacing w:after="40"/>
      </w:pPr>
      <w:r>
        <w:t>Beneficiary register seeded (including: 1 terminated good leaver, 1 terminated bad leaver, 1 active with 0 vested shares).</w:t>
      </w:r>
    </w:p>
    <w:p w14:paraId="186D307E" w14:textId="77777777" w:rsidR="006D5EE8" w:rsidRDefault="00000000">
      <w:pPr>
        <w:pStyle w:val="ListBullet"/>
        <w:spacing w:after="40"/>
      </w:pPr>
      <w:r>
        <w:t>At least 1 document uploaded in quarantine (e.g., a sample ‘Dividend Report’ or ‘Payment File’ template) to show the status workflow.</w:t>
      </w:r>
    </w:p>
    <w:p w14:paraId="2FEA1031" w14:textId="77777777" w:rsidR="006D5EE8" w:rsidRDefault="00000000">
      <w:pPr>
        <w:pStyle w:val="ListBullet"/>
        <w:spacing w:after="40"/>
      </w:pPr>
      <w:r>
        <w:t>(Optional) Prepared export templates already uploaded as documents to demonstrate controlled export + audit trail.</w:t>
      </w:r>
    </w:p>
    <w:p w14:paraId="417BE70A" w14:textId="77777777" w:rsidR="006D5EE8" w:rsidRDefault="00000000">
      <w:pPr>
        <w:pStyle w:val="Heading2"/>
      </w:pPr>
      <w:r>
        <w:t>Walkthrough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4"/>
        <w:gridCol w:w="963"/>
        <w:gridCol w:w="4335"/>
        <w:gridCol w:w="1268"/>
        <w:gridCol w:w="1716"/>
      </w:tblGrid>
      <w:tr w:rsidR="006D5EE8" w14:paraId="2EB1FA6E" w14:textId="77777777">
        <w:tc>
          <w:tcPr>
            <w:tcW w:w="1728" w:type="dxa"/>
          </w:tcPr>
          <w:p w14:paraId="495B5029" w14:textId="77777777" w:rsidR="006D5EE8" w:rsidRDefault="00000000">
            <w:r>
              <w:t>Step</w:t>
            </w:r>
          </w:p>
        </w:tc>
        <w:tc>
          <w:tcPr>
            <w:tcW w:w="1728" w:type="dxa"/>
          </w:tcPr>
          <w:p w14:paraId="4F1F1374" w14:textId="77777777" w:rsidR="006D5EE8" w:rsidRDefault="00000000">
            <w:r>
              <w:t>Role</w:t>
            </w:r>
          </w:p>
        </w:tc>
        <w:tc>
          <w:tcPr>
            <w:tcW w:w="1728" w:type="dxa"/>
          </w:tcPr>
          <w:p w14:paraId="763A2BD1" w14:textId="77777777" w:rsidR="006D5EE8" w:rsidRDefault="00000000">
            <w:r>
              <w:t>Where</w:t>
            </w:r>
          </w:p>
        </w:tc>
        <w:tc>
          <w:tcPr>
            <w:tcW w:w="1728" w:type="dxa"/>
          </w:tcPr>
          <w:p w14:paraId="30AFF999" w14:textId="77777777" w:rsidR="006D5EE8" w:rsidRDefault="00000000">
            <w:r>
              <w:t>Action</w:t>
            </w:r>
          </w:p>
        </w:tc>
        <w:tc>
          <w:tcPr>
            <w:tcW w:w="1728" w:type="dxa"/>
          </w:tcPr>
          <w:p w14:paraId="6A07220B" w14:textId="77777777" w:rsidR="006D5EE8" w:rsidRDefault="00000000">
            <w:r>
              <w:t>Proof / artifact</w:t>
            </w:r>
          </w:p>
        </w:tc>
      </w:tr>
      <w:tr w:rsidR="006D5EE8" w14:paraId="149FB156" w14:textId="77777777">
        <w:tc>
          <w:tcPr>
            <w:tcW w:w="1728" w:type="dxa"/>
          </w:tcPr>
          <w:p w14:paraId="7CE12027" w14:textId="77777777" w:rsidR="006D5EE8" w:rsidRDefault="00000000">
            <w:r>
              <w:t>1</w:t>
            </w:r>
          </w:p>
        </w:tc>
        <w:tc>
          <w:tcPr>
            <w:tcW w:w="1728" w:type="dxa"/>
          </w:tcPr>
          <w:p w14:paraId="639B8255" w14:textId="77777777" w:rsidR="006D5EE8" w:rsidRDefault="00000000">
            <w:r>
              <w:t>Admin</w:t>
            </w:r>
          </w:p>
        </w:tc>
        <w:tc>
          <w:tcPr>
            <w:tcW w:w="1728" w:type="dxa"/>
          </w:tcPr>
          <w:p w14:paraId="5FE3F4FB" w14:textId="77777777" w:rsidR="006D5EE8" w:rsidRDefault="00000000">
            <w:r>
              <w:t>/accounts/login/ → /companies/</w:t>
            </w:r>
          </w:p>
        </w:tc>
        <w:tc>
          <w:tcPr>
            <w:tcW w:w="1728" w:type="dxa"/>
          </w:tcPr>
          <w:p w14:paraId="473A35EC" w14:textId="77777777" w:rsidR="006D5EE8" w:rsidRDefault="00000000">
            <w:r>
              <w:t>Log in; open the target company tenant.</w:t>
            </w:r>
          </w:p>
        </w:tc>
        <w:tc>
          <w:tcPr>
            <w:tcW w:w="1728" w:type="dxa"/>
          </w:tcPr>
          <w:p w14:paraId="1F33786D" w14:textId="77777777" w:rsidR="006D5EE8" w:rsidRDefault="00000000">
            <w:r>
              <w:t>Shows access and tenant scoping.</w:t>
            </w:r>
          </w:p>
        </w:tc>
      </w:tr>
      <w:tr w:rsidR="006D5EE8" w14:paraId="09BF149F" w14:textId="77777777">
        <w:tc>
          <w:tcPr>
            <w:tcW w:w="1728" w:type="dxa"/>
          </w:tcPr>
          <w:p w14:paraId="4D62EB83" w14:textId="77777777" w:rsidR="006D5EE8" w:rsidRDefault="00000000">
            <w:r>
              <w:t>2</w:t>
            </w:r>
          </w:p>
        </w:tc>
        <w:tc>
          <w:tcPr>
            <w:tcW w:w="1728" w:type="dxa"/>
          </w:tcPr>
          <w:p w14:paraId="66F1CE10" w14:textId="77777777" w:rsidR="006D5EE8" w:rsidRDefault="00000000">
            <w:r>
              <w:t>Admin</w:t>
            </w:r>
          </w:p>
        </w:tc>
        <w:tc>
          <w:tcPr>
            <w:tcW w:w="1728" w:type="dxa"/>
          </w:tcPr>
          <w:p w14:paraId="657B34F8" w14:textId="77777777" w:rsidR="006D5EE8" w:rsidRDefault="00000000">
            <w:r>
              <w:t>/beneficiaries/&lt;company_uuid&gt;/</w:t>
            </w:r>
          </w:p>
        </w:tc>
        <w:tc>
          <w:tcPr>
            <w:tcW w:w="1728" w:type="dxa"/>
          </w:tcPr>
          <w:p w14:paraId="42AC0348" w14:textId="77777777" w:rsidR="006D5EE8" w:rsidRDefault="00000000">
            <w:r>
              <w:t>Show register list + one beneficiary detail; optionally attempt an invalid edit (shares don’t balance) to show validation.</w:t>
            </w:r>
          </w:p>
        </w:tc>
        <w:tc>
          <w:tcPr>
            <w:tcW w:w="1728" w:type="dxa"/>
          </w:tcPr>
          <w:p w14:paraId="5C06BE4A" w14:textId="77777777" w:rsidR="006D5EE8" w:rsidRDefault="00000000">
            <w:r>
              <w:t>Validation message + audit entry on save (if change made).</w:t>
            </w:r>
          </w:p>
        </w:tc>
      </w:tr>
      <w:tr w:rsidR="006D5EE8" w14:paraId="680B092F" w14:textId="77777777">
        <w:tc>
          <w:tcPr>
            <w:tcW w:w="1728" w:type="dxa"/>
          </w:tcPr>
          <w:p w14:paraId="0286D548" w14:textId="77777777" w:rsidR="006D5EE8" w:rsidRDefault="00000000">
            <w:r>
              <w:t>3</w:t>
            </w:r>
          </w:p>
        </w:tc>
        <w:tc>
          <w:tcPr>
            <w:tcW w:w="1728" w:type="dxa"/>
          </w:tcPr>
          <w:p w14:paraId="09B0E382" w14:textId="77777777" w:rsidR="006D5EE8" w:rsidRDefault="00000000">
            <w:r>
              <w:t>Admin</w:t>
            </w:r>
          </w:p>
        </w:tc>
        <w:tc>
          <w:tcPr>
            <w:tcW w:w="1728" w:type="dxa"/>
          </w:tcPr>
          <w:p w14:paraId="6214961E" w14:textId="77777777" w:rsidR="006D5EE8" w:rsidRDefault="00000000">
            <w:r>
              <w:t>/documents/&lt;company_uuid&gt;/</w:t>
            </w:r>
          </w:p>
        </w:tc>
        <w:tc>
          <w:tcPr>
            <w:tcW w:w="1728" w:type="dxa"/>
          </w:tcPr>
          <w:p w14:paraId="4ACFEDF5" w14:textId="77777777" w:rsidR="006D5EE8" w:rsidRDefault="00000000">
            <w:r>
              <w:t>Show a quarantine</w:t>
            </w:r>
            <w:r>
              <w:lastRenderedPageBreak/>
              <w:t>d document; change status to Active; download it.</w:t>
            </w:r>
          </w:p>
        </w:tc>
        <w:tc>
          <w:tcPr>
            <w:tcW w:w="1728" w:type="dxa"/>
          </w:tcPr>
          <w:p w14:paraId="25E89E3B" w14:textId="77777777" w:rsidR="006D5EE8" w:rsidRDefault="00000000">
            <w:r>
              <w:lastRenderedPageBreak/>
              <w:t xml:space="preserve">Audit log entries for </w:t>
            </w:r>
            <w:r>
              <w:lastRenderedPageBreak/>
              <w:t>upload/status change/download.</w:t>
            </w:r>
          </w:p>
        </w:tc>
      </w:tr>
      <w:tr w:rsidR="006D5EE8" w14:paraId="53F2110B" w14:textId="77777777">
        <w:tc>
          <w:tcPr>
            <w:tcW w:w="1728" w:type="dxa"/>
          </w:tcPr>
          <w:p w14:paraId="0A6C426B" w14:textId="77777777" w:rsidR="006D5EE8" w:rsidRDefault="00000000">
            <w:r>
              <w:t>4</w:t>
            </w:r>
          </w:p>
        </w:tc>
        <w:tc>
          <w:tcPr>
            <w:tcW w:w="1728" w:type="dxa"/>
          </w:tcPr>
          <w:p w14:paraId="763CBD63" w14:textId="77777777" w:rsidR="006D5EE8" w:rsidRDefault="00000000">
            <w:r>
              <w:t>Admin</w:t>
            </w:r>
          </w:p>
        </w:tc>
        <w:tc>
          <w:tcPr>
            <w:tcW w:w="1728" w:type="dxa"/>
          </w:tcPr>
          <w:p w14:paraId="133A79DA" w14:textId="77777777" w:rsidR="006D5EE8" w:rsidRDefault="00000000">
            <w:r>
              <w:t>/dividends/&lt;company_uuid&gt;/create/</w:t>
            </w:r>
          </w:p>
        </w:tc>
        <w:tc>
          <w:tcPr>
            <w:tcW w:w="1728" w:type="dxa"/>
          </w:tcPr>
          <w:p w14:paraId="45614F7A" w14:textId="77777777" w:rsidR="006D5EE8" w:rsidRDefault="00000000">
            <w:r>
              <w:t>Create a dividend run in Draft (title, dates, per-share amount, idempotency key).</w:t>
            </w:r>
          </w:p>
        </w:tc>
        <w:tc>
          <w:tcPr>
            <w:tcW w:w="1728" w:type="dxa"/>
          </w:tcPr>
          <w:p w14:paraId="4132C666" w14:textId="77777777" w:rsidR="006D5EE8" w:rsidRDefault="00000000">
            <w:r>
              <w:t>Run exists in Draft + audit log “Dividend Run Created”.</w:t>
            </w:r>
          </w:p>
        </w:tc>
      </w:tr>
      <w:tr w:rsidR="006D5EE8" w14:paraId="45533EEB" w14:textId="77777777">
        <w:tc>
          <w:tcPr>
            <w:tcW w:w="1728" w:type="dxa"/>
          </w:tcPr>
          <w:p w14:paraId="0884B29C" w14:textId="77777777" w:rsidR="006D5EE8" w:rsidRDefault="00000000">
            <w:r>
              <w:t>5</w:t>
            </w:r>
          </w:p>
        </w:tc>
        <w:tc>
          <w:tcPr>
            <w:tcW w:w="1728" w:type="dxa"/>
          </w:tcPr>
          <w:p w14:paraId="65C4B574" w14:textId="77777777" w:rsidR="006D5EE8" w:rsidRDefault="00000000">
            <w:r>
              <w:t>Admin (negative control)</w:t>
            </w:r>
          </w:p>
        </w:tc>
        <w:tc>
          <w:tcPr>
            <w:tcW w:w="1728" w:type="dxa"/>
          </w:tcPr>
          <w:p w14:paraId="4672187A" w14:textId="77777777" w:rsidR="006D5EE8" w:rsidRDefault="00000000">
            <w:r>
              <w:t>/dividends/&lt;company_uuid&gt;/&lt;run_uuid&gt;/approve/</w:t>
            </w:r>
          </w:p>
        </w:tc>
        <w:tc>
          <w:tcPr>
            <w:tcW w:w="1728" w:type="dxa"/>
          </w:tcPr>
          <w:p w14:paraId="2221EB65" w14:textId="77777777" w:rsidR="006D5EE8" w:rsidRDefault="00000000">
            <w:r>
              <w:t>Attempt to approve with the same creator account.</w:t>
            </w:r>
          </w:p>
        </w:tc>
        <w:tc>
          <w:tcPr>
            <w:tcW w:w="1728" w:type="dxa"/>
          </w:tcPr>
          <w:p w14:paraId="0A504AD3" w14:textId="77777777" w:rsidR="006D5EE8" w:rsidRDefault="00000000">
            <w:r>
              <w:t>Approval blocked (four-eyes). Screenshot error message.</w:t>
            </w:r>
          </w:p>
        </w:tc>
      </w:tr>
      <w:tr w:rsidR="006D5EE8" w14:paraId="281F05B6" w14:textId="77777777">
        <w:tc>
          <w:tcPr>
            <w:tcW w:w="1728" w:type="dxa"/>
          </w:tcPr>
          <w:p w14:paraId="25A1950A" w14:textId="77777777" w:rsidR="006D5EE8" w:rsidRDefault="00000000">
            <w:r>
              <w:t>6</w:t>
            </w:r>
          </w:p>
        </w:tc>
        <w:tc>
          <w:tcPr>
            <w:tcW w:w="1728" w:type="dxa"/>
          </w:tcPr>
          <w:p w14:paraId="42DF680A" w14:textId="77777777" w:rsidR="006D5EE8" w:rsidRDefault="00000000">
            <w:r>
              <w:t>Reviewer</w:t>
            </w:r>
          </w:p>
        </w:tc>
        <w:tc>
          <w:tcPr>
            <w:tcW w:w="1728" w:type="dxa"/>
          </w:tcPr>
          <w:p w14:paraId="0FA72572" w14:textId="77777777" w:rsidR="006D5EE8" w:rsidRDefault="00000000">
            <w:r>
              <w:t>/accounts/login/ → /dividends/&lt;company_uuid&gt;/&lt;run_uuid&gt;/</w:t>
            </w:r>
          </w:p>
        </w:tc>
        <w:tc>
          <w:tcPr>
            <w:tcW w:w="1728" w:type="dxa"/>
          </w:tcPr>
          <w:p w14:paraId="1A5449C7" w14:textId="77777777" w:rsidR="006D5EE8" w:rsidRDefault="00000000">
            <w:r>
              <w:t>Log in as Reviewer; approve the dividend run.</w:t>
            </w:r>
          </w:p>
        </w:tc>
        <w:tc>
          <w:tcPr>
            <w:tcW w:w="1728" w:type="dxa"/>
          </w:tcPr>
          <w:p w14:paraId="2E9F1616" w14:textId="77777777" w:rsidR="006D5EE8" w:rsidRDefault="00000000">
            <w:r>
              <w:t>Run status changes to Approved + audit log “state change” with Reviewer as actor.</w:t>
            </w:r>
          </w:p>
        </w:tc>
      </w:tr>
      <w:tr w:rsidR="006D5EE8" w14:paraId="770DD9F4" w14:textId="77777777">
        <w:tc>
          <w:tcPr>
            <w:tcW w:w="1728" w:type="dxa"/>
          </w:tcPr>
          <w:p w14:paraId="492AE80A" w14:textId="77777777" w:rsidR="006D5EE8" w:rsidRDefault="00000000">
            <w:r>
              <w:t>7</w:t>
            </w:r>
          </w:p>
        </w:tc>
        <w:tc>
          <w:tcPr>
            <w:tcW w:w="1728" w:type="dxa"/>
          </w:tcPr>
          <w:p w14:paraId="0E14A812" w14:textId="77777777" w:rsidR="006D5EE8" w:rsidRDefault="00000000">
            <w:r>
              <w:t>Admin</w:t>
            </w:r>
          </w:p>
        </w:tc>
        <w:tc>
          <w:tcPr>
            <w:tcW w:w="1728" w:type="dxa"/>
          </w:tcPr>
          <w:p w14:paraId="4980653F" w14:textId="77777777" w:rsidR="006D5EE8" w:rsidRDefault="00000000">
            <w:r>
              <w:t>/dividends/&lt;company_uuid&gt;/&lt;run_uuid&gt;/process/</w:t>
            </w:r>
          </w:p>
        </w:tc>
        <w:tc>
          <w:tcPr>
            <w:tcW w:w="1728" w:type="dxa"/>
          </w:tcPr>
          <w:p w14:paraId="5DB91041" w14:textId="77777777" w:rsidR="006D5EE8" w:rsidRDefault="00000000">
            <w:r>
              <w:t>Process the run to generate allocations.</w:t>
            </w:r>
          </w:p>
        </w:tc>
        <w:tc>
          <w:tcPr>
            <w:tcW w:w="1728" w:type="dxa"/>
          </w:tcPr>
          <w:p w14:paraId="1FB17CCF" w14:textId="77777777" w:rsidR="006D5EE8" w:rsidRDefault="00000000">
            <w:r>
              <w:t>Allocations created + totals shown + audit log “allocations applied”.</w:t>
            </w:r>
          </w:p>
        </w:tc>
      </w:tr>
      <w:tr w:rsidR="006D5EE8" w14:paraId="7AAC7B86" w14:textId="77777777">
        <w:tc>
          <w:tcPr>
            <w:tcW w:w="1728" w:type="dxa"/>
          </w:tcPr>
          <w:p w14:paraId="696F4DCA" w14:textId="77777777" w:rsidR="006D5EE8" w:rsidRDefault="00000000">
            <w:r>
              <w:t>8</w:t>
            </w:r>
          </w:p>
        </w:tc>
        <w:tc>
          <w:tcPr>
            <w:tcW w:w="1728" w:type="dxa"/>
          </w:tcPr>
          <w:p w14:paraId="6E082ACD" w14:textId="77777777" w:rsidR="006D5EE8" w:rsidRDefault="00000000">
            <w:r>
              <w:t>Admin</w:t>
            </w:r>
          </w:p>
        </w:tc>
        <w:tc>
          <w:tcPr>
            <w:tcW w:w="1728" w:type="dxa"/>
          </w:tcPr>
          <w:p w14:paraId="4A5EF44E" w14:textId="77777777" w:rsidR="006D5EE8" w:rsidRDefault="00000000">
            <w:r>
              <w:t>(optional) API /api/v1/dividend-allocations/?run=&lt;run_uuid&gt;</w:t>
            </w:r>
          </w:p>
        </w:tc>
        <w:tc>
          <w:tcPr>
            <w:tcW w:w="1728" w:type="dxa"/>
          </w:tcPr>
          <w:p w14:paraId="37CF3BAA" w14:textId="77777777" w:rsidR="006D5EE8" w:rsidRDefault="00000000">
            <w:r>
              <w:t>Show allocation data extract (and/or prepared CSV/bank templates stored as documents).</w:t>
            </w:r>
          </w:p>
        </w:tc>
        <w:tc>
          <w:tcPr>
            <w:tcW w:w="1728" w:type="dxa"/>
          </w:tcPr>
          <w:p w14:paraId="2430AEBE" w14:textId="77777777" w:rsidR="006D5EE8" w:rsidRDefault="00000000">
            <w:r>
              <w:t>Export artifact: JSON extract and/or downloadable template + download log.</w:t>
            </w:r>
          </w:p>
        </w:tc>
      </w:tr>
      <w:tr w:rsidR="006D5EE8" w14:paraId="78435A55" w14:textId="77777777">
        <w:tc>
          <w:tcPr>
            <w:tcW w:w="1728" w:type="dxa"/>
          </w:tcPr>
          <w:p w14:paraId="460BAEFA" w14:textId="77777777" w:rsidR="006D5EE8" w:rsidRDefault="00000000">
            <w:r>
              <w:t>9</w:t>
            </w:r>
          </w:p>
        </w:tc>
        <w:tc>
          <w:tcPr>
            <w:tcW w:w="1728" w:type="dxa"/>
          </w:tcPr>
          <w:p w14:paraId="49448ADB" w14:textId="77777777" w:rsidR="006D5EE8" w:rsidRDefault="00000000">
            <w:r>
              <w:t>Admin</w:t>
            </w:r>
          </w:p>
        </w:tc>
        <w:tc>
          <w:tcPr>
            <w:tcW w:w="1728" w:type="dxa"/>
          </w:tcPr>
          <w:p w14:paraId="658FCBD2" w14:textId="77777777" w:rsidR="006D5EE8" w:rsidRDefault="00000000">
            <w:r>
              <w:t>/month-end/&lt;company_uuid&gt;/create/</w:t>
            </w:r>
          </w:p>
        </w:tc>
        <w:tc>
          <w:tcPr>
            <w:tcW w:w="1728" w:type="dxa"/>
          </w:tcPr>
          <w:p w14:paraId="588B3671" w14:textId="77777777" w:rsidR="006D5EE8" w:rsidRDefault="00000000">
            <w:r>
              <w:t xml:space="preserve">Create a month-end </w:t>
            </w:r>
            <w:r>
              <w:lastRenderedPageBreak/>
              <w:t>run in Draft (period, idempotency key).</w:t>
            </w:r>
          </w:p>
        </w:tc>
        <w:tc>
          <w:tcPr>
            <w:tcW w:w="1728" w:type="dxa"/>
          </w:tcPr>
          <w:p w14:paraId="6FB47041" w14:textId="77777777" w:rsidR="006D5EE8" w:rsidRDefault="00000000">
            <w:r>
              <w:lastRenderedPageBreak/>
              <w:t xml:space="preserve">Run exists in Draft + audit </w:t>
            </w:r>
            <w:r>
              <w:lastRenderedPageBreak/>
              <w:t>entry “Month-End Run Created”.</w:t>
            </w:r>
          </w:p>
        </w:tc>
      </w:tr>
      <w:tr w:rsidR="006D5EE8" w14:paraId="1B2B83C6" w14:textId="77777777">
        <w:tc>
          <w:tcPr>
            <w:tcW w:w="1728" w:type="dxa"/>
          </w:tcPr>
          <w:p w14:paraId="4AED5E4C" w14:textId="77777777" w:rsidR="006D5EE8" w:rsidRDefault="00000000">
            <w:r>
              <w:t>10</w:t>
            </w:r>
          </w:p>
        </w:tc>
        <w:tc>
          <w:tcPr>
            <w:tcW w:w="1728" w:type="dxa"/>
          </w:tcPr>
          <w:p w14:paraId="0F476759" w14:textId="77777777" w:rsidR="006D5EE8" w:rsidRDefault="00000000">
            <w:r>
              <w:t>Reviewer</w:t>
            </w:r>
          </w:p>
        </w:tc>
        <w:tc>
          <w:tcPr>
            <w:tcW w:w="1728" w:type="dxa"/>
          </w:tcPr>
          <w:p w14:paraId="41547DB9" w14:textId="77777777" w:rsidR="006D5EE8" w:rsidRDefault="00000000">
            <w:r>
              <w:t>/month-end/&lt;company_uuid&gt;/&lt;run_uuid&gt;/approve/</w:t>
            </w:r>
          </w:p>
        </w:tc>
        <w:tc>
          <w:tcPr>
            <w:tcW w:w="1728" w:type="dxa"/>
          </w:tcPr>
          <w:p w14:paraId="61680B7B" w14:textId="77777777" w:rsidR="006D5EE8" w:rsidRDefault="00000000">
            <w:r>
              <w:t>Approve month-end run (four-eyes).</w:t>
            </w:r>
          </w:p>
        </w:tc>
        <w:tc>
          <w:tcPr>
            <w:tcW w:w="1728" w:type="dxa"/>
          </w:tcPr>
          <w:p w14:paraId="6F8D4F63" w14:textId="77777777" w:rsidR="006D5EE8" w:rsidRDefault="00000000">
            <w:r>
              <w:t>Run status Approved + audit entry (Reviewer actor).</w:t>
            </w:r>
          </w:p>
        </w:tc>
      </w:tr>
      <w:tr w:rsidR="006D5EE8" w14:paraId="594F7F65" w14:textId="77777777">
        <w:tc>
          <w:tcPr>
            <w:tcW w:w="1728" w:type="dxa"/>
          </w:tcPr>
          <w:p w14:paraId="6F6B11AD" w14:textId="77777777" w:rsidR="006D5EE8" w:rsidRDefault="00000000">
            <w:r>
              <w:t>11</w:t>
            </w:r>
          </w:p>
        </w:tc>
        <w:tc>
          <w:tcPr>
            <w:tcW w:w="1728" w:type="dxa"/>
          </w:tcPr>
          <w:p w14:paraId="79921660" w14:textId="77777777" w:rsidR="006D5EE8" w:rsidRDefault="00000000">
            <w:r>
              <w:t>Admin</w:t>
            </w:r>
          </w:p>
        </w:tc>
        <w:tc>
          <w:tcPr>
            <w:tcW w:w="1728" w:type="dxa"/>
          </w:tcPr>
          <w:p w14:paraId="74715CE1" w14:textId="77777777" w:rsidR="006D5EE8" w:rsidRDefault="00000000">
            <w:r>
              <w:t>/month-end/&lt;company_uuid&gt;/&lt;run_uuid&gt;/process/</w:t>
            </w:r>
          </w:p>
        </w:tc>
        <w:tc>
          <w:tcPr>
            <w:tcW w:w="1728" w:type="dxa"/>
          </w:tcPr>
          <w:p w14:paraId="3C051541" w14:textId="77777777" w:rsidR="006D5EE8" w:rsidRDefault="00000000">
            <w:r>
              <w:t>Process month-end with share price + tax rate to create vesting events.</w:t>
            </w:r>
          </w:p>
        </w:tc>
        <w:tc>
          <w:tcPr>
            <w:tcW w:w="1728" w:type="dxa"/>
          </w:tcPr>
          <w:p w14:paraId="2A0D3FA6" w14:textId="77777777" w:rsidR="006D5EE8" w:rsidRDefault="00000000">
            <w:r>
              <w:t>Events created + totals shown + audit entry.</w:t>
            </w:r>
          </w:p>
        </w:tc>
      </w:tr>
      <w:tr w:rsidR="006D5EE8" w14:paraId="5558335B" w14:textId="77777777">
        <w:tc>
          <w:tcPr>
            <w:tcW w:w="1728" w:type="dxa"/>
          </w:tcPr>
          <w:p w14:paraId="59D73974" w14:textId="77777777" w:rsidR="006D5EE8" w:rsidRDefault="00000000">
            <w:r>
              <w:t>12</w:t>
            </w:r>
          </w:p>
        </w:tc>
        <w:tc>
          <w:tcPr>
            <w:tcW w:w="1728" w:type="dxa"/>
          </w:tcPr>
          <w:p w14:paraId="30C40955" w14:textId="77777777" w:rsidR="006D5EE8" w:rsidRDefault="00000000">
            <w:r>
              <w:t>Admin</w:t>
            </w:r>
          </w:p>
        </w:tc>
        <w:tc>
          <w:tcPr>
            <w:tcW w:w="1728" w:type="dxa"/>
          </w:tcPr>
          <w:p w14:paraId="6BA6D4D2" w14:textId="77777777" w:rsidR="006D5EE8" w:rsidRDefault="00000000">
            <w:r>
              <w:t>/admin/ (audit logs)</w:t>
            </w:r>
          </w:p>
        </w:tc>
        <w:tc>
          <w:tcPr>
            <w:tcW w:w="1728" w:type="dxa"/>
          </w:tcPr>
          <w:p w14:paraId="7A3F7F69" w14:textId="77777777" w:rsidR="006D5EE8" w:rsidRDefault="00000000">
            <w:r>
              <w:t>Filter audit log to show the chain of actions for this scenario (company + run IDs).</w:t>
            </w:r>
          </w:p>
        </w:tc>
        <w:tc>
          <w:tcPr>
            <w:tcW w:w="1728" w:type="dxa"/>
          </w:tcPr>
          <w:p w14:paraId="7107DA8C" w14:textId="77777777" w:rsidR="006D5EE8" w:rsidRDefault="00000000">
            <w:r>
              <w:t>Audit trail evidence (timestamps, actor, target, details).</w:t>
            </w:r>
          </w:p>
        </w:tc>
      </w:tr>
    </w:tbl>
    <w:p w14:paraId="33B705B2" w14:textId="77777777" w:rsidR="006D5EE8" w:rsidRDefault="00000000">
      <w:pPr>
        <w:pStyle w:val="Heading1"/>
      </w:pPr>
      <w:r>
        <w:t>3) Requirements-to-proof matrix (Phase 1 acceptance)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87"/>
        <w:gridCol w:w="1273"/>
        <w:gridCol w:w="2621"/>
        <w:gridCol w:w="1501"/>
        <w:gridCol w:w="2074"/>
      </w:tblGrid>
      <w:tr w:rsidR="006D5EE8" w:rsidRPr="00984195" w14:paraId="444D4D6A" w14:textId="77777777" w:rsidTr="00984195">
        <w:tc>
          <w:tcPr>
            <w:tcW w:w="1387" w:type="dxa"/>
          </w:tcPr>
          <w:p w14:paraId="0F625D20" w14:textId="77777777" w:rsidR="006D5EE8" w:rsidRPr="00984195" w:rsidRDefault="00000000">
            <w:pPr>
              <w:rPr>
                <w:b/>
                <w:bCs/>
              </w:rPr>
            </w:pPr>
            <w:r w:rsidRPr="00984195">
              <w:rPr>
                <w:b/>
                <w:bCs/>
              </w:rPr>
              <w:t>Acceptance / success item</w:t>
            </w:r>
          </w:p>
        </w:tc>
        <w:tc>
          <w:tcPr>
            <w:tcW w:w="1273" w:type="dxa"/>
          </w:tcPr>
          <w:p w14:paraId="4B9B57D6" w14:textId="77777777" w:rsidR="006D5EE8" w:rsidRPr="00984195" w:rsidRDefault="00000000">
            <w:pPr>
              <w:rPr>
                <w:b/>
                <w:bCs/>
              </w:rPr>
            </w:pPr>
            <w:r w:rsidRPr="00984195">
              <w:rPr>
                <w:b/>
                <w:bCs/>
              </w:rPr>
              <w:t>Where we show it</w:t>
            </w:r>
          </w:p>
        </w:tc>
        <w:tc>
          <w:tcPr>
            <w:tcW w:w="2621" w:type="dxa"/>
          </w:tcPr>
          <w:p w14:paraId="218583F6" w14:textId="77777777" w:rsidR="006D5EE8" w:rsidRPr="00984195" w:rsidRDefault="00000000">
            <w:pPr>
              <w:rPr>
                <w:b/>
                <w:bCs/>
              </w:rPr>
            </w:pPr>
            <w:r w:rsidRPr="00984195">
              <w:rPr>
                <w:b/>
                <w:bCs/>
              </w:rPr>
              <w:t>Proof artifact</w:t>
            </w:r>
          </w:p>
        </w:tc>
        <w:tc>
          <w:tcPr>
            <w:tcW w:w="1501" w:type="dxa"/>
          </w:tcPr>
          <w:p w14:paraId="1A243854" w14:textId="77777777" w:rsidR="006D5EE8" w:rsidRPr="00984195" w:rsidRDefault="00000000">
            <w:pPr>
              <w:rPr>
                <w:b/>
                <w:bCs/>
              </w:rPr>
            </w:pPr>
            <w:r w:rsidRPr="00984195">
              <w:rPr>
                <w:b/>
                <w:bCs/>
              </w:rPr>
              <w:t>Current status</w:t>
            </w:r>
          </w:p>
        </w:tc>
        <w:tc>
          <w:tcPr>
            <w:tcW w:w="2074" w:type="dxa"/>
          </w:tcPr>
          <w:p w14:paraId="7A91BEB0" w14:textId="77777777" w:rsidR="006D5EE8" w:rsidRPr="00984195" w:rsidRDefault="00000000">
            <w:pPr>
              <w:rPr>
                <w:b/>
                <w:bCs/>
              </w:rPr>
            </w:pPr>
            <w:r w:rsidRPr="00984195">
              <w:rPr>
                <w:b/>
                <w:bCs/>
              </w:rPr>
              <w:t>Notes / decisions</w:t>
            </w:r>
          </w:p>
        </w:tc>
      </w:tr>
      <w:tr w:rsidR="006D5EE8" w14:paraId="1AB9D1B3" w14:textId="77777777" w:rsidTr="00984195">
        <w:tc>
          <w:tcPr>
            <w:tcW w:w="1387" w:type="dxa"/>
          </w:tcPr>
          <w:p w14:paraId="649FAF80" w14:textId="77777777" w:rsidR="006D5EE8" w:rsidRDefault="00000000">
            <w:r>
              <w:t>Predefined scenario runs end-to-end</w:t>
            </w:r>
          </w:p>
        </w:tc>
        <w:tc>
          <w:tcPr>
            <w:tcW w:w="1273" w:type="dxa"/>
          </w:tcPr>
          <w:p w14:paraId="5D1CB317" w14:textId="77777777" w:rsidR="006D5EE8" w:rsidRDefault="00000000">
            <w:r>
              <w:t>Scenario steps 1–12</w:t>
            </w:r>
          </w:p>
        </w:tc>
        <w:tc>
          <w:tcPr>
            <w:tcW w:w="2621" w:type="dxa"/>
          </w:tcPr>
          <w:p w14:paraId="310F6148" w14:textId="77777777" w:rsidR="006D5EE8" w:rsidRDefault="00000000">
            <w:r>
              <w:t>Screenshots of Completed statuses + audit log filtered to run IDs</w:t>
            </w:r>
          </w:p>
        </w:tc>
        <w:tc>
          <w:tcPr>
            <w:tcW w:w="1501" w:type="dxa"/>
          </w:tcPr>
          <w:p w14:paraId="3613DE86" w14:textId="77777777" w:rsidR="006D5EE8" w:rsidRDefault="00000000">
            <w:r>
              <w:t>Working (workflow pattern)</w:t>
            </w:r>
          </w:p>
        </w:tc>
        <w:tc>
          <w:tcPr>
            <w:tcW w:w="2074" w:type="dxa"/>
          </w:tcPr>
          <w:p w14:paraId="334C8C94" w14:textId="77777777" w:rsidR="006D5EE8" w:rsidRDefault="00000000">
            <w:r>
              <w:t>Confirm the client’s required ‘predefined scenario’ definition.</w:t>
            </w:r>
          </w:p>
        </w:tc>
      </w:tr>
      <w:tr w:rsidR="006D5EE8" w14:paraId="1A56375C" w14:textId="77777777" w:rsidTr="00984195">
        <w:tc>
          <w:tcPr>
            <w:tcW w:w="1387" w:type="dxa"/>
          </w:tcPr>
          <w:p w14:paraId="65AE81E3" w14:textId="77777777" w:rsidR="006D5EE8" w:rsidRDefault="00000000">
            <w:r>
              <w:t>Roles and permissions function as agreed</w:t>
            </w:r>
          </w:p>
        </w:tc>
        <w:tc>
          <w:tcPr>
            <w:tcW w:w="1273" w:type="dxa"/>
          </w:tcPr>
          <w:p w14:paraId="72B9D4B4" w14:textId="77777777" w:rsidR="006D5EE8" w:rsidRDefault="00000000">
            <w:r>
              <w:t>Steps 5–7 (four-eyes approval)</w:t>
            </w:r>
          </w:p>
        </w:tc>
        <w:tc>
          <w:tcPr>
            <w:tcW w:w="2621" w:type="dxa"/>
          </w:tcPr>
          <w:p w14:paraId="5E21E52A" w14:textId="77777777" w:rsidR="006D5EE8" w:rsidRDefault="00000000">
            <w:r>
              <w:t>Approval-block screenshot + audit entries showing distinct actors</w:t>
            </w:r>
          </w:p>
        </w:tc>
        <w:tc>
          <w:tcPr>
            <w:tcW w:w="1501" w:type="dxa"/>
          </w:tcPr>
          <w:p w14:paraId="55616C20" w14:textId="77777777" w:rsidR="006D5EE8" w:rsidRDefault="00000000">
            <w:r>
              <w:t>Partially</w:t>
            </w:r>
          </w:p>
        </w:tc>
        <w:tc>
          <w:tcPr>
            <w:tcW w:w="2074" w:type="dxa"/>
          </w:tcPr>
          <w:p w14:paraId="157DE8BC" w14:textId="77777777" w:rsidR="006D5EE8" w:rsidRDefault="00000000">
            <w:r>
              <w:t>Confirm need for explicit Admin/Reviewer/Viewer roles vs two internal users.</w:t>
            </w:r>
          </w:p>
        </w:tc>
      </w:tr>
      <w:tr w:rsidR="006D5EE8" w14:paraId="34943AEA" w14:textId="77777777" w:rsidTr="00984195">
        <w:tc>
          <w:tcPr>
            <w:tcW w:w="1387" w:type="dxa"/>
          </w:tcPr>
          <w:p w14:paraId="78968DB3" w14:textId="77777777" w:rsidR="006D5EE8" w:rsidRDefault="00000000">
            <w:r>
              <w:t>Audit log captures key actions correctly</w:t>
            </w:r>
          </w:p>
        </w:tc>
        <w:tc>
          <w:tcPr>
            <w:tcW w:w="1273" w:type="dxa"/>
          </w:tcPr>
          <w:p w14:paraId="42C6FE98" w14:textId="77777777" w:rsidR="006D5EE8" w:rsidRDefault="00000000">
            <w:r>
              <w:t>Step 12</w:t>
            </w:r>
          </w:p>
        </w:tc>
        <w:tc>
          <w:tcPr>
            <w:tcW w:w="2621" w:type="dxa"/>
          </w:tcPr>
          <w:p w14:paraId="6721DCB7" w14:textId="77777777" w:rsidR="006D5EE8" w:rsidRDefault="00000000">
            <w:r>
              <w:t>Audit log entries for create/approve/process/download</w:t>
            </w:r>
          </w:p>
        </w:tc>
        <w:tc>
          <w:tcPr>
            <w:tcW w:w="1501" w:type="dxa"/>
          </w:tcPr>
          <w:p w14:paraId="191D4DF9" w14:textId="77777777" w:rsidR="006D5EE8" w:rsidRDefault="00000000">
            <w:r>
              <w:t>Working</w:t>
            </w:r>
          </w:p>
        </w:tc>
        <w:tc>
          <w:tcPr>
            <w:tcW w:w="2074" w:type="dxa"/>
          </w:tcPr>
          <w:p w14:paraId="1444F5BE" w14:textId="77777777" w:rsidR="006D5EE8" w:rsidRDefault="00000000">
            <w:r>
              <w:t>Confirm which actions must be ‘key’ for sign-off.</w:t>
            </w:r>
          </w:p>
        </w:tc>
      </w:tr>
      <w:tr w:rsidR="006D5EE8" w14:paraId="664B9522" w14:textId="77777777" w:rsidTr="00984195">
        <w:tc>
          <w:tcPr>
            <w:tcW w:w="1387" w:type="dxa"/>
          </w:tcPr>
          <w:p w14:paraId="35A4E206" w14:textId="77777777" w:rsidR="006D5EE8" w:rsidRDefault="00000000">
            <w:r>
              <w:t xml:space="preserve">Exports match agreed fields </w:t>
            </w:r>
            <w:r>
              <w:lastRenderedPageBreak/>
              <w:t>and format</w:t>
            </w:r>
          </w:p>
        </w:tc>
        <w:tc>
          <w:tcPr>
            <w:tcW w:w="1273" w:type="dxa"/>
          </w:tcPr>
          <w:p w14:paraId="117FD0CE" w14:textId="77777777" w:rsidR="006D5EE8" w:rsidRDefault="00000000">
            <w:r>
              <w:lastRenderedPageBreak/>
              <w:t xml:space="preserve">Step 8 + controlled document </w:t>
            </w:r>
            <w:r>
              <w:lastRenderedPageBreak/>
              <w:t>downloads</w:t>
            </w:r>
          </w:p>
        </w:tc>
        <w:tc>
          <w:tcPr>
            <w:tcW w:w="2621" w:type="dxa"/>
          </w:tcPr>
          <w:p w14:paraId="6F7A3365" w14:textId="77777777" w:rsidR="006D5EE8" w:rsidRDefault="00000000">
            <w:r>
              <w:lastRenderedPageBreak/>
              <w:t>Sample export files + versioned templates + download audit</w:t>
            </w:r>
          </w:p>
        </w:tc>
        <w:tc>
          <w:tcPr>
            <w:tcW w:w="1501" w:type="dxa"/>
          </w:tcPr>
          <w:p w14:paraId="3E128B40" w14:textId="77777777" w:rsidR="006D5EE8" w:rsidRDefault="00000000">
            <w:r>
              <w:t>Not fully in-app</w:t>
            </w:r>
          </w:p>
        </w:tc>
        <w:tc>
          <w:tcPr>
            <w:tcW w:w="2074" w:type="dxa"/>
          </w:tcPr>
          <w:p w14:paraId="6874DCE8" w14:textId="77777777" w:rsidR="006D5EE8" w:rsidRDefault="00000000">
            <w:r>
              <w:t xml:space="preserve">Need agreed field list and exact bank/upload </w:t>
            </w:r>
            <w:r>
              <w:lastRenderedPageBreak/>
              <w:t>formats.</w:t>
            </w:r>
          </w:p>
        </w:tc>
      </w:tr>
      <w:tr w:rsidR="006D5EE8" w14:paraId="2C720BFB" w14:textId="77777777" w:rsidTr="00984195">
        <w:tc>
          <w:tcPr>
            <w:tcW w:w="1387" w:type="dxa"/>
          </w:tcPr>
          <w:p w14:paraId="7CA525EB" w14:textId="77777777" w:rsidR="006D5EE8" w:rsidRDefault="00000000">
            <w:r>
              <w:lastRenderedPageBreak/>
              <w:t>Integration approach delivered as agreed</w:t>
            </w:r>
          </w:p>
        </w:tc>
        <w:tc>
          <w:tcPr>
            <w:tcW w:w="1273" w:type="dxa"/>
          </w:tcPr>
          <w:p w14:paraId="66ACB024" w14:textId="77777777" w:rsidR="006D5EE8" w:rsidRDefault="00000000">
            <w:r>
              <w:t>Output discussion + (optional) integration logs</w:t>
            </w:r>
          </w:p>
        </w:tc>
        <w:tc>
          <w:tcPr>
            <w:tcW w:w="2621" w:type="dxa"/>
          </w:tcPr>
          <w:p w14:paraId="09EE3404" w14:textId="77777777" w:rsidR="006D5EE8" w:rsidRDefault="00000000">
            <w:r>
              <w:t>Integration approach doc + templates + integration log entries</w:t>
            </w:r>
          </w:p>
        </w:tc>
        <w:tc>
          <w:tcPr>
            <w:tcW w:w="1501" w:type="dxa"/>
          </w:tcPr>
          <w:p w14:paraId="124E3640" w14:textId="77777777" w:rsidR="006D5EE8" w:rsidRDefault="00000000">
            <w:r>
              <w:t>Partially (stubs)</w:t>
            </w:r>
          </w:p>
        </w:tc>
        <w:tc>
          <w:tcPr>
            <w:tcW w:w="2074" w:type="dxa"/>
          </w:tcPr>
          <w:p w14:paraId="5D8402F3" w14:textId="77777777" w:rsidR="006D5EE8" w:rsidRDefault="00000000">
            <w:r>
              <w:t>Confirm Phase 1 is file-based by default and define sign-off points.</w:t>
            </w:r>
          </w:p>
        </w:tc>
      </w:tr>
      <w:tr w:rsidR="006D5EE8" w14:paraId="010215C1" w14:textId="77777777" w:rsidTr="00984195">
        <w:tc>
          <w:tcPr>
            <w:tcW w:w="1387" w:type="dxa"/>
          </w:tcPr>
          <w:p w14:paraId="2E425EA5" w14:textId="77777777" w:rsidR="006D5EE8" w:rsidRDefault="00000000">
            <w:r>
              <w:t>Documentation + runbook pack delivered</w:t>
            </w:r>
          </w:p>
        </w:tc>
        <w:tc>
          <w:tcPr>
            <w:tcW w:w="1273" w:type="dxa"/>
          </w:tcPr>
          <w:p w14:paraId="4335BE34" w14:textId="77777777" w:rsidR="006D5EE8" w:rsidRDefault="00000000">
            <w:r>
              <w:t>Not a UI demo item</w:t>
            </w:r>
          </w:p>
        </w:tc>
        <w:tc>
          <w:tcPr>
            <w:tcW w:w="2621" w:type="dxa"/>
          </w:tcPr>
          <w:p w14:paraId="7FCE97B2" w14:textId="77777777" w:rsidR="006D5EE8" w:rsidRDefault="00000000">
            <w:r>
              <w:t>Onboarding pack + SOPs + runbook (documents)</w:t>
            </w:r>
          </w:p>
        </w:tc>
        <w:tc>
          <w:tcPr>
            <w:tcW w:w="1501" w:type="dxa"/>
          </w:tcPr>
          <w:p w14:paraId="339E7A75" w14:textId="77777777" w:rsidR="006D5EE8" w:rsidRDefault="00000000">
            <w:r>
              <w:t>Planned</w:t>
            </w:r>
          </w:p>
        </w:tc>
        <w:tc>
          <w:tcPr>
            <w:tcW w:w="2074" w:type="dxa"/>
          </w:tcPr>
          <w:p w14:paraId="61CC9878" w14:textId="77777777" w:rsidR="006D5EE8" w:rsidRDefault="00000000">
            <w:r>
              <w:t>Confirm operating model + responsibilities.</w:t>
            </w:r>
          </w:p>
        </w:tc>
      </w:tr>
      <w:tr w:rsidR="006D5EE8" w14:paraId="3536C867" w14:textId="77777777" w:rsidTr="00984195">
        <w:tc>
          <w:tcPr>
            <w:tcW w:w="1387" w:type="dxa"/>
          </w:tcPr>
          <w:p w14:paraId="48093EA4" w14:textId="77777777" w:rsidR="006D5EE8" w:rsidRDefault="00000000">
            <w:r>
              <w:t>Acceptance test pack delivered</w:t>
            </w:r>
          </w:p>
        </w:tc>
        <w:tc>
          <w:tcPr>
            <w:tcW w:w="1273" w:type="dxa"/>
          </w:tcPr>
          <w:p w14:paraId="25B4F5E5" w14:textId="77777777" w:rsidR="006D5EE8" w:rsidRDefault="00000000">
            <w:r>
              <w:t>Not a UI demo item</w:t>
            </w:r>
          </w:p>
        </w:tc>
        <w:tc>
          <w:tcPr>
            <w:tcW w:w="2621" w:type="dxa"/>
          </w:tcPr>
          <w:p w14:paraId="2A4A08BE" w14:textId="77777777" w:rsidR="006D5EE8" w:rsidRDefault="00000000">
            <w:r>
              <w:t>Acceptance checklist + test evidence (screenshots/test results)</w:t>
            </w:r>
          </w:p>
        </w:tc>
        <w:tc>
          <w:tcPr>
            <w:tcW w:w="1501" w:type="dxa"/>
          </w:tcPr>
          <w:p w14:paraId="753E1D7D" w14:textId="77777777" w:rsidR="006D5EE8" w:rsidRDefault="00000000">
            <w:r>
              <w:t>Planned/partial</w:t>
            </w:r>
          </w:p>
        </w:tc>
        <w:tc>
          <w:tcPr>
            <w:tcW w:w="2074" w:type="dxa"/>
          </w:tcPr>
          <w:p w14:paraId="6AFE34A7" w14:textId="77777777" w:rsidR="006D5EE8" w:rsidRDefault="00000000">
            <w:r>
              <w:t>Confirm acceptable format (PDF/spreadsheet/CI output).</w:t>
            </w:r>
          </w:p>
        </w:tc>
      </w:tr>
      <w:tr w:rsidR="006D5EE8" w14:paraId="55FD23F4" w14:textId="77777777" w:rsidTr="00984195">
        <w:tc>
          <w:tcPr>
            <w:tcW w:w="1387" w:type="dxa"/>
          </w:tcPr>
          <w:p w14:paraId="11B2FA40" w14:textId="77777777" w:rsidR="006D5EE8" w:rsidRDefault="00000000">
            <w:r>
              <w:t>Internal sign-off</w:t>
            </w:r>
          </w:p>
        </w:tc>
        <w:tc>
          <w:tcPr>
            <w:tcW w:w="1273" w:type="dxa"/>
          </w:tcPr>
          <w:p w14:paraId="1A373322" w14:textId="77777777" w:rsidR="006D5EE8" w:rsidRDefault="00000000">
            <w:r>
              <w:t>End of Phase 1</w:t>
            </w:r>
          </w:p>
        </w:tc>
        <w:tc>
          <w:tcPr>
            <w:tcW w:w="2621" w:type="dxa"/>
          </w:tcPr>
          <w:p w14:paraId="52B15693" w14:textId="77777777" w:rsidR="006D5EE8" w:rsidRDefault="00000000">
            <w:r>
              <w:t>Internal run-through checklist + sign-off record</w:t>
            </w:r>
          </w:p>
        </w:tc>
        <w:tc>
          <w:tcPr>
            <w:tcW w:w="1501" w:type="dxa"/>
          </w:tcPr>
          <w:p w14:paraId="78531A38" w14:textId="77777777" w:rsidR="006D5EE8" w:rsidRDefault="00000000">
            <w:r>
              <w:t>Planned</w:t>
            </w:r>
          </w:p>
        </w:tc>
        <w:tc>
          <w:tcPr>
            <w:tcW w:w="2074" w:type="dxa"/>
          </w:tcPr>
          <w:p w14:paraId="2721C7DD" w14:textId="77777777" w:rsidR="006D5EE8" w:rsidRDefault="00000000">
            <w:r>
              <w:t>Define who signs off and required evidence.</w:t>
            </w:r>
          </w:p>
        </w:tc>
      </w:tr>
      <w:tr w:rsidR="006D5EE8" w14:paraId="394CA652" w14:textId="77777777" w:rsidTr="00984195">
        <w:tc>
          <w:tcPr>
            <w:tcW w:w="1387" w:type="dxa"/>
          </w:tcPr>
          <w:p w14:paraId="6B592A18" w14:textId="77777777" w:rsidR="006D5EE8" w:rsidRDefault="00000000">
            <w:r>
              <w:t>Stable for internal use (operational readiness)</w:t>
            </w:r>
          </w:p>
        </w:tc>
        <w:tc>
          <w:tcPr>
            <w:tcW w:w="1273" w:type="dxa"/>
          </w:tcPr>
          <w:p w14:paraId="56B0CE7B" w14:textId="77777777" w:rsidR="006D5EE8" w:rsidRDefault="00000000">
            <w:r>
              <w:t>Evidence pack (post-demo)</w:t>
            </w:r>
          </w:p>
        </w:tc>
        <w:tc>
          <w:tcPr>
            <w:tcW w:w="2621" w:type="dxa"/>
          </w:tcPr>
          <w:p w14:paraId="57EE36F3" w14:textId="77777777" w:rsidR="006D5EE8" w:rsidRDefault="00000000">
            <w:r>
              <w:t>Internal run-through results + defect list + regression test run</w:t>
            </w:r>
          </w:p>
        </w:tc>
        <w:tc>
          <w:tcPr>
            <w:tcW w:w="1501" w:type="dxa"/>
          </w:tcPr>
          <w:p w14:paraId="68BEE230" w14:textId="77777777" w:rsidR="006D5EE8" w:rsidRDefault="00000000">
            <w:r>
              <w:t>Planned/ongoing</w:t>
            </w:r>
          </w:p>
        </w:tc>
        <w:tc>
          <w:tcPr>
            <w:tcW w:w="2074" w:type="dxa"/>
          </w:tcPr>
          <w:p w14:paraId="7DF84A70" w14:textId="77777777" w:rsidR="006D5EE8" w:rsidRDefault="00000000">
            <w:r>
              <w:t>Confirm expected volumes + turnaround time targets for Phase 1.</w:t>
            </w:r>
          </w:p>
        </w:tc>
      </w:tr>
    </w:tbl>
    <w:p w14:paraId="4C95668A" w14:textId="77777777" w:rsidR="006D5EE8" w:rsidRDefault="00000000">
      <w:pPr>
        <w:pStyle w:val="Heading1"/>
      </w:pPr>
      <w:r>
        <w:t>Phase 1 deliverables-to-proof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8"/>
        <w:gridCol w:w="2536"/>
        <w:gridCol w:w="2137"/>
        <w:gridCol w:w="818"/>
        <w:gridCol w:w="1357"/>
      </w:tblGrid>
      <w:tr w:rsidR="006D5EE8" w:rsidRPr="00984195" w14:paraId="3F63DA1C" w14:textId="77777777">
        <w:tc>
          <w:tcPr>
            <w:tcW w:w="1728" w:type="dxa"/>
          </w:tcPr>
          <w:p w14:paraId="1A8B924E" w14:textId="77777777" w:rsidR="006D5EE8" w:rsidRPr="00984195" w:rsidRDefault="00000000">
            <w:pPr>
              <w:rPr>
                <w:b/>
                <w:bCs/>
              </w:rPr>
            </w:pPr>
            <w:r w:rsidRPr="00984195">
              <w:rPr>
                <w:b/>
                <w:bCs/>
              </w:rPr>
              <w:t>Deliverable</w:t>
            </w:r>
          </w:p>
        </w:tc>
        <w:tc>
          <w:tcPr>
            <w:tcW w:w="1728" w:type="dxa"/>
          </w:tcPr>
          <w:p w14:paraId="77786976" w14:textId="77777777" w:rsidR="006D5EE8" w:rsidRPr="00984195" w:rsidRDefault="00000000">
            <w:pPr>
              <w:rPr>
                <w:b/>
                <w:bCs/>
              </w:rPr>
            </w:pPr>
            <w:r w:rsidRPr="00984195">
              <w:rPr>
                <w:b/>
                <w:bCs/>
              </w:rPr>
              <w:t>Where shown</w:t>
            </w:r>
          </w:p>
        </w:tc>
        <w:tc>
          <w:tcPr>
            <w:tcW w:w="1728" w:type="dxa"/>
          </w:tcPr>
          <w:p w14:paraId="6172DDBC" w14:textId="77777777" w:rsidR="006D5EE8" w:rsidRPr="00984195" w:rsidRDefault="00000000">
            <w:pPr>
              <w:rPr>
                <w:b/>
                <w:bCs/>
              </w:rPr>
            </w:pPr>
            <w:r w:rsidRPr="00984195">
              <w:rPr>
                <w:b/>
                <w:bCs/>
              </w:rPr>
              <w:t>Proof artifact</w:t>
            </w:r>
          </w:p>
        </w:tc>
        <w:tc>
          <w:tcPr>
            <w:tcW w:w="1728" w:type="dxa"/>
          </w:tcPr>
          <w:p w14:paraId="0EB15788" w14:textId="77777777" w:rsidR="006D5EE8" w:rsidRPr="00984195" w:rsidRDefault="00000000">
            <w:pPr>
              <w:rPr>
                <w:b/>
                <w:bCs/>
              </w:rPr>
            </w:pPr>
            <w:r w:rsidRPr="00984195">
              <w:rPr>
                <w:b/>
                <w:bCs/>
              </w:rPr>
              <w:t>Current status</w:t>
            </w:r>
          </w:p>
        </w:tc>
        <w:tc>
          <w:tcPr>
            <w:tcW w:w="1728" w:type="dxa"/>
          </w:tcPr>
          <w:p w14:paraId="4477B4E7" w14:textId="77777777" w:rsidR="006D5EE8" w:rsidRPr="00984195" w:rsidRDefault="00000000">
            <w:pPr>
              <w:rPr>
                <w:b/>
                <w:bCs/>
              </w:rPr>
            </w:pPr>
            <w:r w:rsidRPr="00984195">
              <w:rPr>
                <w:b/>
                <w:bCs/>
              </w:rPr>
              <w:t>Notes</w:t>
            </w:r>
          </w:p>
        </w:tc>
      </w:tr>
      <w:tr w:rsidR="006D5EE8" w14:paraId="326EEAFF" w14:textId="77777777">
        <w:tc>
          <w:tcPr>
            <w:tcW w:w="1728" w:type="dxa"/>
          </w:tcPr>
          <w:p w14:paraId="74B335FE" w14:textId="77777777" w:rsidR="006D5EE8" w:rsidRDefault="00000000">
            <w:r>
              <w:t>Core data model (participants, grants, vesting/events, transactions)</w:t>
            </w:r>
          </w:p>
        </w:tc>
        <w:tc>
          <w:tcPr>
            <w:tcW w:w="1728" w:type="dxa"/>
          </w:tcPr>
          <w:p w14:paraId="1A2B389A" w14:textId="77777777" w:rsidR="006D5EE8" w:rsidRDefault="00000000">
            <w:r>
              <w:t>Register + workflows</w:t>
            </w:r>
          </w:p>
        </w:tc>
        <w:tc>
          <w:tcPr>
            <w:tcW w:w="1728" w:type="dxa"/>
          </w:tcPr>
          <w:p w14:paraId="07273202" w14:textId="77777777" w:rsidR="006D5EE8" w:rsidRDefault="00000000">
            <w:r>
              <w:t>Screens showing beneficiaries + allocations/events</w:t>
            </w:r>
          </w:p>
        </w:tc>
        <w:tc>
          <w:tcPr>
            <w:tcW w:w="1728" w:type="dxa"/>
          </w:tcPr>
          <w:p w14:paraId="05B623D6" w14:textId="77777777" w:rsidR="006D5EE8" w:rsidRDefault="00000000">
            <w:r>
              <w:t>Partial</w:t>
            </w:r>
          </w:p>
        </w:tc>
        <w:tc>
          <w:tcPr>
            <w:tcW w:w="1728" w:type="dxa"/>
          </w:tcPr>
          <w:p w14:paraId="3789898E" w14:textId="77777777" w:rsidR="006D5EE8" w:rsidRDefault="00000000">
            <w:r>
              <w:t>Confirm if a distinct ‘grant’ object is required in Phase 1 or if share positions + events suffice.</w:t>
            </w:r>
          </w:p>
        </w:tc>
      </w:tr>
      <w:tr w:rsidR="006D5EE8" w14:paraId="1A72E251" w14:textId="77777777">
        <w:tc>
          <w:tcPr>
            <w:tcW w:w="1728" w:type="dxa"/>
          </w:tcPr>
          <w:p w14:paraId="643A0D61" w14:textId="77777777" w:rsidR="006D5EE8" w:rsidRDefault="00000000">
            <w:r>
              <w:t>Admin portal for managing the register</w:t>
            </w:r>
          </w:p>
        </w:tc>
        <w:tc>
          <w:tcPr>
            <w:tcW w:w="1728" w:type="dxa"/>
          </w:tcPr>
          <w:p w14:paraId="22202CCA" w14:textId="77777777" w:rsidR="006D5EE8" w:rsidRDefault="00000000">
            <w:r>
              <w:t>Company/beneficiary/document screens</w:t>
            </w:r>
          </w:p>
        </w:tc>
        <w:tc>
          <w:tcPr>
            <w:tcW w:w="1728" w:type="dxa"/>
          </w:tcPr>
          <w:p w14:paraId="47630019" w14:textId="77777777" w:rsidR="006D5EE8" w:rsidRDefault="00000000">
            <w:r>
              <w:t>Screenshots + audit log entries</w:t>
            </w:r>
          </w:p>
        </w:tc>
        <w:tc>
          <w:tcPr>
            <w:tcW w:w="1728" w:type="dxa"/>
          </w:tcPr>
          <w:p w14:paraId="3C079A32" w14:textId="77777777" w:rsidR="006D5EE8" w:rsidRDefault="00000000">
            <w:r>
              <w:t>Working</w:t>
            </w:r>
          </w:p>
        </w:tc>
        <w:tc>
          <w:tcPr>
            <w:tcW w:w="1728" w:type="dxa"/>
          </w:tcPr>
          <w:p w14:paraId="0AB34536" w14:textId="77777777" w:rsidR="006D5EE8" w:rsidRDefault="00000000">
            <w:r>
              <w:t>—</w:t>
            </w:r>
          </w:p>
        </w:tc>
      </w:tr>
      <w:tr w:rsidR="006D5EE8" w14:paraId="74105368" w14:textId="77777777">
        <w:tc>
          <w:tcPr>
            <w:tcW w:w="1728" w:type="dxa"/>
          </w:tcPr>
          <w:p w14:paraId="4460EBA8" w14:textId="77777777" w:rsidR="006D5EE8" w:rsidRDefault="00000000">
            <w:r>
              <w:t>Roles and permissions (admin/reviewer/viewer)</w:t>
            </w:r>
          </w:p>
        </w:tc>
        <w:tc>
          <w:tcPr>
            <w:tcW w:w="1728" w:type="dxa"/>
          </w:tcPr>
          <w:p w14:paraId="553D68A4" w14:textId="77777777" w:rsidR="006D5EE8" w:rsidRDefault="00000000">
            <w:r>
              <w:t>Role switch + approval enforcement</w:t>
            </w:r>
          </w:p>
        </w:tc>
        <w:tc>
          <w:tcPr>
            <w:tcW w:w="1728" w:type="dxa"/>
          </w:tcPr>
          <w:p w14:paraId="2FE448E6" w14:textId="77777777" w:rsidR="006D5EE8" w:rsidRDefault="00000000">
            <w:r>
              <w:t>Role-based test cases + demo role switch</w:t>
            </w:r>
          </w:p>
        </w:tc>
        <w:tc>
          <w:tcPr>
            <w:tcW w:w="1728" w:type="dxa"/>
          </w:tcPr>
          <w:p w14:paraId="63CD79EB" w14:textId="77777777" w:rsidR="006D5EE8" w:rsidRDefault="00000000">
            <w:r>
              <w:t>Partial</w:t>
            </w:r>
          </w:p>
        </w:tc>
        <w:tc>
          <w:tcPr>
            <w:tcW w:w="1728" w:type="dxa"/>
          </w:tcPr>
          <w:p w14:paraId="5CCB0875" w14:textId="77777777" w:rsidR="006D5EE8" w:rsidRDefault="00000000">
            <w:r>
              <w:t xml:space="preserve">Viewer role likely requires explicit implementation if it’s a </w:t>
            </w:r>
            <w:r>
              <w:lastRenderedPageBreak/>
              <w:t>hard requirement.</w:t>
            </w:r>
          </w:p>
        </w:tc>
      </w:tr>
      <w:tr w:rsidR="006D5EE8" w14:paraId="30F974E6" w14:textId="77777777">
        <w:tc>
          <w:tcPr>
            <w:tcW w:w="1728" w:type="dxa"/>
          </w:tcPr>
          <w:p w14:paraId="315CB3FE" w14:textId="77777777" w:rsidR="006D5EE8" w:rsidRDefault="00000000">
            <w:r>
              <w:lastRenderedPageBreak/>
              <w:t>Audit log for key actions</w:t>
            </w:r>
          </w:p>
        </w:tc>
        <w:tc>
          <w:tcPr>
            <w:tcW w:w="1728" w:type="dxa"/>
          </w:tcPr>
          <w:p w14:paraId="4C71F0D0" w14:textId="77777777" w:rsidR="006D5EE8" w:rsidRDefault="00000000">
            <w:r>
              <w:t>Audit log view</w:t>
            </w:r>
          </w:p>
        </w:tc>
        <w:tc>
          <w:tcPr>
            <w:tcW w:w="1728" w:type="dxa"/>
          </w:tcPr>
          <w:p w14:paraId="4A3037B9" w14:textId="77777777" w:rsidR="006D5EE8" w:rsidRDefault="00000000">
            <w:r>
              <w:t>Audit log export/screenshot</w:t>
            </w:r>
          </w:p>
        </w:tc>
        <w:tc>
          <w:tcPr>
            <w:tcW w:w="1728" w:type="dxa"/>
          </w:tcPr>
          <w:p w14:paraId="36D69E15" w14:textId="77777777" w:rsidR="006D5EE8" w:rsidRDefault="00000000">
            <w:r>
              <w:t>Working</w:t>
            </w:r>
          </w:p>
        </w:tc>
        <w:tc>
          <w:tcPr>
            <w:tcW w:w="1728" w:type="dxa"/>
          </w:tcPr>
          <w:p w14:paraId="627B585B" w14:textId="77777777" w:rsidR="006D5EE8" w:rsidRDefault="00000000">
            <w:r>
              <w:t>Client-facing audit UI is not yet implemented.</w:t>
            </w:r>
          </w:p>
        </w:tc>
      </w:tr>
      <w:tr w:rsidR="006D5EE8" w14:paraId="29F4A2E9" w14:textId="77777777">
        <w:tc>
          <w:tcPr>
            <w:tcW w:w="1728" w:type="dxa"/>
          </w:tcPr>
          <w:p w14:paraId="6D066D39" w14:textId="77777777" w:rsidR="006D5EE8" w:rsidRDefault="00000000">
            <w:r>
              <w:t>Reporting exports (agreed fields)</w:t>
            </w:r>
          </w:p>
        </w:tc>
        <w:tc>
          <w:tcPr>
            <w:tcW w:w="1728" w:type="dxa"/>
          </w:tcPr>
          <w:p w14:paraId="2A992376" w14:textId="77777777" w:rsidR="006D5EE8" w:rsidRDefault="00000000">
            <w:r>
              <w:t>Outputs segment</w:t>
            </w:r>
          </w:p>
        </w:tc>
        <w:tc>
          <w:tcPr>
            <w:tcW w:w="1728" w:type="dxa"/>
          </w:tcPr>
          <w:p w14:paraId="4FF2342B" w14:textId="77777777" w:rsidR="006D5EE8" w:rsidRDefault="00000000">
            <w:r>
              <w:t>Templates + sample exports + ‘golden file’ tests</w:t>
            </w:r>
          </w:p>
        </w:tc>
        <w:tc>
          <w:tcPr>
            <w:tcW w:w="1728" w:type="dxa"/>
          </w:tcPr>
          <w:p w14:paraId="19C82858" w14:textId="77777777" w:rsidR="006D5EE8" w:rsidRDefault="00000000">
            <w:r>
              <w:t>Planned</w:t>
            </w:r>
          </w:p>
        </w:tc>
        <w:tc>
          <w:tcPr>
            <w:tcW w:w="1728" w:type="dxa"/>
          </w:tcPr>
          <w:p w14:paraId="2EC07FD4" w14:textId="77777777" w:rsidR="006D5EE8" w:rsidRDefault="00000000">
            <w:r>
              <w:t>Requires agreed field list and formats.</w:t>
            </w:r>
          </w:p>
        </w:tc>
      </w:tr>
      <w:tr w:rsidR="006D5EE8" w14:paraId="3ACF50BC" w14:textId="77777777">
        <w:tc>
          <w:tcPr>
            <w:tcW w:w="1728" w:type="dxa"/>
          </w:tcPr>
          <w:p w14:paraId="291A95A5" w14:textId="77777777" w:rsidR="006D5EE8" w:rsidRDefault="00000000">
            <w:r>
              <w:t>Integration approach (Phase 1 default file-based)</w:t>
            </w:r>
          </w:p>
        </w:tc>
        <w:tc>
          <w:tcPr>
            <w:tcW w:w="1728" w:type="dxa"/>
          </w:tcPr>
          <w:p w14:paraId="7BEB9BFA" w14:textId="77777777" w:rsidR="006D5EE8" w:rsidRDefault="00000000">
            <w:r>
              <w:t>Outputs segment</w:t>
            </w:r>
          </w:p>
        </w:tc>
        <w:tc>
          <w:tcPr>
            <w:tcW w:w="1728" w:type="dxa"/>
          </w:tcPr>
          <w:p w14:paraId="18CBB923" w14:textId="77777777" w:rsidR="006D5EE8" w:rsidRDefault="00000000">
            <w:r>
              <w:t>Operational rules pack + templates + logging approach</w:t>
            </w:r>
          </w:p>
        </w:tc>
        <w:tc>
          <w:tcPr>
            <w:tcW w:w="1728" w:type="dxa"/>
          </w:tcPr>
          <w:p w14:paraId="5A8A3C2B" w14:textId="77777777" w:rsidR="006D5EE8" w:rsidRDefault="00000000">
            <w:r>
              <w:t>Partial</w:t>
            </w:r>
          </w:p>
        </w:tc>
        <w:tc>
          <w:tcPr>
            <w:tcW w:w="1728" w:type="dxa"/>
          </w:tcPr>
          <w:p w14:paraId="04333044" w14:textId="77777777" w:rsidR="006D5EE8" w:rsidRDefault="00000000">
            <w:r>
              <w:t>Live integration option depends on early access/testing support.</w:t>
            </w:r>
          </w:p>
        </w:tc>
      </w:tr>
      <w:tr w:rsidR="006D5EE8" w14:paraId="012FED6B" w14:textId="77777777">
        <w:tc>
          <w:tcPr>
            <w:tcW w:w="1728" w:type="dxa"/>
          </w:tcPr>
          <w:p w14:paraId="3E590055" w14:textId="77777777" w:rsidR="006D5EE8" w:rsidRDefault="00000000">
            <w:r>
              <w:t>Testing plan + acceptance run-through</w:t>
            </w:r>
          </w:p>
        </w:tc>
        <w:tc>
          <w:tcPr>
            <w:tcW w:w="1728" w:type="dxa"/>
          </w:tcPr>
          <w:p w14:paraId="776E9404" w14:textId="77777777" w:rsidR="006D5EE8" w:rsidRDefault="00000000">
            <w:r>
              <w:t>Not live-demoed</w:t>
            </w:r>
          </w:p>
        </w:tc>
        <w:tc>
          <w:tcPr>
            <w:tcW w:w="1728" w:type="dxa"/>
          </w:tcPr>
          <w:p w14:paraId="6831672B" w14:textId="77777777" w:rsidR="006D5EE8" w:rsidRDefault="00000000">
            <w:r>
              <w:t>Acceptance test pack + internal run-through report</w:t>
            </w:r>
          </w:p>
        </w:tc>
        <w:tc>
          <w:tcPr>
            <w:tcW w:w="1728" w:type="dxa"/>
          </w:tcPr>
          <w:p w14:paraId="4A4FD76E" w14:textId="77777777" w:rsidR="006D5EE8" w:rsidRDefault="00000000">
            <w:r>
              <w:t>Planned</w:t>
            </w:r>
          </w:p>
        </w:tc>
        <w:tc>
          <w:tcPr>
            <w:tcW w:w="1728" w:type="dxa"/>
          </w:tcPr>
          <w:p w14:paraId="740865A2" w14:textId="77777777" w:rsidR="006D5EE8" w:rsidRDefault="00000000">
            <w:r>
              <w:t>Define who participates and what constitutes pass/fail.</w:t>
            </w:r>
          </w:p>
        </w:tc>
      </w:tr>
      <w:tr w:rsidR="006D5EE8" w14:paraId="3E9C9AA8" w14:textId="77777777">
        <w:tc>
          <w:tcPr>
            <w:tcW w:w="1728" w:type="dxa"/>
          </w:tcPr>
          <w:p w14:paraId="26B3D533" w14:textId="77777777" w:rsidR="006D5EE8" w:rsidRDefault="00000000">
            <w:r>
              <w:t>Documentation + runbook</w:t>
            </w:r>
          </w:p>
        </w:tc>
        <w:tc>
          <w:tcPr>
            <w:tcW w:w="1728" w:type="dxa"/>
          </w:tcPr>
          <w:p w14:paraId="5C06C943" w14:textId="77777777" w:rsidR="006D5EE8" w:rsidRDefault="00000000">
            <w:r>
              <w:t>Not live-demoed</w:t>
            </w:r>
          </w:p>
        </w:tc>
        <w:tc>
          <w:tcPr>
            <w:tcW w:w="1728" w:type="dxa"/>
          </w:tcPr>
          <w:p w14:paraId="0B63FC7A" w14:textId="77777777" w:rsidR="006D5EE8" w:rsidRDefault="00000000">
            <w:r>
              <w:t>Runbook + SOPs</w:t>
            </w:r>
          </w:p>
        </w:tc>
        <w:tc>
          <w:tcPr>
            <w:tcW w:w="1728" w:type="dxa"/>
          </w:tcPr>
          <w:p w14:paraId="15D98A1F" w14:textId="77777777" w:rsidR="006D5EE8" w:rsidRDefault="00000000">
            <w:r>
              <w:t>Planned</w:t>
            </w:r>
          </w:p>
        </w:tc>
        <w:tc>
          <w:tcPr>
            <w:tcW w:w="1728" w:type="dxa"/>
          </w:tcPr>
          <w:p w14:paraId="55948AC5" w14:textId="77777777" w:rsidR="006D5EE8" w:rsidRDefault="00000000">
            <w:r>
              <w:t>Confirm operating steps and responsibilities.</w:t>
            </w:r>
          </w:p>
        </w:tc>
      </w:tr>
      <w:tr w:rsidR="006D5EE8" w14:paraId="13991F75" w14:textId="77777777">
        <w:tc>
          <w:tcPr>
            <w:tcW w:w="1728" w:type="dxa"/>
          </w:tcPr>
          <w:p w14:paraId="18E5F8DF" w14:textId="77777777" w:rsidR="006D5EE8" w:rsidRDefault="00000000">
            <w:r>
              <w:t>Onboarding pack (internal)</w:t>
            </w:r>
          </w:p>
        </w:tc>
        <w:tc>
          <w:tcPr>
            <w:tcW w:w="1728" w:type="dxa"/>
          </w:tcPr>
          <w:p w14:paraId="498954AF" w14:textId="77777777" w:rsidR="006D5EE8" w:rsidRDefault="00000000">
            <w:r>
              <w:t>Not live-demoed</w:t>
            </w:r>
          </w:p>
        </w:tc>
        <w:tc>
          <w:tcPr>
            <w:tcW w:w="1728" w:type="dxa"/>
          </w:tcPr>
          <w:p w14:paraId="348296F7" w14:textId="77777777" w:rsidR="006D5EE8" w:rsidRDefault="00000000">
            <w:r>
              <w:t>Templates + client setup checklist</w:t>
            </w:r>
          </w:p>
        </w:tc>
        <w:tc>
          <w:tcPr>
            <w:tcW w:w="1728" w:type="dxa"/>
          </w:tcPr>
          <w:p w14:paraId="10E64FF5" w14:textId="77777777" w:rsidR="006D5EE8" w:rsidRDefault="00000000">
            <w:r>
              <w:t>Planned</w:t>
            </w:r>
          </w:p>
        </w:tc>
        <w:tc>
          <w:tcPr>
            <w:tcW w:w="1728" w:type="dxa"/>
          </w:tcPr>
          <w:p w14:paraId="6E9635C1" w14:textId="77777777" w:rsidR="006D5EE8" w:rsidRDefault="00000000">
            <w:r>
              <w:t>Confirm required data sources and initial load process.</w:t>
            </w:r>
          </w:p>
        </w:tc>
      </w:tr>
      <w:tr w:rsidR="006D5EE8" w14:paraId="4A87AB16" w14:textId="77777777">
        <w:tc>
          <w:tcPr>
            <w:tcW w:w="1728" w:type="dxa"/>
          </w:tcPr>
          <w:p w14:paraId="7458862B" w14:textId="77777777" w:rsidR="006D5EE8" w:rsidRDefault="00000000">
            <w:r>
              <w:t>Operational rules pack for integrations</w:t>
            </w:r>
          </w:p>
        </w:tc>
        <w:tc>
          <w:tcPr>
            <w:tcW w:w="1728" w:type="dxa"/>
          </w:tcPr>
          <w:p w14:paraId="03202872" w14:textId="77777777" w:rsidR="006D5EE8" w:rsidRDefault="00000000">
            <w:r>
              <w:t>Not live-demoed</w:t>
            </w:r>
          </w:p>
        </w:tc>
        <w:tc>
          <w:tcPr>
            <w:tcW w:w="1728" w:type="dxa"/>
          </w:tcPr>
          <w:p w14:paraId="03BC449B" w14:textId="77777777" w:rsidR="006D5EE8" w:rsidRDefault="00000000">
            <w:r>
              <w:t>Rules doc + exception handling + sign-off points</w:t>
            </w:r>
          </w:p>
        </w:tc>
        <w:tc>
          <w:tcPr>
            <w:tcW w:w="1728" w:type="dxa"/>
          </w:tcPr>
          <w:p w14:paraId="68A0A1B6" w14:textId="77777777" w:rsidR="006D5EE8" w:rsidRDefault="00000000">
            <w:r>
              <w:t>Planned</w:t>
            </w:r>
          </w:p>
        </w:tc>
        <w:tc>
          <w:tcPr>
            <w:tcW w:w="1728" w:type="dxa"/>
          </w:tcPr>
          <w:p w14:paraId="7568A4D0" w14:textId="77777777" w:rsidR="006D5EE8" w:rsidRDefault="00000000">
            <w:r>
              <w:t>Client input required on exception policy.</w:t>
            </w:r>
          </w:p>
        </w:tc>
      </w:tr>
      <w:tr w:rsidR="006D5EE8" w14:paraId="25BF1AAA" w14:textId="77777777">
        <w:tc>
          <w:tcPr>
            <w:tcW w:w="1728" w:type="dxa"/>
          </w:tcPr>
          <w:p w14:paraId="51BB37A5" w14:textId="77777777" w:rsidR="006D5EE8" w:rsidRDefault="00000000">
            <w:r>
              <w:t>Client output pack</w:t>
            </w:r>
          </w:p>
        </w:tc>
        <w:tc>
          <w:tcPr>
            <w:tcW w:w="1728" w:type="dxa"/>
          </w:tcPr>
          <w:p w14:paraId="165287D1" w14:textId="77777777" w:rsidR="006D5EE8" w:rsidRDefault="00000000">
            <w:r>
              <w:t>Outputs segment</w:t>
            </w:r>
          </w:p>
        </w:tc>
        <w:tc>
          <w:tcPr>
            <w:tcW w:w="1728" w:type="dxa"/>
          </w:tcPr>
          <w:p w14:paraId="77310C5A" w14:textId="77777777" w:rsidR="006D5EE8" w:rsidRDefault="00000000">
            <w:r>
              <w:t>Sample statements/reports/export formats</w:t>
            </w:r>
          </w:p>
        </w:tc>
        <w:tc>
          <w:tcPr>
            <w:tcW w:w="1728" w:type="dxa"/>
          </w:tcPr>
          <w:p w14:paraId="2FB3D813" w14:textId="77777777" w:rsidR="006D5EE8" w:rsidRDefault="00000000">
            <w:r>
              <w:t>Planned</w:t>
            </w:r>
          </w:p>
        </w:tc>
        <w:tc>
          <w:tcPr>
            <w:tcW w:w="1728" w:type="dxa"/>
          </w:tcPr>
          <w:p w14:paraId="217522A7" w14:textId="77777777" w:rsidR="006D5EE8" w:rsidRDefault="00000000">
            <w:r>
              <w:t>Confirm what outputs are required for the service.</w:t>
            </w:r>
          </w:p>
        </w:tc>
      </w:tr>
    </w:tbl>
    <w:p w14:paraId="2F6EB5DD" w14:textId="77777777" w:rsidR="006D5EE8" w:rsidRDefault="00000000">
      <w:pPr>
        <w:pStyle w:val="Heading1"/>
      </w:pPr>
      <w:r>
        <w:lastRenderedPageBreak/>
        <w:t>4) Talk track (exact phrasing)</w:t>
      </w:r>
    </w:p>
    <w:p w14:paraId="4543AB6A" w14:textId="77777777" w:rsidR="006D5EE8" w:rsidRDefault="00000000">
      <w:pPr>
        <w:pStyle w:val="Heading2"/>
      </w:pPr>
      <w:r>
        <w:t>(a) What we’re showing</w:t>
      </w:r>
    </w:p>
    <w:p w14:paraId="5013C9F6" w14:textId="77777777" w:rsidR="006D5EE8" w:rsidRDefault="00000000">
      <w:pPr>
        <w:pStyle w:val="ListBullet"/>
        <w:spacing w:after="40"/>
      </w:pPr>
      <w:r>
        <w:t>“Today is a fit-validation demo. We’ll run one predefined scenario end-to-end and show the evidence you’d use to accept Phase 1: roles/approvals, audit trail, and the outputs your operations team needs.”</w:t>
      </w:r>
    </w:p>
    <w:p w14:paraId="2237D502" w14:textId="77777777" w:rsidR="006D5EE8" w:rsidRDefault="00000000">
      <w:pPr>
        <w:pStyle w:val="ListBullet"/>
        <w:spacing w:after="40"/>
      </w:pPr>
      <w:r>
        <w:t>“For each step, we’ll point to a concrete artifact—an audit log entry, a generated allocation/event, or an export file/template.”</w:t>
      </w:r>
    </w:p>
    <w:p w14:paraId="52F3841E" w14:textId="77777777" w:rsidR="006D5EE8" w:rsidRDefault="00000000">
      <w:pPr>
        <w:pStyle w:val="ListBullet"/>
        <w:spacing w:after="40"/>
      </w:pPr>
      <w:r>
        <w:t>“If something isn’t implemented yet, we’ll call it out immediately and agree the Phase 1 deliverable format (feature vs template vs runbook step).”</w:t>
      </w:r>
    </w:p>
    <w:p w14:paraId="63205D4B" w14:textId="77777777" w:rsidR="006D5EE8" w:rsidRDefault="00000000">
      <w:pPr>
        <w:pStyle w:val="Heading2"/>
      </w:pPr>
      <w:r>
        <w:t>(b) What we’re not showing yet</w:t>
      </w:r>
    </w:p>
    <w:p w14:paraId="6BA803C0" w14:textId="77777777" w:rsidR="006D5EE8" w:rsidRDefault="00000000">
      <w:pPr>
        <w:pStyle w:val="ListBullet"/>
        <w:spacing w:after="40"/>
      </w:pPr>
      <w:r>
        <w:t>“We are not demonstrating live banking, SARS, or payroll connections in this session. Phase 1 defaults to file-based exchange; live connections only move in once access, testing support, and operational sign-off exist.”</w:t>
      </w:r>
    </w:p>
    <w:p w14:paraId="27A4C01B" w14:textId="77777777" w:rsidR="006D5EE8" w:rsidRDefault="00000000">
      <w:pPr>
        <w:pStyle w:val="ListBullet"/>
        <w:spacing w:after="40"/>
      </w:pPr>
      <w:r>
        <w:t>“We’re not treating this as a final UX review. The purpose is operational workflow correctness and evidence.”</w:t>
      </w:r>
    </w:p>
    <w:p w14:paraId="766AA040" w14:textId="77777777" w:rsidR="006D5EE8" w:rsidRDefault="00000000">
      <w:pPr>
        <w:pStyle w:val="ListBullet"/>
        <w:spacing w:after="40"/>
      </w:pPr>
      <w:r>
        <w:t>“We are not claiming full Phase 1 sign-off today—this demo is to confirm fit and confirm the remaining decisions and evidence needed.”</w:t>
      </w:r>
    </w:p>
    <w:p w14:paraId="7392AC49" w14:textId="77777777" w:rsidR="006D5EE8" w:rsidRDefault="00000000">
      <w:pPr>
        <w:pStyle w:val="Heading2"/>
      </w:pPr>
      <w:r>
        <w:t>(c) Decisions / inputs we need from the client</w:t>
      </w:r>
    </w:p>
    <w:p w14:paraId="5CE8623B" w14:textId="77777777" w:rsidR="006D5EE8" w:rsidRDefault="00000000">
      <w:pPr>
        <w:pStyle w:val="ListBullet"/>
        <w:spacing w:after="40"/>
      </w:pPr>
      <w:r>
        <w:t>“We need the agreed export field list and exact formats—especially any bank upload specs and any ‘must-match’ statement layouts.”</w:t>
      </w:r>
    </w:p>
    <w:p w14:paraId="5A0D590F" w14:textId="77777777" w:rsidR="006D5EE8" w:rsidRDefault="00000000">
      <w:pPr>
        <w:pStyle w:val="ListBullet"/>
        <w:spacing w:after="40"/>
      </w:pPr>
      <w:r>
        <w:t>“We need clarity on roles: do you require an explicit internal Viewer role with read-only UI access in Phase 1?”</w:t>
      </w:r>
    </w:p>
    <w:p w14:paraId="4D1E764E" w14:textId="77777777" w:rsidR="006D5EE8" w:rsidRDefault="00000000">
      <w:pPr>
        <w:pStyle w:val="ListBullet"/>
        <w:spacing w:after="40"/>
      </w:pPr>
      <w:r>
        <w:t>“We need your approval rules and segregation-of-duties constraints beyond four-eyes, if any.”</w:t>
      </w:r>
    </w:p>
    <w:p w14:paraId="24AD70B8" w14:textId="77777777" w:rsidR="006D5EE8" w:rsidRDefault="00000000">
      <w:pPr>
        <w:pStyle w:val="ListBullet"/>
        <w:spacing w:after="40"/>
      </w:pPr>
      <w:r>
        <w:t>“We need your operational exception rules: rejects, missing data, leavers, reversals, and sign-off points for file exchanges.”</w:t>
      </w:r>
    </w:p>
    <w:p w14:paraId="2CCA0947" w14:textId="77777777" w:rsidR="006D5EE8" w:rsidRDefault="00000000">
      <w:pPr>
        <w:pStyle w:val="ListBullet"/>
        <w:spacing w:after="40"/>
      </w:pPr>
      <w:r>
        <w:t>“For any Phase 2 live integrations, we need access route, test environments, a named counterpart, and operational sign-off process.”</w:t>
      </w:r>
    </w:p>
    <w:p w14:paraId="5DD2B8BD" w14:textId="77777777" w:rsidR="006D5EE8" w:rsidRDefault="00000000">
      <w:pPr>
        <w:pStyle w:val="Heading1"/>
      </w:pPr>
      <w:r>
        <w:t>5) Promised but not in the app (yet) — delivery approach</w:t>
      </w:r>
    </w:p>
    <w:p w14:paraId="78062397" w14:textId="77777777" w:rsidR="006D5EE8" w:rsidRDefault="00000000">
      <w:r>
        <w:t>Items below are in-scope promises from the proposal but may be delivered as documentation/templates/runbooks before they are fully automated in the UI.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3"/>
        <w:gridCol w:w="1992"/>
        <w:gridCol w:w="2091"/>
        <w:gridCol w:w="2070"/>
      </w:tblGrid>
      <w:tr w:rsidR="006D5EE8" w14:paraId="564EE5F4" w14:textId="77777777">
        <w:tc>
          <w:tcPr>
            <w:tcW w:w="2160" w:type="dxa"/>
          </w:tcPr>
          <w:p w14:paraId="1E905E81" w14:textId="77777777" w:rsidR="006D5EE8" w:rsidRDefault="00000000">
            <w:r>
              <w:t>Item</w:t>
            </w:r>
          </w:p>
        </w:tc>
        <w:tc>
          <w:tcPr>
            <w:tcW w:w="2160" w:type="dxa"/>
          </w:tcPr>
          <w:p w14:paraId="23863E13" w14:textId="77777777" w:rsidR="006D5EE8" w:rsidRDefault="00000000">
            <w:r>
              <w:t>Phase</w:t>
            </w:r>
          </w:p>
        </w:tc>
        <w:tc>
          <w:tcPr>
            <w:tcW w:w="2160" w:type="dxa"/>
          </w:tcPr>
          <w:p w14:paraId="7008361E" w14:textId="77777777" w:rsidR="006D5EE8" w:rsidRDefault="00000000">
            <w:r>
              <w:t>Delivered as</w:t>
            </w:r>
          </w:p>
        </w:tc>
        <w:tc>
          <w:tcPr>
            <w:tcW w:w="2160" w:type="dxa"/>
          </w:tcPr>
          <w:p w14:paraId="0611073A" w14:textId="77777777" w:rsidR="006D5EE8" w:rsidRDefault="00000000">
            <w:r>
              <w:t>How we’ll prove it</w:t>
            </w:r>
          </w:p>
        </w:tc>
      </w:tr>
      <w:tr w:rsidR="006D5EE8" w14:paraId="66611596" w14:textId="77777777">
        <w:tc>
          <w:tcPr>
            <w:tcW w:w="2160" w:type="dxa"/>
          </w:tcPr>
          <w:p w14:paraId="2BD8B016" w14:textId="77777777" w:rsidR="006D5EE8" w:rsidRDefault="00000000">
            <w:r>
              <w:t>File-based import templates + validation rules</w:t>
            </w:r>
          </w:p>
        </w:tc>
        <w:tc>
          <w:tcPr>
            <w:tcW w:w="2160" w:type="dxa"/>
          </w:tcPr>
          <w:p w14:paraId="32E80BCB" w14:textId="77777777" w:rsidR="006D5EE8" w:rsidRDefault="00000000">
            <w:r>
              <w:t>Phase 1</w:t>
            </w:r>
          </w:p>
        </w:tc>
        <w:tc>
          <w:tcPr>
            <w:tcW w:w="2160" w:type="dxa"/>
          </w:tcPr>
          <w:p w14:paraId="0B192F62" w14:textId="77777777" w:rsidR="006D5EE8" w:rsidRDefault="00000000">
            <w:r>
              <w:t>Templates + rules pack + validation test cases</w:t>
            </w:r>
          </w:p>
        </w:tc>
        <w:tc>
          <w:tcPr>
            <w:tcW w:w="2160" w:type="dxa"/>
          </w:tcPr>
          <w:p w14:paraId="603B84C3" w14:textId="77777777" w:rsidR="006D5EE8" w:rsidRDefault="00000000">
            <w:r>
              <w:t>Golden-file tests + controlled processing logs + audit entries.</w:t>
            </w:r>
          </w:p>
        </w:tc>
      </w:tr>
      <w:tr w:rsidR="006D5EE8" w14:paraId="65DBCE57" w14:textId="77777777">
        <w:tc>
          <w:tcPr>
            <w:tcW w:w="2160" w:type="dxa"/>
          </w:tcPr>
          <w:p w14:paraId="35861926" w14:textId="77777777" w:rsidR="006D5EE8" w:rsidRDefault="00000000">
            <w:r>
              <w:lastRenderedPageBreak/>
              <w:t>Client output pack (reports/statements/export formats)</w:t>
            </w:r>
          </w:p>
        </w:tc>
        <w:tc>
          <w:tcPr>
            <w:tcW w:w="2160" w:type="dxa"/>
          </w:tcPr>
          <w:p w14:paraId="747F91BB" w14:textId="77777777" w:rsidR="006D5EE8" w:rsidRDefault="00000000">
            <w:r>
              <w:t>Phase 1</w:t>
            </w:r>
          </w:p>
        </w:tc>
        <w:tc>
          <w:tcPr>
            <w:tcW w:w="2160" w:type="dxa"/>
          </w:tcPr>
          <w:p w14:paraId="5D06A559" w14:textId="77777777" w:rsidR="006D5EE8" w:rsidRDefault="00000000">
            <w:r>
              <w:t>Templates + sample outputs + controlled download</w:t>
            </w:r>
          </w:p>
        </w:tc>
        <w:tc>
          <w:tcPr>
            <w:tcW w:w="2160" w:type="dxa"/>
          </w:tcPr>
          <w:p w14:paraId="63022F41" w14:textId="77777777" w:rsidR="006D5EE8" w:rsidRDefault="00000000">
            <w:r>
              <w:t>Downloadable files + audit log + field-level sign-off.</w:t>
            </w:r>
          </w:p>
        </w:tc>
      </w:tr>
      <w:tr w:rsidR="006D5EE8" w14:paraId="41152295" w14:textId="77777777">
        <w:tc>
          <w:tcPr>
            <w:tcW w:w="2160" w:type="dxa"/>
          </w:tcPr>
          <w:p w14:paraId="3C87D7DE" w14:textId="77777777" w:rsidR="006D5EE8" w:rsidRDefault="00000000">
            <w:r>
              <w:t>Operational rules pack (file formats, validation, exceptions, sign-off points)</w:t>
            </w:r>
          </w:p>
        </w:tc>
        <w:tc>
          <w:tcPr>
            <w:tcW w:w="2160" w:type="dxa"/>
          </w:tcPr>
          <w:p w14:paraId="42712794" w14:textId="77777777" w:rsidR="006D5EE8" w:rsidRDefault="00000000">
            <w:r>
              <w:t>Phase 1</w:t>
            </w:r>
          </w:p>
        </w:tc>
        <w:tc>
          <w:tcPr>
            <w:tcW w:w="2160" w:type="dxa"/>
          </w:tcPr>
          <w:p w14:paraId="0A0840FF" w14:textId="77777777" w:rsidR="006D5EE8" w:rsidRDefault="00000000">
            <w:r>
              <w:t>Rules document + exception playbook</w:t>
            </w:r>
          </w:p>
        </w:tc>
        <w:tc>
          <w:tcPr>
            <w:tcW w:w="2160" w:type="dxa"/>
          </w:tcPr>
          <w:p w14:paraId="79B21D26" w14:textId="77777777" w:rsidR="006D5EE8" w:rsidRDefault="00000000">
            <w:r>
              <w:t>Walkthrough + demo of representative error cases.</w:t>
            </w:r>
          </w:p>
        </w:tc>
      </w:tr>
      <w:tr w:rsidR="006D5EE8" w14:paraId="271CB1BA" w14:textId="77777777">
        <w:tc>
          <w:tcPr>
            <w:tcW w:w="2160" w:type="dxa"/>
          </w:tcPr>
          <w:p w14:paraId="62DC77A2" w14:textId="77777777" w:rsidR="006D5EE8" w:rsidRDefault="00000000">
            <w:r>
              <w:t>Onboarding pack (data templates, client setup checklist, SOPs)</w:t>
            </w:r>
          </w:p>
        </w:tc>
        <w:tc>
          <w:tcPr>
            <w:tcW w:w="2160" w:type="dxa"/>
          </w:tcPr>
          <w:p w14:paraId="3EE662F6" w14:textId="77777777" w:rsidR="006D5EE8" w:rsidRDefault="00000000">
            <w:r>
              <w:t>Phase 1</w:t>
            </w:r>
          </w:p>
        </w:tc>
        <w:tc>
          <w:tcPr>
            <w:tcW w:w="2160" w:type="dxa"/>
          </w:tcPr>
          <w:p w14:paraId="276F3A6E" w14:textId="77777777" w:rsidR="006D5EE8" w:rsidRDefault="00000000">
            <w:r>
              <w:t>Runbook + templates</w:t>
            </w:r>
          </w:p>
        </w:tc>
        <w:tc>
          <w:tcPr>
            <w:tcW w:w="2160" w:type="dxa"/>
          </w:tcPr>
          <w:p w14:paraId="7121573D" w14:textId="77777777" w:rsidR="006D5EE8" w:rsidRDefault="00000000">
            <w:r>
              <w:t>Dry-run onboarding using the demo tenant + checklist completion.</w:t>
            </w:r>
          </w:p>
        </w:tc>
      </w:tr>
      <w:tr w:rsidR="006D5EE8" w14:paraId="6BA7905E" w14:textId="77777777">
        <w:tc>
          <w:tcPr>
            <w:tcW w:w="2160" w:type="dxa"/>
          </w:tcPr>
          <w:p w14:paraId="12DAFC13" w14:textId="77777777" w:rsidR="006D5EE8" w:rsidRDefault="00000000">
            <w:r>
              <w:t>Acceptance test pack</w:t>
            </w:r>
          </w:p>
        </w:tc>
        <w:tc>
          <w:tcPr>
            <w:tcW w:w="2160" w:type="dxa"/>
          </w:tcPr>
          <w:p w14:paraId="76050DA9" w14:textId="77777777" w:rsidR="006D5EE8" w:rsidRDefault="00000000">
            <w:r>
              <w:t>Phase 1</w:t>
            </w:r>
          </w:p>
        </w:tc>
        <w:tc>
          <w:tcPr>
            <w:tcW w:w="2160" w:type="dxa"/>
          </w:tcPr>
          <w:p w14:paraId="3AEA0568" w14:textId="77777777" w:rsidR="006D5EE8" w:rsidRDefault="00000000">
            <w:r>
              <w:t>Test plan + results + evidence bundle</w:t>
            </w:r>
          </w:p>
        </w:tc>
        <w:tc>
          <w:tcPr>
            <w:tcW w:w="2160" w:type="dxa"/>
          </w:tcPr>
          <w:p w14:paraId="3EDE27BF" w14:textId="77777777" w:rsidR="006D5EE8" w:rsidRDefault="00000000">
            <w:r>
              <w:t>Recorded internal run-through + signed pass/fail summary.</w:t>
            </w:r>
          </w:p>
        </w:tc>
      </w:tr>
      <w:tr w:rsidR="006D5EE8" w14:paraId="0F06A4B3" w14:textId="77777777">
        <w:tc>
          <w:tcPr>
            <w:tcW w:w="2160" w:type="dxa"/>
          </w:tcPr>
          <w:p w14:paraId="165A5904" w14:textId="77777777" w:rsidR="006D5EE8" w:rsidRDefault="00000000">
            <w:r>
              <w:t>In-app export generation for agreed CSV/bank formats</w:t>
            </w:r>
          </w:p>
        </w:tc>
        <w:tc>
          <w:tcPr>
            <w:tcW w:w="2160" w:type="dxa"/>
          </w:tcPr>
          <w:p w14:paraId="2315B377" w14:textId="77777777" w:rsidR="006D5EE8" w:rsidRDefault="00000000">
            <w:r>
              <w:t>Phase 1 (as feasible) / Phase 2</w:t>
            </w:r>
          </w:p>
        </w:tc>
        <w:tc>
          <w:tcPr>
            <w:tcW w:w="2160" w:type="dxa"/>
          </w:tcPr>
          <w:p w14:paraId="12929AE0" w14:textId="77777777" w:rsidR="006D5EE8" w:rsidRDefault="00000000">
            <w:r>
              <w:t>Feature + fallback templates</w:t>
            </w:r>
          </w:p>
        </w:tc>
        <w:tc>
          <w:tcPr>
            <w:tcW w:w="2160" w:type="dxa"/>
          </w:tcPr>
          <w:p w14:paraId="1D4C3129" w14:textId="77777777" w:rsidR="006D5EE8" w:rsidRDefault="00000000">
            <w:r>
              <w:t>Golden-file tests + sample exports + reconciliation totals.</w:t>
            </w:r>
          </w:p>
        </w:tc>
      </w:tr>
      <w:tr w:rsidR="006D5EE8" w14:paraId="21EE77F3" w14:textId="77777777">
        <w:tc>
          <w:tcPr>
            <w:tcW w:w="2160" w:type="dxa"/>
          </w:tcPr>
          <w:p w14:paraId="0CE9205A" w14:textId="77777777" w:rsidR="006D5EE8" w:rsidRDefault="00000000">
            <w:r>
              <w:t>Live integrations (bank/SARS/payroll)</w:t>
            </w:r>
          </w:p>
        </w:tc>
        <w:tc>
          <w:tcPr>
            <w:tcW w:w="2160" w:type="dxa"/>
          </w:tcPr>
          <w:p w14:paraId="668ACE72" w14:textId="77777777" w:rsidR="006D5EE8" w:rsidRDefault="00000000">
            <w:r>
              <w:t>Phase 2 (unless early access)</w:t>
            </w:r>
          </w:p>
        </w:tc>
        <w:tc>
          <w:tcPr>
            <w:tcW w:w="2160" w:type="dxa"/>
          </w:tcPr>
          <w:p w14:paraId="761EDCA1" w14:textId="77777777" w:rsidR="006D5EE8" w:rsidRDefault="00000000">
            <w:r>
              <w:t>Incremental live connections</w:t>
            </w:r>
          </w:p>
        </w:tc>
        <w:tc>
          <w:tcPr>
            <w:tcW w:w="2160" w:type="dxa"/>
          </w:tcPr>
          <w:p w14:paraId="1902F7F0" w14:textId="77777777" w:rsidR="006D5EE8" w:rsidRDefault="00000000">
            <w:r>
              <w:t>Integration test evidence + operational sign-off + monitoring logs.</w:t>
            </w:r>
          </w:p>
        </w:tc>
      </w:tr>
      <w:tr w:rsidR="006D5EE8" w14:paraId="1EBCB090" w14:textId="77777777">
        <w:tc>
          <w:tcPr>
            <w:tcW w:w="2160" w:type="dxa"/>
          </w:tcPr>
          <w:p w14:paraId="547C5CE0" w14:textId="77777777" w:rsidR="006D5EE8" w:rsidRDefault="00000000">
            <w:r>
              <w:t>Internal Viewer role (read-only) if required</w:t>
            </w:r>
          </w:p>
        </w:tc>
        <w:tc>
          <w:tcPr>
            <w:tcW w:w="2160" w:type="dxa"/>
          </w:tcPr>
          <w:p w14:paraId="4203CEAC" w14:textId="77777777" w:rsidR="006D5EE8" w:rsidRDefault="00000000">
            <w:r>
              <w:t>Phase 1</w:t>
            </w:r>
          </w:p>
        </w:tc>
        <w:tc>
          <w:tcPr>
            <w:tcW w:w="2160" w:type="dxa"/>
          </w:tcPr>
          <w:p w14:paraId="271C7966" w14:textId="77777777" w:rsidR="006D5EE8" w:rsidRPr="00984195" w:rsidRDefault="00000000">
            <w:pPr>
              <w:rPr>
                <w:lang w:val="fr-FR"/>
              </w:rPr>
            </w:pPr>
            <w:proofErr w:type="spellStart"/>
            <w:r w:rsidRPr="00984195">
              <w:rPr>
                <w:lang w:val="fr-FR"/>
              </w:rPr>
              <w:t>Role</w:t>
            </w:r>
            <w:proofErr w:type="spellEnd"/>
            <w:r w:rsidRPr="00984195">
              <w:rPr>
                <w:lang w:val="fr-FR"/>
              </w:rPr>
              <w:t xml:space="preserve">/permission </w:t>
            </w:r>
            <w:proofErr w:type="spellStart"/>
            <w:r w:rsidRPr="00984195">
              <w:rPr>
                <w:lang w:val="fr-FR"/>
              </w:rPr>
              <w:t>implementation</w:t>
            </w:r>
            <w:proofErr w:type="spellEnd"/>
            <w:r w:rsidRPr="00984195">
              <w:rPr>
                <w:lang w:val="fr-FR"/>
              </w:rPr>
              <w:t xml:space="preserve"> + UI restrictions</w:t>
            </w:r>
          </w:p>
        </w:tc>
        <w:tc>
          <w:tcPr>
            <w:tcW w:w="2160" w:type="dxa"/>
          </w:tcPr>
          <w:p w14:paraId="0A69FA87" w14:textId="77777777" w:rsidR="006D5EE8" w:rsidRDefault="00000000">
            <w:r>
              <w:t>Role-based access test cases + demo role switch.</w:t>
            </w:r>
          </w:p>
        </w:tc>
      </w:tr>
    </w:tbl>
    <w:p w14:paraId="47CE3B89" w14:textId="77777777" w:rsidR="006D5EE8" w:rsidRDefault="00000000">
      <w:pPr>
        <w:pStyle w:val="Heading1"/>
      </w:pPr>
      <w:r>
        <w:t>6) Pre-demo checklist</w:t>
      </w:r>
    </w:p>
    <w:p w14:paraId="4DCECB96" w14:textId="77777777" w:rsidR="006D5EE8" w:rsidRDefault="00000000">
      <w:r>
        <w:t>Data + environment</w:t>
      </w:r>
    </w:p>
    <w:p w14:paraId="11652B03" w14:textId="77777777" w:rsidR="006D5EE8" w:rsidRDefault="00000000">
      <w:pPr>
        <w:spacing w:after="40"/>
      </w:pPr>
      <w:r>
        <w:t>☐ Environment is running (web + database; background tasks if needed).</w:t>
      </w:r>
    </w:p>
    <w:p w14:paraId="712FCCAE" w14:textId="77777777" w:rsidR="006D5EE8" w:rsidRDefault="00000000">
      <w:pPr>
        <w:spacing w:after="40"/>
      </w:pPr>
      <w:r>
        <w:t>☐ Admin and Reviewer accounts exist and are distinct (four-eyes).</w:t>
      </w:r>
    </w:p>
    <w:p w14:paraId="51CC3110" w14:textId="77777777" w:rsidR="006D5EE8" w:rsidRDefault="00000000">
      <w:pPr>
        <w:spacing w:after="40"/>
      </w:pPr>
      <w:r>
        <w:t>☐ Fresh tenant/company exists for the demo (or DB snapshot restored).</w:t>
      </w:r>
    </w:p>
    <w:p w14:paraId="21830469" w14:textId="77777777" w:rsidR="006D5EE8" w:rsidRDefault="00000000">
      <w:pPr>
        <w:spacing w:after="40"/>
      </w:pPr>
      <w:r>
        <w:t>☐ Beneficiary dataset loaded and verified (edge cases included).</w:t>
      </w:r>
    </w:p>
    <w:p w14:paraId="3A4D0291" w14:textId="77777777" w:rsidR="006D5EE8" w:rsidRDefault="00000000">
      <w:pPr>
        <w:spacing w:after="40"/>
      </w:pPr>
      <w:r>
        <w:t>☐ At least one dividend run + one month-end run are in DRAFT (ready to approve/process).</w:t>
      </w:r>
    </w:p>
    <w:p w14:paraId="37684706" w14:textId="77777777" w:rsidR="006D5EE8" w:rsidRDefault="00000000">
      <w:r>
        <w:t>Artifacts prepared</w:t>
      </w:r>
    </w:p>
    <w:p w14:paraId="36797C8F" w14:textId="77777777" w:rsidR="006D5EE8" w:rsidRDefault="00000000">
      <w:pPr>
        <w:spacing w:after="40"/>
      </w:pPr>
      <w:r>
        <w:t>☐ Audit log view is accessible for the demo operator.</w:t>
      </w:r>
    </w:p>
    <w:p w14:paraId="6DAC4972" w14:textId="77777777" w:rsidR="006D5EE8" w:rsidRDefault="00000000">
      <w:pPr>
        <w:spacing w:after="40"/>
      </w:pPr>
      <w:r>
        <w:t>☐ Export templates prepared (CSV + any bank upload formats) and uploaded as documents if needed.</w:t>
      </w:r>
    </w:p>
    <w:p w14:paraId="058A8FE8" w14:textId="77777777" w:rsidR="006D5EE8" w:rsidRDefault="00000000">
      <w:pPr>
        <w:spacing w:after="40"/>
      </w:pPr>
      <w:r>
        <w:t>☐ Evidence folder ready (screenshots + a place to save export files shown on screen).</w:t>
      </w:r>
    </w:p>
    <w:p w14:paraId="2FBF6391" w14:textId="77777777" w:rsidR="006D5EE8" w:rsidRDefault="00000000">
      <w:r>
        <w:t>Error cases (optional but recommended)</w:t>
      </w:r>
    </w:p>
    <w:p w14:paraId="5C5B7290" w14:textId="77777777" w:rsidR="006D5EE8" w:rsidRDefault="00000000">
      <w:pPr>
        <w:spacing w:after="40"/>
      </w:pPr>
      <w:r>
        <w:t>☐ Attempt approve-by-creator shows four-eyes enforcement.</w:t>
      </w:r>
    </w:p>
    <w:p w14:paraId="3B46E3B1" w14:textId="77777777" w:rsidR="006D5EE8" w:rsidRDefault="00000000">
      <w:pPr>
        <w:spacing w:after="40"/>
      </w:pPr>
      <w:r>
        <w:lastRenderedPageBreak/>
        <w:t>☐ Invalid beneficiary update (share totals mismatch) shows validation.</w:t>
      </w:r>
    </w:p>
    <w:p w14:paraId="2999CDED" w14:textId="77777777" w:rsidR="006D5EE8" w:rsidRDefault="00000000">
      <w:pPr>
        <w:spacing w:after="40"/>
      </w:pPr>
      <w:r>
        <w:t>☐ Invalid document upload type (or oversize) shows rejection/validation messaging.</w:t>
      </w:r>
    </w:p>
    <w:p w14:paraId="0C7DC1A9" w14:textId="77777777" w:rsidR="006D5EE8" w:rsidRDefault="00000000">
      <w:r>
        <w:t>Rollback plan</w:t>
      </w:r>
    </w:p>
    <w:p w14:paraId="4F7B2B96" w14:textId="77777777" w:rsidR="006D5EE8" w:rsidRDefault="00000000">
      <w:pPr>
        <w:spacing w:after="40"/>
      </w:pPr>
      <w:r>
        <w:t>☐ If a workflow run gets into a bad state, use ‘Reset to draft’ where available.</w:t>
      </w:r>
    </w:p>
    <w:p w14:paraId="4344065D" w14:textId="77777777" w:rsidR="006D5EE8" w:rsidRDefault="00000000">
      <w:pPr>
        <w:spacing w:after="40"/>
      </w:pPr>
      <w:r>
        <w:t>☐ If data is corrupted, restore the demo database snapshot (or re-seed data).</w:t>
      </w:r>
    </w:p>
    <w:p w14:paraId="23B4F4B4" w14:textId="77777777" w:rsidR="006D5EE8" w:rsidRDefault="00000000">
      <w:pPr>
        <w:pStyle w:val="Heading1"/>
      </w:pPr>
      <w:r>
        <w:t>7) Q&amp;A prompts (non-salesy requirement confirmation)</w:t>
      </w:r>
    </w:p>
    <w:p w14:paraId="701C6BD7" w14:textId="77777777" w:rsidR="006D5EE8" w:rsidRDefault="00000000">
      <w:r>
        <w:t>Workflows + approvals</w:t>
      </w:r>
    </w:p>
    <w:p w14:paraId="0D61F7C4" w14:textId="77777777" w:rsidR="006D5EE8" w:rsidRDefault="00000000">
      <w:pPr>
        <w:pStyle w:val="ListBullet"/>
        <w:spacing w:after="40"/>
      </w:pPr>
      <w:r>
        <w:t>Which steps require a second set of eyes (approval), and is four-eyes sufficient or do you need stricter segregation-of-duties?</w:t>
      </w:r>
    </w:p>
    <w:p w14:paraId="026AD9F9" w14:textId="77777777" w:rsidR="006D5EE8" w:rsidRDefault="00000000">
      <w:pPr>
        <w:pStyle w:val="ListBullet"/>
        <w:spacing w:after="40"/>
      </w:pPr>
      <w:r>
        <w:t>Do approvals require comments/reason codes, and do you need a reject/return-to-draft path with mandatory fields?</w:t>
      </w:r>
    </w:p>
    <w:p w14:paraId="5838C8AC" w14:textId="77777777" w:rsidR="006D5EE8" w:rsidRDefault="00000000">
      <w:pPr>
        <w:pStyle w:val="ListBullet"/>
        <w:spacing w:after="40"/>
      </w:pPr>
      <w:r>
        <w:t>What are your exception scenarios (missing bank details, leavers, reversals), and what is the expected operator playbook?</w:t>
      </w:r>
    </w:p>
    <w:p w14:paraId="15775691" w14:textId="77777777" w:rsidR="006D5EE8" w:rsidRDefault="00000000">
      <w:r>
        <w:t>Exports + reporting</w:t>
      </w:r>
    </w:p>
    <w:p w14:paraId="1E40A842" w14:textId="77777777" w:rsidR="006D5EE8" w:rsidRDefault="00000000">
      <w:pPr>
        <w:pStyle w:val="ListBullet"/>
        <w:spacing w:after="40"/>
      </w:pPr>
      <w:r>
        <w:t>Which exports are ‘must-match’ (bank upload, payroll feed, client statements), and do you have a canonical template we should match?</w:t>
      </w:r>
    </w:p>
    <w:p w14:paraId="3183AC91" w14:textId="77777777" w:rsidR="006D5EE8" w:rsidRDefault="00000000">
      <w:pPr>
        <w:pStyle w:val="ListBullet"/>
        <w:spacing w:after="40"/>
      </w:pPr>
      <w:r>
        <w:t>What reconciliation totals do you use to sign off a run (net/gross/tax, headcount, share totals)?</w:t>
      </w:r>
    </w:p>
    <w:p w14:paraId="2380002F" w14:textId="77777777" w:rsidR="006D5EE8" w:rsidRDefault="00000000">
      <w:pPr>
        <w:pStyle w:val="ListBullet"/>
        <w:spacing w:after="40"/>
      </w:pPr>
      <w:r>
        <w:t>Do you require exports to be generated in-app in Phase 1, or is template + controlled download acceptable initially?</w:t>
      </w:r>
    </w:p>
    <w:p w14:paraId="0093C5D2" w14:textId="77777777" w:rsidR="006D5EE8" w:rsidRDefault="00000000">
      <w:r>
        <w:t>Audit + compliance</w:t>
      </w:r>
    </w:p>
    <w:p w14:paraId="4018CC5A" w14:textId="77777777" w:rsidR="006D5EE8" w:rsidRDefault="00000000">
      <w:pPr>
        <w:pStyle w:val="ListBullet"/>
        <w:spacing w:after="40"/>
      </w:pPr>
      <w:r>
        <w:t>Which actions must be captured in the audit trail for acceptance (and for how long do you retain logs)?</w:t>
      </w:r>
    </w:p>
    <w:p w14:paraId="126461FB" w14:textId="77777777" w:rsidR="006D5EE8" w:rsidRDefault="00000000">
      <w:pPr>
        <w:pStyle w:val="ListBullet"/>
        <w:spacing w:after="40"/>
      </w:pPr>
      <w:r>
        <w:t>Do you need audit export in a specific format (CSV/PDF) for internal review?</w:t>
      </w:r>
    </w:p>
    <w:p w14:paraId="300F8B7D" w14:textId="77777777" w:rsidR="006D5EE8" w:rsidRDefault="00000000">
      <w:pPr>
        <w:pStyle w:val="ListBullet"/>
        <w:spacing w:after="40"/>
      </w:pPr>
      <w:r>
        <w:t>Do you need masking rules for sensitive fields in the UI and in logs?</w:t>
      </w:r>
    </w:p>
    <w:p w14:paraId="5F6701D1" w14:textId="77777777" w:rsidR="006D5EE8" w:rsidRDefault="00000000">
      <w:r>
        <w:t>Integrations</w:t>
      </w:r>
    </w:p>
    <w:p w14:paraId="0DBD8CBD" w14:textId="77777777" w:rsidR="006D5EE8" w:rsidRDefault="00000000">
      <w:pPr>
        <w:pStyle w:val="ListBullet"/>
        <w:spacing w:after="40"/>
      </w:pPr>
      <w:r>
        <w:t>For Phase 1 file exchange: what’s the file transfer method and cadence (SFTP/email portal), and who signs off operational rules?</w:t>
      </w:r>
    </w:p>
    <w:p w14:paraId="3BCCF205" w14:textId="77777777" w:rsidR="006D5EE8" w:rsidRDefault="00000000">
      <w:pPr>
        <w:pStyle w:val="ListBullet"/>
        <w:spacing w:after="40"/>
      </w:pPr>
      <w:r>
        <w:t>For Phase 2 live connections: who is the named counterpart, and what test environment is available?</w:t>
      </w:r>
    </w:p>
    <w:sectPr w:rsidR="006D5E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226541">
    <w:abstractNumId w:val="8"/>
  </w:num>
  <w:num w:numId="2" w16cid:durableId="1396053410">
    <w:abstractNumId w:val="6"/>
  </w:num>
  <w:num w:numId="3" w16cid:durableId="875239944">
    <w:abstractNumId w:val="5"/>
  </w:num>
  <w:num w:numId="4" w16cid:durableId="502551638">
    <w:abstractNumId w:val="4"/>
  </w:num>
  <w:num w:numId="5" w16cid:durableId="1298417797">
    <w:abstractNumId w:val="7"/>
  </w:num>
  <w:num w:numId="6" w16cid:durableId="1535343893">
    <w:abstractNumId w:val="3"/>
  </w:num>
  <w:num w:numId="7" w16cid:durableId="706873380">
    <w:abstractNumId w:val="2"/>
  </w:num>
  <w:num w:numId="8" w16cid:durableId="1249193453">
    <w:abstractNumId w:val="1"/>
  </w:num>
  <w:num w:numId="9" w16cid:durableId="260070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3E8"/>
    <w:rsid w:val="0015074B"/>
    <w:rsid w:val="0029639D"/>
    <w:rsid w:val="00326F90"/>
    <w:rsid w:val="006D5EE8"/>
    <w:rsid w:val="00781EE3"/>
    <w:rsid w:val="007F20D2"/>
    <w:rsid w:val="0098419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E46945"/>
  <w14:defaultImageDpi w14:val="300"/>
  <w15:docId w15:val="{035E96DB-0767-4CD8-B97D-93E69D81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2651</Words>
  <Characters>15116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Bill S</cp:lastModifiedBy>
  <cp:revision>2</cp:revision>
  <dcterms:created xsi:type="dcterms:W3CDTF">2013-12-23T23:15:00Z</dcterms:created>
  <dcterms:modified xsi:type="dcterms:W3CDTF">2026-02-20T14:04:00Z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acb463fd-5e76-4298-bfcd-e7cf6c8c9bff</vt:lpwstr>
  </property>
</Properties>
</file>