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EXP:2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VISUALIZING TIME SERIES DATA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Implement programs for visualizing time series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PROCEDURE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Bar Plot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Convert 'Month' to datetime for proper plotting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Set plot style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sns.set_theme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"darkgrid"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"Bar Plot: Yearly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Bar plot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sns.barplot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.dt.year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ci=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2)Line Plot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Convert 'Month' to datetime for proper plotting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Set plot style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sns.set_theme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"darkgrid"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 Plot: Monthly Beer Production Over Time"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Line plot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sns.lineplot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3)Scatter Plot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Convert 'Month' to datetime for proper plotting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Set plot style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sns.set_theme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"darkgrid"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"Scatter Plot: Monthly Beer Production Over Time"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Scatter plot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rotation=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4)Histogram Plot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Convert 'Month' to datetime for proper plotting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Set plot style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sns.set_theme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"darkgrid"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"Histogram: Distribution of 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Histogram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sns.histplot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kde=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5)Box Plot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Convert 'Month' to datetime for proper plotting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Set plot style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sns.set_theme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"darkgrid"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figure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"Box Plot: Distribution of 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Box plot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 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"Beer Production"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419850" cy="25696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6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57888" cy="40011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00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00713" cy="33383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338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Thus the program has been executed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