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53" w:rsidRPr="00FE1D53" w:rsidRDefault="00FE1D53" w:rsidP="00FE1D53">
      <w:pPr>
        <w:pStyle w:val="NoSpacing"/>
      </w:pPr>
      <w:r w:rsidRPr="00FE1D53">
        <w:rPr>
          <w:bdr w:val="single" w:sz="2" w:space="0" w:color="auto" w:frame="1"/>
        </w:rPr>
        <w:t>Enhanced Security</w:t>
      </w:r>
      <w:r w:rsidRPr="00FE1D53">
        <w:t>:</w:t>
      </w:r>
    </w:p>
    <w:p w:rsidR="00FE1D53" w:rsidRPr="00FE1D53" w:rsidRDefault="00FE1D53" w:rsidP="00FE1D53">
      <w:pPr>
        <w:pStyle w:val="NoSpacing"/>
      </w:pPr>
      <w:r w:rsidRPr="00FE1D53">
        <w:t>Added Helmet for security headers</w:t>
      </w:r>
    </w:p>
    <w:p w:rsidR="00FE1D53" w:rsidRPr="00FE1D53" w:rsidRDefault="00FE1D53" w:rsidP="00FE1D53">
      <w:pPr>
        <w:pStyle w:val="NoSpacing"/>
      </w:pPr>
      <w:r w:rsidRPr="00FE1D53">
        <w:t>Implemented rate limiting</w:t>
      </w:r>
    </w:p>
    <w:p w:rsidR="00FE1D53" w:rsidRPr="00FE1D53" w:rsidRDefault="00FE1D53" w:rsidP="00FE1D53">
      <w:pPr>
        <w:pStyle w:val="NoSpacing"/>
      </w:pPr>
      <w:r w:rsidRPr="00FE1D53">
        <w:t>Stronger password validation</w:t>
      </w:r>
    </w:p>
    <w:p w:rsidR="00FE1D53" w:rsidRPr="00FE1D53" w:rsidRDefault="00FE1D53" w:rsidP="00FE1D53">
      <w:pPr>
        <w:pStyle w:val="NoSpacing"/>
      </w:pPr>
      <w:r w:rsidRPr="00FE1D53">
        <w:t>Better JWT implementation</w:t>
      </w:r>
    </w:p>
    <w:p w:rsidR="00FE1D53" w:rsidRPr="00FE1D53" w:rsidRDefault="00FE1D53" w:rsidP="00FE1D53">
      <w:pPr>
        <w:pStyle w:val="NoSpacing"/>
      </w:pPr>
      <w:r w:rsidRPr="00FE1D53">
        <w:t>Improved error handling</w:t>
      </w:r>
    </w:p>
    <w:p w:rsidR="00FE1D53" w:rsidRPr="00FE1D53" w:rsidRDefault="00FE1D53" w:rsidP="00FE1D53">
      <w:pPr>
        <w:pStyle w:val="NoSpacing"/>
      </w:pPr>
      <w:r w:rsidRPr="00FE1D53">
        <w:rPr>
          <w:bdr w:val="single" w:sz="2" w:space="0" w:color="auto" w:frame="1"/>
        </w:rPr>
        <w:t>Better Validation</w:t>
      </w:r>
      <w:r w:rsidRPr="00FE1D53">
        <w:t>:</w:t>
      </w:r>
    </w:p>
    <w:p w:rsidR="00FE1D53" w:rsidRPr="00FE1D53" w:rsidRDefault="00FE1D53" w:rsidP="00FE1D53">
      <w:pPr>
        <w:pStyle w:val="NoSpacing"/>
      </w:pPr>
      <w:r w:rsidRPr="00FE1D53">
        <w:t>Comprehensive Joi validation with custom error messages</w:t>
      </w:r>
    </w:p>
    <w:p w:rsidR="00FE1D53" w:rsidRPr="00FE1D53" w:rsidRDefault="00FE1D53" w:rsidP="00FE1D53">
      <w:pPr>
        <w:pStyle w:val="NoSpacing"/>
      </w:pPr>
      <w:r w:rsidRPr="00FE1D53">
        <w:t>MongoDB schema-level validation</w:t>
      </w:r>
    </w:p>
    <w:p w:rsidR="00FE1D53" w:rsidRPr="00FE1D53" w:rsidRDefault="00FE1D53" w:rsidP="00FE1D53">
      <w:pPr>
        <w:pStyle w:val="NoSpacing"/>
      </w:pPr>
      <w:r w:rsidRPr="00FE1D53">
        <w:t>Input sanitization</w:t>
      </w:r>
    </w:p>
    <w:p w:rsidR="00FE1D53" w:rsidRPr="00FE1D53" w:rsidRDefault="00FE1D53" w:rsidP="00FE1D53">
      <w:pPr>
        <w:pStyle w:val="NoSpacing"/>
      </w:pPr>
      <w:r w:rsidRPr="00FE1D53">
        <w:t>Proper error handling for all cases</w:t>
      </w:r>
    </w:p>
    <w:p w:rsidR="00FE1D53" w:rsidRPr="00FE1D53" w:rsidRDefault="00FE1D53" w:rsidP="00FE1D53">
      <w:pPr>
        <w:pStyle w:val="NoSpacing"/>
      </w:pPr>
      <w:r w:rsidRPr="00FE1D53">
        <w:rPr>
          <w:bdr w:val="single" w:sz="2" w:space="0" w:color="auto" w:frame="1"/>
        </w:rPr>
        <w:t>Improved Error Handling</w:t>
      </w:r>
      <w:r w:rsidRPr="00FE1D53">
        <w:t>:</w:t>
      </w:r>
    </w:p>
    <w:p w:rsidR="00FE1D53" w:rsidRPr="00FE1D53" w:rsidRDefault="00FE1D53" w:rsidP="00FE1D53">
      <w:pPr>
        <w:pStyle w:val="NoSpacing"/>
      </w:pPr>
      <w:r w:rsidRPr="00FE1D53">
        <w:t>Centralized error handling middleware</w:t>
      </w:r>
    </w:p>
    <w:p w:rsidR="00FE1D53" w:rsidRPr="00FE1D53" w:rsidRDefault="00FE1D53" w:rsidP="00FE1D53">
      <w:pPr>
        <w:pStyle w:val="NoSpacing"/>
      </w:pPr>
      <w:r w:rsidRPr="00FE1D53">
        <w:t>Detailed error messages</w:t>
      </w:r>
    </w:p>
    <w:p w:rsidR="00FE1D53" w:rsidRPr="00FE1D53" w:rsidRDefault="00FE1D53" w:rsidP="00FE1D53">
      <w:pPr>
        <w:pStyle w:val="NoSpacing"/>
      </w:pPr>
      <w:r w:rsidRPr="00FE1D53">
        <w:t>Proper HTTP status codes</w:t>
      </w:r>
    </w:p>
    <w:p w:rsidR="00FE1D53" w:rsidRPr="00FE1D53" w:rsidRDefault="00FE1D53" w:rsidP="00FE1D53">
      <w:pPr>
        <w:pStyle w:val="NoSpacing"/>
      </w:pPr>
      <w:r w:rsidRPr="00FE1D53">
        <w:t>Development/production error responses</w:t>
      </w:r>
    </w:p>
    <w:p w:rsidR="00FE1D53" w:rsidRPr="00FE1D53" w:rsidRDefault="00FE1D53" w:rsidP="00FE1D53">
      <w:pPr>
        <w:pStyle w:val="NoSpacing"/>
      </w:pPr>
      <w:r w:rsidRPr="00FE1D53">
        <w:rPr>
          <w:bdr w:val="single" w:sz="2" w:space="0" w:color="auto" w:frame="1"/>
        </w:rPr>
        <w:t>API Endpoints</w:t>
      </w:r>
      <w:r w:rsidRPr="00FE1D53">
        <w:t>:</w:t>
      </w:r>
    </w:p>
    <w:p w:rsidR="00FE1D53" w:rsidRPr="00FE1D53" w:rsidRDefault="00FE1D53" w:rsidP="00FE1D53">
      <w:pPr>
        <w:pStyle w:val="NoSpacing"/>
      </w:pPr>
      <w:r w:rsidRPr="00FE1D53">
        <w:rPr>
          <w:bdr w:val="single" w:sz="2" w:space="0" w:color="auto" w:frame="1"/>
        </w:rPr>
        <w:t>Register</w:t>
      </w:r>
      <w:r w:rsidRPr="00FE1D53">
        <w:t> (POST </w:t>
      </w:r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/</w:t>
      </w:r>
      <w:proofErr w:type="spellStart"/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api</w:t>
      </w:r>
      <w:proofErr w:type="spellEnd"/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/users/register</w:t>
      </w:r>
      <w:r w:rsidRPr="00FE1D53">
        <w:t>):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bdr w:val="single" w:sz="2" w:space="0" w:color="auto" w:frame="1"/>
        </w:rPr>
        <w:t>{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username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>
        <w:rPr>
          <w:color w:val="CE9178"/>
          <w:bdr w:val="single" w:sz="2" w:space="0" w:color="auto" w:frame="1"/>
        </w:rPr>
        <w:t>"user</w:t>
      </w:r>
      <w:r w:rsidRPr="00FE1D53">
        <w:rPr>
          <w:color w:val="CE9178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password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 w:rsidRPr="00FE1D53">
        <w:rPr>
          <w:color w:val="CE9178"/>
          <w:bdr w:val="single" w:sz="2" w:space="0" w:color="auto" w:frame="1"/>
        </w:rPr>
        <w:t>"Password123!"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email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>
        <w:rPr>
          <w:color w:val="CE9178"/>
          <w:bdr w:val="single" w:sz="2" w:space="0" w:color="auto" w:frame="1"/>
        </w:rPr>
        <w:t>"user</w:t>
      </w:r>
      <w:r w:rsidRPr="00FE1D53">
        <w:rPr>
          <w:color w:val="CE9178"/>
          <w:bdr w:val="single" w:sz="2" w:space="0" w:color="auto" w:frame="1"/>
        </w:rPr>
        <w:t>@example.com"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spellStart"/>
      <w:proofErr w:type="gramStart"/>
      <w:r w:rsidRPr="00FE1D53">
        <w:rPr>
          <w:color w:val="9CDCFE"/>
          <w:bdr w:val="single" w:sz="2" w:space="0" w:color="auto" w:frame="1"/>
        </w:rPr>
        <w:t>fullName</w:t>
      </w:r>
      <w:proofErr w:type="spellEnd"/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>
        <w:rPr>
          <w:color w:val="CE9178"/>
          <w:bdr w:val="single" w:sz="2" w:space="0" w:color="auto" w:frame="1"/>
        </w:rPr>
        <w:t>"user Clint</w:t>
      </w:r>
      <w:r w:rsidRPr="00FE1D53">
        <w:rPr>
          <w:color w:val="CE9178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gender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 w:rsidRPr="00FE1D53">
        <w:rPr>
          <w:color w:val="CE9178"/>
          <w:bdr w:val="single" w:sz="2" w:space="0" w:color="auto" w:frame="1"/>
        </w:rPr>
        <w:t>"male"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spellStart"/>
      <w:proofErr w:type="gramStart"/>
      <w:r w:rsidRPr="00FE1D53">
        <w:rPr>
          <w:color w:val="9CDCFE"/>
          <w:bdr w:val="single" w:sz="2" w:space="0" w:color="auto" w:frame="1"/>
        </w:rPr>
        <w:t>dateOfBirth</w:t>
      </w:r>
      <w:proofErr w:type="spellEnd"/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>
        <w:rPr>
          <w:color w:val="CE9178"/>
          <w:bdr w:val="single" w:sz="2" w:space="0" w:color="auto" w:frame="1"/>
        </w:rPr>
        <w:t>"2</w:t>
      </w:r>
      <w:r w:rsidRPr="00FE1D53">
        <w:rPr>
          <w:color w:val="CE9178"/>
          <w:bdr w:val="single" w:sz="2" w:space="0" w:color="auto" w:frame="1"/>
        </w:rPr>
        <w:t>0</w:t>
      </w:r>
      <w:r>
        <w:rPr>
          <w:color w:val="CE9178"/>
          <w:bdr w:val="single" w:sz="2" w:space="0" w:color="auto" w:frame="1"/>
        </w:rPr>
        <w:t>05</w:t>
      </w:r>
      <w:r w:rsidRPr="00FE1D53">
        <w:rPr>
          <w:color w:val="CE9178"/>
          <w:bdr w:val="single" w:sz="2" w:space="0" w:color="auto" w:frame="1"/>
        </w:rPr>
        <w:t>-01-01"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country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>
        <w:rPr>
          <w:color w:val="CE9178"/>
          <w:bdr w:val="single" w:sz="2" w:space="0" w:color="auto" w:frame="1"/>
        </w:rPr>
        <w:t>"INDIA</w:t>
      </w:r>
      <w:r w:rsidRPr="00FE1D53">
        <w:rPr>
          <w:color w:val="CE9178"/>
          <w:bdr w:val="single" w:sz="2" w:space="0" w:color="auto" w:frame="1"/>
        </w:rPr>
        <w:t>"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bdr w:val="single" w:sz="2" w:space="0" w:color="auto" w:frame="1"/>
        </w:rPr>
        <w:t>}</w:t>
      </w:r>
    </w:p>
    <w:p w:rsidR="00FE1D53" w:rsidRPr="00FE1D53" w:rsidRDefault="00FE1D53" w:rsidP="00FE1D53">
      <w:pPr>
        <w:pStyle w:val="NoSpacing"/>
      </w:pPr>
      <w:r w:rsidRPr="00FE1D53">
        <w:rPr>
          <w:b/>
          <w:bCs/>
          <w:bdr w:val="single" w:sz="2" w:space="0" w:color="auto" w:frame="1"/>
        </w:rPr>
        <w:t>Login</w:t>
      </w:r>
      <w:r w:rsidRPr="00FE1D53">
        <w:t> (POST </w:t>
      </w:r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/</w:t>
      </w:r>
      <w:proofErr w:type="spellStart"/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api</w:t>
      </w:r>
      <w:proofErr w:type="spellEnd"/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/</w:t>
      </w:r>
      <w:proofErr w:type="spellStart"/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auth</w:t>
      </w:r>
      <w:proofErr w:type="spellEnd"/>
      <w:r w:rsidRPr="00FE1D53">
        <w:rPr>
          <w:rFonts w:ascii="var(--bolt-font-monospace)" w:hAnsi="var(--bolt-font-monospace)" w:cs="Courier New"/>
          <w:sz w:val="20"/>
          <w:szCs w:val="20"/>
          <w:bdr w:val="single" w:sz="2" w:space="2" w:color="auto" w:frame="1"/>
        </w:rPr>
        <w:t>/login</w:t>
      </w:r>
      <w:r w:rsidRPr="00FE1D53">
        <w:t>):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bdr w:val="single" w:sz="2" w:space="0" w:color="auto" w:frame="1"/>
        </w:rPr>
        <w:t>{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username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>
        <w:rPr>
          <w:color w:val="CE9178"/>
          <w:bdr w:val="single" w:sz="2" w:space="0" w:color="auto" w:frame="1"/>
        </w:rPr>
        <w:t>"user</w:t>
      </w:r>
      <w:r w:rsidRPr="00FE1D53">
        <w:rPr>
          <w:color w:val="CE9178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>,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color w:val="9CDCFE"/>
          <w:bdr w:val="single" w:sz="2" w:space="0" w:color="auto" w:frame="1"/>
        </w:rPr>
        <w:t xml:space="preserve">  "</w:t>
      </w:r>
      <w:proofErr w:type="gramStart"/>
      <w:r w:rsidRPr="00FE1D53">
        <w:rPr>
          <w:color w:val="9CDCFE"/>
          <w:bdr w:val="single" w:sz="2" w:space="0" w:color="auto" w:frame="1"/>
        </w:rPr>
        <w:t>password</w:t>
      </w:r>
      <w:proofErr w:type="gramEnd"/>
      <w:r w:rsidRPr="00FE1D53">
        <w:rPr>
          <w:color w:val="9CDCFE"/>
          <w:bdr w:val="single" w:sz="2" w:space="0" w:color="auto" w:frame="1"/>
        </w:rPr>
        <w:t>"</w:t>
      </w:r>
      <w:r w:rsidRPr="00FE1D53">
        <w:rPr>
          <w:bdr w:val="single" w:sz="2" w:space="0" w:color="auto" w:frame="1"/>
        </w:rPr>
        <w:t xml:space="preserve">: </w:t>
      </w:r>
      <w:r w:rsidRPr="00FE1D53">
        <w:rPr>
          <w:color w:val="CE9178"/>
          <w:bdr w:val="single" w:sz="2" w:space="0" w:color="auto" w:frame="1"/>
        </w:rPr>
        <w:t>"Password123!"</w:t>
      </w:r>
    </w:p>
    <w:p w:rsidR="00FE1D53" w:rsidRPr="00FE1D53" w:rsidRDefault="00FE1D53" w:rsidP="00FE1D53">
      <w:pPr>
        <w:pStyle w:val="NoSpacing"/>
        <w:rPr>
          <w:bdr w:val="single" w:sz="2" w:space="0" w:color="auto" w:frame="1"/>
        </w:rPr>
      </w:pPr>
      <w:r w:rsidRPr="00FE1D53">
        <w:rPr>
          <w:bdr w:val="single" w:sz="2" w:space="0" w:color="auto" w:frame="1"/>
        </w:rPr>
        <w:t>}</w:t>
      </w:r>
    </w:p>
    <w:p w:rsidR="00FE1D53" w:rsidRPr="00FE1D53" w:rsidRDefault="00FE1D53" w:rsidP="00FE1D53">
      <w:pPr>
        <w:pStyle w:val="NoSpacing"/>
        <w:rPr>
          <w:rFonts w:ascii="Inter" w:hAnsi="Inter" w:cs="Times New Roman"/>
          <w:sz w:val="21"/>
          <w:szCs w:val="21"/>
        </w:rPr>
      </w:pPr>
      <w:r w:rsidRPr="00FE1D53">
        <w:rPr>
          <w:rFonts w:ascii="Inter" w:hAnsi="Inter" w:cs="Times New Roman"/>
          <w:b/>
          <w:bCs/>
          <w:sz w:val="21"/>
          <w:szCs w:val="21"/>
          <w:bdr w:val="single" w:sz="2" w:space="0" w:color="auto" w:frame="1"/>
        </w:rPr>
        <w:t>Search</w:t>
      </w:r>
      <w:r w:rsidRPr="00FE1D53">
        <w:rPr>
          <w:rFonts w:ascii="Inter" w:hAnsi="Inter" w:cs="Times New Roman"/>
          <w:sz w:val="21"/>
          <w:szCs w:val="21"/>
        </w:rPr>
        <w:t> (GET </w:t>
      </w:r>
      <w:r w:rsidRPr="00FE1D53">
        <w:rPr>
          <w:bdr w:val="single" w:sz="2" w:space="2" w:color="auto" w:frame="1"/>
        </w:rPr>
        <w:t>/</w:t>
      </w:r>
      <w:proofErr w:type="spellStart"/>
      <w:r w:rsidRPr="00FE1D53">
        <w:rPr>
          <w:bdr w:val="single" w:sz="2" w:space="2" w:color="auto" w:frame="1"/>
        </w:rPr>
        <w:t>api</w:t>
      </w:r>
      <w:proofErr w:type="spellEnd"/>
      <w:r w:rsidRPr="00FE1D53">
        <w:rPr>
          <w:bdr w:val="single" w:sz="2" w:space="2" w:color="auto" w:frame="1"/>
        </w:rPr>
        <w:t>/users/</w:t>
      </w:r>
      <w:proofErr w:type="spellStart"/>
      <w:r w:rsidRPr="00FE1D53">
        <w:rPr>
          <w:bdr w:val="single" w:sz="2" w:space="2" w:color="auto" w:frame="1"/>
        </w:rPr>
        <w:t>search</w:t>
      </w:r>
      <w:proofErr w:type="gramStart"/>
      <w:r w:rsidRPr="00FE1D53">
        <w:rPr>
          <w:bdr w:val="single" w:sz="2" w:space="2" w:color="auto" w:frame="1"/>
        </w:rPr>
        <w:t>?query</w:t>
      </w:r>
      <w:proofErr w:type="spellEnd"/>
      <w:proofErr w:type="gramEnd"/>
      <w:r w:rsidRPr="00FE1D53">
        <w:rPr>
          <w:bdr w:val="single" w:sz="2" w:space="2" w:color="auto" w:frame="1"/>
        </w:rPr>
        <w:t>=john</w:t>
      </w:r>
      <w:r w:rsidRPr="00FE1D53">
        <w:rPr>
          <w:rFonts w:ascii="Inter" w:hAnsi="Inter" w:cs="Times New Roman"/>
          <w:sz w:val="21"/>
          <w:szCs w:val="21"/>
        </w:rPr>
        <w:t>):</w:t>
      </w:r>
    </w:p>
    <w:p w:rsidR="00FE1D53" w:rsidRPr="00FE1D53" w:rsidRDefault="00FE1D53" w:rsidP="00FE1D53">
      <w:pPr>
        <w:pStyle w:val="NoSpacing"/>
        <w:rPr>
          <w:rFonts w:ascii="Inter" w:hAnsi="Inter" w:cs="Times New Roman"/>
          <w:sz w:val="21"/>
          <w:szCs w:val="21"/>
        </w:rPr>
      </w:pPr>
      <w:r w:rsidRPr="00FE1D53">
        <w:rPr>
          <w:rFonts w:ascii="Inter" w:hAnsi="Inter" w:cs="Times New Roman"/>
          <w:sz w:val="21"/>
          <w:szCs w:val="21"/>
        </w:rPr>
        <w:t>Requires Bearer token in Authorization header</w:t>
      </w:r>
    </w:p>
    <w:p w:rsidR="00FE1D53" w:rsidRPr="00FE1D53" w:rsidRDefault="00FE1D53" w:rsidP="00FE1D53">
      <w:pPr>
        <w:pStyle w:val="NoSpacing"/>
        <w:rPr>
          <w:rFonts w:ascii="Inter" w:hAnsi="Inter" w:cs="Times New Roman"/>
          <w:sz w:val="21"/>
          <w:szCs w:val="21"/>
        </w:rPr>
      </w:pPr>
      <w:r w:rsidRPr="00FE1D53">
        <w:rPr>
          <w:rFonts w:ascii="Inter" w:hAnsi="Inter" w:cs="Times New Roman"/>
          <w:sz w:val="21"/>
          <w:szCs w:val="21"/>
        </w:rPr>
        <w:t>Returns matching users (excludes passwords)</w:t>
      </w:r>
    </w:p>
    <w:p w:rsidR="00FE1D53" w:rsidRPr="00FE1D53" w:rsidRDefault="00FE1D53" w:rsidP="00FE1D53">
      <w:pPr>
        <w:pStyle w:val="NoSpacing"/>
      </w:pPr>
      <w:r w:rsidRPr="00FE1D53">
        <w:t>To test in Postman:</w:t>
      </w:r>
    </w:p>
    <w:p w:rsidR="00FE1D53" w:rsidRPr="00FE1D53" w:rsidRDefault="00FE1D53" w:rsidP="00FE1D53">
      <w:pPr>
        <w:pStyle w:val="NoSpacing"/>
      </w:pPr>
      <w:r w:rsidRPr="00FE1D53">
        <w:t>Create a new collection</w:t>
      </w:r>
    </w:p>
    <w:p w:rsidR="00FE1D53" w:rsidRPr="00FE1D53" w:rsidRDefault="00FE1D53" w:rsidP="00FE1D53">
      <w:pPr>
        <w:pStyle w:val="NoSpacing"/>
      </w:pPr>
      <w:r w:rsidRPr="00FE1D53">
        <w:t>Add the three endpoints</w:t>
      </w:r>
    </w:p>
    <w:p w:rsidR="00FE1D53" w:rsidRPr="00FE1D53" w:rsidRDefault="00FE1D53" w:rsidP="00FE1D53">
      <w:pPr>
        <w:pStyle w:val="NoSpacing"/>
      </w:pPr>
      <w:r w:rsidRPr="00FE1D53">
        <w:t>For the search endpoint, add an Authorization header with the token from login</w:t>
      </w:r>
    </w:p>
    <w:p w:rsidR="00FE1D53" w:rsidRPr="00FE1D53" w:rsidRDefault="00FE1D53" w:rsidP="00FE1D53">
      <w:pPr>
        <w:pStyle w:val="NoSpacing"/>
      </w:pPr>
      <w:r w:rsidRPr="00FE1D53">
        <w:t>Test the flow: register → login → search</w:t>
      </w:r>
    </w:p>
    <w:p w:rsidR="00FE1D53" w:rsidRPr="00FE1D53" w:rsidRDefault="00FE1D53" w:rsidP="00FE1D53">
      <w:pPr>
        <w:pStyle w:val="NoSpacing"/>
      </w:pPr>
      <w:r w:rsidRPr="00FE1D53">
        <w:t>The system now includes:</w:t>
      </w:r>
    </w:p>
    <w:p w:rsidR="00FE1D53" w:rsidRPr="00FE1D53" w:rsidRDefault="00FE1D53" w:rsidP="00FE1D53">
      <w:pPr>
        <w:pStyle w:val="NoSpacing"/>
      </w:pPr>
      <w:r w:rsidRPr="00FE1D53">
        <w:t>Strong input validation</w:t>
      </w:r>
    </w:p>
    <w:p w:rsidR="00FE1D53" w:rsidRPr="00FE1D53" w:rsidRDefault="00FE1D53" w:rsidP="00FE1D53">
      <w:pPr>
        <w:pStyle w:val="NoSpacing"/>
      </w:pPr>
      <w:r w:rsidRPr="00FE1D53">
        <w:t>Proper error handling</w:t>
      </w:r>
    </w:p>
    <w:p w:rsidR="00FE1D53" w:rsidRPr="00FE1D53" w:rsidRDefault="00FE1D53" w:rsidP="00FE1D53">
      <w:pPr>
        <w:pStyle w:val="NoSpacing"/>
      </w:pPr>
      <w:r w:rsidRPr="00FE1D53">
        <w:t>Security best practices</w:t>
      </w:r>
    </w:p>
    <w:p w:rsidR="00FE1D53" w:rsidRPr="00FE1D53" w:rsidRDefault="00FE1D53" w:rsidP="00FE1D53">
      <w:pPr>
        <w:pStyle w:val="NoSpacing"/>
      </w:pPr>
      <w:r w:rsidRPr="00FE1D53">
        <w:t>Rate limiting</w:t>
      </w:r>
    </w:p>
    <w:p w:rsidR="00FE1D53" w:rsidRPr="00FE1D53" w:rsidRDefault="00FE1D53" w:rsidP="00FE1D53">
      <w:pPr>
        <w:pStyle w:val="NoSpacing"/>
      </w:pPr>
      <w:r w:rsidRPr="00FE1D53">
        <w:t>Logging</w:t>
      </w:r>
    </w:p>
    <w:p w:rsidR="00FE1D53" w:rsidRPr="00FE1D53" w:rsidRDefault="00FE1D53" w:rsidP="00FE1D53">
      <w:pPr>
        <w:pStyle w:val="NoSpacing"/>
      </w:pPr>
      <w:r w:rsidRPr="00FE1D53">
        <w:t>Better MongoDB integration</w:t>
      </w:r>
    </w:p>
    <w:p w:rsidR="00FE1D53" w:rsidRPr="00FE1D53" w:rsidRDefault="00FE1D53" w:rsidP="00FE1D53">
      <w:pPr>
        <w:pStyle w:val="NoSpacing"/>
      </w:pPr>
      <w:r w:rsidRPr="00FE1D53">
        <w:t>Improved code organization</w:t>
      </w:r>
      <w:bookmarkStart w:id="0" w:name="_GoBack"/>
      <w:bookmarkEnd w:id="0"/>
    </w:p>
    <w:p w:rsidR="00FE1D53" w:rsidRDefault="00FE1D53" w:rsidP="00FE1D53"/>
    <w:p w:rsidR="00744170" w:rsidRDefault="00744170"/>
    <w:sectPr w:rsidR="00744170" w:rsidSect="00C47B8E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A9" w:rsidRDefault="002D28A9" w:rsidP="00FE1D53">
      <w:pPr>
        <w:spacing w:after="0" w:line="240" w:lineRule="auto"/>
      </w:pPr>
      <w:r>
        <w:separator/>
      </w:r>
    </w:p>
  </w:endnote>
  <w:endnote w:type="continuationSeparator" w:id="0">
    <w:p w:rsidR="002D28A9" w:rsidRDefault="002D28A9" w:rsidP="00FE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olt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A9" w:rsidRDefault="002D28A9" w:rsidP="00FE1D53">
      <w:pPr>
        <w:spacing w:after="0" w:line="240" w:lineRule="auto"/>
      </w:pPr>
      <w:r>
        <w:separator/>
      </w:r>
    </w:p>
  </w:footnote>
  <w:footnote w:type="continuationSeparator" w:id="0">
    <w:p w:rsidR="002D28A9" w:rsidRDefault="002D28A9" w:rsidP="00FE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043"/>
    <w:multiLevelType w:val="multilevel"/>
    <w:tmpl w:val="C3C2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64932"/>
    <w:multiLevelType w:val="multilevel"/>
    <w:tmpl w:val="785E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64712"/>
    <w:multiLevelType w:val="multilevel"/>
    <w:tmpl w:val="982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556E5D"/>
    <w:multiLevelType w:val="hybridMultilevel"/>
    <w:tmpl w:val="73E6BA88"/>
    <w:lvl w:ilvl="0" w:tplc="9410A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A4250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5147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2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4C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CE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85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483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28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4D019D"/>
    <w:multiLevelType w:val="hybridMultilevel"/>
    <w:tmpl w:val="395035BA"/>
    <w:lvl w:ilvl="0" w:tplc="836E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8871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8D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E5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43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84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104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46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B03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startOverride w:val="2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53"/>
    <w:rsid w:val="002D28A9"/>
    <w:rsid w:val="00744170"/>
    <w:rsid w:val="00C47B8E"/>
    <w:rsid w:val="00FB1BA7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D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760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5707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583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2025-02-14T12:33:00Z</dcterms:created>
  <dcterms:modified xsi:type="dcterms:W3CDTF">2025-02-14T12:39:00Z</dcterms:modified>
</cp:coreProperties>
</file>