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0" w:lineRule="auto"/>
        <w:jc w:val="center"/>
        <w:rPr/>
      </w:pPr>
      <w:r w:rsidDel="00000000" w:rsidR="00000000" w:rsidRPr="00000000">
        <w:rPr>
          <w:sz w:val="72"/>
          <w:szCs w:val="72"/>
          <w:rtl w:val="0"/>
        </w:rPr>
        <w:t xml:space="preserve">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200" w:lineRule="auto"/>
        <w:jc w:val="center"/>
        <w:rPr/>
      </w:pPr>
      <w:r w:rsidDel="00000000" w:rsidR="00000000" w:rsidRPr="00000000">
        <w:rPr>
          <w:b w:val="1"/>
          <w:bCs w:val="1"/>
          <w:color w:val="6b3fa0"/>
          <w:sz w:val="48"/>
          <w:szCs w:val="48"/>
          <w:rtl w:val="0"/>
        </w:rPr>
        <w:t xml:space="preserve">RECONVERSION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color w:val="222222"/>
          <w:sz w:val="36"/>
          <w:szCs w:val="36"/>
          <w:rtl w:val="0"/>
        </w:rPr>
        <w:t xml:space="preserve">PLAN DE 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Document de synthèse — Julien Guerrier / Praful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b w:val="1"/>
          <w:bCs w:val="1"/>
          <w:color w:val="6b3fa0"/>
          <w:sz w:val="22"/>
          <w:szCs w:val="22"/>
          <w:rtl w:val="0"/>
        </w:rPr>
        <w:t xml:space="preserve">Tableau de bord de la reconversion professionnelle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Cette page centralise les quatre axes du projet : l'objectif, les compétences actuelles, les besoins des mairies et les compétences à renforcer, ainsi qu'un axe bonus "automatisation" pour se démarquer.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400" w:lineRule="auto"/>
        <w:rPr/>
      </w:pPr>
      <w:r w:rsidDel="00000000" w:rsidR="00000000" w:rsidRPr="00000000">
        <w:rPr>
          <w:b w:val="1"/>
          <w:bCs w:val="1"/>
          <w:color w:val="6b3fa0"/>
          <w:sz w:val="26"/>
          <w:szCs w:val="26"/>
          <w:rtl w:val="0"/>
        </w:rPr>
        <w:t xml:space="preserve">Sommaire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1.  Objectif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2.  Compétences et savoir-être de Julien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3.  Ce que les mairies recherchent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4.  Compétences à améliorer pour postuler en mairie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5.  Automatisation sympa — à proposer pour faire la différence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6b3fa0"/>
          <w:rtl w:val="0"/>
        </w:rPr>
        <w:t xml:space="preserve">1. 🎯 Objectif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b w:val="1"/>
          <w:bCs w:val="1"/>
          <w:color w:val="6b3fa0"/>
          <w:sz w:val="22"/>
          <w:szCs w:val="22"/>
          <w:rtl w:val="0"/>
        </w:rPr>
        <w:t xml:space="preserve">Objectif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Quitter progressivement l'animation pour évoluer vers un poste en communication numérique, création web ou informatique, idéalement en mairie, collectivité ou structure locale autour de Parempuyre et Bordeaux Métropole.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Positionnement visé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  <w:t xml:space="preserve">Le poste le plus cohérent aujourd'hui est chargé de communication digitale avec une forte compétence web.</w:t>
      </w:r>
    </w:p>
    <w:p w:rsidR="00000000" w:rsidDel="00000000" w:rsidP="00000000" w:rsidRDefault="00000000" w:rsidRPr="00000000" w14:paraId="00000013">
      <w:pPr>
        <w:pStyle w:val="Heading3"/>
        <w:spacing w:after="100" w:before="200" w:lineRule="auto"/>
        <w:rPr/>
      </w:pPr>
      <w:bookmarkStart w:colFirst="0" w:colLast="0" w:name="_8kknhau3tyc1" w:id="0"/>
      <w:bookmarkEnd w:id="0"/>
      <w:r w:rsidDel="00000000" w:rsidR="00000000" w:rsidRPr="00000000">
        <w:rPr>
          <w:b w:val="1"/>
          <w:bCs w:val="1"/>
          <w:color w:val="6b3fa0"/>
          <w:rtl w:val="0"/>
        </w:rPr>
        <w:t xml:space="preserve">Cible principale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Chargé de communication digitale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Webmaster / gestionnaire de site internet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Assistant communication et numérique</w:t>
      </w:r>
    </w:p>
    <w:p w:rsidR="00000000" w:rsidDel="00000000" w:rsidP="00000000" w:rsidRDefault="00000000" w:rsidRPr="00000000" w14:paraId="00000017">
      <w:pPr>
        <w:pStyle w:val="Heading3"/>
        <w:spacing w:after="100" w:before="200" w:lineRule="auto"/>
        <w:rPr/>
      </w:pPr>
      <w:bookmarkStart w:colFirst="0" w:colLast="0" w:name="_1kmge5a8tpww" w:id="1"/>
      <w:bookmarkEnd w:id="1"/>
      <w:r w:rsidDel="00000000" w:rsidR="00000000" w:rsidRPr="00000000">
        <w:rPr>
          <w:b w:val="1"/>
          <w:bCs w:val="1"/>
          <w:color w:val="6b3fa0"/>
          <w:rtl w:val="0"/>
        </w:rPr>
        <w:t xml:space="preserve">Évolution possible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Intégrateur WordPress / webdesigner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Médiateur ou conseiller numérique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informatique de proximité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Administrateur systèmes et réseaux junior à moyen terme</w:t>
      </w:r>
    </w:p>
    <w:p w:rsidR="00000000" w:rsidDel="00000000" w:rsidP="00000000" w:rsidRDefault="00000000" w:rsidRPr="00000000" w14:paraId="0000001C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Zone et environnement recherchés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Mairies et collectivités territoriales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Bordeaux Métropole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Services communication municipaux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Services numériques ou informatiques de proximité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Parempuyre, Blanquefort, Le Pian-Médoc, Saint-Médard-en-Jalles, Eysines et Le Bouscat</w:t>
      </w:r>
    </w:p>
    <w:p w:rsidR="00000000" w:rsidDel="00000000" w:rsidP="00000000" w:rsidRDefault="00000000" w:rsidRPr="00000000" w14:paraId="0000002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Objectif concret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Construire un profil polyvalent Communication digitale + Webmaster + Support numérique, puis candidater sur des postes territoriaux adaptés.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6b3fa0"/>
          <w:rtl w:val="0"/>
        </w:rPr>
        <w:t xml:space="preserve">2. 🧩 Compétences et savoir-être de Julien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Compétences déjà mobilisables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after="100" w:before="200" w:lineRule="auto"/>
        <w:rPr/>
      </w:pPr>
      <w:bookmarkStart w:colFirst="0" w:colLast="0" w:name="_pr085druoqn4" w:id="2"/>
      <w:bookmarkEnd w:id="2"/>
      <w:r w:rsidDel="00000000" w:rsidR="00000000" w:rsidRPr="00000000">
        <w:rPr>
          <w:b w:val="1"/>
          <w:bCs w:val="1"/>
          <w:color w:val="6b3fa0"/>
          <w:rtl w:val="0"/>
        </w:rPr>
        <w:t xml:space="preserve">🎨 Communication &amp; création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Photoshop, Illustrator et Canva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Création de visuels, affiches, logos et chartes graphiques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Montage vidéo avec Premiere Pro et Final Cut Pro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Notions d'After Effects et apprentissage de la 3D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Création de contenu pour les réseaux sociaux</w:t>
      </w:r>
    </w:p>
    <w:p w:rsidR="00000000" w:rsidDel="00000000" w:rsidP="00000000" w:rsidRDefault="00000000" w:rsidRPr="00000000" w14:paraId="0000002E">
      <w:pPr>
        <w:pStyle w:val="Heading3"/>
        <w:spacing w:after="100" w:before="200" w:lineRule="auto"/>
        <w:rPr/>
      </w:pPr>
      <w:bookmarkStart w:colFirst="0" w:colLast="0" w:name="_gu27z2gxfjn5" w:id="3"/>
      <w:bookmarkEnd w:id="3"/>
      <w:r w:rsidDel="00000000" w:rsidR="00000000" w:rsidRPr="00000000">
        <w:rPr>
          <w:b w:val="1"/>
          <w:bCs w:val="1"/>
          <w:color w:val="6b3fa0"/>
          <w:rtl w:val="0"/>
        </w:rPr>
        <w:t xml:space="preserve">🌐 Web &amp; numérique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Création et administration de sites WordPress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Elementor et Gutenberg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Maintenance, sauvegardes et gestion d'hébergement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Premières compétences en SEO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GitHub, no-code et outils IA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Gestion des tâches et suivi des tâches, bases de données avec Notion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Notions de MySQL : compréhension générale et requêtes simples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Début d'apprentissage du PHP</w:t>
      </w:r>
    </w:p>
    <w:p w:rsidR="00000000" w:rsidDel="00000000" w:rsidP="00000000" w:rsidRDefault="00000000" w:rsidRPr="00000000" w14:paraId="00000037">
      <w:pPr>
        <w:pStyle w:val="Heading3"/>
        <w:spacing w:after="100" w:before="200" w:lineRule="auto"/>
        <w:rPr/>
      </w:pPr>
      <w:bookmarkStart w:colFirst="0" w:colLast="0" w:name="_3557qmoky0dk" w:id="4"/>
      <w:bookmarkEnd w:id="4"/>
      <w:r w:rsidDel="00000000" w:rsidR="00000000" w:rsidRPr="00000000">
        <w:rPr>
          <w:b w:val="1"/>
          <w:bCs w:val="1"/>
          <w:color w:val="6b3fa0"/>
          <w:rtl w:val="0"/>
        </w:rPr>
        <w:t xml:space="preserve">🤝 Expérience transférable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Plus de dix ans d'expérience dans l'animation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Gestion de groupes et organisation d'événements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Travail avec les familles, partenaires et collectivités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Présentation de projets et prise de parole</w:t>
      </w:r>
    </w:p>
    <w:p w:rsidR="00000000" w:rsidDel="00000000" w:rsidP="00000000" w:rsidRDefault="00000000" w:rsidRPr="00000000" w14:paraId="0000003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Savoir-être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Pédagogie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Écoute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Sens du service public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Patience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Adaptabilité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Créativité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Autonomie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Organisation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Polyvalence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Curiosité numérique</w:t>
      </w:r>
    </w:p>
    <w:p w:rsidR="00000000" w:rsidDel="00000000" w:rsidP="00000000" w:rsidRDefault="00000000" w:rsidRPr="00000000" w14:paraId="0000004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💡  Le principal atout de Julien est son profil hybride : expérience humaine de terrain, créativité visuelle, maîtrise d'outils numériques et capacité à transmettre.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6b3fa0"/>
          <w:rtl w:val="0"/>
        </w:rPr>
        <w:t xml:space="preserve">3. 🏛️ Ce que les mairies recherchent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Les collectivités recherchent surtout des profils capables de gérer la communication, les contenus web, les outils numériques et l'accompagnement des services ou des usagers.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Métiers et besoins fréquents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after="100" w:before="200" w:lineRule="auto"/>
        <w:rPr/>
      </w:pPr>
      <w:bookmarkStart w:colFirst="0" w:colLast="0" w:name="_v4wwz0imxeg9" w:id="5"/>
      <w:bookmarkEnd w:id="5"/>
      <w:r w:rsidDel="00000000" w:rsidR="00000000" w:rsidRPr="00000000">
        <w:rPr>
          <w:b w:val="1"/>
          <w:bCs w:val="1"/>
          <w:color w:val="6b3fa0"/>
          <w:rtl w:val="0"/>
        </w:rPr>
        <w:t xml:space="preserve">📢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Chargé de communication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Chargé de communication digitale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Community manager territorial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Créateur de contenus multimédias</w:t>
      </w:r>
    </w:p>
    <w:p w:rsidR="00000000" w:rsidDel="00000000" w:rsidP="00000000" w:rsidRDefault="00000000" w:rsidRPr="00000000" w14:paraId="00000054">
      <w:pPr>
        <w:pStyle w:val="Heading3"/>
        <w:spacing w:after="100" w:before="200" w:lineRule="auto"/>
        <w:rPr/>
      </w:pPr>
      <w:bookmarkStart w:colFirst="0" w:colLast="0" w:name="_rh4n9our2pd" w:id="6"/>
      <w:bookmarkEnd w:id="6"/>
      <w:r w:rsidDel="00000000" w:rsidR="00000000" w:rsidRPr="00000000">
        <w:rPr>
          <w:b w:val="1"/>
          <w:bCs w:val="1"/>
          <w:color w:val="6b3fa0"/>
          <w:rtl w:val="0"/>
        </w:rPr>
        <w:t xml:space="preserve">🌐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Webmaster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Gestionnaire de site internet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Intégrateur WordPress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Webdesigner</w:t>
      </w:r>
    </w:p>
    <w:p w:rsidR="00000000" w:rsidDel="00000000" w:rsidP="00000000" w:rsidRDefault="00000000" w:rsidRPr="00000000" w14:paraId="00000059">
      <w:pPr>
        <w:pStyle w:val="Heading3"/>
        <w:spacing w:after="100" w:before="200" w:lineRule="auto"/>
        <w:rPr/>
      </w:pPr>
      <w:bookmarkStart w:colFirst="0" w:colLast="0" w:name="_9savw1hmkow" w:id="7"/>
      <w:bookmarkEnd w:id="7"/>
      <w:r w:rsidDel="00000000" w:rsidR="00000000" w:rsidRPr="00000000">
        <w:rPr>
          <w:b w:val="1"/>
          <w:bCs w:val="1"/>
          <w:color w:val="6b3fa0"/>
          <w:rtl w:val="0"/>
        </w:rPr>
        <w:t xml:space="preserve">💻 Numérique &amp; informatique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Technicien informatique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de proximité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Gestionnaire de parc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Conseiller ou médiateur numérique</w:t>
      </w:r>
    </w:p>
    <w:p w:rsidR="00000000" w:rsidDel="00000000" w:rsidP="00000000" w:rsidRDefault="00000000" w:rsidRPr="00000000" w14:paraId="0000005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Compétences souvent attendues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spacing w:after="100" w:before="200" w:lineRule="auto"/>
        <w:rPr/>
      </w:pPr>
      <w:bookmarkStart w:colFirst="0" w:colLast="0" w:name="_1l4fjfr5x84l" w:id="8"/>
      <w:bookmarkEnd w:id="8"/>
      <w:r w:rsidDel="00000000" w:rsidR="00000000" w:rsidRPr="00000000">
        <w:rPr>
          <w:b w:val="1"/>
          <w:bCs w:val="1"/>
          <w:color w:val="6b3fa0"/>
          <w:rtl w:val="0"/>
        </w:rPr>
        <w:t xml:space="preserve">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WordPress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HTML / CSS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Référencement naturel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Accessibilité numérique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Création graphique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Réseaux sociaux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Outils collaboratifs</w:t>
      </w:r>
    </w:p>
    <w:p w:rsidR="00000000" w:rsidDel="00000000" w:rsidP="00000000" w:rsidRDefault="00000000" w:rsidRPr="00000000" w14:paraId="00000068">
      <w:pPr>
        <w:pStyle w:val="Heading3"/>
        <w:spacing w:after="100" w:before="200" w:lineRule="auto"/>
        <w:rPr/>
      </w:pPr>
      <w:bookmarkStart w:colFirst="0" w:colLast="0" w:name="_w3p94fcpltum" w:id="9"/>
      <w:bookmarkEnd w:id="9"/>
      <w:r w:rsidDel="00000000" w:rsidR="00000000" w:rsidRPr="00000000">
        <w:rPr>
          <w:b w:val="1"/>
          <w:bCs w:val="1"/>
          <w:color w:val="6b3fa0"/>
          <w:rtl w:val="0"/>
        </w:rPr>
        <w:t xml:space="preserve">Professionnelles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Sens du service public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Travail en équipe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Autonomie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Gestion de projet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Qualités rédactionnelles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Relation avec les usagers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Polyvalence</w:t>
      </w:r>
    </w:p>
    <w:p w:rsidR="00000000" w:rsidDel="00000000" w:rsidP="00000000" w:rsidRDefault="00000000" w:rsidRPr="00000000" w14:paraId="0000007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Adéquation avec le profil de Julien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Expérience déjà acquise en collectivité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Forte aisance dans la communication et la pédagogie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Compétences en création visuelle et vidéo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Expérience WordPress et gestion de sites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Bases en SEO, MySQL et apprentissage du PHP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Bonne capacité à vulgariser les outils numériques</w:t>
      </w:r>
    </w:p>
    <w:p w:rsidR="00000000" w:rsidDel="00000000" w:rsidP="00000000" w:rsidRDefault="00000000" w:rsidRPr="00000000" w14:paraId="0000007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2"/>
          <w:szCs w:val="22"/>
          <w:rtl w:val="0"/>
        </w:rPr>
        <w:t xml:space="preserve">✅  Julien répond déjà à une partie importante des besoins des petites et moyennes communes, qui recherchent souvent des profils polyvalents plutôt qu'ultra-spécialisés.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6b3fa0"/>
          <w:rtl w:val="0"/>
        </w:rPr>
        <w:t xml:space="preserve">4. 📚 Compétences à améliorer pour postuler en mairie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Priorités de progression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spacing w:after="100" w:before="200" w:lineRule="auto"/>
        <w:rPr/>
      </w:pPr>
      <w:bookmarkStart w:colFirst="0" w:colLast="0" w:name="_fj8gfuvf00ch" w:id="10"/>
      <w:bookmarkEnd w:id="10"/>
      <w:r w:rsidDel="00000000" w:rsidR="00000000" w:rsidRPr="00000000">
        <w:rPr>
          <w:b w:val="1"/>
          <w:bCs w:val="1"/>
          <w:color w:val="6b3fa0"/>
          <w:rtl w:val="0"/>
        </w:rPr>
        <w:t xml:space="preserve">💻 Développement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Consolider HTML et CSS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Apprendre les bases de JavaScript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Poursuivre l'apprentissage du PHP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Consolider MySQL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Comprendre davantage le fonctionnement du back-end</w:t>
      </w:r>
    </w:p>
    <w:p w:rsidR="00000000" w:rsidDel="00000000" w:rsidP="00000000" w:rsidRDefault="00000000" w:rsidRPr="00000000" w14:paraId="00000083">
      <w:pPr>
        <w:pStyle w:val="Heading3"/>
        <w:spacing w:after="100" w:before="200" w:lineRule="auto"/>
        <w:rPr/>
      </w:pPr>
      <w:bookmarkStart w:colFirst="0" w:colLast="0" w:name="_cxvbzm34ln68" w:id="11"/>
      <w:bookmarkEnd w:id="11"/>
      <w:r w:rsidDel="00000000" w:rsidR="00000000" w:rsidRPr="00000000">
        <w:rPr>
          <w:b w:val="1"/>
          <w:bCs w:val="1"/>
          <w:color w:val="6b3fa0"/>
          <w:rtl w:val="0"/>
        </w:rPr>
        <w:t xml:space="preserve">🌐 Web professionnel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WordPress avancé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Sécurité et maintenance web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Référencement naturel avancé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Accessibilité numérique et RGAA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Analyse des statistiques web</w:t>
      </w:r>
    </w:p>
    <w:p w:rsidR="00000000" w:rsidDel="00000000" w:rsidP="00000000" w:rsidRDefault="00000000" w:rsidRPr="00000000" w14:paraId="00000089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Compétences territoriales à renforcer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after="100" w:before="200" w:lineRule="auto"/>
        <w:rPr/>
      </w:pPr>
      <w:bookmarkStart w:colFirst="0" w:colLast="0" w:name="_16uezt3q22ne" w:id="12"/>
      <w:bookmarkEnd w:id="12"/>
      <w:r w:rsidDel="00000000" w:rsidR="00000000" w:rsidRPr="00000000">
        <w:rPr>
          <w:b w:val="1"/>
          <w:bCs w:val="1"/>
          <w:color w:val="6b3fa0"/>
          <w:rtl w:val="0"/>
        </w:rPr>
        <w:t xml:space="preserve">📣 Communication publique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Communication institutionnelle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Stratégie éditoriale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Rédaction adaptée aux habitants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Gestion des réseaux sociaux municipaux</w:t>
      </w:r>
    </w:p>
    <w:p w:rsidR="00000000" w:rsidDel="00000000" w:rsidP="00000000" w:rsidRDefault="00000000" w:rsidRPr="00000000" w14:paraId="00000090">
      <w:pPr>
        <w:pStyle w:val="Heading3"/>
        <w:spacing w:after="100" w:before="200" w:lineRule="auto"/>
        <w:rPr/>
      </w:pPr>
      <w:bookmarkStart w:colFirst="0" w:colLast="0" w:name="_wl3yza7crrsv" w:id="13"/>
      <w:bookmarkEnd w:id="13"/>
      <w:r w:rsidDel="00000000" w:rsidR="00000000" w:rsidRPr="00000000">
        <w:rPr>
          <w:b w:val="1"/>
          <w:bCs w:val="1"/>
          <w:color w:val="6b3fa0"/>
          <w:rtl w:val="0"/>
        </w:rPr>
        <w:t xml:space="preserve">🛠️ Informatique de proximité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Bases de Linux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utilisateurs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Gestion de parc informatique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Notions de réseaux et systèmes</w:t>
      </w:r>
    </w:p>
    <w:p w:rsidR="00000000" w:rsidDel="00000000" w:rsidP="00000000" w:rsidRDefault="00000000" w:rsidRPr="00000000" w14:paraId="00000095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Plan d'action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lineRule="auto"/>
        <w:rPr/>
      </w:pPr>
      <w:r w:rsidDel="00000000" w:rsidR="00000000" w:rsidRPr="00000000">
        <w:rPr>
          <w:rtl w:val="0"/>
        </w:rPr>
        <w:t xml:space="preserve">☐  Suivre un parcours HTML/CSS régulier</w:t>
      </w:r>
    </w:p>
    <w:p w:rsidR="00000000" w:rsidDel="00000000" w:rsidP="00000000" w:rsidRDefault="00000000" w:rsidRPr="00000000" w14:paraId="00000098">
      <w:pPr>
        <w:spacing w:after="60" w:lineRule="auto"/>
        <w:rPr/>
      </w:pPr>
      <w:r w:rsidDel="00000000" w:rsidR="00000000" w:rsidRPr="00000000">
        <w:rPr>
          <w:rtl w:val="0"/>
        </w:rPr>
        <w:t xml:space="preserve">☐  Créer deux projets simples en JavaScript</w:t>
      </w:r>
    </w:p>
    <w:p w:rsidR="00000000" w:rsidDel="00000000" w:rsidP="00000000" w:rsidRDefault="00000000" w:rsidRPr="00000000" w14:paraId="00000099">
      <w:pPr>
        <w:spacing w:after="60" w:lineRule="auto"/>
        <w:rPr/>
      </w:pPr>
      <w:r w:rsidDel="00000000" w:rsidR="00000000" w:rsidRPr="00000000">
        <w:rPr>
          <w:rtl w:val="0"/>
        </w:rPr>
        <w:t xml:space="preserve">☐  Continuer PHP et MySQL sans les présenter comme maîtrisés</w:t>
      </w:r>
    </w:p>
    <w:p w:rsidR="00000000" w:rsidDel="00000000" w:rsidP="00000000" w:rsidRDefault="00000000" w:rsidRPr="00000000" w14:paraId="0000009A">
      <w:pPr>
        <w:spacing w:after="60" w:lineRule="auto"/>
        <w:rPr/>
      </w:pPr>
      <w:r w:rsidDel="00000000" w:rsidR="00000000" w:rsidRPr="00000000">
        <w:rPr>
          <w:rtl w:val="0"/>
        </w:rPr>
        <w:t xml:space="preserve">☐  Réaliser une étude de cas WordPress complète</w:t>
      </w:r>
    </w:p>
    <w:p w:rsidR="00000000" w:rsidDel="00000000" w:rsidP="00000000" w:rsidRDefault="00000000" w:rsidRPr="00000000" w14:paraId="0000009B">
      <w:pPr>
        <w:spacing w:after="60" w:lineRule="auto"/>
        <w:rPr/>
      </w:pPr>
      <w:r w:rsidDel="00000000" w:rsidR="00000000" w:rsidRPr="00000000">
        <w:rPr>
          <w:rtl w:val="0"/>
        </w:rPr>
        <w:t xml:space="preserve">☐  Se former à l'accessibilité numérique</w:t>
      </w:r>
    </w:p>
    <w:p w:rsidR="00000000" w:rsidDel="00000000" w:rsidP="00000000" w:rsidRDefault="00000000" w:rsidRPr="00000000" w14:paraId="0000009C">
      <w:pPr>
        <w:spacing w:after="60" w:lineRule="auto"/>
        <w:rPr/>
      </w:pPr>
      <w:r w:rsidDel="00000000" w:rsidR="00000000" w:rsidRPr="00000000">
        <w:rPr>
          <w:rtl w:val="0"/>
        </w:rPr>
        <w:t xml:space="preserve">☐  Ajouter un projet de communication institutionnelle au portfolio</w:t>
      </w:r>
    </w:p>
    <w:p w:rsidR="00000000" w:rsidDel="00000000" w:rsidP="00000000" w:rsidRDefault="00000000" w:rsidRPr="00000000" w14:paraId="0000009D">
      <w:pPr>
        <w:spacing w:after="60" w:lineRule="auto"/>
        <w:rPr/>
      </w:pPr>
      <w:r w:rsidDel="00000000" w:rsidR="00000000" w:rsidRPr="00000000">
        <w:rPr>
          <w:rtl w:val="0"/>
        </w:rPr>
        <w:t xml:space="preserve">☐  Adapter le CV aux postes de mairie</w:t>
      </w:r>
    </w:p>
    <w:p w:rsidR="00000000" w:rsidDel="00000000" w:rsidP="00000000" w:rsidRDefault="00000000" w:rsidRPr="00000000" w14:paraId="0000009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lineRule="auto"/>
        <w:rPr/>
      </w:pPr>
      <w:r w:rsidDel="00000000" w:rsidR="00000000" w:rsidRPr="00000000">
        <w:rPr>
          <w:b w:val="1"/>
          <w:bCs w:val="1"/>
          <w:color w:val="8a6d00"/>
          <w:sz w:val="22"/>
          <w:szCs w:val="22"/>
          <w:rtl w:val="0"/>
        </w:rPr>
        <w:t xml:space="preserve">Ordre conseillé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Cardo" w:cs="Cardo" w:eastAsia="Cardo" w:hAnsi="Cardo"/>
          <w:color w:val="222222"/>
          <w:sz w:val="22"/>
          <w:szCs w:val="22"/>
          <w:rtl w:val="0"/>
        </w:rPr>
        <w:t xml:space="preserve">HTML/CSS → JavaScript → PHP + MySQL → WordPress avancé → accessibilité, SEO et sécurité → bases systèmes et réseaux.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6b3fa0"/>
          <w:rtl w:val="0"/>
        </w:rPr>
        <w:t xml:space="preserve">5. ⚙️ Automatisation sympa — à proposer pour faire la différence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lineRule="auto"/>
        <w:rPr/>
      </w:pPr>
      <w:r w:rsidDel="00000000" w:rsidR="00000000" w:rsidRPr="00000000">
        <w:rPr>
          <w:b w:val="1"/>
          <w:bCs w:val="1"/>
          <w:color w:val="6b3fa0"/>
          <w:sz w:val="22"/>
          <w:szCs w:val="22"/>
          <w:rtl w:val="0"/>
        </w:rPr>
        <w:t xml:space="preserve">Automatisations utiles pour une mairie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5 flux concrets à mettre en place pour une équipe communication, + comparatif d'outils pour les construire.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1. Relais automatique sur les canaux citoyens (Omnicanal)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🧩  Le problème : Quand une actualité sort sur le site web, l'agent doit la republier manuellement sur Facebook, Instagram, l'application mobile de la ville (ou PanneauPocket), et la newsletter.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Déclencheur : Flux RSS du site de la mairie (ou nouvel article publié sur WordPress).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Reformatage du texte via un nœud IA (OpenAI / Claude / Mistral) pour adapter le ton (ex : version courte + hashtags pour Instagram, version formelle pour LinkedIn).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Envoi automatique d'un brouillon d'e-mail/newsletter ou publication directe sur Meta Business / Telegram / PanneauPocket.</w:t>
      </w:r>
    </w:p>
    <w:p w:rsidR="00000000" w:rsidDel="00000000" w:rsidP="00000000" w:rsidRDefault="00000000" w:rsidRPr="00000000" w14:paraId="000000AB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2. Collecte &amp; validation des événements pour le bulletin /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🧩  Le problème : Les associations et services municipaux envoient leurs événements par e-mail au compte-gouttes, avec des photos manquantes ou des formats mal calibrés.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Déclencheur : Soumission d'un formulaire (Tally, Typeform, Google Forms) par l'association.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Validation automatique des pièces jointes (taille/résolution d'image, présence des informations obligatoires).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Ajout automatique des données dans une base centrale (Airtable / Notion).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Notification automatique dans le canal de l'équipe comm (Slack / Teams) avec boutons d'action : "Valider" ou "Demander modification".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validé, création automatique de l'événement dans l'agenda du site web ou ajout au chemin de fer du journal municipal.</w:t>
      </w:r>
    </w:p>
    <w:p w:rsidR="00000000" w:rsidDel="00000000" w:rsidP="00000000" w:rsidRDefault="00000000" w:rsidRPr="00000000" w14:paraId="000000B4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3. Gestion simplifiée des demandes de visuels / impression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🧩  Le problème : Les autres services (Jeunesse, Culture, État-civil) envoient des mails flous du type "Il me faut une affiche pour la fête de la musique".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Déclencheur : Formulaire interne de commande de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Création d'une carte dans l'outil de gestion de projets de l'équipe (Trello, Notion, ClickUp).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Calcul automatique du délai en fonction de la date de l'événement et création de rappels.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Envoi automatique d'un récapitulatif par e-mail à l'agent demandeur avec un numéro de dossier.</w:t>
      </w:r>
    </w:p>
    <w:p w:rsidR="00000000" w:rsidDel="00000000" w:rsidP="00000000" w:rsidRDefault="00000000" w:rsidRPr="00000000" w14:paraId="000000BC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4. Veille et "social listening"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🧩  Le problème : Surveiller ce qui se dit sur la commune ou les alertes météo/travaux prend du temps au quotidien.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Déclencheur : Détection de mots-clés sur les réseaux sociaux (ou flux RSS Vigilance Météo France, InfoTrafic local).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Filtre par pertinence/sentiment avec un modèle IA.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Envoi d'un message instantané (Teams/Slack/E-mail) sur le téléphone de l'agent d'astreinte ou du directeur de la comm en cas d'alerte urgente.</w:t>
      </w:r>
    </w:p>
    <w:p w:rsidR="00000000" w:rsidDel="00000000" w:rsidP="00000000" w:rsidRDefault="00000000" w:rsidRPr="00000000" w14:paraId="000000C3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5. Synthèse mensuelle &amp; revue de presse automatique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🧩  Le problème : Rassembler la couverture presse et les métriques pour les élus en fin de mois est chronophage.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Déclencheur : Planifié (par exemple, chaque 1er du mois).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Interrogation des API (Facebook, Instagram, Analytics site web, YouTube).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Compilation des données clés (portée, tops publications, fréquentation).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Génération d'un document PDF propre envoyé par mail à la direction de la communication.</w:t>
      </w:r>
    </w:p>
    <w:p w:rsidR="00000000" w:rsidDel="00000000" w:rsidP="00000000" w:rsidRDefault="00000000" w:rsidRPr="00000000" w14:paraId="000000CB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💡 Le match : n8n vs Make pour une mairie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Hébergement local (self-hosted) possible sur les serveurs de la ville (RGPD strict, souveraineté des données). Exécutions illimitées sans surcoût. Excellent pour manipuler du code/JS et intégrer de l'IA locale.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i w:val="1"/>
          <w:iCs w:val="1"/>
          <w:rtl w:val="0"/>
        </w:rPr>
        <w:t xml:space="preserve">À garder en tête : Demande une petite compétence de déploiement technique au départ (Docker/VPS).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Make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Prise en main ultra visuelle et très rapide. Nombreuses connexions prêtes à l'emploi. Parfait pour des prototypes rapides.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i w:val="1"/>
          <w:iCs w:val="1"/>
          <w:rtl w:val="0"/>
        </w:rPr>
        <w:t xml:space="preserve">À garder en tête : Hébergement SaaS (données transitant sur leurs serveurs). Facturation par nombre d'opérations (peut vite monter).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lineRule="auto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Recommandation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Si la mairie exige une conformité RGPD stricte et un contrôle des données hébergées, n8n en auto-hébergement est le meilleur choix. Si vous cherchez la simplicité d'installation immédiate sans gestion de serveur, Make sera plus accessible au départ.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lineRule="auto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Prochaine étape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Utiliser ces cinq pages pour préparer un CV ciblé, sélectionner les projets du portfolio et construire un plan de formation progressif.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◦"/>
      <w:lvlJc w:val="left"/>
      <w:pPr>
        <w:ind w:left="72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