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A350" w14:textId="77777777" w:rsidR="00807EB6" w:rsidRDefault="00753C6B">
      <w:pPr>
        <w:spacing w:after="10" w:line="249" w:lineRule="auto"/>
        <w:ind w:left="-5" w:right="7248"/>
        <w:rPr>
          <w:b/>
        </w:rPr>
      </w:pPr>
      <w:r>
        <w:rPr>
          <w:b/>
        </w:rPr>
        <w:t xml:space="preserve">Ex. No.: 10 </w:t>
      </w:r>
    </w:p>
    <w:p w14:paraId="42011A53" w14:textId="0DEDAE43" w:rsidR="00F0046C" w:rsidRDefault="00753C6B">
      <w:pPr>
        <w:spacing w:after="10" w:line="249" w:lineRule="auto"/>
        <w:ind w:left="-5" w:right="7248"/>
      </w:pPr>
      <w:r>
        <w:rPr>
          <w:b/>
        </w:rPr>
        <w:t>Date:</w:t>
      </w:r>
      <w:r w:rsidR="00807EB6">
        <w:rPr>
          <w:b/>
        </w:rPr>
        <w:t xml:space="preserve"> 10/11/24</w:t>
      </w:r>
      <w:r>
        <w:rPr>
          <w:b/>
        </w:rPr>
        <w:t xml:space="preserve"> </w:t>
      </w:r>
    </w:p>
    <w:p w14:paraId="3F5BC91B" w14:textId="77777777" w:rsidR="00F0046C" w:rsidRDefault="00753C6B">
      <w:pPr>
        <w:spacing w:after="0"/>
        <w:ind w:left="0" w:firstLine="0"/>
      </w:pPr>
      <w:r>
        <w:rPr>
          <w:b/>
        </w:rPr>
        <w:t xml:space="preserve"> </w:t>
      </w:r>
    </w:p>
    <w:p w14:paraId="3F3EDA50" w14:textId="77777777" w:rsidR="00F0046C" w:rsidRDefault="00753C6B">
      <w:pPr>
        <w:spacing w:after="0" w:line="358" w:lineRule="auto"/>
        <w:ind w:left="3847" w:hanging="3508"/>
      </w:pPr>
      <w:r>
        <w:rPr>
          <w:b/>
          <w:u w:val="single" w:color="000000"/>
        </w:rPr>
        <w:t>A PYTHON PROGRAM TO IMPLEMENT DIMENSIONALITY REDUCTION</w:t>
      </w:r>
      <w:r>
        <w:rPr>
          <w:b/>
        </w:rPr>
        <w:t xml:space="preserve"> </w:t>
      </w:r>
      <w:r>
        <w:rPr>
          <w:b/>
          <w:u w:val="single" w:color="000000"/>
        </w:rPr>
        <w:t>USING PCA</w:t>
      </w:r>
      <w:r>
        <w:rPr>
          <w:b/>
        </w:rPr>
        <w:t xml:space="preserve"> </w:t>
      </w:r>
    </w:p>
    <w:p w14:paraId="694A102B" w14:textId="77777777" w:rsidR="00F0046C" w:rsidRDefault="00753C6B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95B2B0B" w14:textId="77777777" w:rsidR="00F0046C" w:rsidRDefault="00753C6B">
      <w:pPr>
        <w:spacing w:after="10" w:line="249" w:lineRule="auto"/>
        <w:ind w:left="-5" w:right="7248"/>
      </w:pPr>
      <w:r>
        <w:rPr>
          <w:b/>
        </w:rPr>
        <w:t>Aim:</w:t>
      </w:r>
      <w:r>
        <w:t xml:space="preserve"> </w:t>
      </w:r>
    </w:p>
    <w:p w14:paraId="198F34A4" w14:textId="77777777" w:rsidR="00F0046C" w:rsidRDefault="00753C6B">
      <w:pPr>
        <w:spacing w:after="0"/>
      </w:pPr>
      <w:r>
        <w:t xml:space="preserve">To implement Dimensionality Reduction using PCA in a python program. </w:t>
      </w:r>
    </w:p>
    <w:p w14:paraId="25E343C8" w14:textId="77777777" w:rsidR="00F0046C" w:rsidRDefault="00753C6B">
      <w:pPr>
        <w:spacing w:after="0"/>
        <w:ind w:left="720" w:firstLine="0"/>
      </w:pPr>
      <w:r>
        <w:t xml:space="preserve"> </w:t>
      </w:r>
    </w:p>
    <w:p w14:paraId="1AAC1F15" w14:textId="77777777" w:rsidR="00F0046C" w:rsidRDefault="00753C6B">
      <w:pPr>
        <w:spacing w:after="10" w:line="249" w:lineRule="auto"/>
        <w:ind w:left="-5" w:right="7248"/>
      </w:pPr>
      <w:r>
        <w:rPr>
          <w:b/>
        </w:rPr>
        <w:t>Algorithm:</w:t>
      </w:r>
      <w:r>
        <w:t xml:space="preserve"> </w:t>
      </w:r>
    </w:p>
    <w:p w14:paraId="583130C9" w14:textId="77777777" w:rsidR="00F0046C" w:rsidRDefault="00753C6B">
      <w:pPr>
        <w:spacing w:after="110"/>
        <w:ind w:left="0" w:firstLine="0"/>
      </w:pPr>
      <w:r>
        <w:rPr>
          <w:b/>
          <w:sz w:val="22"/>
        </w:rPr>
        <w:t xml:space="preserve"> </w:t>
      </w:r>
    </w:p>
    <w:p w14:paraId="722965C9" w14:textId="77777777" w:rsidR="00F0046C" w:rsidRDefault="00753C6B">
      <w:pPr>
        <w:ind w:left="-5"/>
      </w:pPr>
      <w:r>
        <w:t xml:space="preserve">Step 1: Import Libraries </w:t>
      </w:r>
    </w:p>
    <w:p w14:paraId="3932B6E6" w14:textId="77777777" w:rsidR="00F0046C" w:rsidRDefault="00753C6B">
      <w:pPr>
        <w:spacing w:after="7" w:line="358" w:lineRule="auto"/>
      </w:pPr>
      <w:r>
        <w:t xml:space="preserve">Import necessary libraries, including pandas, </w:t>
      </w:r>
      <w:proofErr w:type="spellStart"/>
      <w:r>
        <w:t>numpy</w:t>
      </w:r>
      <w:proofErr w:type="spellEnd"/>
      <w:r>
        <w:t xml:space="preserve">,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, and </w:t>
      </w:r>
      <w:proofErr w:type="spellStart"/>
      <w:r>
        <w:t>sklearn.decomposition.PCA</w:t>
      </w:r>
      <w:proofErr w:type="spellEnd"/>
      <w:r>
        <w:t xml:space="preserve">. </w:t>
      </w:r>
    </w:p>
    <w:p w14:paraId="699F582A" w14:textId="77777777" w:rsidR="00F0046C" w:rsidRDefault="00753C6B">
      <w:pPr>
        <w:ind w:left="-5"/>
      </w:pPr>
      <w:r>
        <w:t xml:space="preserve">Step 2: Load the Dataset (iris dataset) </w:t>
      </w:r>
    </w:p>
    <w:p w14:paraId="21062F75" w14:textId="77777777" w:rsidR="00F0046C" w:rsidRDefault="00753C6B">
      <w:r>
        <w:t xml:space="preserve">Load your dataset into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. </w:t>
      </w:r>
    </w:p>
    <w:p w14:paraId="05575A13" w14:textId="77777777" w:rsidR="00F0046C" w:rsidRDefault="00753C6B">
      <w:pPr>
        <w:ind w:left="-5"/>
      </w:pPr>
      <w:r>
        <w:t xml:space="preserve">Step 3: Standardize the Data </w:t>
      </w:r>
    </w:p>
    <w:p w14:paraId="032731B8" w14:textId="77777777" w:rsidR="00F0046C" w:rsidRDefault="00753C6B">
      <w:pPr>
        <w:spacing w:after="0" w:line="364" w:lineRule="auto"/>
        <w:ind w:left="-15" w:firstLine="720"/>
      </w:pPr>
      <w:r>
        <w:t xml:space="preserve">Standardize the features of the dataset using </w:t>
      </w:r>
      <w:proofErr w:type="spellStart"/>
      <w:r>
        <w:t>StandardScaler</w:t>
      </w:r>
      <w:proofErr w:type="spellEnd"/>
      <w:r>
        <w:t xml:space="preserve">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. </w:t>
      </w:r>
    </w:p>
    <w:p w14:paraId="11AB16C5" w14:textId="77777777" w:rsidR="00F0046C" w:rsidRDefault="00753C6B">
      <w:pPr>
        <w:spacing w:after="147"/>
        <w:ind w:left="-5"/>
      </w:pPr>
      <w:r>
        <w:t xml:space="preserve">Step 4: Apply PCA </w:t>
      </w:r>
    </w:p>
    <w:p w14:paraId="6B953C83" w14:textId="77777777" w:rsidR="00F0046C" w:rsidRDefault="00753C6B">
      <w:pPr>
        <w:numPr>
          <w:ilvl w:val="0"/>
          <w:numId w:val="1"/>
        </w:numPr>
        <w:ind w:hanging="360"/>
      </w:pPr>
      <w:r>
        <w:t xml:space="preserve">Create an instance of PCA with the desired number of components. </w:t>
      </w:r>
    </w:p>
    <w:p w14:paraId="573F603B" w14:textId="77777777" w:rsidR="00F0046C" w:rsidRDefault="00753C6B">
      <w:pPr>
        <w:numPr>
          <w:ilvl w:val="0"/>
          <w:numId w:val="1"/>
        </w:numPr>
        <w:spacing w:after="96"/>
        <w:ind w:hanging="360"/>
      </w:pPr>
      <w:r>
        <w:t xml:space="preserve">Fit PCA to the standardized data. </w:t>
      </w:r>
    </w:p>
    <w:p w14:paraId="355B8DFA" w14:textId="77777777" w:rsidR="00F0046C" w:rsidRDefault="00753C6B">
      <w:pPr>
        <w:numPr>
          <w:ilvl w:val="0"/>
          <w:numId w:val="1"/>
        </w:numPr>
        <w:spacing w:after="63"/>
        <w:ind w:hanging="360"/>
      </w:pPr>
      <w:r>
        <w:t xml:space="preserve">Transform the data to its principal components using transform. </w:t>
      </w:r>
    </w:p>
    <w:p w14:paraId="146281CB" w14:textId="77777777" w:rsidR="00F0046C" w:rsidRDefault="00753C6B">
      <w:pPr>
        <w:spacing w:after="146"/>
        <w:ind w:left="-5"/>
      </w:pPr>
      <w:r>
        <w:t xml:space="preserve">Step 5: Explained Variance Ratio </w:t>
      </w:r>
    </w:p>
    <w:p w14:paraId="221A17A6" w14:textId="77777777" w:rsidR="00F0046C" w:rsidRDefault="00753C6B">
      <w:pPr>
        <w:numPr>
          <w:ilvl w:val="0"/>
          <w:numId w:val="1"/>
        </w:numPr>
        <w:ind w:hanging="360"/>
      </w:pPr>
      <w:r>
        <w:t xml:space="preserve">Calculate the explained variance ratio for each principal component. </w:t>
      </w:r>
    </w:p>
    <w:p w14:paraId="5E09F90B" w14:textId="77777777" w:rsidR="00F0046C" w:rsidRDefault="00753C6B">
      <w:pPr>
        <w:numPr>
          <w:ilvl w:val="0"/>
          <w:numId w:val="1"/>
        </w:numPr>
        <w:spacing w:after="70"/>
        <w:ind w:hanging="360"/>
      </w:pPr>
      <w:r>
        <w:t xml:space="preserve">Plot a scree plot to visualize the explained variance ratio. </w:t>
      </w:r>
    </w:p>
    <w:p w14:paraId="3FA40E9C" w14:textId="77777777" w:rsidR="00F0046C" w:rsidRDefault="00753C6B">
      <w:pPr>
        <w:ind w:left="-5"/>
      </w:pPr>
      <w:r>
        <w:t xml:space="preserve">Step 6: Choose the Number of Components </w:t>
      </w:r>
    </w:p>
    <w:p w14:paraId="13D15AEE" w14:textId="77777777" w:rsidR="00F0046C" w:rsidRDefault="00753C6B">
      <w:pPr>
        <w:spacing w:after="0" w:line="365" w:lineRule="auto"/>
      </w:pPr>
      <w:r>
        <w:t xml:space="preserve">Based on the </w:t>
      </w:r>
      <w:proofErr w:type="spellStart"/>
      <w:r>
        <w:t>scree</w:t>
      </w:r>
      <w:proofErr w:type="spellEnd"/>
      <w:r>
        <w:t xml:space="preserve"> plot, choose the number of principal components that explain a significant amount of variance. </w:t>
      </w:r>
    </w:p>
    <w:p w14:paraId="619A1149" w14:textId="77777777" w:rsidR="00F0046C" w:rsidRDefault="00753C6B">
      <w:pPr>
        <w:ind w:left="-5"/>
      </w:pPr>
      <w:r>
        <w:t xml:space="preserve">Step 7: Apply PCA with Chosen Components </w:t>
      </w:r>
    </w:p>
    <w:p w14:paraId="6E95F987" w14:textId="77777777" w:rsidR="00F0046C" w:rsidRDefault="00753C6B">
      <w:r>
        <w:t xml:space="preserve">Apply PCA again with the chosen number of components. </w:t>
      </w:r>
    </w:p>
    <w:p w14:paraId="0A92B259" w14:textId="77777777" w:rsidR="00F0046C" w:rsidRDefault="00753C6B">
      <w:pPr>
        <w:spacing w:after="146"/>
        <w:ind w:left="-5"/>
      </w:pPr>
      <w:r>
        <w:t xml:space="preserve">Step 8: Visualize the Reduced Data </w:t>
      </w:r>
    </w:p>
    <w:p w14:paraId="38D0AF03" w14:textId="77777777" w:rsidR="00F0046C" w:rsidRDefault="00753C6B">
      <w:pPr>
        <w:numPr>
          <w:ilvl w:val="0"/>
          <w:numId w:val="1"/>
        </w:numPr>
        <w:ind w:hanging="360"/>
      </w:pPr>
      <w:r>
        <w:t xml:space="preserve">Transform the original data to the reduced dimension using the fitted PCA. </w:t>
      </w:r>
    </w:p>
    <w:p w14:paraId="38D6E626" w14:textId="77777777" w:rsidR="00F0046C" w:rsidRDefault="00753C6B">
      <w:pPr>
        <w:numPr>
          <w:ilvl w:val="0"/>
          <w:numId w:val="1"/>
        </w:numPr>
        <w:ind w:hanging="360"/>
      </w:pPr>
      <w:r>
        <w:lastRenderedPageBreak/>
        <w:t xml:space="preserve">Visualize the reduced data using a scatter plot. </w:t>
      </w:r>
    </w:p>
    <w:p w14:paraId="27481467" w14:textId="77777777" w:rsidR="00F0046C" w:rsidRDefault="00753C6B">
      <w:pPr>
        <w:ind w:left="-5"/>
      </w:pPr>
      <w:r>
        <w:t xml:space="preserve">Step 9: Interpretation </w:t>
      </w:r>
    </w:p>
    <w:p w14:paraId="134369AB" w14:textId="77777777" w:rsidR="00F0046C" w:rsidRDefault="00753C6B">
      <w:pPr>
        <w:spacing w:after="0" w:line="364" w:lineRule="auto"/>
        <w:ind w:left="-5"/>
      </w:pPr>
      <w:r>
        <w:t xml:space="preserve">Interpret the results, considering the trade-offs between dimensionality reduction and information loss. </w:t>
      </w:r>
    </w:p>
    <w:p w14:paraId="1C398C15" w14:textId="77777777" w:rsidR="00F0046C" w:rsidRDefault="00753C6B">
      <w:pPr>
        <w:spacing w:after="127"/>
        <w:ind w:left="0" w:firstLine="0"/>
      </w:pPr>
      <w:r>
        <w:t xml:space="preserve"> </w:t>
      </w:r>
    </w:p>
    <w:p w14:paraId="66BFB5A1" w14:textId="77777777" w:rsidR="00F0046C" w:rsidRDefault="00753C6B">
      <w:pPr>
        <w:spacing w:after="10" w:line="249" w:lineRule="auto"/>
        <w:ind w:left="-5" w:right="7248"/>
      </w:pPr>
      <w:r>
        <w:rPr>
          <w:b/>
        </w:rPr>
        <w:t xml:space="preserve">PROGRAM: </w:t>
      </w:r>
    </w:p>
    <w:p w14:paraId="63A7BD93" w14:textId="77777777" w:rsidR="00F0046C" w:rsidRDefault="00753C6B">
      <w:pPr>
        <w:spacing w:after="0"/>
        <w:ind w:left="0" w:firstLine="0"/>
      </w:pPr>
      <w:r>
        <w:rPr>
          <w:b/>
        </w:rPr>
        <w:t xml:space="preserve"> </w:t>
      </w:r>
    </w:p>
    <w:p w14:paraId="3520934F" w14:textId="77777777" w:rsidR="00F0046C" w:rsidRDefault="00753C6B">
      <w:pPr>
        <w:spacing w:after="11" w:line="361" w:lineRule="auto"/>
        <w:ind w:left="-5" w:right="2921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 import pandas as pd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sklearn.decomposition</w:t>
      </w:r>
      <w:proofErr w:type="spellEnd"/>
      <w:r>
        <w:t xml:space="preserve"> import PCA import seaborn as </w:t>
      </w:r>
      <w:proofErr w:type="spellStart"/>
      <w:r>
        <w:t>sns</w:t>
      </w:r>
      <w:proofErr w:type="spellEnd"/>
      <w:r>
        <w:t xml:space="preserve"> iris = </w:t>
      </w:r>
      <w:proofErr w:type="spellStart"/>
      <w:r>
        <w:t>datasets.load_iris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(iris['data'], columns = iris['</w:t>
      </w:r>
      <w:proofErr w:type="spellStart"/>
      <w:r>
        <w:t>feature_names</w:t>
      </w:r>
      <w:proofErr w:type="spellEnd"/>
      <w:r>
        <w:t xml:space="preserve">']) </w:t>
      </w:r>
      <w:proofErr w:type="spellStart"/>
      <w:r>
        <w:t>df.head</w:t>
      </w:r>
      <w:proofErr w:type="spellEnd"/>
      <w:r>
        <w:t>()</w:t>
      </w:r>
      <w:r>
        <w:rPr>
          <w:b/>
        </w:rPr>
        <w:t xml:space="preserve"> </w:t>
      </w:r>
    </w:p>
    <w:p w14:paraId="3DC00E8C" w14:textId="77777777" w:rsidR="00F0046C" w:rsidRDefault="00753C6B">
      <w:pPr>
        <w:spacing w:after="99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216A61" wp14:editId="24FAE634">
            <wp:simplePos x="0" y="0"/>
            <wp:positionH relativeFrom="page">
              <wp:posOffset>1162050</wp:posOffset>
            </wp:positionH>
            <wp:positionV relativeFrom="page">
              <wp:posOffset>6934200</wp:posOffset>
            </wp:positionV>
            <wp:extent cx="4074795" cy="3124200"/>
            <wp:effectExtent l="0" t="0" r="0" b="0"/>
            <wp:wrapSquare wrapText="bothSides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0BFAEA54" w14:textId="77777777" w:rsidR="00F0046C" w:rsidRDefault="00753C6B">
      <w:pPr>
        <w:spacing w:after="70"/>
        <w:ind w:left="-1" w:right="1341" w:firstLine="0"/>
        <w:jc w:val="right"/>
      </w:pPr>
      <w:r>
        <w:rPr>
          <w:noProof/>
        </w:rPr>
        <w:drawing>
          <wp:inline distT="0" distB="0" distL="0" distR="0" wp14:anchorId="485E1FFF" wp14:editId="5DFE61EF">
            <wp:extent cx="4810125" cy="152400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FC4759" w14:textId="77777777" w:rsidR="00F0046C" w:rsidRDefault="00753C6B">
      <w:pPr>
        <w:spacing w:after="106"/>
        <w:ind w:left="0" w:firstLine="0"/>
      </w:pPr>
      <w:r>
        <w:rPr>
          <w:b/>
        </w:rPr>
        <w:t xml:space="preserve"> </w:t>
      </w:r>
    </w:p>
    <w:p w14:paraId="7049E8F6" w14:textId="77777777" w:rsidR="00F0046C" w:rsidRDefault="00753C6B">
      <w:pPr>
        <w:ind w:left="-5"/>
      </w:pPr>
      <w:r>
        <w:t xml:space="preserve">scalar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</w:p>
    <w:p w14:paraId="5E7B1815" w14:textId="77777777" w:rsidR="00F0046C" w:rsidRDefault="00753C6B">
      <w:pPr>
        <w:spacing w:after="0" w:line="361" w:lineRule="auto"/>
        <w:ind w:left="-5"/>
      </w:pPr>
      <w:proofErr w:type="spellStart"/>
      <w:r>
        <w:t>scaled_data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scalar.fit</w:t>
      </w:r>
      <w:proofErr w:type="spellEnd"/>
      <w:r>
        <w:t xml:space="preserve"> _transform(</w:t>
      </w:r>
      <w:proofErr w:type="spellStart"/>
      <w:r>
        <w:t>df</w:t>
      </w:r>
      <w:proofErr w:type="spellEnd"/>
      <w:r>
        <w:t xml:space="preserve">)) #scaling the data </w:t>
      </w:r>
      <w:proofErr w:type="spellStart"/>
      <w:r>
        <w:t>scaled_data</w:t>
      </w:r>
      <w:proofErr w:type="spellEnd"/>
      <w:r>
        <w:rPr>
          <w:b/>
        </w:rPr>
        <w:t xml:space="preserve"> </w:t>
      </w:r>
      <w:proofErr w:type="spellStart"/>
      <w:r>
        <w:t>sns</w:t>
      </w:r>
      <w:r>
        <w:rPr>
          <w:color w:val="055BE1"/>
        </w:rPr>
        <w:t>.</w:t>
      </w:r>
      <w:r>
        <w:t>heatmap</w:t>
      </w:r>
      <w:proofErr w:type="spellEnd"/>
      <w:r>
        <w:t>(</w:t>
      </w:r>
      <w:proofErr w:type="spellStart"/>
      <w:r>
        <w:t>scaled_data</w:t>
      </w:r>
      <w:r>
        <w:rPr>
          <w:color w:val="055BE1"/>
        </w:rPr>
        <w:t>.</w:t>
      </w:r>
      <w:r>
        <w:t>corr</w:t>
      </w:r>
      <w:proofErr w:type="spellEnd"/>
      <w:r>
        <w:t>())</w:t>
      </w:r>
      <w:r>
        <w:rPr>
          <w:b/>
        </w:rPr>
        <w:t xml:space="preserve"> </w:t>
      </w:r>
    </w:p>
    <w:p w14:paraId="3357BB11" w14:textId="77777777" w:rsidR="00F0046C" w:rsidRDefault="00753C6B">
      <w:pPr>
        <w:spacing w:after="0"/>
        <w:ind w:left="0" w:firstLine="0"/>
      </w:pPr>
      <w:r>
        <w:rPr>
          <w:b/>
        </w:rPr>
        <w:t xml:space="preserve"> </w:t>
      </w:r>
    </w:p>
    <w:p w14:paraId="47B0420F" w14:textId="77777777" w:rsidR="00F0046C" w:rsidRDefault="00753C6B">
      <w:pPr>
        <w:spacing w:after="0"/>
        <w:ind w:left="0" w:firstLine="0"/>
      </w:pPr>
      <w:r>
        <w:rPr>
          <w:b/>
        </w:rPr>
        <w:t xml:space="preserve"> </w:t>
      </w:r>
    </w:p>
    <w:p w14:paraId="4FE30CD8" w14:textId="77777777" w:rsidR="00F0046C" w:rsidRDefault="00753C6B">
      <w:pPr>
        <w:spacing w:after="0"/>
        <w:ind w:left="0" w:right="2206" w:firstLine="0"/>
        <w:jc w:val="right"/>
      </w:pPr>
      <w:r>
        <w:rPr>
          <w:noProof/>
        </w:rPr>
        <w:lastRenderedPageBreak/>
        <w:drawing>
          <wp:inline distT="0" distB="0" distL="0" distR="0" wp14:anchorId="03000809" wp14:editId="3340FE90">
            <wp:extent cx="4251960" cy="306324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4709AAD" w14:textId="77777777" w:rsidR="00F0046C" w:rsidRDefault="00753C6B">
      <w:pPr>
        <w:spacing w:after="0" w:line="361" w:lineRule="auto"/>
        <w:ind w:left="0" w:right="2736" w:firstLine="0"/>
        <w:jc w:val="both"/>
      </w:pPr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 xml:space="preserve"> = 3) </w:t>
      </w:r>
      <w:proofErr w:type="spellStart"/>
      <w:r>
        <w:t>pca.fit</w:t>
      </w:r>
      <w:proofErr w:type="spellEnd"/>
      <w:r>
        <w:t>(</w:t>
      </w:r>
      <w:proofErr w:type="spellStart"/>
      <w:r>
        <w:t>scaled_data</w:t>
      </w:r>
      <w:proofErr w:type="spellEnd"/>
      <w:r>
        <w:t xml:space="preserve">) </w:t>
      </w:r>
      <w:proofErr w:type="spellStart"/>
      <w:r>
        <w:t>data_pca</w:t>
      </w:r>
      <w:proofErr w:type="spellEnd"/>
      <w:r>
        <w:t xml:space="preserve"> = </w:t>
      </w:r>
      <w:proofErr w:type="spellStart"/>
      <w:r>
        <w:t>pca.transform</w:t>
      </w:r>
      <w:proofErr w:type="spellEnd"/>
      <w:r>
        <w:t>(</w:t>
      </w:r>
      <w:proofErr w:type="spellStart"/>
      <w:r>
        <w:t>scaled_data</w:t>
      </w:r>
      <w:proofErr w:type="spellEnd"/>
      <w:r>
        <w:t xml:space="preserve">) </w:t>
      </w:r>
      <w:proofErr w:type="spellStart"/>
      <w:r>
        <w:t>data_pca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data_pca,columns</w:t>
      </w:r>
      <w:proofErr w:type="spellEnd"/>
      <w:r>
        <w:t xml:space="preserve">=['PC1','PC2','PC3']) </w:t>
      </w:r>
      <w:proofErr w:type="spellStart"/>
      <w:r>
        <w:t>data_pca.head</w:t>
      </w:r>
      <w:proofErr w:type="spellEnd"/>
      <w:r>
        <w:t>()</w:t>
      </w:r>
      <w:r>
        <w:rPr>
          <w:b/>
        </w:rPr>
        <w:t xml:space="preserve"> </w:t>
      </w:r>
    </w:p>
    <w:p w14:paraId="7EEAC160" w14:textId="77777777" w:rsidR="00F0046C" w:rsidRDefault="00753C6B">
      <w:pPr>
        <w:spacing w:after="0"/>
        <w:ind w:left="-1" w:right="4165" w:firstLine="0"/>
        <w:jc w:val="center"/>
      </w:pPr>
      <w:r>
        <w:rPr>
          <w:noProof/>
        </w:rPr>
        <w:drawing>
          <wp:inline distT="0" distB="0" distL="0" distR="0" wp14:anchorId="5F72A41E" wp14:editId="4C0F0085">
            <wp:extent cx="3028950" cy="169545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097A9C" w14:textId="77777777" w:rsidR="00F0046C" w:rsidRDefault="00753C6B">
      <w:pPr>
        <w:spacing w:after="0"/>
        <w:ind w:left="-5"/>
      </w:pPr>
      <w:proofErr w:type="spellStart"/>
      <w:proofErr w:type="gramStart"/>
      <w:r>
        <w:t>sns</w:t>
      </w:r>
      <w:r>
        <w:rPr>
          <w:color w:val="055BE1"/>
        </w:rPr>
        <w:t>.</w:t>
      </w:r>
      <w:r>
        <w:t>heatmap</w:t>
      </w:r>
      <w:proofErr w:type="spellEnd"/>
      <w:proofErr w:type="gramEnd"/>
      <w:r>
        <w:t>(</w:t>
      </w:r>
      <w:proofErr w:type="spellStart"/>
      <w:r>
        <w:t>data_pca</w:t>
      </w:r>
      <w:r>
        <w:rPr>
          <w:color w:val="055BE1"/>
        </w:rPr>
        <w:t>.</w:t>
      </w:r>
      <w:r>
        <w:t>corr</w:t>
      </w:r>
      <w:proofErr w:type="spellEnd"/>
      <w:r>
        <w:t>())</w:t>
      </w:r>
      <w:r>
        <w:rPr>
          <w:b/>
        </w:rPr>
        <w:t xml:space="preserve"> </w:t>
      </w:r>
    </w:p>
    <w:p w14:paraId="79B17A86" w14:textId="77777777" w:rsidR="00F0046C" w:rsidRDefault="00753C6B">
      <w:pPr>
        <w:spacing w:after="0"/>
        <w:ind w:left="0" w:firstLine="0"/>
      </w:pPr>
      <w:r>
        <w:rPr>
          <w:b/>
        </w:rPr>
        <w:t xml:space="preserve"> </w:t>
      </w:r>
    </w:p>
    <w:p w14:paraId="28B66E4D" w14:textId="77777777" w:rsidR="00F0046C" w:rsidRDefault="00753C6B">
      <w:pPr>
        <w:spacing w:after="0"/>
        <w:ind w:left="0" w:firstLine="0"/>
      </w:pPr>
      <w:r>
        <w:rPr>
          <w:b/>
        </w:rPr>
        <w:t xml:space="preserve"> </w:t>
      </w:r>
    </w:p>
    <w:p w14:paraId="79B2511E" w14:textId="77777777" w:rsidR="00F0046C" w:rsidRDefault="00753C6B">
      <w:pPr>
        <w:spacing w:after="0"/>
        <w:ind w:left="0" w:right="2306" w:firstLine="0"/>
        <w:jc w:val="center"/>
      </w:pPr>
      <w:r>
        <w:rPr>
          <w:noProof/>
        </w:rPr>
        <w:lastRenderedPageBreak/>
        <w:drawing>
          <wp:inline distT="0" distB="0" distL="0" distR="0" wp14:anchorId="7693BE30" wp14:editId="1CF42968">
            <wp:extent cx="4166235" cy="338328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DEE13C" w14:textId="77777777" w:rsidR="00F0046C" w:rsidRDefault="00753C6B">
      <w:pPr>
        <w:spacing w:after="0"/>
        <w:ind w:left="0" w:firstLine="0"/>
      </w:pPr>
      <w:r>
        <w:rPr>
          <w:b/>
        </w:rPr>
        <w:t xml:space="preserve"> </w:t>
      </w:r>
    </w:p>
    <w:p w14:paraId="2973A605" w14:textId="77777777" w:rsidR="00F0046C" w:rsidRDefault="00753C6B">
      <w:pPr>
        <w:spacing w:after="0"/>
        <w:ind w:left="0" w:firstLine="0"/>
      </w:pPr>
      <w:r>
        <w:rPr>
          <w:b/>
        </w:rPr>
        <w:t xml:space="preserve"> </w:t>
      </w:r>
    </w:p>
    <w:p w14:paraId="54B4E4E2" w14:textId="77777777" w:rsidR="00F0046C" w:rsidRDefault="00753C6B">
      <w:pPr>
        <w:spacing w:after="0"/>
        <w:ind w:left="0" w:firstLine="0"/>
      </w:pPr>
      <w:r>
        <w:rPr>
          <w:b/>
        </w:rPr>
        <w:t xml:space="preserve"> </w:t>
      </w:r>
    </w:p>
    <w:p w14:paraId="3ABD8E7D" w14:textId="77777777" w:rsidR="00F0046C" w:rsidRDefault="00753C6B">
      <w:pPr>
        <w:spacing w:after="116" w:line="249" w:lineRule="auto"/>
        <w:ind w:left="-5" w:right="7248"/>
      </w:pPr>
      <w:proofErr w:type="gramStart"/>
      <w:r>
        <w:rPr>
          <w:b/>
        </w:rPr>
        <w:t>RESULT:-</w:t>
      </w:r>
      <w:proofErr w:type="gramEnd"/>
      <w:r>
        <w:t xml:space="preserve"> </w:t>
      </w:r>
    </w:p>
    <w:p w14:paraId="151029D4" w14:textId="77777777" w:rsidR="00F0046C" w:rsidRDefault="00753C6B">
      <w:pPr>
        <w:spacing w:line="364" w:lineRule="auto"/>
        <w:ind w:left="-5"/>
      </w:pPr>
      <w:proofErr w:type="gramStart"/>
      <w:r>
        <w:t>Thus</w:t>
      </w:r>
      <w:proofErr w:type="gramEnd"/>
      <w:r>
        <w:t xml:space="preserve"> Dimensionality Reduction has been implemented using PCA in a python program successfully and the results have been </w:t>
      </w:r>
      <w:proofErr w:type="spellStart"/>
      <w:r>
        <w:t>analyzed</w:t>
      </w:r>
      <w:proofErr w:type="spellEnd"/>
      <w:r>
        <w:t>.</w:t>
      </w:r>
      <w:r>
        <w:rPr>
          <w:b/>
          <w:sz w:val="22"/>
        </w:rPr>
        <w:t xml:space="preserve"> </w:t>
      </w:r>
    </w:p>
    <w:sectPr w:rsidR="00F004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5" w:bottom="1476" w:left="1801" w:header="475" w:footer="468" w:gutter="0"/>
      <w:pgNumType w:start="8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FFCE" w14:textId="77777777" w:rsidR="009F439A" w:rsidRDefault="009F439A">
      <w:pPr>
        <w:spacing w:after="0" w:line="240" w:lineRule="auto"/>
      </w:pPr>
      <w:r>
        <w:separator/>
      </w:r>
    </w:p>
  </w:endnote>
  <w:endnote w:type="continuationSeparator" w:id="0">
    <w:p w14:paraId="7111E235" w14:textId="77777777" w:rsidR="009F439A" w:rsidRDefault="009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C7DA" w14:textId="77777777" w:rsidR="00F0046C" w:rsidRDefault="00753C6B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8BCAE5" wp14:editId="41F39832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2920" name="Shape 29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1" name="Shape 2921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2" name="Shape 2922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786" style="width:564.816pt;height:1.44pt;position:absolute;mso-position-horizontal-relative:page;mso-position-horizontal:absolute;margin-left:23.784pt;mso-position-vertical-relative:page;margin-top:767.16pt;" coordsize="71731,182">
              <v:shape id="Shape 292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24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2925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4FF3B6B5" w14:textId="77777777" w:rsidR="00F0046C" w:rsidRDefault="00753C6B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B3C7" w14:textId="3B195582" w:rsidR="00807EB6" w:rsidRDefault="00807EB6">
    <w:pPr>
      <w:pStyle w:val="Footer"/>
    </w:pPr>
    <w:r>
      <w:t>231501</w:t>
    </w:r>
    <w:r w:rsidR="00753C6B">
      <w:t>117</w:t>
    </w:r>
    <w:r>
      <w:tab/>
    </w:r>
    <w:r>
      <w:tab/>
      <w:t>AI23331-FOML</w:t>
    </w:r>
  </w:p>
  <w:p w14:paraId="69206F3D" w14:textId="3FB4264E" w:rsidR="00F0046C" w:rsidRDefault="00F0046C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CA6B" w14:textId="77777777" w:rsidR="00F0046C" w:rsidRDefault="00753C6B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2296B2" wp14:editId="1EFC1DE8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2718" name="Group 2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718" style="width:564.816pt;height:1.44pt;position:absolute;mso-position-horizontal-relative:page;mso-position-horizontal:absolute;margin-left:23.784pt;mso-position-vertical-relative:page;margin-top:767.16pt;" coordsize="71731,182">
              <v:shape id="Shape 291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2913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1B9F4863" w14:textId="77777777" w:rsidR="00F0046C" w:rsidRDefault="00753C6B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1751" w14:textId="77777777" w:rsidR="009F439A" w:rsidRDefault="009F439A">
      <w:pPr>
        <w:spacing w:after="0" w:line="240" w:lineRule="auto"/>
      </w:pPr>
      <w:r>
        <w:separator/>
      </w:r>
    </w:p>
  </w:footnote>
  <w:footnote w:type="continuationSeparator" w:id="0">
    <w:p w14:paraId="0AC2DC43" w14:textId="77777777" w:rsidR="009F439A" w:rsidRDefault="009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D02C" w14:textId="77777777" w:rsidR="00F0046C" w:rsidRDefault="00753C6B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CD9B45" wp14:editId="42CA818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2765" name="Group 2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2898" name="Shape 2898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765" style="width:564.816pt;height:1.46399pt;position:absolute;mso-position-horizontal-relative:page;mso-position-horizontal:absolute;margin-left:23.784pt;mso-position-vertical-relative:page;margin-top:23.756pt;" coordsize="71731,185">
              <v:shape id="Shape 2901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CA0306" w14:textId="77777777" w:rsidR="00F0046C" w:rsidRDefault="00753C6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D8F61B" wp14:editId="37665BA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2769" name="Group 2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769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2906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60CA" w14:textId="77777777" w:rsidR="00F0046C" w:rsidRDefault="00753C6B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D5DFAA" wp14:editId="63F2751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2731" name="Group 2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731" style="width:564.816pt;height:1.46399pt;position:absolute;mso-position-horizontal-relative:page;mso-position-horizontal:absolute;margin-left:23.784pt;mso-position-vertical-relative:page;margin-top:23.756pt;" coordsize="71731,185">
              <v:shape id="Shape 2891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2892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3A1FF8" w14:textId="77777777" w:rsidR="00F0046C" w:rsidRDefault="00753C6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82E8C4" wp14:editId="2428993F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2735" name="Group 2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735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2896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2897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3D2F7" w14:textId="77777777" w:rsidR="00F0046C" w:rsidRDefault="00753C6B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1FEAF7" wp14:editId="36860449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2697" name="Group 2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697" style="width:564.816pt;height:1.46399pt;position:absolute;mso-position-horizontal-relative:page;mso-position-horizontal:absolute;margin-left:23.784pt;mso-position-vertical-relative:page;margin-top:23.756pt;" coordsize="71731,185">
              <v:shape id="Shape 2881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2F0F4EB" w14:textId="77777777" w:rsidR="00F0046C" w:rsidRDefault="00753C6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5F366A" wp14:editId="35B76ECE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2701" name="Group 2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70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2886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2887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91853"/>
    <w:multiLevelType w:val="hybridMultilevel"/>
    <w:tmpl w:val="B1E0649A"/>
    <w:lvl w:ilvl="0" w:tplc="F426EB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AC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07A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20A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41E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FAC0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46E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023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E6C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024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6C"/>
    <w:rsid w:val="002F1A08"/>
    <w:rsid w:val="00564BD0"/>
    <w:rsid w:val="00753C6B"/>
    <w:rsid w:val="00807EB6"/>
    <w:rsid w:val="009F439A"/>
    <w:rsid w:val="00F0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8C19"/>
  <w15:docId w15:val="{D28D4600-39CB-4DC6-B976-458EAC26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07EB6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07EB6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Pragadeesh kumar L D</cp:lastModifiedBy>
  <cp:revision>3</cp:revision>
  <dcterms:created xsi:type="dcterms:W3CDTF">2024-11-14T03:53:00Z</dcterms:created>
  <dcterms:modified xsi:type="dcterms:W3CDTF">2024-11-18T16:43:00Z</dcterms:modified>
</cp:coreProperties>
</file>