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680" w:rsidRDefault="00F07A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</w:t>
      </w:r>
      <w:proofErr w:type="spellStart"/>
      <w:r>
        <w:rPr>
          <w:sz w:val="36"/>
          <w:szCs w:val="36"/>
          <w:lang w:val="en-US"/>
        </w:rPr>
        <w:t>st</w:t>
      </w:r>
      <w:r w:rsidR="00365B2F">
        <w:rPr>
          <w:sz w:val="36"/>
          <w:szCs w:val="36"/>
          <w:lang w:val="en-US"/>
        </w:rPr>
        <w:t>dio.h</w:t>
      </w:r>
      <w:proofErr w:type="spellEnd"/>
      <w:r w:rsidR="00365B2F">
        <w:rPr>
          <w:sz w:val="36"/>
          <w:szCs w:val="36"/>
          <w:lang w:val="en-US"/>
        </w:rPr>
        <w:t>&gt;</w:t>
      </w:r>
    </w:p>
    <w:p w:rsidR="00365B2F" w:rsidRDefault="00365B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>)</w:t>
      </w:r>
    </w:p>
    <w:p w:rsidR="00365B2F" w:rsidRDefault="00365B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:rsidR="00365B2F" w:rsidRDefault="00365B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int a;</w:t>
      </w:r>
    </w:p>
    <w:p w:rsidR="00365B2F" w:rsidRDefault="00365B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float b;</w:t>
      </w:r>
    </w:p>
    <w:p w:rsidR="00365B2F" w:rsidRDefault="00365B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“Enter value of circle’s radius”);</w:t>
      </w:r>
    </w:p>
    <w:p w:rsidR="00365B2F" w:rsidRDefault="00365B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scanf</w:t>
      </w:r>
      <w:proofErr w:type="spellEnd"/>
      <w:r>
        <w:rPr>
          <w:sz w:val="36"/>
          <w:szCs w:val="36"/>
          <w:lang w:val="en-US"/>
        </w:rPr>
        <w:t>(“%</w:t>
      </w:r>
      <w:proofErr w:type="spellStart"/>
      <w:r>
        <w:rPr>
          <w:sz w:val="36"/>
          <w:szCs w:val="36"/>
          <w:lang w:val="en-US"/>
        </w:rPr>
        <w:t>d</w:t>
      </w:r>
      <w:proofErr w:type="gramStart"/>
      <w:r>
        <w:rPr>
          <w:sz w:val="36"/>
          <w:szCs w:val="36"/>
          <w:lang w:val="en-US"/>
        </w:rPr>
        <w:t>”,a</w:t>
      </w:r>
      <w:proofErr w:type="spellEnd"/>
      <w:proofErr w:type="gramEnd"/>
      <w:r>
        <w:rPr>
          <w:sz w:val="36"/>
          <w:szCs w:val="36"/>
          <w:lang w:val="en-US"/>
        </w:rPr>
        <w:t>);</w:t>
      </w:r>
    </w:p>
    <w:p w:rsidR="00365B2F" w:rsidRDefault="00365B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b = a*3.14;</w:t>
      </w:r>
    </w:p>
    <w:p w:rsidR="00365B2F" w:rsidRDefault="00365B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“%d*3.14 = %f\n”,</w:t>
      </w:r>
      <w:proofErr w:type="spellStart"/>
      <w:r>
        <w:rPr>
          <w:sz w:val="36"/>
          <w:szCs w:val="36"/>
          <w:lang w:val="en-US"/>
        </w:rPr>
        <w:t>a,b</w:t>
      </w:r>
      <w:proofErr w:type="spellEnd"/>
      <w:r>
        <w:rPr>
          <w:sz w:val="36"/>
          <w:szCs w:val="36"/>
          <w:lang w:val="en-US"/>
        </w:rPr>
        <w:t>);</w:t>
      </w:r>
    </w:p>
    <w:p w:rsidR="00365B2F" w:rsidRDefault="00365B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365B2F" w:rsidRDefault="00365B2F">
      <w:pPr>
        <w:rPr>
          <w:sz w:val="36"/>
          <w:szCs w:val="36"/>
          <w:lang w:val="en-US"/>
        </w:rPr>
      </w:pPr>
    </w:p>
    <w:p w:rsidR="00365B2F" w:rsidRPr="00F07ADE" w:rsidRDefault="00365B2F">
      <w:pPr>
        <w:rPr>
          <w:sz w:val="36"/>
          <w:szCs w:val="36"/>
          <w:lang w:val="en-US"/>
        </w:rPr>
      </w:pPr>
    </w:p>
    <w:sectPr w:rsidR="00365B2F" w:rsidRPr="00F07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DE"/>
    <w:rsid w:val="00365B2F"/>
    <w:rsid w:val="00821680"/>
    <w:rsid w:val="00915CCA"/>
    <w:rsid w:val="00F0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9386C"/>
  <w15:chartTrackingRefBased/>
  <w15:docId w15:val="{BACB76A3-2099-A34A-97B4-BD030566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Prajapti</dc:creator>
  <cp:keywords/>
  <dc:description/>
  <cp:lastModifiedBy>Roshan Prajapti</cp:lastModifiedBy>
  <cp:revision>1</cp:revision>
  <dcterms:created xsi:type="dcterms:W3CDTF">2025-08-16T09:50:00Z</dcterms:created>
  <dcterms:modified xsi:type="dcterms:W3CDTF">2025-08-16T10:05:00Z</dcterms:modified>
</cp:coreProperties>
</file>