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INTERNATIONAL JOURNAL OF INNOVATIVE RESEARCH IN TECHNOLOGY</w:t>
      </w:r>
    </w:p>
    <w:p/>
    <w:p>
      <w:r>
        <w:t>Optimizing Drug Response Prediction for Type 2 Diabetes using Machine Learning and GUI Integration</w:t>
      </w:r>
    </w:p>
    <w:p/>
    <w:p>
      <w:r>
        <w:t>Abstract— This paper presents a simplified and efficient approach to predicting drug response for patients with Type 2 Diabetes using multiple machine learning algorithms. A synthetic dataset of 100 patients and 5 drugs was generated to simulate drug response scenarios. After training and evaluating Random Forest, SVM, and Neural Network models, the Neural Network achieved the highest AUC (0.949). A lightweight Streamlit GUI was developed to allow interactive drug response prediction based on patient features. The proposed framework is practical, interpretable, and scalable for real-time clinical assistance and education.</w:t>
      </w:r>
    </w:p>
    <w:p/>
    <w:p>
      <w:r>
        <w:t>Keywords— Drug Response Prediction, Type 2 Diabetes, Machine Learning, Streamlit GUI, Neural Network</w:t>
      </w:r>
    </w:p>
    <w:p/>
    <w:p>
      <w:r>
        <w:t>I. INTRODUCTION</w:t>
      </w:r>
    </w:p>
    <w:p>
      <w:r>
        <w:t>Type 2 Diabetes is a chronic metabolic condition requiring personalized medication strategies for effective management. Accurate prediction of how a patient responds to a specific drug can significantly improve treatment outcomes and reduce adverse effects. This study focuses on creating a lightweight, interpretable drug response prediction system using synthetic data and modern machine learning techniques.</w:t>
      </w:r>
    </w:p>
    <w:p/>
    <w:p>
      <w:r>
        <w:t>II. METHODOLOGY</w:t>
      </w:r>
    </w:p>
    <w:p>
      <w:r>
        <w:t>A synthetic dataset of 100 patients with 10 clinical features was generated. Each patient had a binary response (0 or 1) to five simulated drugs. We used three machine learning algorithms: Random Forest, Support Vector Machine (SVM), and a Multi-layer Perceptron Neural Network. Each model was evaluated using Accuracy, F1 Score, and AUC metrics. The best model (NeuralNet) was integrated into a GUI for user interaction.</w:t>
      </w:r>
    </w:p>
    <w:p/>
    <w:p>
      <w:r>
        <w:t>III. MODEL COMPARISON</w:t>
      </w:r>
    </w:p>
    <w:p>
      <w:r>
        <w:t>- Random Forest: Accuracy = 0.85, AUC = 0.919</w:t>
      </w:r>
    </w:p>
    <w:p>
      <w:r>
        <w:t>- SVM: Accuracy = 0.80, AUC = 0.949</w:t>
      </w:r>
    </w:p>
    <w:p>
      <w:r>
        <w:t>- Neural Network: Accuracy = 0.85, AUC = 0.949 (selected)</w:t>
      </w:r>
    </w:p>
    <w:p/>
    <w:p>
      <w:r>
        <w:t>IV. GUI IMPLEMENTATION</w:t>
      </w:r>
    </w:p>
    <w:p>
      <w:r>
        <w:t>A Streamlit-based GUI was developed that allows users to input patient features via sliders and receive instant drug response predictions. The model outputs a probability-based result and classifies it as either a positive or negative drug response.</w:t>
      </w:r>
    </w:p>
    <w:p/>
    <w:p>
      <w:r>
        <w:t>V. CONCLUSION</w:t>
      </w:r>
    </w:p>
    <w:p>
      <w:r>
        <w:t>The lightweight drug response prediction system demonstrates how machine learning and GUI design can be combined to offer real-time insights in healthcare. Future extensions may involve expanding to real datasets and supporting multi-drug interaction prediction.</w:t>
      </w:r>
    </w:p>
    <w:p/>
    <w:p>
      <w:r>
        <w:t>VI. REFERENCES</w:t>
      </w:r>
    </w:p>
    <w:p>
      <w:r>
        <w:t>[1] Scikit-learn Documentation</w:t>
      </w:r>
    </w:p>
    <w:p>
      <w:r>
        <w:t>[2] Streamlit Documentation</w:t>
      </w:r>
    </w:p>
    <w:p>
      <w:r>
        <w:t>[3] IJIRT Research 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