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31B5C" w14:textId="48FBDE45" w:rsidR="00A9108D" w:rsidRPr="00A9108D" w:rsidRDefault="00A9108D" w:rsidP="00A9108D">
      <w:pPr>
        <w:rPr>
          <w:b/>
          <w:bCs/>
          <w:sz w:val="40"/>
          <w:szCs w:val="40"/>
          <w:u w:val="single"/>
          <w:lang w:val="en-IN"/>
        </w:rPr>
      </w:pPr>
      <w:r w:rsidRPr="00A9108D">
        <w:rPr>
          <w:b/>
          <w:bCs/>
          <w:sz w:val="40"/>
          <w:szCs w:val="40"/>
          <w:u w:val="single"/>
          <w:lang w:val="en-IN"/>
        </w:rPr>
        <w:t xml:space="preserve">Today Assignment – Date: August </w:t>
      </w:r>
      <w:r>
        <w:rPr>
          <w:b/>
          <w:bCs/>
          <w:sz w:val="40"/>
          <w:szCs w:val="40"/>
          <w:u w:val="single"/>
          <w:lang w:val="en-IN"/>
        </w:rPr>
        <w:t>11</w:t>
      </w:r>
      <w:r w:rsidRPr="00A9108D">
        <w:rPr>
          <w:b/>
          <w:bCs/>
          <w:sz w:val="40"/>
          <w:szCs w:val="40"/>
          <w:u w:val="single"/>
          <w:lang w:val="en-IN"/>
        </w:rPr>
        <w:t>,2025</w:t>
      </w:r>
    </w:p>
    <w:p w14:paraId="6E2D60E0" w14:textId="77777777" w:rsidR="00A9108D" w:rsidRPr="00A9108D" w:rsidRDefault="00A9108D" w:rsidP="00A9108D">
      <w:pPr>
        <w:rPr>
          <w:b/>
          <w:bCs/>
          <w:sz w:val="40"/>
          <w:szCs w:val="40"/>
          <w:u w:val="single"/>
          <w:lang w:val="en-IN"/>
        </w:rPr>
      </w:pPr>
      <w:r w:rsidRPr="00A9108D">
        <w:rPr>
          <w:b/>
          <w:bCs/>
          <w:sz w:val="40"/>
          <w:szCs w:val="40"/>
          <w:u w:val="single"/>
          <w:lang w:val="en-IN"/>
        </w:rPr>
        <w:t>Name: 34733-Prasang Kumar Singh</w:t>
      </w:r>
    </w:p>
    <w:p w14:paraId="5DEA6404" w14:textId="77777777" w:rsidR="00A9108D" w:rsidRPr="00A9108D" w:rsidRDefault="00A9108D" w:rsidP="00A9108D">
      <w:pPr>
        <w:rPr>
          <w:sz w:val="40"/>
          <w:szCs w:val="40"/>
          <w:lang w:val="en-IN"/>
        </w:rPr>
      </w:pPr>
      <w:r w:rsidRPr="00A9108D">
        <w:rPr>
          <w:b/>
          <w:bCs/>
          <w:sz w:val="40"/>
          <w:szCs w:val="40"/>
          <w:u w:val="single"/>
          <w:lang w:val="en-IN"/>
        </w:rPr>
        <w:t xml:space="preserve"> Gmail: </w:t>
      </w:r>
      <w:hyperlink r:id="rId5" w:history="1">
        <w:r w:rsidRPr="00A9108D">
          <w:rPr>
            <w:rStyle w:val="Hyperlink"/>
            <w:b/>
            <w:bCs/>
            <w:sz w:val="40"/>
            <w:szCs w:val="40"/>
            <w:lang w:val="en-IN"/>
          </w:rPr>
          <w:t>thakurprasang23@gmail.com</w:t>
        </w:r>
      </w:hyperlink>
      <w:r w:rsidRPr="00A9108D">
        <w:rPr>
          <w:b/>
          <w:bCs/>
          <w:sz w:val="40"/>
          <w:szCs w:val="40"/>
          <w:u w:val="single"/>
          <w:lang w:val="en-IN"/>
        </w:rPr>
        <w:t xml:space="preserve"> </w:t>
      </w:r>
    </w:p>
    <w:p w14:paraId="2A9DE943" w14:textId="77777777" w:rsidR="00A9108D" w:rsidRDefault="00A9108D" w:rsidP="00A9108D">
      <w:pPr>
        <w:rPr>
          <w:b/>
          <w:bCs/>
          <w:sz w:val="40"/>
          <w:szCs w:val="40"/>
          <w:u w:val="single"/>
        </w:rPr>
      </w:pPr>
      <w:proofErr w:type="gramStart"/>
      <w:r w:rsidRPr="00A9108D">
        <w:rPr>
          <w:b/>
          <w:bCs/>
          <w:sz w:val="40"/>
          <w:szCs w:val="40"/>
          <w:u w:val="single"/>
        </w:rPr>
        <w:t>Topic :</w:t>
      </w:r>
      <w:proofErr w:type="gramEnd"/>
      <w:r w:rsidRPr="00A9108D">
        <w:rPr>
          <w:b/>
          <w:bCs/>
          <w:sz w:val="40"/>
          <w:szCs w:val="40"/>
          <w:u w:val="single"/>
        </w:rPr>
        <w:t xml:space="preserve">- The importance of PowerShell App </w:t>
      </w:r>
    </w:p>
    <w:p w14:paraId="2E4C8B2F" w14:textId="0C5EC450" w:rsidR="00A9108D" w:rsidRPr="00A9108D" w:rsidRDefault="00A9108D" w:rsidP="00A9108D">
      <w:pPr>
        <w:rPr>
          <w:sz w:val="28"/>
          <w:szCs w:val="28"/>
          <w:lang w:val="en-IN"/>
        </w:rPr>
      </w:pPr>
      <w:r w:rsidRPr="00A9108D">
        <w:rPr>
          <w:sz w:val="28"/>
          <w:szCs w:val="28"/>
          <w:lang w:val="en-IN"/>
        </w:rPr>
        <w:t>The PowerShell App Deployment Toolkit (PSADT) uses a clear and logical folder structure to organize deployment packages and scripts. This layout simplifies management, customization, and reusability of deployment components, making the application deployment process more efficient and reducing the chances of errors.</w:t>
      </w:r>
    </w:p>
    <w:p w14:paraId="4984633D" w14:textId="77777777" w:rsidR="00A9108D" w:rsidRPr="00A9108D" w:rsidRDefault="00A9108D" w:rsidP="00A9108D">
      <w:pPr>
        <w:rPr>
          <w:sz w:val="28"/>
          <w:szCs w:val="28"/>
          <w:lang w:val="en-IN"/>
        </w:rPr>
      </w:pPr>
      <w:r w:rsidRPr="00A9108D">
        <w:rPr>
          <w:sz w:val="28"/>
          <w:szCs w:val="28"/>
          <w:lang w:val="en-IN"/>
        </w:rPr>
        <w:t>Main Folders and Files:</w:t>
      </w:r>
    </w:p>
    <w:p w14:paraId="76DFFAD7" w14:textId="77777777" w:rsidR="00A9108D" w:rsidRPr="00A9108D" w:rsidRDefault="00A9108D" w:rsidP="00A9108D">
      <w:pPr>
        <w:numPr>
          <w:ilvl w:val="0"/>
          <w:numId w:val="13"/>
        </w:numPr>
        <w:rPr>
          <w:sz w:val="28"/>
          <w:szCs w:val="28"/>
          <w:lang w:val="en-IN"/>
        </w:rPr>
      </w:pPr>
      <w:r w:rsidRPr="00A9108D">
        <w:rPr>
          <w:sz w:val="28"/>
          <w:szCs w:val="28"/>
          <w:lang w:val="en-IN"/>
        </w:rPr>
        <w:t>Toolkit/ – Contains the core PSADT engine, including essential scripts, module files, manifests, and language resources that make the toolkit work.</w:t>
      </w:r>
    </w:p>
    <w:p w14:paraId="09A70897" w14:textId="77777777" w:rsidR="00A9108D" w:rsidRPr="00A9108D" w:rsidRDefault="00A9108D" w:rsidP="00A9108D">
      <w:pPr>
        <w:numPr>
          <w:ilvl w:val="0"/>
          <w:numId w:val="13"/>
        </w:numPr>
        <w:rPr>
          <w:sz w:val="28"/>
          <w:szCs w:val="28"/>
          <w:lang w:val="en-IN"/>
        </w:rPr>
      </w:pPr>
      <w:r w:rsidRPr="00A9108D">
        <w:rPr>
          <w:sz w:val="28"/>
          <w:szCs w:val="28"/>
          <w:lang w:val="en-IN"/>
        </w:rPr>
        <w:t>Examples/ – Provides sample deployment scripts that can be used as starting points or templates for new projects.</w:t>
      </w:r>
    </w:p>
    <w:p w14:paraId="68012D58" w14:textId="77777777" w:rsidR="00A9108D" w:rsidRPr="00A9108D" w:rsidRDefault="00A9108D" w:rsidP="00A9108D">
      <w:pPr>
        <w:numPr>
          <w:ilvl w:val="0"/>
          <w:numId w:val="13"/>
        </w:numPr>
        <w:rPr>
          <w:sz w:val="28"/>
          <w:szCs w:val="28"/>
          <w:lang w:val="en-IN"/>
        </w:rPr>
      </w:pPr>
      <w:r w:rsidRPr="00A9108D">
        <w:rPr>
          <w:sz w:val="28"/>
          <w:szCs w:val="28"/>
          <w:lang w:val="en-IN"/>
        </w:rPr>
        <w:t>Files/ – Stores the actual application installers, such as .</w:t>
      </w:r>
      <w:proofErr w:type="spellStart"/>
      <w:r w:rsidRPr="00A9108D">
        <w:rPr>
          <w:sz w:val="28"/>
          <w:szCs w:val="28"/>
          <w:lang w:val="en-IN"/>
        </w:rPr>
        <w:t>msi</w:t>
      </w:r>
      <w:proofErr w:type="spellEnd"/>
      <w:r w:rsidRPr="00A9108D">
        <w:rPr>
          <w:sz w:val="28"/>
          <w:szCs w:val="28"/>
          <w:lang w:val="en-IN"/>
        </w:rPr>
        <w:t>, .exe, or .appx files.</w:t>
      </w:r>
    </w:p>
    <w:p w14:paraId="1035746B" w14:textId="77777777" w:rsidR="00A9108D" w:rsidRPr="00A9108D" w:rsidRDefault="00A9108D" w:rsidP="00A9108D">
      <w:pPr>
        <w:numPr>
          <w:ilvl w:val="0"/>
          <w:numId w:val="13"/>
        </w:numPr>
        <w:rPr>
          <w:sz w:val="28"/>
          <w:szCs w:val="28"/>
          <w:lang w:val="en-IN"/>
        </w:rPr>
      </w:pPr>
      <w:proofErr w:type="spellStart"/>
      <w:r w:rsidRPr="00A9108D">
        <w:rPr>
          <w:sz w:val="28"/>
          <w:szCs w:val="28"/>
          <w:lang w:val="en-IN"/>
        </w:rPr>
        <w:t>SupportFiles</w:t>
      </w:r>
      <w:proofErr w:type="spellEnd"/>
      <w:r w:rsidRPr="00A9108D">
        <w:rPr>
          <w:sz w:val="28"/>
          <w:szCs w:val="28"/>
          <w:lang w:val="en-IN"/>
        </w:rPr>
        <w:t>/ – Holds additional resources required during deployment, such as configuration files, security certificates, or helper scripts.</w:t>
      </w:r>
    </w:p>
    <w:p w14:paraId="6DBFF27A" w14:textId="77777777" w:rsidR="00A9108D" w:rsidRPr="00A9108D" w:rsidRDefault="00A9108D" w:rsidP="00A9108D">
      <w:pPr>
        <w:numPr>
          <w:ilvl w:val="0"/>
          <w:numId w:val="13"/>
        </w:numPr>
        <w:rPr>
          <w:sz w:val="28"/>
          <w:szCs w:val="28"/>
          <w:lang w:val="en-IN"/>
        </w:rPr>
      </w:pPr>
      <w:r w:rsidRPr="00A9108D">
        <w:rPr>
          <w:sz w:val="28"/>
          <w:szCs w:val="28"/>
          <w:lang w:val="en-IN"/>
        </w:rPr>
        <w:t>Deploy-Application.ps1 – The primary PowerShell script that controls the deployment sequence and is tailored for each specific application.</w:t>
      </w:r>
    </w:p>
    <w:p w14:paraId="77C628B4" w14:textId="77777777" w:rsidR="00A9108D" w:rsidRPr="00A9108D" w:rsidRDefault="00A9108D" w:rsidP="00A9108D">
      <w:pPr>
        <w:numPr>
          <w:ilvl w:val="0"/>
          <w:numId w:val="13"/>
        </w:numPr>
        <w:rPr>
          <w:sz w:val="28"/>
          <w:szCs w:val="28"/>
          <w:lang w:val="en-IN"/>
        </w:rPr>
      </w:pPr>
      <w:r w:rsidRPr="00A9108D">
        <w:rPr>
          <w:sz w:val="28"/>
          <w:szCs w:val="28"/>
          <w:lang w:val="en-IN"/>
        </w:rPr>
        <w:t>Deploy-Application.exe – An executable wrapper that launches the PowerShell script with the correct execution policy applied.</w:t>
      </w:r>
    </w:p>
    <w:p w14:paraId="0814814C" w14:textId="77777777" w:rsidR="00A9108D" w:rsidRPr="00A9108D" w:rsidRDefault="00A9108D" w:rsidP="00A9108D">
      <w:pPr>
        <w:rPr>
          <w:sz w:val="28"/>
          <w:szCs w:val="28"/>
          <w:lang w:val="en-IN"/>
        </w:rPr>
      </w:pPr>
      <w:r w:rsidRPr="00A9108D">
        <w:rPr>
          <w:sz w:val="28"/>
          <w:szCs w:val="28"/>
          <w:lang w:val="en-IN"/>
        </w:rPr>
        <w:t>Additional Points:</w:t>
      </w:r>
    </w:p>
    <w:p w14:paraId="15B0F67C" w14:textId="77777777" w:rsidR="00A9108D" w:rsidRPr="00A9108D" w:rsidRDefault="00A9108D" w:rsidP="00A9108D">
      <w:pPr>
        <w:numPr>
          <w:ilvl w:val="0"/>
          <w:numId w:val="14"/>
        </w:numPr>
        <w:rPr>
          <w:sz w:val="28"/>
          <w:szCs w:val="28"/>
          <w:lang w:val="en-IN"/>
        </w:rPr>
      </w:pPr>
      <w:r w:rsidRPr="00A9108D">
        <w:rPr>
          <w:sz w:val="28"/>
          <w:szCs w:val="28"/>
          <w:lang w:val="en-IN"/>
        </w:rPr>
        <w:t>PSADT allows customization of branding elements, such as banners, logos, and user interface components.</w:t>
      </w:r>
    </w:p>
    <w:p w14:paraId="40ECBD87" w14:textId="77777777" w:rsidR="00A9108D" w:rsidRPr="00A9108D" w:rsidRDefault="00A9108D" w:rsidP="00A9108D">
      <w:pPr>
        <w:numPr>
          <w:ilvl w:val="0"/>
          <w:numId w:val="14"/>
        </w:numPr>
        <w:rPr>
          <w:sz w:val="28"/>
          <w:szCs w:val="28"/>
          <w:lang w:val="en-IN"/>
        </w:rPr>
      </w:pPr>
      <w:r w:rsidRPr="00A9108D">
        <w:rPr>
          <w:sz w:val="28"/>
          <w:szCs w:val="28"/>
          <w:lang w:val="en-IN"/>
        </w:rPr>
        <w:lastRenderedPageBreak/>
        <w:t>Using version control tools like Git is recommended for tracking updates and maintaining deployment scripts.</w:t>
      </w:r>
    </w:p>
    <w:p w14:paraId="552FACA6" w14:textId="77777777" w:rsidR="00A9108D" w:rsidRPr="00A9108D" w:rsidRDefault="00A9108D" w:rsidP="00A9108D">
      <w:pPr>
        <w:numPr>
          <w:ilvl w:val="0"/>
          <w:numId w:val="14"/>
        </w:numPr>
        <w:rPr>
          <w:sz w:val="28"/>
          <w:szCs w:val="28"/>
          <w:lang w:val="en-IN"/>
        </w:rPr>
      </w:pPr>
      <w:r w:rsidRPr="00A9108D">
        <w:rPr>
          <w:sz w:val="28"/>
          <w:szCs w:val="28"/>
          <w:lang w:val="en-IN"/>
        </w:rPr>
        <w:t>Starting from PSADT v4, the modular and flexible framework makes it simpler to manage and adapt deployments.</w:t>
      </w:r>
    </w:p>
    <w:p w14:paraId="3FD03A86" w14:textId="20FF3685" w:rsidR="00E516F7" w:rsidRPr="00A9108D" w:rsidRDefault="00E516F7" w:rsidP="00A9108D">
      <w:pPr>
        <w:rPr>
          <w:sz w:val="28"/>
          <w:szCs w:val="28"/>
        </w:rPr>
      </w:pPr>
    </w:p>
    <w:p w14:paraId="3261EA7E" w14:textId="5EF46F16" w:rsidR="00E516F7" w:rsidRDefault="00A8679C">
      <w:pPr>
        <w:rPr>
          <w:noProof/>
          <w:sz w:val="28"/>
          <w:szCs w:val="28"/>
        </w:rPr>
      </w:pPr>
      <w:r w:rsidRPr="00A8679C">
        <w:rPr>
          <w:noProof/>
          <w:sz w:val="28"/>
          <w:szCs w:val="28"/>
        </w:rPr>
        <w:drawing>
          <wp:inline distT="0" distB="0" distL="0" distR="0" wp14:anchorId="62568DE2" wp14:editId="744E8B42">
            <wp:extent cx="5943600" cy="3238500"/>
            <wp:effectExtent l="0" t="0" r="0" b="0"/>
            <wp:docPr id="36557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7025" name=""/>
                    <pic:cNvPicPr/>
                  </pic:nvPicPr>
                  <pic:blipFill>
                    <a:blip r:embed="rId6"/>
                    <a:stretch>
                      <a:fillRect/>
                    </a:stretch>
                  </pic:blipFill>
                  <pic:spPr>
                    <a:xfrm>
                      <a:off x="0" y="0"/>
                      <a:ext cx="5943600" cy="3238500"/>
                    </a:xfrm>
                    <a:prstGeom prst="rect">
                      <a:avLst/>
                    </a:prstGeom>
                  </pic:spPr>
                </pic:pic>
              </a:graphicData>
            </a:graphic>
          </wp:inline>
        </w:drawing>
      </w:r>
    </w:p>
    <w:p w14:paraId="716DA602" w14:textId="77777777" w:rsidR="00E516F7" w:rsidRDefault="00E516F7">
      <w:pPr>
        <w:rPr>
          <w:noProof/>
          <w:sz w:val="28"/>
          <w:szCs w:val="28"/>
        </w:rPr>
      </w:pPr>
    </w:p>
    <w:p w14:paraId="16868A73" w14:textId="77777777" w:rsidR="00E516F7" w:rsidRDefault="00E516F7">
      <w:pPr>
        <w:rPr>
          <w:noProof/>
          <w:sz w:val="28"/>
          <w:szCs w:val="28"/>
        </w:rPr>
      </w:pPr>
    </w:p>
    <w:p w14:paraId="427A0AA9" w14:textId="77777777" w:rsidR="00E516F7" w:rsidRDefault="00E516F7">
      <w:pPr>
        <w:rPr>
          <w:noProof/>
          <w:sz w:val="28"/>
          <w:szCs w:val="28"/>
        </w:rPr>
      </w:pPr>
    </w:p>
    <w:p w14:paraId="5EF7C7AA" w14:textId="77777777" w:rsidR="00E516F7" w:rsidRDefault="00E516F7">
      <w:pPr>
        <w:rPr>
          <w:noProof/>
          <w:sz w:val="28"/>
          <w:szCs w:val="28"/>
        </w:rPr>
      </w:pPr>
    </w:p>
    <w:p w14:paraId="62B3AF87" w14:textId="77777777" w:rsidR="00E516F7" w:rsidRDefault="00E516F7">
      <w:pPr>
        <w:rPr>
          <w:noProof/>
          <w:sz w:val="28"/>
          <w:szCs w:val="28"/>
        </w:rPr>
      </w:pPr>
    </w:p>
    <w:p w14:paraId="2261C807" w14:textId="77777777" w:rsidR="00E516F7" w:rsidRDefault="00E516F7">
      <w:pPr>
        <w:rPr>
          <w:noProof/>
          <w:sz w:val="28"/>
          <w:szCs w:val="28"/>
        </w:rPr>
      </w:pPr>
    </w:p>
    <w:p w14:paraId="1C43834C" w14:textId="77777777" w:rsidR="00E516F7" w:rsidRDefault="00E516F7">
      <w:pPr>
        <w:rPr>
          <w:noProof/>
          <w:sz w:val="28"/>
          <w:szCs w:val="28"/>
        </w:rPr>
      </w:pPr>
    </w:p>
    <w:p w14:paraId="6510AA69" w14:textId="77777777" w:rsidR="00E516F7" w:rsidRPr="00E516F7" w:rsidRDefault="00E516F7">
      <w:pPr>
        <w:rPr>
          <w:noProof/>
          <w:sz w:val="40"/>
          <w:szCs w:val="40"/>
        </w:rPr>
      </w:pPr>
      <w:r w:rsidRPr="00E516F7">
        <w:rPr>
          <w:noProof/>
          <w:sz w:val="40"/>
          <w:szCs w:val="40"/>
        </w:rPr>
        <w:br w:type="page"/>
      </w:r>
    </w:p>
    <w:p w14:paraId="35931A82" w14:textId="77777777" w:rsidR="00AB662B" w:rsidRPr="00AB662B" w:rsidRDefault="00AB662B" w:rsidP="00AB662B">
      <w:pPr>
        <w:rPr>
          <w:sz w:val="28"/>
          <w:szCs w:val="28"/>
          <w:lang w:val="en-IN"/>
        </w:rPr>
      </w:pPr>
      <w:r w:rsidRPr="00AB662B">
        <w:rPr>
          <w:sz w:val="28"/>
          <w:szCs w:val="28"/>
          <w:lang w:val="en-IN"/>
        </w:rPr>
        <w:lastRenderedPageBreak/>
        <w:t>When you download the PSADT package, it comes with the following structure:</w:t>
      </w:r>
    </w:p>
    <w:p w14:paraId="676CB4A2" w14:textId="77777777" w:rsidR="00AB662B" w:rsidRPr="00AB662B" w:rsidRDefault="00AB662B" w:rsidP="00AB662B">
      <w:pPr>
        <w:numPr>
          <w:ilvl w:val="0"/>
          <w:numId w:val="15"/>
        </w:numPr>
        <w:rPr>
          <w:sz w:val="28"/>
          <w:szCs w:val="28"/>
          <w:lang w:val="en-IN"/>
        </w:rPr>
      </w:pPr>
      <w:r w:rsidRPr="00AB662B">
        <w:rPr>
          <w:sz w:val="28"/>
          <w:szCs w:val="28"/>
          <w:lang w:val="en-IN"/>
        </w:rPr>
        <w:t>Deploy-Application.ps1: This is the main script that you customize according to your deployment needs.</w:t>
      </w:r>
    </w:p>
    <w:p w14:paraId="505A88A9" w14:textId="77777777" w:rsidR="00AB662B" w:rsidRPr="00AB662B" w:rsidRDefault="00AB662B" w:rsidP="00AB662B">
      <w:pPr>
        <w:numPr>
          <w:ilvl w:val="0"/>
          <w:numId w:val="15"/>
        </w:numPr>
        <w:rPr>
          <w:sz w:val="28"/>
          <w:szCs w:val="28"/>
          <w:lang w:val="en-IN"/>
        </w:rPr>
      </w:pPr>
      <w:r w:rsidRPr="00AB662B">
        <w:rPr>
          <w:sz w:val="28"/>
          <w:szCs w:val="28"/>
          <w:lang w:val="en-IN"/>
        </w:rPr>
        <w:t>Deploy-Application.exe: This executable acts as a launcher that runs the PowerShell script.</w:t>
      </w:r>
    </w:p>
    <w:p w14:paraId="3C39A51E" w14:textId="77777777" w:rsidR="00AB662B" w:rsidRPr="00AB662B" w:rsidRDefault="00AB662B" w:rsidP="00AB662B">
      <w:pPr>
        <w:numPr>
          <w:ilvl w:val="0"/>
          <w:numId w:val="15"/>
        </w:numPr>
        <w:rPr>
          <w:sz w:val="28"/>
          <w:szCs w:val="28"/>
          <w:lang w:val="en-IN"/>
        </w:rPr>
      </w:pPr>
      <w:r w:rsidRPr="00AB662B">
        <w:rPr>
          <w:sz w:val="28"/>
          <w:szCs w:val="28"/>
          <w:lang w:val="en-IN"/>
        </w:rPr>
        <w:t>Toolkit: Contains the core functions of the PSADT framework.</w:t>
      </w:r>
    </w:p>
    <w:p w14:paraId="0A80550E" w14:textId="77777777" w:rsidR="00AB662B" w:rsidRPr="00AB662B" w:rsidRDefault="00AB662B" w:rsidP="00AB662B">
      <w:pPr>
        <w:numPr>
          <w:ilvl w:val="0"/>
          <w:numId w:val="15"/>
        </w:numPr>
        <w:rPr>
          <w:sz w:val="28"/>
          <w:szCs w:val="28"/>
          <w:lang w:val="en-IN"/>
        </w:rPr>
      </w:pPr>
      <w:r w:rsidRPr="00AB662B">
        <w:rPr>
          <w:sz w:val="28"/>
          <w:szCs w:val="28"/>
          <w:lang w:val="en-IN"/>
        </w:rPr>
        <w:t>Files: A folder designated for storing the application installers you want to deploy.</w:t>
      </w:r>
    </w:p>
    <w:p w14:paraId="784BB5CD" w14:textId="77777777" w:rsidR="00AB662B" w:rsidRPr="00AB662B" w:rsidRDefault="00AB662B" w:rsidP="00AB662B">
      <w:pPr>
        <w:numPr>
          <w:ilvl w:val="0"/>
          <w:numId w:val="15"/>
        </w:numPr>
        <w:rPr>
          <w:sz w:val="28"/>
          <w:szCs w:val="28"/>
          <w:lang w:val="en-IN"/>
        </w:rPr>
      </w:pPr>
      <w:r w:rsidRPr="00AB662B">
        <w:rPr>
          <w:sz w:val="28"/>
          <w:szCs w:val="28"/>
          <w:lang w:val="en-IN"/>
        </w:rPr>
        <w:t>AppDeployToolkitConfig.xml: The configuration file for the toolkit.</w:t>
      </w:r>
    </w:p>
    <w:p w14:paraId="0B8A70C3" w14:textId="77777777" w:rsidR="00AB662B" w:rsidRPr="00AB662B" w:rsidRDefault="00AB662B" w:rsidP="00AB662B">
      <w:pPr>
        <w:numPr>
          <w:ilvl w:val="0"/>
          <w:numId w:val="15"/>
        </w:numPr>
        <w:rPr>
          <w:sz w:val="28"/>
          <w:szCs w:val="28"/>
          <w:lang w:val="en-IN"/>
        </w:rPr>
      </w:pPr>
      <w:r w:rsidRPr="00AB662B">
        <w:rPr>
          <w:sz w:val="28"/>
          <w:szCs w:val="28"/>
          <w:lang w:val="en-IN"/>
        </w:rPr>
        <w:t>AppDeployToolkitMain.ps1: The primary PowerShell script that supports deployment operations.</w:t>
      </w:r>
    </w:p>
    <w:p w14:paraId="5914A2E8" w14:textId="77777777" w:rsidR="00AB662B" w:rsidRPr="00AB662B" w:rsidRDefault="00AB662B" w:rsidP="00AB662B">
      <w:pPr>
        <w:rPr>
          <w:sz w:val="28"/>
          <w:szCs w:val="28"/>
          <w:lang w:val="en-IN"/>
        </w:rPr>
      </w:pPr>
      <w:r w:rsidRPr="00AB662B">
        <w:rPr>
          <w:sz w:val="28"/>
          <w:szCs w:val="28"/>
          <w:lang w:val="en-IN"/>
        </w:rPr>
        <w:t>For deploying an application with an .exe installer, your primary focus will be on these two parts:</w:t>
      </w:r>
    </w:p>
    <w:p w14:paraId="07BA95B9" w14:textId="77777777" w:rsidR="00AB662B" w:rsidRPr="00AB662B" w:rsidRDefault="00AB662B" w:rsidP="00AB662B">
      <w:pPr>
        <w:numPr>
          <w:ilvl w:val="0"/>
          <w:numId w:val="16"/>
        </w:numPr>
        <w:rPr>
          <w:sz w:val="28"/>
          <w:szCs w:val="28"/>
          <w:lang w:val="en-IN"/>
        </w:rPr>
      </w:pPr>
      <w:r w:rsidRPr="00AB662B">
        <w:rPr>
          <w:sz w:val="28"/>
          <w:szCs w:val="28"/>
          <w:lang w:val="en-IN"/>
        </w:rPr>
        <w:t>The Files folder, where you place your .exe installation package.</w:t>
      </w:r>
    </w:p>
    <w:p w14:paraId="1C0E7BDA" w14:textId="77777777" w:rsidR="00AB662B" w:rsidRPr="00AB662B" w:rsidRDefault="00AB662B" w:rsidP="00AB662B">
      <w:pPr>
        <w:numPr>
          <w:ilvl w:val="0"/>
          <w:numId w:val="16"/>
        </w:numPr>
        <w:rPr>
          <w:sz w:val="28"/>
          <w:szCs w:val="28"/>
          <w:lang w:val="en-IN"/>
        </w:rPr>
      </w:pPr>
      <w:r w:rsidRPr="00AB662B">
        <w:rPr>
          <w:sz w:val="28"/>
          <w:szCs w:val="28"/>
          <w:lang w:val="en-IN"/>
        </w:rPr>
        <w:t>The Deploy-Application.ps1 script, where you specify the logic to install or uninstall the application.</w:t>
      </w:r>
    </w:p>
    <w:p w14:paraId="72B22306" w14:textId="77777777" w:rsidR="00AB662B" w:rsidRDefault="00AB662B" w:rsidP="00AB662B">
      <w:pPr>
        <w:rPr>
          <w:sz w:val="28"/>
          <w:szCs w:val="28"/>
          <w:lang w:val="en-IN"/>
        </w:rPr>
      </w:pPr>
      <w:r w:rsidRPr="00AB662B">
        <w:rPr>
          <w:sz w:val="28"/>
          <w:szCs w:val="28"/>
          <w:lang w:val="en-IN"/>
        </w:rPr>
        <w:t>This setup allows you to manage your application deployment by placing the installer in the appropriate folder and customizing the main deployment script to control how the installation or removal process operates.</w:t>
      </w:r>
    </w:p>
    <w:p w14:paraId="7FE192A9" w14:textId="7C4908B7" w:rsidR="00AB662B" w:rsidRPr="00AB662B" w:rsidRDefault="00AB662B" w:rsidP="00AB662B">
      <w:pPr>
        <w:rPr>
          <w:sz w:val="28"/>
          <w:szCs w:val="28"/>
          <w:lang w:val="en-IN"/>
        </w:rPr>
      </w:pPr>
      <w:r w:rsidRPr="00AB662B">
        <w:rPr>
          <w:sz w:val="28"/>
          <w:szCs w:val="28"/>
          <w:lang w:val="en-IN"/>
        </w:rPr>
        <w:drawing>
          <wp:inline distT="0" distB="0" distL="0" distR="0" wp14:anchorId="18E05E5A" wp14:editId="7880F20E">
            <wp:extent cx="3833446" cy="1900341"/>
            <wp:effectExtent l="0" t="0" r="0" b="5080"/>
            <wp:docPr id="104036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66046" name=""/>
                    <pic:cNvPicPr/>
                  </pic:nvPicPr>
                  <pic:blipFill>
                    <a:blip r:embed="rId7"/>
                    <a:stretch>
                      <a:fillRect/>
                    </a:stretch>
                  </pic:blipFill>
                  <pic:spPr>
                    <a:xfrm>
                      <a:off x="0" y="0"/>
                      <a:ext cx="3845661" cy="1906396"/>
                    </a:xfrm>
                    <a:prstGeom prst="rect">
                      <a:avLst/>
                    </a:prstGeom>
                  </pic:spPr>
                </pic:pic>
              </a:graphicData>
            </a:graphic>
          </wp:inline>
        </w:drawing>
      </w:r>
    </w:p>
    <w:p w14:paraId="4E0E2337" w14:textId="6BEA755D" w:rsidR="002D6E78" w:rsidRPr="002D6E78" w:rsidRDefault="002D6E78" w:rsidP="002D6E78">
      <w:pPr>
        <w:rPr>
          <w:sz w:val="28"/>
          <w:szCs w:val="28"/>
        </w:rPr>
      </w:pPr>
    </w:p>
    <w:p w14:paraId="0F69DB90" w14:textId="77777777" w:rsidR="002D6E78" w:rsidRPr="002D6E78" w:rsidRDefault="002D6E78" w:rsidP="002D6E78">
      <w:pPr>
        <w:rPr>
          <w:b/>
          <w:bCs/>
          <w:sz w:val="28"/>
          <w:szCs w:val="28"/>
        </w:rPr>
      </w:pPr>
      <w:r w:rsidRPr="002D6E78">
        <w:rPr>
          <w:b/>
          <w:bCs/>
          <w:sz w:val="28"/>
          <w:szCs w:val="28"/>
        </w:rPr>
        <w:lastRenderedPageBreak/>
        <w:t>2. Place Your .exe Installer</w:t>
      </w:r>
    </w:p>
    <w:p w14:paraId="6B18C9F9" w14:textId="77777777" w:rsidR="002D6E78" w:rsidRPr="002D6E78" w:rsidRDefault="002D6E78" w:rsidP="002D6E78">
      <w:pPr>
        <w:rPr>
          <w:sz w:val="28"/>
          <w:szCs w:val="28"/>
        </w:rPr>
      </w:pPr>
      <w:r w:rsidRPr="002D6E78">
        <w:rPr>
          <w:sz w:val="28"/>
          <w:szCs w:val="28"/>
        </w:rPr>
        <w:t>Example:</w:t>
      </w:r>
    </w:p>
    <w:p w14:paraId="25D41015" w14:textId="77777777" w:rsidR="00AB662B" w:rsidRDefault="00AB662B" w:rsidP="002D6E78">
      <w:pPr>
        <w:rPr>
          <w:sz w:val="28"/>
          <w:szCs w:val="28"/>
        </w:rPr>
      </w:pPr>
      <w:r w:rsidRPr="00AB662B">
        <w:rPr>
          <w:sz w:val="28"/>
          <w:szCs w:val="28"/>
        </w:rPr>
        <w:t>C:\Users\thaku\Downloads\PSAppDeployToolkit_v3.8.4 (</w:t>
      </w:r>
      <w:proofErr w:type="gramStart"/>
      <w:r w:rsidRPr="00AB662B">
        <w:rPr>
          <w:sz w:val="28"/>
          <w:szCs w:val="28"/>
        </w:rPr>
        <w:t>2)\Toolkit\Files</w:t>
      </w:r>
      <w:proofErr w:type="gramEnd"/>
    </w:p>
    <w:p w14:paraId="7E61B694" w14:textId="2C0B2C9D" w:rsidR="00AB662B" w:rsidRDefault="00AB662B" w:rsidP="002D6E78">
      <w:pPr>
        <w:rPr>
          <w:sz w:val="28"/>
          <w:szCs w:val="28"/>
        </w:rPr>
      </w:pPr>
      <w:r w:rsidRPr="00AB662B">
        <w:rPr>
          <w:sz w:val="28"/>
          <w:szCs w:val="28"/>
        </w:rPr>
        <w:drawing>
          <wp:inline distT="0" distB="0" distL="0" distR="0" wp14:anchorId="2B99F167" wp14:editId="52CB9001">
            <wp:extent cx="4530969" cy="1598909"/>
            <wp:effectExtent l="0" t="0" r="3175" b="1905"/>
            <wp:docPr id="121673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8605" name=""/>
                    <pic:cNvPicPr/>
                  </pic:nvPicPr>
                  <pic:blipFill>
                    <a:blip r:embed="rId8"/>
                    <a:stretch>
                      <a:fillRect/>
                    </a:stretch>
                  </pic:blipFill>
                  <pic:spPr>
                    <a:xfrm>
                      <a:off x="0" y="0"/>
                      <a:ext cx="4548032" cy="1604930"/>
                    </a:xfrm>
                    <a:prstGeom prst="rect">
                      <a:avLst/>
                    </a:prstGeom>
                  </pic:spPr>
                </pic:pic>
              </a:graphicData>
            </a:graphic>
          </wp:inline>
        </w:drawing>
      </w:r>
    </w:p>
    <w:p w14:paraId="21FE8ABF" w14:textId="5F852E2B" w:rsidR="002D6E78" w:rsidRPr="002D6E78" w:rsidRDefault="002D6E78" w:rsidP="002D6E78">
      <w:pPr>
        <w:rPr>
          <w:sz w:val="28"/>
          <w:szCs w:val="28"/>
        </w:rPr>
      </w:pPr>
      <w:r w:rsidRPr="002D6E78">
        <w:rPr>
          <w:sz w:val="28"/>
          <w:szCs w:val="28"/>
        </w:rPr>
        <w:t>This keeps things organized and lets PSADT find the installer easily.</w:t>
      </w:r>
    </w:p>
    <w:p w14:paraId="3D1D7D68" w14:textId="078D3746" w:rsidR="002D6E78" w:rsidRPr="002D6E78" w:rsidRDefault="00000000" w:rsidP="002D6E78">
      <w:pPr>
        <w:rPr>
          <w:sz w:val="28"/>
          <w:szCs w:val="28"/>
        </w:rPr>
      </w:pPr>
      <w:r>
        <w:rPr>
          <w:sz w:val="28"/>
          <w:szCs w:val="28"/>
        </w:rPr>
        <w:pict w14:anchorId="6D59A7B3">
          <v:rect id="_x0000_i1035" style="width:0;height:1.5pt" o:hralign="center" o:hrstd="t" o:hr="t" fillcolor="#a0a0a0" stroked="f"/>
        </w:pict>
      </w:r>
    </w:p>
    <w:p w14:paraId="2F60C537" w14:textId="70A6D4DC" w:rsidR="002D6E78" w:rsidRDefault="002D6E78" w:rsidP="002D6E78">
      <w:pPr>
        <w:rPr>
          <w:b/>
          <w:bCs/>
          <w:sz w:val="28"/>
          <w:szCs w:val="28"/>
        </w:rPr>
      </w:pPr>
      <w:r w:rsidRPr="002D6E78">
        <w:rPr>
          <w:b/>
          <w:bCs/>
          <w:sz w:val="28"/>
          <w:szCs w:val="28"/>
        </w:rPr>
        <w:t>3. Edit Deploy-Application.ps1</w:t>
      </w:r>
    </w:p>
    <w:p w14:paraId="5619ADE4" w14:textId="03C702CB" w:rsidR="00AB662B" w:rsidRPr="002D6E78" w:rsidRDefault="00AB662B" w:rsidP="002D6E78">
      <w:pPr>
        <w:rPr>
          <w:b/>
          <w:bCs/>
          <w:sz w:val="28"/>
          <w:szCs w:val="28"/>
        </w:rPr>
      </w:pPr>
      <w:r w:rsidRPr="00AB662B">
        <w:rPr>
          <w:b/>
          <w:bCs/>
          <w:sz w:val="28"/>
          <w:szCs w:val="28"/>
        </w:rPr>
        <w:drawing>
          <wp:inline distT="0" distB="0" distL="0" distR="0" wp14:anchorId="0F891888" wp14:editId="400908EB">
            <wp:extent cx="4648200" cy="745400"/>
            <wp:effectExtent l="0" t="0" r="0" b="0"/>
            <wp:docPr id="186615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55267" name=""/>
                    <pic:cNvPicPr/>
                  </pic:nvPicPr>
                  <pic:blipFill>
                    <a:blip r:embed="rId9"/>
                    <a:stretch>
                      <a:fillRect/>
                    </a:stretch>
                  </pic:blipFill>
                  <pic:spPr>
                    <a:xfrm>
                      <a:off x="0" y="0"/>
                      <a:ext cx="4707134" cy="754851"/>
                    </a:xfrm>
                    <a:prstGeom prst="rect">
                      <a:avLst/>
                    </a:prstGeom>
                  </pic:spPr>
                </pic:pic>
              </a:graphicData>
            </a:graphic>
          </wp:inline>
        </w:drawing>
      </w:r>
      <w:r w:rsidRPr="00AB662B">
        <w:rPr>
          <w:noProof/>
        </w:rPr>
        <w:t xml:space="preserve"> </w:t>
      </w:r>
    </w:p>
    <w:p w14:paraId="3DBD8864" w14:textId="0CBC33C5" w:rsidR="00AB662B" w:rsidRDefault="00AB662B" w:rsidP="002D6E78">
      <w:pPr>
        <w:rPr>
          <w:sz w:val="28"/>
          <w:szCs w:val="28"/>
        </w:rPr>
      </w:pPr>
    </w:p>
    <w:p w14:paraId="5C5148AF" w14:textId="3E58C07A" w:rsidR="00AB662B" w:rsidRDefault="00AB662B" w:rsidP="002D6E78">
      <w:pPr>
        <w:rPr>
          <w:sz w:val="28"/>
          <w:szCs w:val="28"/>
        </w:rPr>
      </w:pPr>
    </w:p>
    <w:p w14:paraId="7CB8108E" w14:textId="2B1ABCD2" w:rsidR="00AB662B" w:rsidRDefault="009E7E73" w:rsidP="002D6E78">
      <w:pPr>
        <w:rPr>
          <w:sz w:val="28"/>
          <w:szCs w:val="28"/>
        </w:rPr>
      </w:pPr>
      <w:r>
        <w:rPr>
          <w:noProof/>
        </w:rPr>
        <w:drawing>
          <wp:anchor distT="0" distB="0" distL="114300" distR="114300" simplePos="0" relativeHeight="251663360" behindDoc="0" locked="0" layoutInCell="1" allowOverlap="1" wp14:anchorId="6FC3B823" wp14:editId="3BCA9D3B">
            <wp:simplePos x="0" y="0"/>
            <wp:positionH relativeFrom="margin">
              <wp:align>left</wp:align>
            </wp:positionH>
            <wp:positionV relativeFrom="paragraph">
              <wp:posOffset>4787</wp:posOffset>
            </wp:positionV>
            <wp:extent cx="5081905" cy="1800225"/>
            <wp:effectExtent l="0" t="0" r="4445" b="9525"/>
            <wp:wrapNone/>
            <wp:docPr id="101777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71379" name=""/>
                    <pic:cNvPicPr/>
                  </pic:nvPicPr>
                  <pic:blipFill>
                    <a:blip r:embed="rId10">
                      <a:extLst>
                        <a:ext uri="{28A0092B-C50C-407E-A947-70E740481C1C}">
                          <a14:useLocalDpi xmlns:a14="http://schemas.microsoft.com/office/drawing/2010/main" val="0"/>
                        </a:ext>
                      </a:extLst>
                    </a:blip>
                    <a:stretch>
                      <a:fillRect/>
                    </a:stretch>
                  </pic:blipFill>
                  <pic:spPr>
                    <a:xfrm>
                      <a:off x="0" y="0"/>
                      <a:ext cx="5081905" cy="1800225"/>
                    </a:xfrm>
                    <a:prstGeom prst="rect">
                      <a:avLst/>
                    </a:prstGeom>
                  </pic:spPr>
                </pic:pic>
              </a:graphicData>
            </a:graphic>
            <wp14:sizeRelH relativeFrom="page">
              <wp14:pctWidth>0</wp14:pctWidth>
            </wp14:sizeRelH>
            <wp14:sizeRelV relativeFrom="page">
              <wp14:pctHeight>0</wp14:pctHeight>
            </wp14:sizeRelV>
          </wp:anchor>
        </w:drawing>
      </w:r>
    </w:p>
    <w:p w14:paraId="4ABA51F2" w14:textId="77777777" w:rsidR="00AB662B" w:rsidRDefault="00AB662B" w:rsidP="002D6E78">
      <w:pPr>
        <w:rPr>
          <w:sz w:val="28"/>
          <w:szCs w:val="28"/>
        </w:rPr>
      </w:pPr>
    </w:p>
    <w:p w14:paraId="6D12DA8E" w14:textId="77777777" w:rsidR="00AB662B" w:rsidRDefault="00AB662B" w:rsidP="002D6E78">
      <w:pPr>
        <w:rPr>
          <w:sz w:val="28"/>
          <w:szCs w:val="28"/>
        </w:rPr>
      </w:pPr>
    </w:p>
    <w:p w14:paraId="3D72DF8C" w14:textId="77777777" w:rsidR="00AB662B" w:rsidRDefault="00AB662B" w:rsidP="002D6E78">
      <w:pPr>
        <w:rPr>
          <w:sz w:val="28"/>
          <w:szCs w:val="28"/>
        </w:rPr>
      </w:pPr>
    </w:p>
    <w:p w14:paraId="6ABADFD4" w14:textId="77777777" w:rsidR="00AB662B" w:rsidRDefault="00AB662B" w:rsidP="002D6E78">
      <w:pPr>
        <w:rPr>
          <w:sz w:val="28"/>
          <w:szCs w:val="28"/>
        </w:rPr>
      </w:pPr>
    </w:p>
    <w:p w14:paraId="3EC2D9C4" w14:textId="77777777" w:rsidR="00AB662B" w:rsidRDefault="00AB662B" w:rsidP="002D6E78">
      <w:pPr>
        <w:rPr>
          <w:sz w:val="28"/>
          <w:szCs w:val="28"/>
        </w:rPr>
      </w:pPr>
    </w:p>
    <w:p w14:paraId="43D92704" w14:textId="77777777" w:rsidR="00AB662B" w:rsidRDefault="00AB662B" w:rsidP="002D6E78">
      <w:pPr>
        <w:rPr>
          <w:sz w:val="28"/>
          <w:szCs w:val="28"/>
        </w:rPr>
      </w:pPr>
    </w:p>
    <w:p w14:paraId="76C3BE6F" w14:textId="77777777" w:rsidR="009E7E73" w:rsidRDefault="009E7E73" w:rsidP="009E7E73">
      <w:pPr>
        <w:rPr>
          <w:sz w:val="28"/>
          <w:szCs w:val="28"/>
          <w:lang w:val="en-IN"/>
        </w:rPr>
      </w:pPr>
    </w:p>
    <w:p w14:paraId="5C85116A" w14:textId="4A7FDC85" w:rsidR="009E7E73" w:rsidRPr="009E7E73" w:rsidRDefault="009E7E73" w:rsidP="009E7E73">
      <w:pPr>
        <w:rPr>
          <w:sz w:val="28"/>
          <w:szCs w:val="28"/>
          <w:lang w:val="en-IN"/>
        </w:rPr>
      </w:pPr>
      <w:r w:rsidRPr="009E7E73">
        <w:rPr>
          <w:sz w:val="28"/>
          <w:szCs w:val="28"/>
          <w:lang w:val="en-IN"/>
        </w:rPr>
        <w:lastRenderedPageBreak/>
        <w:t>Inside the Deploy-Application.ps1 script, locate the section marked:</w:t>
      </w:r>
    </w:p>
    <w:p w14:paraId="77F9F6C2" w14:textId="588CE1DA" w:rsidR="009E7E73" w:rsidRPr="009E7E73" w:rsidRDefault="009E7E73" w:rsidP="009E7E73">
      <w:pPr>
        <w:rPr>
          <w:b/>
          <w:bCs/>
          <w:sz w:val="28"/>
          <w:szCs w:val="28"/>
          <w:lang w:val="en-IN"/>
        </w:rPr>
      </w:pPr>
      <w:r w:rsidRPr="009E7E73">
        <w:rPr>
          <w:b/>
          <w:bCs/>
          <w:sz w:val="28"/>
          <w:szCs w:val="28"/>
          <w:lang w:val="en-IN"/>
        </w:rPr>
        <w:t>##</w:t>
      </w:r>
      <w:r w:rsidRPr="009E7E73">
        <w:rPr>
          <w:b/>
          <w:bCs/>
          <w:i/>
          <w:iCs/>
          <w:sz w:val="28"/>
          <w:szCs w:val="28"/>
          <w:lang w:val="en-IN"/>
        </w:rPr>
        <w:t>===========================</w:t>
      </w:r>
      <w:proofErr w:type="gramStart"/>
      <w:r w:rsidRPr="009E7E73">
        <w:rPr>
          <w:b/>
          <w:bCs/>
          <w:i/>
          <w:iCs/>
          <w:sz w:val="28"/>
          <w:szCs w:val="28"/>
          <w:lang w:val="en-IN"/>
        </w:rPr>
        <w:t>=[</w:t>
      </w:r>
      <w:proofErr w:type="gramEnd"/>
      <w:r w:rsidRPr="009E7E73">
        <w:rPr>
          <w:b/>
          <w:bCs/>
          <w:i/>
          <w:iCs/>
          <w:sz w:val="28"/>
          <w:szCs w:val="28"/>
          <w:lang w:val="en-IN"/>
        </w:rPr>
        <w:t xml:space="preserve"> </w:t>
      </w:r>
      <w:proofErr w:type="gramStart"/>
      <w:r w:rsidRPr="009E7E73">
        <w:rPr>
          <w:b/>
          <w:bCs/>
          <w:i/>
          <w:iCs/>
          <w:sz w:val="28"/>
          <w:szCs w:val="28"/>
          <w:lang w:val="en-IN"/>
        </w:rPr>
        <w:t>INSTALLATION ]</w:t>
      </w:r>
      <w:proofErr w:type="gramEnd"/>
      <w:r w:rsidRPr="009E7E73">
        <w:rPr>
          <w:b/>
          <w:bCs/>
          <w:i/>
          <w:iCs/>
          <w:sz w:val="28"/>
          <w:szCs w:val="28"/>
          <w:lang w:val="en-IN"/>
        </w:rPr>
        <w:t>============================</w:t>
      </w:r>
      <w:r w:rsidRPr="009E7E73">
        <w:rPr>
          <w:b/>
          <w:bCs/>
          <w:sz w:val="28"/>
          <w:szCs w:val="28"/>
          <w:lang w:val="en-IN"/>
        </w:rPr>
        <w:t>##</w:t>
      </w:r>
    </w:p>
    <w:p w14:paraId="4B7C643E" w14:textId="75CF7A7A" w:rsidR="009E7E73" w:rsidRPr="009E7E73" w:rsidRDefault="009E7E73" w:rsidP="009E7E73">
      <w:pPr>
        <w:rPr>
          <w:sz w:val="28"/>
          <w:szCs w:val="28"/>
          <w:lang w:val="en-IN"/>
        </w:rPr>
      </w:pPr>
      <w:r w:rsidRPr="009E7E73">
        <w:rPr>
          <w:sz w:val="28"/>
          <w:szCs w:val="28"/>
          <w:lang w:val="en-IN"/>
        </w:rPr>
        <w:t>and add the following commands to silently install Firefox:</w:t>
      </w:r>
    </w:p>
    <w:p w14:paraId="5DB0F140" w14:textId="795056C6" w:rsidR="009E7E73" w:rsidRPr="009E7E73" w:rsidRDefault="009E7E73" w:rsidP="009E7E73">
      <w:pPr>
        <w:rPr>
          <w:b/>
          <w:bCs/>
          <w:sz w:val="28"/>
          <w:szCs w:val="28"/>
        </w:rPr>
      </w:pPr>
      <w:r w:rsidRPr="009E7E73">
        <w:rPr>
          <w:b/>
          <w:bCs/>
          <w:sz w:val="28"/>
          <w:szCs w:val="28"/>
        </w:rPr>
        <w:t># Install Firefox silently</w:t>
      </w:r>
    </w:p>
    <w:p w14:paraId="68241829" w14:textId="38B58E59" w:rsidR="009E7E73" w:rsidRPr="009E7E73" w:rsidRDefault="009E7E73" w:rsidP="009E7E73">
      <w:pPr>
        <w:rPr>
          <w:sz w:val="28"/>
          <w:szCs w:val="28"/>
        </w:rPr>
      </w:pPr>
      <w:r w:rsidRPr="009E7E73">
        <w:rPr>
          <w:sz w:val="28"/>
          <w:szCs w:val="28"/>
        </w:rPr>
        <w:t>Show-</w:t>
      </w:r>
      <w:proofErr w:type="spellStart"/>
      <w:r w:rsidRPr="009E7E73">
        <w:rPr>
          <w:sz w:val="28"/>
          <w:szCs w:val="28"/>
        </w:rPr>
        <w:t>InstallationWelcome</w:t>
      </w:r>
      <w:proofErr w:type="spellEnd"/>
      <w:r w:rsidRPr="009E7E73">
        <w:rPr>
          <w:sz w:val="28"/>
          <w:szCs w:val="28"/>
        </w:rPr>
        <w:t xml:space="preserve"> -</w:t>
      </w:r>
      <w:proofErr w:type="spellStart"/>
      <w:r w:rsidRPr="009E7E73">
        <w:rPr>
          <w:sz w:val="28"/>
          <w:szCs w:val="28"/>
        </w:rPr>
        <w:t>CloseApps</w:t>
      </w:r>
      <w:proofErr w:type="spellEnd"/>
      <w:r w:rsidRPr="009E7E73">
        <w:rPr>
          <w:sz w:val="28"/>
          <w:szCs w:val="28"/>
        </w:rPr>
        <w:t xml:space="preserve"> '' -</w:t>
      </w:r>
      <w:proofErr w:type="spellStart"/>
      <w:r w:rsidRPr="009E7E73">
        <w:rPr>
          <w:sz w:val="28"/>
          <w:szCs w:val="28"/>
        </w:rPr>
        <w:t>AllowDefer</w:t>
      </w:r>
      <w:proofErr w:type="spellEnd"/>
    </w:p>
    <w:p w14:paraId="4BBFDD06" w14:textId="77777777" w:rsidR="009E7E73" w:rsidRPr="009E7E73" w:rsidRDefault="009E7E73" w:rsidP="009E7E73">
      <w:pPr>
        <w:rPr>
          <w:sz w:val="28"/>
          <w:szCs w:val="28"/>
        </w:rPr>
      </w:pPr>
      <w:r w:rsidRPr="009E7E73">
        <w:rPr>
          <w:sz w:val="28"/>
          <w:szCs w:val="28"/>
        </w:rPr>
        <w:t>Show-</w:t>
      </w:r>
      <w:proofErr w:type="spellStart"/>
      <w:r w:rsidRPr="009E7E73">
        <w:rPr>
          <w:sz w:val="28"/>
          <w:szCs w:val="28"/>
        </w:rPr>
        <w:t>InstallationProgress</w:t>
      </w:r>
      <w:proofErr w:type="spellEnd"/>
      <w:r w:rsidRPr="009E7E73">
        <w:rPr>
          <w:sz w:val="28"/>
          <w:szCs w:val="28"/>
        </w:rPr>
        <w:t xml:space="preserve"> -</w:t>
      </w:r>
      <w:proofErr w:type="spellStart"/>
      <w:r w:rsidRPr="009E7E73">
        <w:rPr>
          <w:sz w:val="28"/>
          <w:szCs w:val="28"/>
        </w:rPr>
        <w:t>StatusMessage</w:t>
      </w:r>
      <w:proofErr w:type="spellEnd"/>
      <w:r w:rsidRPr="009E7E73">
        <w:rPr>
          <w:sz w:val="28"/>
          <w:szCs w:val="28"/>
        </w:rPr>
        <w:t xml:space="preserve"> 'Installing Firefox, please wait...'</w:t>
      </w:r>
    </w:p>
    <w:p w14:paraId="1A8EF9E3" w14:textId="59215DCA" w:rsidR="009E7E73" w:rsidRPr="009E7E73" w:rsidRDefault="009E7E73" w:rsidP="009E7E73">
      <w:pPr>
        <w:rPr>
          <w:sz w:val="28"/>
          <w:szCs w:val="28"/>
        </w:rPr>
      </w:pPr>
    </w:p>
    <w:p w14:paraId="7A15309C" w14:textId="4E8441BC" w:rsidR="009E7E73" w:rsidRPr="009E7E73" w:rsidRDefault="009E7E73" w:rsidP="009E7E73">
      <w:pPr>
        <w:rPr>
          <w:sz w:val="28"/>
          <w:szCs w:val="28"/>
        </w:rPr>
      </w:pPr>
      <w:r w:rsidRPr="009E7E73">
        <w:rPr>
          <w:sz w:val="28"/>
          <w:szCs w:val="28"/>
        </w:rPr>
        <w:t>Execute-Process -Path "$</w:t>
      </w:r>
      <w:proofErr w:type="spellStart"/>
      <w:r w:rsidRPr="009E7E73">
        <w:rPr>
          <w:sz w:val="28"/>
          <w:szCs w:val="28"/>
        </w:rPr>
        <w:t>dirFiles</w:t>
      </w:r>
      <w:proofErr w:type="spellEnd"/>
      <w:r w:rsidRPr="009E7E73">
        <w:rPr>
          <w:sz w:val="28"/>
          <w:szCs w:val="28"/>
        </w:rPr>
        <w:t>\firefox.exe" -Parameters "/S"</w:t>
      </w:r>
    </w:p>
    <w:p w14:paraId="19F6C4E3" w14:textId="64225741" w:rsidR="009E7E73" w:rsidRPr="009E7E73" w:rsidRDefault="009E7E73" w:rsidP="009E7E73">
      <w:pPr>
        <w:rPr>
          <w:sz w:val="28"/>
          <w:szCs w:val="28"/>
        </w:rPr>
      </w:pPr>
    </w:p>
    <w:p w14:paraId="43DEE2DF" w14:textId="152641BF" w:rsidR="002D6E78" w:rsidRDefault="009E7E73" w:rsidP="009E7E73">
      <w:pPr>
        <w:rPr>
          <w:sz w:val="28"/>
          <w:szCs w:val="28"/>
        </w:rPr>
      </w:pPr>
      <w:r w:rsidRPr="009E7E73">
        <w:rPr>
          <w:sz w:val="28"/>
          <w:szCs w:val="28"/>
        </w:rPr>
        <w:t>Show-</w:t>
      </w:r>
      <w:proofErr w:type="spellStart"/>
      <w:r w:rsidRPr="009E7E73">
        <w:rPr>
          <w:sz w:val="28"/>
          <w:szCs w:val="28"/>
        </w:rPr>
        <w:t>InstallationPrompt</w:t>
      </w:r>
      <w:proofErr w:type="spellEnd"/>
      <w:r w:rsidRPr="009E7E73">
        <w:rPr>
          <w:sz w:val="28"/>
          <w:szCs w:val="28"/>
        </w:rPr>
        <w:t xml:space="preserve"> -Message 'Installation complete!' -</w:t>
      </w:r>
      <w:proofErr w:type="spellStart"/>
      <w:r w:rsidRPr="009E7E73">
        <w:rPr>
          <w:sz w:val="28"/>
          <w:szCs w:val="28"/>
        </w:rPr>
        <w:t>ButtonRightText</w:t>
      </w:r>
      <w:proofErr w:type="spellEnd"/>
      <w:r w:rsidRPr="009E7E73">
        <w:rPr>
          <w:sz w:val="28"/>
          <w:szCs w:val="28"/>
        </w:rPr>
        <w:t xml:space="preserve"> 'OK'</w:t>
      </w:r>
    </w:p>
    <w:p w14:paraId="04F5DA7D" w14:textId="0FB6EBF5" w:rsidR="009E7E73" w:rsidRPr="009E7E73" w:rsidRDefault="009E7E73" w:rsidP="009E7E73">
      <w:pPr>
        <w:rPr>
          <w:sz w:val="28"/>
          <w:szCs w:val="28"/>
          <w:lang w:val="en-IN"/>
        </w:rPr>
      </w:pPr>
      <w:r w:rsidRPr="009E7E73">
        <w:rPr>
          <w:sz w:val="28"/>
          <w:szCs w:val="28"/>
          <w:lang w:val="en-IN"/>
        </w:rPr>
        <w:t>For the uninstall process, go to the section marked:</w:t>
      </w:r>
    </w:p>
    <w:p w14:paraId="66CBA455" w14:textId="5B7194C7" w:rsidR="009E7E73" w:rsidRPr="009E7E73" w:rsidRDefault="009E7E73" w:rsidP="009E7E73">
      <w:pPr>
        <w:rPr>
          <w:b/>
          <w:bCs/>
          <w:sz w:val="28"/>
          <w:szCs w:val="28"/>
          <w:lang w:val="en-IN"/>
        </w:rPr>
      </w:pPr>
      <w:r w:rsidRPr="009E7E73">
        <w:rPr>
          <w:b/>
          <w:bCs/>
          <w:sz w:val="28"/>
          <w:szCs w:val="28"/>
          <w:lang w:val="en-IN"/>
        </w:rPr>
        <w:t>##</w:t>
      </w:r>
      <w:r w:rsidRPr="009E7E73">
        <w:rPr>
          <w:b/>
          <w:bCs/>
          <w:i/>
          <w:iCs/>
          <w:sz w:val="28"/>
          <w:szCs w:val="28"/>
          <w:lang w:val="en-IN"/>
        </w:rPr>
        <w:t>===========================</w:t>
      </w:r>
      <w:proofErr w:type="gramStart"/>
      <w:r w:rsidRPr="009E7E73">
        <w:rPr>
          <w:b/>
          <w:bCs/>
          <w:i/>
          <w:iCs/>
          <w:sz w:val="28"/>
          <w:szCs w:val="28"/>
          <w:lang w:val="en-IN"/>
        </w:rPr>
        <w:t>=[</w:t>
      </w:r>
      <w:proofErr w:type="gramEnd"/>
      <w:r w:rsidRPr="009E7E73">
        <w:rPr>
          <w:b/>
          <w:bCs/>
          <w:i/>
          <w:iCs/>
          <w:sz w:val="28"/>
          <w:szCs w:val="28"/>
          <w:lang w:val="en-IN"/>
        </w:rPr>
        <w:t xml:space="preserve"> </w:t>
      </w:r>
      <w:proofErr w:type="gramStart"/>
      <w:r w:rsidRPr="009E7E73">
        <w:rPr>
          <w:b/>
          <w:bCs/>
          <w:i/>
          <w:iCs/>
          <w:sz w:val="28"/>
          <w:szCs w:val="28"/>
          <w:lang w:val="en-IN"/>
        </w:rPr>
        <w:t>UNINSTALLATION ]</w:t>
      </w:r>
      <w:proofErr w:type="gramEnd"/>
      <w:r w:rsidRPr="009E7E73">
        <w:rPr>
          <w:b/>
          <w:bCs/>
          <w:i/>
          <w:iCs/>
          <w:sz w:val="28"/>
          <w:szCs w:val="28"/>
          <w:lang w:val="en-IN"/>
        </w:rPr>
        <w:t>============================</w:t>
      </w:r>
      <w:r w:rsidRPr="009E7E73">
        <w:rPr>
          <w:b/>
          <w:bCs/>
          <w:sz w:val="28"/>
          <w:szCs w:val="28"/>
          <w:lang w:val="en-IN"/>
        </w:rPr>
        <w:t>##</w:t>
      </w:r>
    </w:p>
    <w:p w14:paraId="2D6C3030" w14:textId="18D91E94" w:rsidR="009E7E73" w:rsidRPr="009E7E73" w:rsidRDefault="009E7E73" w:rsidP="009E7E73">
      <w:pPr>
        <w:rPr>
          <w:sz w:val="28"/>
          <w:szCs w:val="28"/>
          <w:lang w:val="en-IN"/>
        </w:rPr>
      </w:pPr>
      <w:r w:rsidRPr="009E7E73">
        <w:rPr>
          <w:sz w:val="28"/>
          <w:szCs w:val="28"/>
          <w:lang w:val="en-IN"/>
        </w:rPr>
        <w:t>and add this command assuming your Firefox installer supports silent uninstall parameters like /S:</w:t>
      </w:r>
    </w:p>
    <w:p w14:paraId="0BA4AABD" w14:textId="66360874" w:rsidR="009E7E73" w:rsidRPr="002D6E78" w:rsidRDefault="009E7E73" w:rsidP="009E7E73">
      <w:pPr>
        <w:rPr>
          <w:sz w:val="28"/>
          <w:szCs w:val="28"/>
        </w:rPr>
      </w:pPr>
    </w:p>
    <w:p w14:paraId="4CF0C9E7" w14:textId="29A09C99" w:rsidR="00FD1E2A" w:rsidRPr="00FD1E2A" w:rsidRDefault="00FD1E2A" w:rsidP="00FD1E2A">
      <w:pPr>
        <w:rPr>
          <w:b/>
          <w:bCs/>
          <w:sz w:val="28"/>
          <w:szCs w:val="28"/>
          <w:lang w:val="en-IN"/>
        </w:rPr>
      </w:pPr>
      <w:r w:rsidRPr="00FD1E2A">
        <w:rPr>
          <w:b/>
          <w:bCs/>
          <w:sz w:val="28"/>
          <w:szCs w:val="28"/>
          <w:lang w:val="en-IN"/>
        </w:rPr>
        <w:t>6. Run the Deployment in System Context</w:t>
      </w:r>
    </w:p>
    <w:p w14:paraId="4C7E9256" w14:textId="305E5DB0" w:rsidR="00FD1E2A" w:rsidRPr="00FD1E2A" w:rsidRDefault="00FD1E2A" w:rsidP="00FD1E2A">
      <w:pPr>
        <w:rPr>
          <w:sz w:val="28"/>
          <w:szCs w:val="28"/>
          <w:lang w:val="en-IN"/>
        </w:rPr>
      </w:pPr>
      <w:r w:rsidRPr="00FD1E2A">
        <w:rPr>
          <w:sz w:val="28"/>
          <w:szCs w:val="28"/>
          <w:lang w:val="en-IN"/>
        </w:rPr>
        <w:t xml:space="preserve">When deploying applications, they often need to run in </w:t>
      </w:r>
      <w:r w:rsidRPr="00FD1E2A">
        <w:rPr>
          <w:b/>
          <w:bCs/>
          <w:sz w:val="28"/>
          <w:szCs w:val="28"/>
          <w:lang w:val="en-IN"/>
        </w:rPr>
        <w:t>SYSTEM context</w:t>
      </w:r>
      <w:r w:rsidRPr="00FD1E2A">
        <w:rPr>
          <w:sz w:val="28"/>
          <w:szCs w:val="28"/>
          <w:lang w:val="en-IN"/>
        </w:rPr>
        <w:t xml:space="preserve"> so they install for all users and have full permissions. Sometimes, installers behave differently in SYSTEM context compared to running as a normal user.</w:t>
      </w:r>
      <w:r w:rsidRPr="00FD1E2A">
        <w:rPr>
          <w:sz w:val="28"/>
          <w:szCs w:val="28"/>
          <w:lang w:val="en-IN"/>
        </w:rPr>
        <w:br/>
        <w:t xml:space="preserve">Before deploying, I test the installation locally on a VM by running it in SYSTEM context using </w:t>
      </w:r>
      <w:proofErr w:type="spellStart"/>
      <w:r w:rsidRPr="00FD1E2A">
        <w:rPr>
          <w:b/>
          <w:bCs/>
          <w:sz w:val="28"/>
          <w:szCs w:val="28"/>
          <w:lang w:val="en-IN"/>
        </w:rPr>
        <w:t>PsExec</w:t>
      </w:r>
      <w:proofErr w:type="spellEnd"/>
      <w:r w:rsidRPr="00FD1E2A">
        <w:rPr>
          <w:sz w:val="28"/>
          <w:szCs w:val="28"/>
          <w:lang w:val="en-IN"/>
        </w:rPr>
        <w:t>:</w:t>
      </w:r>
    </w:p>
    <w:p w14:paraId="20C064C0" w14:textId="09347FC3" w:rsidR="002D6E78" w:rsidRDefault="003D0EC0">
      <w:pPr>
        <w:rPr>
          <w:sz w:val="28"/>
          <w:szCs w:val="28"/>
        </w:rPr>
      </w:pPr>
      <w:r w:rsidRPr="003D0EC0">
        <w:rPr>
          <w:sz w:val="28"/>
          <w:szCs w:val="28"/>
        </w:rPr>
        <w:lastRenderedPageBreak/>
        <w:drawing>
          <wp:inline distT="0" distB="0" distL="0" distR="0" wp14:anchorId="3E16081F" wp14:editId="493E222F">
            <wp:extent cx="3771900" cy="889000"/>
            <wp:effectExtent l="0" t="0" r="0" b="6350"/>
            <wp:docPr id="59181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15174" name=""/>
                    <pic:cNvPicPr/>
                  </pic:nvPicPr>
                  <pic:blipFill>
                    <a:blip r:embed="rId11"/>
                    <a:stretch>
                      <a:fillRect/>
                    </a:stretch>
                  </pic:blipFill>
                  <pic:spPr>
                    <a:xfrm>
                      <a:off x="0" y="0"/>
                      <a:ext cx="3779995" cy="890908"/>
                    </a:xfrm>
                    <a:prstGeom prst="rect">
                      <a:avLst/>
                    </a:prstGeom>
                  </pic:spPr>
                </pic:pic>
              </a:graphicData>
            </a:graphic>
          </wp:inline>
        </w:drawing>
      </w:r>
    </w:p>
    <w:p w14:paraId="0FE5E3EF" w14:textId="5C2B4B15" w:rsidR="002D6E78" w:rsidRDefault="002D6E78">
      <w:pPr>
        <w:rPr>
          <w:sz w:val="28"/>
          <w:szCs w:val="28"/>
        </w:rPr>
      </w:pPr>
    </w:p>
    <w:p w14:paraId="0165F490" w14:textId="2F3D0374" w:rsidR="002D6E78" w:rsidRDefault="003D0EC0">
      <w:pPr>
        <w:rPr>
          <w:sz w:val="28"/>
          <w:szCs w:val="28"/>
        </w:rPr>
      </w:pPr>
      <w:r w:rsidRPr="00FD1E2A">
        <w:rPr>
          <w:sz w:val="28"/>
          <w:szCs w:val="28"/>
        </w:rPr>
        <w:drawing>
          <wp:anchor distT="0" distB="0" distL="114300" distR="114300" simplePos="0" relativeHeight="251664384" behindDoc="0" locked="0" layoutInCell="1" allowOverlap="1" wp14:anchorId="7D9B46ED" wp14:editId="254A04F4">
            <wp:simplePos x="0" y="0"/>
            <wp:positionH relativeFrom="column">
              <wp:posOffset>-25400</wp:posOffset>
            </wp:positionH>
            <wp:positionV relativeFrom="paragraph">
              <wp:posOffset>-527050</wp:posOffset>
            </wp:positionV>
            <wp:extent cx="5486400" cy="1638300"/>
            <wp:effectExtent l="0" t="0" r="0" b="0"/>
            <wp:wrapNone/>
            <wp:docPr id="212344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4386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1638300"/>
                    </a:xfrm>
                    <a:prstGeom prst="rect">
                      <a:avLst/>
                    </a:prstGeom>
                  </pic:spPr>
                </pic:pic>
              </a:graphicData>
            </a:graphic>
            <wp14:sizeRelH relativeFrom="page">
              <wp14:pctWidth>0</wp14:pctWidth>
            </wp14:sizeRelH>
            <wp14:sizeRelV relativeFrom="page">
              <wp14:pctHeight>0</wp14:pctHeight>
            </wp14:sizeRelV>
          </wp:anchor>
        </w:drawing>
      </w:r>
    </w:p>
    <w:p w14:paraId="3F63D649" w14:textId="77777777" w:rsidR="00E516F7" w:rsidRDefault="00E516F7" w:rsidP="002D6E78">
      <w:pPr>
        <w:rPr>
          <w:sz w:val="28"/>
          <w:szCs w:val="28"/>
        </w:rPr>
      </w:pPr>
    </w:p>
    <w:p w14:paraId="74207B2B" w14:textId="77777777" w:rsidR="002D6E78" w:rsidRPr="002D6E78" w:rsidRDefault="002D6E78" w:rsidP="002D6E78">
      <w:pPr>
        <w:rPr>
          <w:sz w:val="28"/>
          <w:szCs w:val="28"/>
        </w:rPr>
      </w:pPr>
    </w:p>
    <w:p w14:paraId="1D222552" w14:textId="77777777" w:rsidR="002D6E78" w:rsidRDefault="002D6E78" w:rsidP="002D6E78">
      <w:pPr>
        <w:rPr>
          <w:sz w:val="28"/>
          <w:szCs w:val="28"/>
        </w:rPr>
      </w:pPr>
    </w:p>
    <w:p w14:paraId="70DEE6CA" w14:textId="77777777" w:rsidR="00A83436" w:rsidRPr="00A83436" w:rsidRDefault="00A83436" w:rsidP="00A83436">
      <w:pPr>
        <w:jc w:val="center"/>
        <w:rPr>
          <w:b/>
          <w:bCs/>
          <w:sz w:val="28"/>
          <w:szCs w:val="28"/>
          <w:u w:val="single"/>
          <w:lang w:val="en-IN"/>
        </w:rPr>
      </w:pPr>
      <w:r w:rsidRPr="00A83436">
        <w:rPr>
          <w:b/>
          <w:bCs/>
          <w:sz w:val="28"/>
          <w:szCs w:val="28"/>
          <w:u w:val="single"/>
          <w:lang w:val="en-IN"/>
        </w:rPr>
        <w:t xml:space="preserve">Topic 3: </w:t>
      </w:r>
      <w:proofErr w:type="spellStart"/>
      <w:r w:rsidRPr="00A83436">
        <w:rPr>
          <w:b/>
          <w:bCs/>
          <w:sz w:val="28"/>
          <w:szCs w:val="28"/>
          <w:u w:val="single"/>
          <w:lang w:val="en-IN"/>
        </w:rPr>
        <w:t>PSAppDeployToolkit</w:t>
      </w:r>
      <w:proofErr w:type="spellEnd"/>
      <w:r w:rsidRPr="00A83436">
        <w:rPr>
          <w:b/>
          <w:bCs/>
          <w:sz w:val="28"/>
          <w:szCs w:val="28"/>
          <w:u w:val="single"/>
          <w:lang w:val="en-IN"/>
        </w:rPr>
        <w:t xml:space="preserve"> Overview</w:t>
      </w:r>
    </w:p>
    <w:p w14:paraId="3248B83D" w14:textId="77777777" w:rsidR="00A83436" w:rsidRPr="00A83436" w:rsidRDefault="00A83436" w:rsidP="00A83436">
      <w:pPr>
        <w:rPr>
          <w:sz w:val="28"/>
          <w:szCs w:val="28"/>
          <w:lang w:val="en-IN"/>
        </w:rPr>
      </w:pPr>
      <w:proofErr w:type="spellStart"/>
      <w:r w:rsidRPr="00A83436">
        <w:rPr>
          <w:sz w:val="28"/>
          <w:szCs w:val="28"/>
          <w:lang w:val="en-IN"/>
        </w:rPr>
        <w:t>PSAppDeployToolkit</w:t>
      </w:r>
      <w:proofErr w:type="spellEnd"/>
      <w:r w:rsidRPr="00A83436">
        <w:rPr>
          <w:sz w:val="28"/>
          <w:szCs w:val="28"/>
          <w:lang w:val="en-IN"/>
        </w:rPr>
        <w:t xml:space="preserve"> (PSADT) is a PowerShell framework that helps in deploying applications.</w:t>
      </w:r>
      <w:r w:rsidRPr="00A83436">
        <w:rPr>
          <w:sz w:val="28"/>
          <w:szCs w:val="28"/>
          <w:lang w:val="en-IN"/>
        </w:rPr>
        <w:br/>
        <w:t>It includes ready</w:t>
      </w:r>
      <w:r w:rsidRPr="00A83436">
        <w:rPr>
          <w:sz w:val="28"/>
          <w:szCs w:val="28"/>
          <w:lang w:val="en-IN"/>
        </w:rPr>
        <w:noBreakHyphen/>
        <w:t>made functions, user prompts, and a standard script template.</w:t>
      </w:r>
    </w:p>
    <w:p w14:paraId="2AD0C285" w14:textId="77777777" w:rsidR="00A83436" w:rsidRPr="00A83436" w:rsidRDefault="00A83436" w:rsidP="00A83436">
      <w:pPr>
        <w:rPr>
          <w:sz w:val="28"/>
          <w:szCs w:val="28"/>
          <w:lang w:val="en-IN"/>
        </w:rPr>
      </w:pPr>
      <w:r w:rsidRPr="00A83436">
        <w:rPr>
          <w:sz w:val="28"/>
          <w:szCs w:val="28"/>
          <w:lang w:val="en-IN"/>
        </w:rPr>
        <w:t>Main Script – Deploy-Application.ps1</w:t>
      </w:r>
    </w:p>
    <w:p w14:paraId="25C3314C" w14:textId="77777777" w:rsidR="00A83436" w:rsidRPr="00A83436" w:rsidRDefault="00A83436" w:rsidP="00A83436">
      <w:pPr>
        <w:numPr>
          <w:ilvl w:val="0"/>
          <w:numId w:val="17"/>
        </w:numPr>
        <w:rPr>
          <w:sz w:val="28"/>
          <w:szCs w:val="28"/>
          <w:lang w:val="en-IN"/>
        </w:rPr>
      </w:pPr>
      <w:r w:rsidRPr="00A83436">
        <w:rPr>
          <w:sz w:val="28"/>
          <w:szCs w:val="28"/>
          <w:lang w:val="en-IN"/>
        </w:rPr>
        <w:t>Used for installing and uninstalling applications.</w:t>
      </w:r>
    </w:p>
    <w:p w14:paraId="4C47074D" w14:textId="77777777" w:rsidR="00A83436" w:rsidRPr="00A83436" w:rsidRDefault="00A83436" w:rsidP="00A83436">
      <w:pPr>
        <w:numPr>
          <w:ilvl w:val="0"/>
          <w:numId w:val="17"/>
        </w:numPr>
        <w:rPr>
          <w:sz w:val="28"/>
          <w:szCs w:val="28"/>
          <w:lang w:val="en-IN"/>
        </w:rPr>
      </w:pPr>
      <w:r w:rsidRPr="00A83436">
        <w:rPr>
          <w:sz w:val="28"/>
          <w:szCs w:val="28"/>
          <w:lang w:val="en-IN"/>
        </w:rPr>
        <w:t>The script is divided into Pre</w:t>
      </w:r>
      <w:r w:rsidRPr="00A83436">
        <w:rPr>
          <w:sz w:val="28"/>
          <w:szCs w:val="28"/>
          <w:lang w:val="en-IN"/>
        </w:rPr>
        <w:noBreakHyphen/>
        <w:t>Install, Install, and Post</w:t>
      </w:r>
      <w:r w:rsidRPr="00A83436">
        <w:rPr>
          <w:sz w:val="28"/>
          <w:szCs w:val="28"/>
          <w:lang w:val="en-IN"/>
        </w:rPr>
        <w:noBreakHyphen/>
        <w:t>Install phases.</w:t>
      </w:r>
    </w:p>
    <w:p w14:paraId="5BEFF4E1" w14:textId="77777777" w:rsidR="00A83436" w:rsidRPr="00A83436" w:rsidRDefault="00A83436" w:rsidP="00A83436">
      <w:pPr>
        <w:numPr>
          <w:ilvl w:val="0"/>
          <w:numId w:val="17"/>
        </w:numPr>
        <w:rPr>
          <w:sz w:val="28"/>
          <w:szCs w:val="28"/>
          <w:lang w:val="en-IN"/>
        </w:rPr>
      </w:pPr>
      <w:r w:rsidRPr="00A83436">
        <w:rPr>
          <w:sz w:val="28"/>
          <w:szCs w:val="28"/>
          <w:lang w:val="en-IN"/>
        </w:rPr>
        <w:t>Works with AppDeployToolkitMain.ps1 for core operations.</w:t>
      </w:r>
    </w:p>
    <w:p w14:paraId="1F9248C3" w14:textId="77777777" w:rsidR="00A83436" w:rsidRPr="00A83436" w:rsidRDefault="00A83436" w:rsidP="00A83436">
      <w:pPr>
        <w:rPr>
          <w:sz w:val="28"/>
          <w:szCs w:val="28"/>
          <w:lang w:val="en-IN"/>
        </w:rPr>
      </w:pPr>
      <w:r w:rsidRPr="00A83436">
        <w:rPr>
          <w:sz w:val="28"/>
          <w:szCs w:val="28"/>
          <w:lang w:val="en-IN"/>
        </w:rPr>
        <w:t>Creating a Deployment Template</w:t>
      </w:r>
    </w:p>
    <w:p w14:paraId="49FE1F54" w14:textId="77777777" w:rsidR="00A83436" w:rsidRPr="00A83436" w:rsidRDefault="00A83436" w:rsidP="00A83436">
      <w:pPr>
        <w:numPr>
          <w:ilvl w:val="0"/>
          <w:numId w:val="18"/>
        </w:numPr>
        <w:rPr>
          <w:b/>
          <w:bCs/>
          <w:sz w:val="28"/>
          <w:szCs w:val="28"/>
          <w:lang w:val="en-IN"/>
        </w:rPr>
      </w:pPr>
      <w:r w:rsidRPr="00A83436">
        <w:rPr>
          <w:b/>
          <w:bCs/>
          <w:sz w:val="28"/>
          <w:szCs w:val="28"/>
          <w:lang w:val="en-IN"/>
        </w:rPr>
        <w:t>For version 3:</w:t>
      </w:r>
    </w:p>
    <w:p w14:paraId="13301B67" w14:textId="77777777" w:rsidR="00A83436" w:rsidRPr="00A83436" w:rsidRDefault="00A83436" w:rsidP="00A83436">
      <w:pPr>
        <w:rPr>
          <w:b/>
          <w:bCs/>
          <w:sz w:val="28"/>
          <w:szCs w:val="28"/>
          <w:lang w:val="en-IN"/>
        </w:rPr>
      </w:pPr>
      <w:r w:rsidRPr="00A83436">
        <w:rPr>
          <w:b/>
          <w:bCs/>
          <w:sz w:val="28"/>
          <w:szCs w:val="28"/>
          <w:lang w:val="en-IN"/>
        </w:rPr>
        <w:t>New-</w:t>
      </w:r>
      <w:proofErr w:type="spellStart"/>
      <w:r w:rsidRPr="00A83436">
        <w:rPr>
          <w:b/>
          <w:bCs/>
          <w:sz w:val="28"/>
          <w:szCs w:val="28"/>
          <w:lang w:val="en-IN"/>
        </w:rPr>
        <w:t>ADTTemplate</w:t>
      </w:r>
      <w:proofErr w:type="spellEnd"/>
      <w:r w:rsidRPr="00A83436">
        <w:rPr>
          <w:b/>
          <w:bCs/>
          <w:sz w:val="28"/>
          <w:szCs w:val="28"/>
          <w:lang w:val="en-IN"/>
        </w:rPr>
        <w:t xml:space="preserve"> -Destination C:\Temp\MyAppDeployment -Name "</w:t>
      </w:r>
      <w:proofErr w:type="spellStart"/>
      <w:r w:rsidRPr="00A83436">
        <w:rPr>
          <w:b/>
          <w:bCs/>
          <w:sz w:val="28"/>
          <w:szCs w:val="28"/>
          <w:lang w:val="en-IN"/>
        </w:rPr>
        <w:t>MyOldAppDeployment</w:t>
      </w:r>
      <w:proofErr w:type="spellEnd"/>
      <w:r w:rsidRPr="00A83436">
        <w:rPr>
          <w:b/>
          <w:bCs/>
          <w:sz w:val="28"/>
          <w:szCs w:val="28"/>
          <w:lang w:val="en-IN"/>
        </w:rPr>
        <w:t>" -Version 3</w:t>
      </w:r>
    </w:p>
    <w:p w14:paraId="3797F6FD" w14:textId="77777777" w:rsidR="00A83436" w:rsidRPr="00A83436" w:rsidRDefault="00A83436" w:rsidP="00A83436">
      <w:pPr>
        <w:numPr>
          <w:ilvl w:val="0"/>
          <w:numId w:val="18"/>
        </w:numPr>
        <w:rPr>
          <w:b/>
          <w:bCs/>
          <w:sz w:val="28"/>
          <w:szCs w:val="28"/>
          <w:lang w:val="en-IN"/>
        </w:rPr>
      </w:pPr>
      <w:r w:rsidRPr="00A83436">
        <w:rPr>
          <w:b/>
          <w:bCs/>
          <w:sz w:val="28"/>
          <w:szCs w:val="28"/>
          <w:lang w:val="en-IN"/>
        </w:rPr>
        <w:t>For version 4:</w:t>
      </w:r>
    </w:p>
    <w:p w14:paraId="6746AB3D" w14:textId="77777777" w:rsidR="00A83436" w:rsidRPr="00A83436" w:rsidRDefault="00A83436" w:rsidP="00A83436">
      <w:pPr>
        <w:rPr>
          <w:b/>
          <w:bCs/>
          <w:sz w:val="28"/>
          <w:szCs w:val="28"/>
          <w:lang w:val="en-IN"/>
        </w:rPr>
      </w:pPr>
      <w:r w:rsidRPr="00A83436">
        <w:rPr>
          <w:b/>
          <w:bCs/>
          <w:sz w:val="28"/>
          <w:szCs w:val="28"/>
          <w:lang w:val="en-IN"/>
        </w:rPr>
        <w:t>New-</w:t>
      </w:r>
      <w:proofErr w:type="spellStart"/>
      <w:r w:rsidRPr="00A83436">
        <w:rPr>
          <w:b/>
          <w:bCs/>
          <w:sz w:val="28"/>
          <w:szCs w:val="28"/>
          <w:lang w:val="en-IN"/>
        </w:rPr>
        <w:t>ADTTemplate</w:t>
      </w:r>
      <w:proofErr w:type="spellEnd"/>
      <w:r w:rsidRPr="00A83436">
        <w:rPr>
          <w:b/>
          <w:bCs/>
          <w:sz w:val="28"/>
          <w:szCs w:val="28"/>
          <w:lang w:val="en-IN"/>
        </w:rPr>
        <w:t xml:space="preserve"> -Destination C:\Temp\MyAppDeployment -Name "</w:t>
      </w:r>
      <w:proofErr w:type="spellStart"/>
      <w:r w:rsidRPr="00A83436">
        <w:rPr>
          <w:b/>
          <w:bCs/>
          <w:sz w:val="28"/>
          <w:szCs w:val="28"/>
          <w:lang w:val="en-IN"/>
        </w:rPr>
        <w:t>MyAppDeployment</w:t>
      </w:r>
      <w:proofErr w:type="spellEnd"/>
      <w:r w:rsidRPr="00A83436">
        <w:rPr>
          <w:b/>
          <w:bCs/>
          <w:sz w:val="28"/>
          <w:szCs w:val="28"/>
          <w:lang w:val="en-IN"/>
        </w:rPr>
        <w:t>"</w:t>
      </w:r>
    </w:p>
    <w:p w14:paraId="1D242ADD" w14:textId="77777777" w:rsidR="00A83436" w:rsidRPr="00A83436" w:rsidRDefault="00A83436" w:rsidP="00A83436">
      <w:pPr>
        <w:rPr>
          <w:sz w:val="28"/>
          <w:szCs w:val="28"/>
          <w:lang w:val="en-IN"/>
        </w:rPr>
      </w:pPr>
      <w:r w:rsidRPr="00A83436">
        <w:rPr>
          <w:sz w:val="28"/>
          <w:szCs w:val="28"/>
          <w:lang w:val="en-IN"/>
        </w:rPr>
        <w:t>Templates can also be downloaded from the GitHub releases page and customised as needed.</w:t>
      </w:r>
    </w:p>
    <w:p w14:paraId="0F8D22C0" w14:textId="3D484C12" w:rsidR="00A83436" w:rsidRPr="00A83436" w:rsidRDefault="00A83436" w:rsidP="00A83436">
      <w:pPr>
        <w:rPr>
          <w:sz w:val="28"/>
          <w:szCs w:val="28"/>
          <w:lang w:val="en-IN"/>
        </w:rPr>
      </w:pPr>
    </w:p>
    <w:p w14:paraId="347AD7A6" w14:textId="77777777" w:rsidR="00A83436" w:rsidRPr="00A83436" w:rsidRDefault="00A83436" w:rsidP="00A83436">
      <w:pPr>
        <w:jc w:val="center"/>
        <w:rPr>
          <w:b/>
          <w:bCs/>
          <w:sz w:val="28"/>
          <w:szCs w:val="28"/>
          <w:u w:val="single"/>
          <w:lang w:val="en-IN"/>
        </w:rPr>
      </w:pPr>
      <w:r w:rsidRPr="00A83436">
        <w:rPr>
          <w:b/>
          <w:bCs/>
          <w:sz w:val="28"/>
          <w:szCs w:val="28"/>
          <w:u w:val="single"/>
          <w:lang w:val="en-IN"/>
        </w:rPr>
        <w:t>Topic 4: Toolkit Configuration</w:t>
      </w:r>
    </w:p>
    <w:p w14:paraId="67AFC21C" w14:textId="77777777" w:rsidR="00A83436" w:rsidRPr="00A83436" w:rsidRDefault="00A83436" w:rsidP="00A83436">
      <w:pPr>
        <w:rPr>
          <w:sz w:val="28"/>
          <w:szCs w:val="28"/>
          <w:lang w:val="en-IN"/>
        </w:rPr>
      </w:pPr>
      <w:r w:rsidRPr="00A83436">
        <w:rPr>
          <w:sz w:val="28"/>
          <w:szCs w:val="28"/>
          <w:lang w:val="en-IN"/>
        </w:rPr>
        <w:t>The toolkit is configured using the AppDeployToolkitConfig.xml file located in the Toolkit\</w:t>
      </w:r>
      <w:proofErr w:type="spellStart"/>
      <w:r w:rsidRPr="00A83436">
        <w:rPr>
          <w:sz w:val="28"/>
          <w:szCs w:val="28"/>
          <w:lang w:val="en-IN"/>
        </w:rPr>
        <w:t>AppDeployToolkit</w:t>
      </w:r>
      <w:proofErr w:type="spellEnd"/>
      <w:r w:rsidRPr="00A83436">
        <w:rPr>
          <w:sz w:val="28"/>
          <w:szCs w:val="28"/>
          <w:lang w:val="en-IN"/>
        </w:rPr>
        <w:t> folder.</w:t>
      </w:r>
    </w:p>
    <w:p w14:paraId="5CB69EF6" w14:textId="77777777" w:rsidR="00A83436" w:rsidRPr="00A83436" w:rsidRDefault="00A83436" w:rsidP="00A83436">
      <w:pPr>
        <w:rPr>
          <w:sz w:val="28"/>
          <w:szCs w:val="28"/>
          <w:lang w:val="en-IN"/>
        </w:rPr>
      </w:pPr>
      <w:r w:rsidRPr="00A83436">
        <w:rPr>
          <w:sz w:val="28"/>
          <w:szCs w:val="28"/>
          <w:lang w:val="en-IN"/>
        </w:rPr>
        <w:t>Configuration Steps</w:t>
      </w:r>
    </w:p>
    <w:p w14:paraId="64FD27B2" w14:textId="77777777" w:rsidR="00A83436" w:rsidRPr="00A83436" w:rsidRDefault="00A83436" w:rsidP="00A83436">
      <w:pPr>
        <w:numPr>
          <w:ilvl w:val="0"/>
          <w:numId w:val="19"/>
        </w:numPr>
        <w:rPr>
          <w:sz w:val="28"/>
          <w:szCs w:val="28"/>
          <w:lang w:val="en-IN"/>
        </w:rPr>
      </w:pPr>
      <w:r w:rsidRPr="00A83436">
        <w:rPr>
          <w:sz w:val="28"/>
          <w:szCs w:val="28"/>
          <w:lang w:val="en-IN"/>
        </w:rPr>
        <w:t>Download and extract PSADT.</w:t>
      </w:r>
    </w:p>
    <w:p w14:paraId="5EE8B9D2" w14:textId="77777777" w:rsidR="00A83436" w:rsidRPr="00A83436" w:rsidRDefault="00A83436" w:rsidP="00A83436">
      <w:pPr>
        <w:numPr>
          <w:ilvl w:val="0"/>
          <w:numId w:val="19"/>
        </w:numPr>
        <w:rPr>
          <w:sz w:val="28"/>
          <w:szCs w:val="28"/>
          <w:lang w:val="en-IN"/>
        </w:rPr>
      </w:pPr>
      <w:r w:rsidRPr="00A83436">
        <w:rPr>
          <w:sz w:val="28"/>
          <w:szCs w:val="28"/>
          <w:lang w:val="en-IN"/>
        </w:rPr>
        <w:t>Open AppDeployToolkitConfig.xml.</w:t>
      </w:r>
    </w:p>
    <w:p w14:paraId="212D852F" w14:textId="77777777" w:rsidR="00A83436" w:rsidRPr="00A83436" w:rsidRDefault="00A83436" w:rsidP="00A83436">
      <w:pPr>
        <w:numPr>
          <w:ilvl w:val="0"/>
          <w:numId w:val="19"/>
        </w:numPr>
        <w:rPr>
          <w:sz w:val="28"/>
          <w:szCs w:val="28"/>
          <w:lang w:val="en-IN"/>
        </w:rPr>
      </w:pPr>
      <w:r w:rsidRPr="00A83436">
        <w:rPr>
          <w:sz w:val="28"/>
          <w:szCs w:val="28"/>
          <w:lang w:val="en-IN"/>
        </w:rPr>
        <w:t>Adjust settings for:</w:t>
      </w:r>
    </w:p>
    <w:p w14:paraId="6A5B1205" w14:textId="77777777" w:rsidR="00A83436" w:rsidRPr="00A83436" w:rsidRDefault="00A83436" w:rsidP="00A83436">
      <w:pPr>
        <w:numPr>
          <w:ilvl w:val="1"/>
          <w:numId w:val="19"/>
        </w:numPr>
        <w:rPr>
          <w:sz w:val="28"/>
          <w:szCs w:val="28"/>
          <w:lang w:val="en-IN"/>
        </w:rPr>
      </w:pPr>
      <w:r w:rsidRPr="00A83436">
        <w:rPr>
          <w:sz w:val="28"/>
          <w:szCs w:val="28"/>
          <w:lang w:val="en-IN"/>
        </w:rPr>
        <w:t>Admin rights, temp paths, log folder</w:t>
      </w:r>
    </w:p>
    <w:p w14:paraId="42CF41A0" w14:textId="77777777" w:rsidR="00A83436" w:rsidRPr="00A83436" w:rsidRDefault="00A83436" w:rsidP="00A83436">
      <w:pPr>
        <w:numPr>
          <w:ilvl w:val="1"/>
          <w:numId w:val="19"/>
        </w:numPr>
        <w:rPr>
          <w:sz w:val="28"/>
          <w:szCs w:val="28"/>
          <w:lang w:val="en-IN"/>
        </w:rPr>
      </w:pPr>
      <w:r w:rsidRPr="00A83436">
        <w:rPr>
          <w:sz w:val="28"/>
          <w:szCs w:val="28"/>
          <w:lang w:val="en-IN"/>
        </w:rPr>
        <w:t>UI elements like banners or icons</w:t>
      </w:r>
    </w:p>
    <w:p w14:paraId="241581FA" w14:textId="77777777" w:rsidR="00A83436" w:rsidRPr="00A83436" w:rsidRDefault="00A83436" w:rsidP="00A83436">
      <w:pPr>
        <w:numPr>
          <w:ilvl w:val="1"/>
          <w:numId w:val="19"/>
        </w:numPr>
        <w:rPr>
          <w:sz w:val="28"/>
          <w:szCs w:val="28"/>
          <w:lang w:val="en-IN"/>
        </w:rPr>
      </w:pPr>
      <w:r w:rsidRPr="00A83436">
        <w:rPr>
          <w:sz w:val="28"/>
          <w:szCs w:val="28"/>
          <w:lang w:val="en-IN"/>
        </w:rPr>
        <w:t>MSI defaults such as parameters and log file location</w:t>
      </w:r>
    </w:p>
    <w:p w14:paraId="6828080B" w14:textId="77777777" w:rsidR="00A83436" w:rsidRPr="00A83436" w:rsidRDefault="00A83436" w:rsidP="00A83436">
      <w:pPr>
        <w:numPr>
          <w:ilvl w:val="1"/>
          <w:numId w:val="19"/>
        </w:numPr>
        <w:rPr>
          <w:sz w:val="28"/>
          <w:szCs w:val="28"/>
          <w:lang w:val="en-IN"/>
        </w:rPr>
      </w:pPr>
      <w:r w:rsidRPr="00A83436">
        <w:rPr>
          <w:sz w:val="28"/>
          <w:szCs w:val="28"/>
          <w:lang w:val="en-IN"/>
        </w:rPr>
        <w:t>Notifications, timeouts, and exit codes</w:t>
      </w:r>
    </w:p>
    <w:p w14:paraId="62C97EFC" w14:textId="77777777" w:rsidR="00A83436" w:rsidRPr="00A83436" w:rsidRDefault="00A83436" w:rsidP="00A83436">
      <w:pPr>
        <w:numPr>
          <w:ilvl w:val="0"/>
          <w:numId w:val="19"/>
        </w:numPr>
        <w:rPr>
          <w:sz w:val="28"/>
          <w:szCs w:val="28"/>
          <w:lang w:val="en-IN"/>
        </w:rPr>
      </w:pPr>
      <w:r w:rsidRPr="00A83436">
        <w:rPr>
          <w:sz w:val="28"/>
          <w:szCs w:val="28"/>
          <w:lang w:val="en-IN"/>
        </w:rPr>
        <w:t>Save the file to apply changes across all deployments.</w:t>
      </w:r>
    </w:p>
    <w:p w14:paraId="67198673" w14:textId="77777777" w:rsidR="00A83436" w:rsidRPr="00A83436" w:rsidRDefault="00A83436" w:rsidP="00A83436">
      <w:pPr>
        <w:rPr>
          <w:sz w:val="28"/>
          <w:szCs w:val="28"/>
          <w:lang w:val="en-IN"/>
        </w:rPr>
      </w:pPr>
      <w:r w:rsidRPr="00A83436">
        <w:rPr>
          <w:sz w:val="28"/>
          <w:szCs w:val="28"/>
          <w:lang w:val="en-IN"/>
        </w:rPr>
        <w:t>Benefits</w:t>
      </w:r>
    </w:p>
    <w:p w14:paraId="5947E21C" w14:textId="77777777" w:rsidR="00A83436" w:rsidRPr="00A83436" w:rsidRDefault="00A83436" w:rsidP="00A83436">
      <w:pPr>
        <w:numPr>
          <w:ilvl w:val="0"/>
          <w:numId w:val="20"/>
        </w:numPr>
        <w:rPr>
          <w:sz w:val="28"/>
          <w:szCs w:val="28"/>
          <w:lang w:val="en-IN"/>
        </w:rPr>
      </w:pPr>
      <w:r w:rsidRPr="00A83436">
        <w:rPr>
          <w:sz w:val="28"/>
          <w:szCs w:val="28"/>
          <w:lang w:val="en-IN"/>
        </w:rPr>
        <w:t>Central control of all deployments</w:t>
      </w:r>
    </w:p>
    <w:p w14:paraId="35BA4170" w14:textId="77777777" w:rsidR="00A83436" w:rsidRPr="00A83436" w:rsidRDefault="00A83436" w:rsidP="00A83436">
      <w:pPr>
        <w:numPr>
          <w:ilvl w:val="0"/>
          <w:numId w:val="20"/>
        </w:numPr>
        <w:rPr>
          <w:sz w:val="28"/>
          <w:szCs w:val="28"/>
          <w:lang w:val="en-IN"/>
        </w:rPr>
      </w:pPr>
      <w:r w:rsidRPr="00A83436">
        <w:rPr>
          <w:sz w:val="28"/>
          <w:szCs w:val="28"/>
          <w:lang w:val="en-IN"/>
        </w:rPr>
        <w:t>Consistent UI and behaviour</w:t>
      </w:r>
    </w:p>
    <w:p w14:paraId="456D236E" w14:textId="77777777" w:rsidR="00A83436" w:rsidRPr="00A83436" w:rsidRDefault="00A83436" w:rsidP="00A83436">
      <w:pPr>
        <w:numPr>
          <w:ilvl w:val="0"/>
          <w:numId w:val="20"/>
        </w:numPr>
        <w:rPr>
          <w:sz w:val="28"/>
          <w:szCs w:val="28"/>
          <w:lang w:val="en-IN"/>
        </w:rPr>
      </w:pPr>
      <w:r w:rsidRPr="00A83436">
        <w:rPr>
          <w:sz w:val="28"/>
          <w:szCs w:val="28"/>
          <w:lang w:val="en-IN"/>
        </w:rPr>
        <w:t>Less repetitive scripting</w:t>
      </w:r>
    </w:p>
    <w:p w14:paraId="06F50037" w14:textId="5A8BB915" w:rsidR="00A83436" w:rsidRPr="00A83436" w:rsidRDefault="00A83436" w:rsidP="00A83436">
      <w:pPr>
        <w:rPr>
          <w:sz w:val="28"/>
          <w:szCs w:val="28"/>
          <w:lang w:val="en-IN"/>
        </w:rPr>
      </w:pPr>
    </w:p>
    <w:p w14:paraId="0015FBE0" w14:textId="77777777" w:rsidR="00A83436" w:rsidRPr="00A83436" w:rsidRDefault="00A83436" w:rsidP="00A83436">
      <w:pPr>
        <w:jc w:val="center"/>
        <w:rPr>
          <w:b/>
          <w:bCs/>
          <w:sz w:val="28"/>
          <w:szCs w:val="28"/>
          <w:u w:val="single"/>
          <w:lang w:val="en-IN"/>
        </w:rPr>
      </w:pPr>
      <w:r w:rsidRPr="00A83436">
        <w:rPr>
          <w:b/>
          <w:bCs/>
          <w:sz w:val="28"/>
          <w:szCs w:val="28"/>
          <w:u w:val="single"/>
          <w:lang w:val="en-IN"/>
        </w:rPr>
        <w:t>Topic 5: MSI/MSP Logging in PSADT</w:t>
      </w:r>
    </w:p>
    <w:p w14:paraId="666C7533" w14:textId="77777777" w:rsidR="00A83436" w:rsidRPr="00A83436" w:rsidRDefault="00A83436" w:rsidP="00A83436">
      <w:pPr>
        <w:rPr>
          <w:sz w:val="28"/>
          <w:szCs w:val="28"/>
          <w:lang w:val="en-IN"/>
        </w:rPr>
      </w:pPr>
      <w:r w:rsidRPr="00A83436">
        <w:rPr>
          <w:sz w:val="28"/>
          <w:szCs w:val="28"/>
          <w:lang w:val="en-IN"/>
        </w:rPr>
        <w:t>PSADT provides Execute-MSI and Execute-MSP commands to install, uninstall, or patch MSI files with logging and error handling.</w:t>
      </w:r>
    </w:p>
    <w:p w14:paraId="69D9018A" w14:textId="77777777" w:rsidR="00A83436" w:rsidRPr="00A83436" w:rsidRDefault="00A83436" w:rsidP="00A83436">
      <w:pPr>
        <w:rPr>
          <w:sz w:val="28"/>
          <w:szCs w:val="28"/>
          <w:lang w:val="en-IN"/>
        </w:rPr>
      </w:pPr>
      <w:r w:rsidRPr="00A83436">
        <w:rPr>
          <w:sz w:val="28"/>
          <w:szCs w:val="28"/>
          <w:lang w:val="en-IN"/>
        </w:rPr>
        <w:t>Logging Parameters</w:t>
      </w:r>
    </w:p>
    <w:p w14:paraId="451CF4B5" w14:textId="77777777" w:rsidR="00A83436" w:rsidRPr="00A83436" w:rsidRDefault="00A83436" w:rsidP="00A83436">
      <w:pPr>
        <w:numPr>
          <w:ilvl w:val="0"/>
          <w:numId w:val="21"/>
        </w:numPr>
        <w:rPr>
          <w:sz w:val="28"/>
          <w:szCs w:val="28"/>
          <w:lang w:val="en-IN"/>
        </w:rPr>
      </w:pPr>
      <w:r w:rsidRPr="00A83436">
        <w:rPr>
          <w:b/>
          <w:bCs/>
          <w:sz w:val="28"/>
          <w:szCs w:val="28"/>
          <w:u w:val="single"/>
          <w:lang w:val="en-IN"/>
        </w:rPr>
        <w:t>-</w:t>
      </w:r>
      <w:proofErr w:type="spellStart"/>
      <w:r w:rsidRPr="00A83436">
        <w:rPr>
          <w:b/>
          <w:bCs/>
          <w:sz w:val="28"/>
          <w:szCs w:val="28"/>
          <w:u w:val="single"/>
          <w:lang w:val="en-IN"/>
        </w:rPr>
        <w:t>LogName</w:t>
      </w:r>
      <w:proofErr w:type="spellEnd"/>
      <w:r w:rsidRPr="00A83436">
        <w:rPr>
          <w:sz w:val="28"/>
          <w:szCs w:val="28"/>
          <w:lang w:val="en-IN"/>
        </w:rPr>
        <w:t> → Name of the log file.</w:t>
      </w:r>
    </w:p>
    <w:p w14:paraId="02E49AF9" w14:textId="77777777" w:rsidR="00A83436" w:rsidRPr="00A83436" w:rsidRDefault="00A83436" w:rsidP="00A83436">
      <w:pPr>
        <w:numPr>
          <w:ilvl w:val="0"/>
          <w:numId w:val="21"/>
        </w:numPr>
        <w:rPr>
          <w:sz w:val="28"/>
          <w:szCs w:val="28"/>
          <w:lang w:val="en-IN"/>
        </w:rPr>
      </w:pPr>
      <w:r w:rsidRPr="00A83436">
        <w:rPr>
          <w:b/>
          <w:bCs/>
          <w:sz w:val="28"/>
          <w:szCs w:val="28"/>
          <w:u w:val="single"/>
          <w:lang w:val="en-IN"/>
        </w:rPr>
        <w:t>-</w:t>
      </w:r>
      <w:proofErr w:type="spellStart"/>
      <w:r w:rsidRPr="00A83436">
        <w:rPr>
          <w:b/>
          <w:bCs/>
          <w:sz w:val="28"/>
          <w:szCs w:val="28"/>
          <w:u w:val="single"/>
          <w:lang w:val="en-IN"/>
        </w:rPr>
        <w:t>LogPath</w:t>
      </w:r>
      <w:proofErr w:type="spellEnd"/>
      <w:r w:rsidRPr="00A83436">
        <w:rPr>
          <w:sz w:val="28"/>
          <w:szCs w:val="28"/>
          <w:lang w:val="en-IN"/>
        </w:rPr>
        <w:t> → Location to store the log.</w:t>
      </w:r>
    </w:p>
    <w:p w14:paraId="171A066B" w14:textId="77777777" w:rsidR="00A83436" w:rsidRPr="00A83436" w:rsidRDefault="00A83436" w:rsidP="00A83436">
      <w:pPr>
        <w:numPr>
          <w:ilvl w:val="0"/>
          <w:numId w:val="21"/>
        </w:numPr>
        <w:rPr>
          <w:sz w:val="28"/>
          <w:szCs w:val="28"/>
          <w:lang w:val="en-IN"/>
        </w:rPr>
      </w:pPr>
      <w:r w:rsidRPr="00A83436">
        <w:rPr>
          <w:b/>
          <w:bCs/>
          <w:sz w:val="28"/>
          <w:szCs w:val="28"/>
          <w:lang w:val="en-IN"/>
        </w:rPr>
        <w:lastRenderedPageBreak/>
        <w:t>-</w:t>
      </w:r>
      <w:proofErr w:type="spellStart"/>
      <w:r w:rsidRPr="00A83436">
        <w:rPr>
          <w:b/>
          <w:bCs/>
          <w:sz w:val="28"/>
          <w:szCs w:val="28"/>
          <w:lang w:val="en-IN"/>
        </w:rPr>
        <w:t>L</w:t>
      </w:r>
      <w:r w:rsidRPr="00A83436">
        <w:rPr>
          <w:b/>
          <w:bCs/>
          <w:sz w:val="28"/>
          <w:szCs w:val="28"/>
          <w:u w:val="single"/>
          <w:lang w:val="en-IN"/>
        </w:rPr>
        <w:t>ogVerbosity</w:t>
      </w:r>
      <w:proofErr w:type="spellEnd"/>
      <w:r w:rsidRPr="00A83436">
        <w:rPr>
          <w:b/>
          <w:bCs/>
          <w:sz w:val="28"/>
          <w:szCs w:val="28"/>
          <w:lang w:val="en-IN"/>
        </w:rPr>
        <w:t> </w:t>
      </w:r>
      <w:r w:rsidRPr="00A83436">
        <w:rPr>
          <w:sz w:val="28"/>
          <w:szCs w:val="28"/>
          <w:lang w:val="en-IN"/>
        </w:rPr>
        <w:t>→ Level of detail (Verbose, Informational, Error).</w:t>
      </w:r>
    </w:p>
    <w:p w14:paraId="5C75070C" w14:textId="77777777" w:rsidR="00A83436" w:rsidRPr="00A83436" w:rsidRDefault="00A83436" w:rsidP="00A83436">
      <w:pPr>
        <w:rPr>
          <w:sz w:val="28"/>
          <w:szCs w:val="28"/>
          <w:lang w:val="en-IN"/>
        </w:rPr>
      </w:pPr>
      <w:r w:rsidRPr="00A83436">
        <w:rPr>
          <w:sz w:val="28"/>
          <w:szCs w:val="28"/>
          <w:lang w:val="en-IN"/>
        </w:rPr>
        <w:t>Examples</w:t>
      </w:r>
    </w:p>
    <w:p w14:paraId="109C2F7A" w14:textId="77777777" w:rsidR="00A83436" w:rsidRPr="00A83436" w:rsidRDefault="00A83436" w:rsidP="00A83436">
      <w:pPr>
        <w:numPr>
          <w:ilvl w:val="0"/>
          <w:numId w:val="22"/>
        </w:numPr>
        <w:rPr>
          <w:b/>
          <w:bCs/>
          <w:sz w:val="28"/>
          <w:szCs w:val="28"/>
          <w:u w:val="single"/>
          <w:lang w:val="en-IN"/>
        </w:rPr>
      </w:pPr>
      <w:r w:rsidRPr="00A83436">
        <w:rPr>
          <w:b/>
          <w:bCs/>
          <w:sz w:val="28"/>
          <w:szCs w:val="28"/>
          <w:u w:val="single"/>
          <w:lang w:val="en-IN"/>
        </w:rPr>
        <w:t>Install MSI:</w:t>
      </w:r>
    </w:p>
    <w:p w14:paraId="7C83516E" w14:textId="77777777" w:rsidR="00A83436" w:rsidRPr="00A83436" w:rsidRDefault="00A83436" w:rsidP="00A83436">
      <w:pPr>
        <w:rPr>
          <w:sz w:val="28"/>
          <w:szCs w:val="28"/>
          <w:lang w:val="en-IN"/>
        </w:rPr>
      </w:pPr>
      <w:r w:rsidRPr="00A83436">
        <w:rPr>
          <w:sz w:val="28"/>
          <w:szCs w:val="28"/>
          <w:lang w:val="en-IN"/>
        </w:rPr>
        <w:t>Execute-MSI -Action Install -Path "C:\MyApps\MyPackage.msi" -</w:t>
      </w:r>
      <w:proofErr w:type="spellStart"/>
      <w:r w:rsidRPr="00A83436">
        <w:rPr>
          <w:sz w:val="28"/>
          <w:szCs w:val="28"/>
          <w:lang w:val="en-IN"/>
        </w:rPr>
        <w:t>LogName</w:t>
      </w:r>
      <w:proofErr w:type="spellEnd"/>
      <w:r w:rsidRPr="00A83436">
        <w:rPr>
          <w:sz w:val="28"/>
          <w:szCs w:val="28"/>
          <w:lang w:val="en-IN"/>
        </w:rPr>
        <w:t xml:space="preserve"> "</w:t>
      </w:r>
      <w:proofErr w:type="spellStart"/>
      <w:r w:rsidRPr="00A83436">
        <w:rPr>
          <w:sz w:val="28"/>
          <w:szCs w:val="28"/>
          <w:lang w:val="en-IN"/>
        </w:rPr>
        <w:t>InstallLog</w:t>
      </w:r>
      <w:proofErr w:type="spellEnd"/>
      <w:r w:rsidRPr="00A83436">
        <w:rPr>
          <w:sz w:val="28"/>
          <w:szCs w:val="28"/>
          <w:lang w:val="en-IN"/>
        </w:rPr>
        <w:t>" -</w:t>
      </w:r>
      <w:proofErr w:type="spellStart"/>
      <w:r w:rsidRPr="00A83436">
        <w:rPr>
          <w:sz w:val="28"/>
          <w:szCs w:val="28"/>
          <w:lang w:val="en-IN"/>
        </w:rPr>
        <w:t>LogVerbosity</w:t>
      </w:r>
      <w:proofErr w:type="spellEnd"/>
      <w:r w:rsidRPr="00A83436">
        <w:rPr>
          <w:sz w:val="28"/>
          <w:szCs w:val="28"/>
          <w:lang w:val="en-IN"/>
        </w:rPr>
        <w:t xml:space="preserve"> Verbose</w:t>
      </w:r>
    </w:p>
    <w:p w14:paraId="54D7D4EF" w14:textId="77777777" w:rsidR="00A83436" w:rsidRPr="00A83436" w:rsidRDefault="00A83436" w:rsidP="00A83436">
      <w:pPr>
        <w:numPr>
          <w:ilvl w:val="0"/>
          <w:numId w:val="22"/>
        </w:numPr>
        <w:rPr>
          <w:b/>
          <w:bCs/>
          <w:sz w:val="28"/>
          <w:szCs w:val="28"/>
          <w:u w:val="single"/>
          <w:lang w:val="en-IN"/>
        </w:rPr>
      </w:pPr>
      <w:r w:rsidRPr="00A83436">
        <w:rPr>
          <w:b/>
          <w:bCs/>
          <w:sz w:val="28"/>
          <w:szCs w:val="28"/>
          <w:u w:val="single"/>
          <w:lang w:val="en-IN"/>
        </w:rPr>
        <w:t>Patch MSP:</w:t>
      </w:r>
    </w:p>
    <w:p w14:paraId="5493D23E" w14:textId="77777777" w:rsidR="00A83436" w:rsidRPr="00A83436" w:rsidRDefault="00A83436" w:rsidP="00A83436">
      <w:pPr>
        <w:rPr>
          <w:sz w:val="28"/>
          <w:szCs w:val="28"/>
          <w:lang w:val="en-IN"/>
        </w:rPr>
      </w:pPr>
      <w:r w:rsidRPr="00A83436">
        <w:rPr>
          <w:sz w:val="28"/>
          <w:szCs w:val="28"/>
          <w:lang w:val="en-IN"/>
        </w:rPr>
        <w:t>Execute-MSI -Action Patch -Path "C:\MyApps\Patch.msp" -</w:t>
      </w:r>
      <w:proofErr w:type="spellStart"/>
      <w:r w:rsidRPr="00A83436">
        <w:rPr>
          <w:sz w:val="28"/>
          <w:szCs w:val="28"/>
          <w:lang w:val="en-IN"/>
        </w:rPr>
        <w:t>LogName</w:t>
      </w:r>
      <w:proofErr w:type="spellEnd"/>
      <w:r w:rsidRPr="00A83436">
        <w:rPr>
          <w:sz w:val="28"/>
          <w:szCs w:val="28"/>
          <w:lang w:val="en-IN"/>
        </w:rPr>
        <w:t xml:space="preserve"> "</w:t>
      </w:r>
      <w:proofErr w:type="spellStart"/>
      <w:r w:rsidRPr="00A83436">
        <w:rPr>
          <w:sz w:val="28"/>
          <w:szCs w:val="28"/>
          <w:lang w:val="en-IN"/>
        </w:rPr>
        <w:t>PatchLog</w:t>
      </w:r>
      <w:proofErr w:type="spellEnd"/>
      <w:r w:rsidRPr="00A83436">
        <w:rPr>
          <w:sz w:val="28"/>
          <w:szCs w:val="28"/>
          <w:lang w:val="en-IN"/>
        </w:rPr>
        <w:t>"</w:t>
      </w:r>
    </w:p>
    <w:p w14:paraId="45F56C90" w14:textId="77777777" w:rsidR="00A83436" w:rsidRPr="00A83436" w:rsidRDefault="00A83436" w:rsidP="00A83436">
      <w:pPr>
        <w:numPr>
          <w:ilvl w:val="0"/>
          <w:numId w:val="22"/>
        </w:numPr>
        <w:rPr>
          <w:sz w:val="28"/>
          <w:szCs w:val="28"/>
          <w:lang w:val="en-IN"/>
        </w:rPr>
      </w:pPr>
      <w:r w:rsidRPr="00A83436">
        <w:rPr>
          <w:sz w:val="28"/>
          <w:szCs w:val="28"/>
          <w:lang w:val="en-IN"/>
        </w:rPr>
        <w:t>Uninstall MSI:</w:t>
      </w:r>
    </w:p>
    <w:p w14:paraId="47CBEF84" w14:textId="77777777" w:rsidR="00A83436" w:rsidRPr="00A83436" w:rsidRDefault="00A83436" w:rsidP="00A83436">
      <w:pPr>
        <w:rPr>
          <w:sz w:val="28"/>
          <w:szCs w:val="28"/>
          <w:lang w:val="en-IN"/>
        </w:rPr>
      </w:pPr>
      <w:r w:rsidRPr="00A83436">
        <w:rPr>
          <w:sz w:val="28"/>
          <w:szCs w:val="28"/>
          <w:lang w:val="en-IN"/>
        </w:rPr>
        <w:t>Execute-MSI -Action Uninstall -Path "{PRODUCT-CODE}" -</w:t>
      </w:r>
      <w:proofErr w:type="spellStart"/>
      <w:r w:rsidRPr="00A83436">
        <w:rPr>
          <w:sz w:val="28"/>
          <w:szCs w:val="28"/>
          <w:lang w:val="en-IN"/>
        </w:rPr>
        <w:t>LogName</w:t>
      </w:r>
      <w:proofErr w:type="spellEnd"/>
      <w:r w:rsidRPr="00A83436">
        <w:rPr>
          <w:sz w:val="28"/>
          <w:szCs w:val="28"/>
          <w:lang w:val="en-IN"/>
        </w:rPr>
        <w:t xml:space="preserve"> "</w:t>
      </w:r>
      <w:proofErr w:type="spellStart"/>
      <w:r w:rsidRPr="00A83436">
        <w:rPr>
          <w:sz w:val="28"/>
          <w:szCs w:val="28"/>
          <w:lang w:val="en-IN"/>
        </w:rPr>
        <w:t>UninstallLog</w:t>
      </w:r>
      <w:proofErr w:type="spellEnd"/>
      <w:r w:rsidRPr="00A83436">
        <w:rPr>
          <w:sz w:val="28"/>
          <w:szCs w:val="28"/>
          <w:lang w:val="en-IN"/>
        </w:rPr>
        <w:t>"</w:t>
      </w:r>
    </w:p>
    <w:p w14:paraId="75B0869F" w14:textId="77777777" w:rsidR="00A83436" w:rsidRPr="00A83436" w:rsidRDefault="00A83436" w:rsidP="00A83436">
      <w:pPr>
        <w:rPr>
          <w:b/>
          <w:bCs/>
          <w:sz w:val="28"/>
          <w:szCs w:val="28"/>
          <w:u w:val="single"/>
          <w:lang w:val="en-IN"/>
        </w:rPr>
      </w:pPr>
      <w:r w:rsidRPr="00A83436">
        <w:rPr>
          <w:b/>
          <w:bCs/>
          <w:sz w:val="28"/>
          <w:szCs w:val="28"/>
          <w:u w:val="single"/>
          <w:lang w:val="en-IN"/>
        </w:rPr>
        <w:t>Custom Log Location</w:t>
      </w:r>
    </w:p>
    <w:p w14:paraId="102982A4" w14:textId="77777777" w:rsidR="00A83436" w:rsidRPr="00A83436" w:rsidRDefault="00A83436" w:rsidP="00A83436">
      <w:pPr>
        <w:numPr>
          <w:ilvl w:val="0"/>
          <w:numId w:val="23"/>
        </w:numPr>
        <w:rPr>
          <w:sz w:val="28"/>
          <w:szCs w:val="28"/>
          <w:lang w:val="en-IN"/>
        </w:rPr>
      </w:pPr>
      <w:r w:rsidRPr="00A83436">
        <w:rPr>
          <w:sz w:val="28"/>
          <w:szCs w:val="28"/>
          <w:lang w:val="en-IN"/>
        </w:rPr>
        <w:t>Change $</w:t>
      </w:r>
      <w:proofErr w:type="spellStart"/>
      <w:r w:rsidRPr="00A83436">
        <w:rPr>
          <w:sz w:val="28"/>
          <w:szCs w:val="28"/>
          <w:lang w:val="en-IN"/>
        </w:rPr>
        <w:t>configToolkitLogDir</w:t>
      </w:r>
      <w:proofErr w:type="spellEnd"/>
      <w:r w:rsidRPr="00A83436">
        <w:rPr>
          <w:sz w:val="28"/>
          <w:szCs w:val="28"/>
          <w:lang w:val="en-IN"/>
        </w:rPr>
        <w:t> in AppDeployToolkitConfig.xml</w:t>
      </w:r>
    </w:p>
    <w:p w14:paraId="2385913E" w14:textId="77777777" w:rsidR="00A83436" w:rsidRPr="00A83436" w:rsidRDefault="00A83436" w:rsidP="00A83436">
      <w:pPr>
        <w:numPr>
          <w:ilvl w:val="0"/>
          <w:numId w:val="23"/>
        </w:numPr>
        <w:rPr>
          <w:sz w:val="28"/>
          <w:szCs w:val="28"/>
          <w:lang w:val="en-IN"/>
        </w:rPr>
      </w:pPr>
      <w:r w:rsidRPr="00A83436">
        <w:rPr>
          <w:sz w:val="28"/>
          <w:szCs w:val="28"/>
          <w:lang w:val="en-IN"/>
        </w:rPr>
        <w:t>Can also be set inside Deploy-Application.ps1 or AppDeployToolkitMain.ps1</w:t>
      </w:r>
    </w:p>
    <w:p w14:paraId="79FA3AD0" w14:textId="77777777" w:rsidR="004310D1" w:rsidRPr="004310D1" w:rsidRDefault="004310D1" w:rsidP="002D6E78">
      <w:pPr>
        <w:rPr>
          <w:sz w:val="36"/>
          <w:szCs w:val="36"/>
        </w:rPr>
      </w:pPr>
    </w:p>
    <w:sectPr w:rsidR="004310D1" w:rsidRPr="00431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23680"/>
    <w:multiLevelType w:val="multilevel"/>
    <w:tmpl w:val="FECA5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76C13"/>
    <w:multiLevelType w:val="multilevel"/>
    <w:tmpl w:val="D71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0513E"/>
    <w:multiLevelType w:val="multilevel"/>
    <w:tmpl w:val="E2185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85F3A"/>
    <w:multiLevelType w:val="multilevel"/>
    <w:tmpl w:val="F07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73A7D"/>
    <w:multiLevelType w:val="multilevel"/>
    <w:tmpl w:val="10BE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C52"/>
    <w:multiLevelType w:val="multilevel"/>
    <w:tmpl w:val="43CE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2E174B"/>
    <w:multiLevelType w:val="multilevel"/>
    <w:tmpl w:val="BED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274ED"/>
    <w:multiLevelType w:val="multilevel"/>
    <w:tmpl w:val="0AE6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B8230B"/>
    <w:multiLevelType w:val="multilevel"/>
    <w:tmpl w:val="3BB0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8048A"/>
    <w:multiLevelType w:val="multilevel"/>
    <w:tmpl w:val="8F2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B7AFB"/>
    <w:multiLevelType w:val="multilevel"/>
    <w:tmpl w:val="7218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445B60"/>
    <w:multiLevelType w:val="multilevel"/>
    <w:tmpl w:val="960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54948"/>
    <w:multiLevelType w:val="multilevel"/>
    <w:tmpl w:val="252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76F68"/>
    <w:multiLevelType w:val="multilevel"/>
    <w:tmpl w:val="9572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2F6AD3"/>
    <w:multiLevelType w:val="multilevel"/>
    <w:tmpl w:val="005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0483C"/>
    <w:multiLevelType w:val="multilevel"/>
    <w:tmpl w:val="E8E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E2730"/>
    <w:multiLevelType w:val="multilevel"/>
    <w:tmpl w:val="2852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035B0F"/>
    <w:multiLevelType w:val="multilevel"/>
    <w:tmpl w:val="224C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E35DC2"/>
    <w:multiLevelType w:val="multilevel"/>
    <w:tmpl w:val="6BFE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884B57"/>
    <w:multiLevelType w:val="multilevel"/>
    <w:tmpl w:val="3BB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B94920"/>
    <w:multiLevelType w:val="multilevel"/>
    <w:tmpl w:val="45C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16BC7"/>
    <w:multiLevelType w:val="multilevel"/>
    <w:tmpl w:val="079E8A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2C43ED"/>
    <w:multiLevelType w:val="multilevel"/>
    <w:tmpl w:val="5CFA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6882050">
    <w:abstractNumId w:val="4"/>
  </w:num>
  <w:num w:numId="2" w16cid:durableId="1190994381">
    <w:abstractNumId w:val="6"/>
  </w:num>
  <w:num w:numId="3" w16cid:durableId="1317034679">
    <w:abstractNumId w:val="9"/>
  </w:num>
  <w:num w:numId="4" w16cid:durableId="1328090820">
    <w:abstractNumId w:val="15"/>
  </w:num>
  <w:num w:numId="5" w16cid:durableId="438915619">
    <w:abstractNumId w:val="13"/>
  </w:num>
  <w:num w:numId="6" w16cid:durableId="1218473549">
    <w:abstractNumId w:val="11"/>
  </w:num>
  <w:num w:numId="7" w16cid:durableId="894123526">
    <w:abstractNumId w:val="12"/>
  </w:num>
  <w:num w:numId="8" w16cid:durableId="47733164">
    <w:abstractNumId w:val="2"/>
  </w:num>
  <w:num w:numId="9" w16cid:durableId="158472430">
    <w:abstractNumId w:val="20"/>
  </w:num>
  <w:num w:numId="10" w16cid:durableId="11030907">
    <w:abstractNumId w:val="0"/>
  </w:num>
  <w:num w:numId="11" w16cid:durableId="939027285">
    <w:abstractNumId w:val="17"/>
  </w:num>
  <w:num w:numId="12" w16cid:durableId="285236927">
    <w:abstractNumId w:val="16"/>
  </w:num>
  <w:num w:numId="13" w16cid:durableId="1731272109">
    <w:abstractNumId w:val="1"/>
  </w:num>
  <w:num w:numId="14" w16cid:durableId="776217001">
    <w:abstractNumId w:val="3"/>
  </w:num>
  <w:num w:numId="15" w16cid:durableId="1889949395">
    <w:abstractNumId w:val="19"/>
  </w:num>
  <w:num w:numId="16" w16cid:durableId="71438580">
    <w:abstractNumId w:val="7"/>
  </w:num>
  <w:num w:numId="17" w16cid:durableId="1702363273">
    <w:abstractNumId w:val="5"/>
  </w:num>
  <w:num w:numId="18" w16cid:durableId="1120611070">
    <w:abstractNumId w:val="8"/>
  </w:num>
  <w:num w:numId="19" w16cid:durableId="80881282">
    <w:abstractNumId w:val="21"/>
  </w:num>
  <w:num w:numId="20" w16cid:durableId="794103895">
    <w:abstractNumId w:val="18"/>
  </w:num>
  <w:num w:numId="21" w16cid:durableId="1683120029">
    <w:abstractNumId w:val="22"/>
  </w:num>
  <w:num w:numId="22" w16cid:durableId="1491676698">
    <w:abstractNumId w:val="10"/>
  </w:num>
  <w:num w:numId="23" w16cid:durableId="9139290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B2"/>
    <w:rsid w:val="00107E39"/>
    <w:rsid w:val="00114AB2"/>
    <w:rsid w:val="00130BED"/>
    <w:rsid w:val="00151EDD"/>
    <w:rsid w:val="001837BF"/>
    <w:rsid w:val="001A5A1B"/>
    <w:rsid w:val="002D421B"/>
    <w:rsid w:val="002D6E78"/>
    <w:rsid w:val="003D0EC0"/>
    <w:rsid w:val="004310D1"/>
    <w:rsid w:val="00467DF7"/>
    <w:rsid w:val="00511204"/>
    <w:rsid w:val="00511868"/>
    <w:rsid w:val="005409A6"/>
    <w:rsid w:val="00551D27"/>
    <w:rsid w:val="00632C30"/>
    <w:rsid w:val="0066643A"/>
    <w:rsid w:val="00777F38"/>
    <w:rsid w:val="00822C1F"/>
    <w:rsid w:val="008535E9"/>
    <w:rsid w:val="0089746F"/>
    <w:rsid w:val="00964F15"/>
    <w:rsid w:val="009E7E73"/>
    <w:rsid w:val="00A83436"/>
    <w:rsid w:val="00A8679C"/>
    <w:rsid w:val="00A9108D"/>
    <w:rsid w:val="00AB662B"/>
    <w:rsid w:val="00BC781D"/>
    <w:rsid w:val="00C96206"/>
    <w:rsid w:val="00D25D30"/>
    <w:rsid w:val="00E2514C"/>
    <w:rsid w:val="00E516F7"/>
    <w:rsid w:val="00FC670D"/>
    <w:rsid w:val="00FD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6F88"/>
  <w15:chartTrackingRefBased/>
  <w15:docId w15:val="{19FA199D-B31F-483A-ABF7-EEE2C279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AB2"/>
    <w:rPr>
      <w:rFonts w:eastAsiaTheme="majorEastAsia" w:cstheme="majorBidi"/>
      <w:color w:val="272727" w:themeColor="text1" w:themeTint="D8"/>
    </w:rPr>
  </w:style>
  <w:style w:type="paragraph" w:styleId="Title">
    <w:name w:val="Title"/>
    <w:basedOn w:val="Normal"/>
    <w:next w:val="Normal"/>
    <w:link w:val="TitleChar"/>
    <w:uiPriority w:val="10"/>
    <w:qFormat/>
    <w:rsid w:val="0011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AB2"/>
    <w:pPr>
      <w:spacing w:before="160"/>
      <w:jc w:val="center"/>
    </w:pPr>
    <w:rPr>
      <w:i/>
      <w:iCs/>
      <w:color w:val="404040" w:themeColor="text1" w:themeTint="BF"/>
    </w:rPr>
  </w:style>
  <w:style w:type="character" w:customStyle="1" w:styleId="QuoteChar">
    <w:name w:val="Quote Char"/>
    <w:basedOn w:val="DefaultParagraphFont"/>
    <w:link w:val="Quote"/>
    <w:uiPriority w:val="29"/>
    <w:rsid w:val="00114AB2"/>
    <w:rPr>
      <w:i/>
      <w:iCs/>
      <w:color w:val="404040" w:themeColor="text1" w:themeTint="BF"/>
    </w:rPr>
  </w:style>
  <w:style w:type="paragraph" w:styleId="ListParagraph">
    <w:name w:val="List Paragraph"/>
    <w:basedOn w:val="Normal"/>
    <w:uiPriority w:val="34"/>
    <w:qFormat/>
    <w:rsid w:val="00114AB2"/>
    <w:pPr>
      <w:ind w:left="720"/>
      <w:contextualSpacing/>
    </w:pPr>
  </w:style>
  <w:style w:type="character" w:styleId="IntenseEmphasis">
    <w:name w:val="Intense Emphasis"/>
    <w:basedOn w:val="DefaultParagraphFont"/>
    <w:uiPriority w:val="21"/>
    <w:qFormat/>
    <w:rsid w:val="00114AB2"/>
    <w:rPr>
      <w:i/>
      <w:iCs/>
      <w:color w:val="2F5496" w:themeColor="accent1" w:themeShade="BF"/>
    </w:rPr>
  </w:style>
  <w:style w:type="paragraph" w:styleId="IntenseQuote">
    <w:name w:val="Intense Quote"/>
    <w:basedOn w:val="Normal"/>
    <w:next w:val="Normal"/>
    <w:link w:val="IntenseQuoteChar"/>
    <w:uiPriority w:val="30"/>
    <w:qFormat/>
    <w:rsid w:val="00114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AB2"/>
    <w:rPr>
      <w:i/>
      <w:iCs/>
      <w:color w:val="2F5496" w:themeColor="accent1" w:themeShade="BF"/>
    </w:rPr>
  </w:style>
  <w:style w:type="character" w:styleId="IntenseReference">
    <w:name w:val="Intense Reference"/>
    <w:basedOn w:val="DefaultParagraphFont"/>
    <w:uiPriority w:val="32"/>
    <w:qFormat/>
    <w:rsid w:val="00114AB2"/>
    <w:rPr>
      <w:b/>
      <w:bCs/>
      <w:smallCaps/>
      <w:color w:val="2F5496" w:themeColor="accent1" w:themeShade="BF"/>
      <w:spacing w:val="5"/>
    </w:rPr>
  </w:style>
  <w:style w:type="character" w:styleId="Hyperlink">
    <w:name w:val="Hyperlink"/>
    <w:basedOn w:val="DefaultParagraphFont"/>
    <w:uiPriority w:val="99"/>
    <w:unhideWhenUsed/>
    <w:rsid w:val="00114AB2"/>
    <w:rPr>
      <w:color w:val="0563C1" w:themeColor="hyperlink"/>
      <w:u w:val="single"/>
    </w:rPr>
  </w:style>
  <w:style w:type="character" w:styleId="UnresolvedMention">
    <w:name w:val="Unresolved Mention"/>
    <w:basedOn w:val="DefaultParagraphFont"/>
    <w:uiPriority w:val="99"/>
    <w:semiHidden/>
    <w:unhideWhenUsed/>
    <w:rsid w:val="0011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thakurprasang23@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joshi</dc:creator>
  <cp:keywords/>
  <dc:description/>
  <cp:lastModifiedBy>PRASANG SINGH</cp:lastModifiedBy>
  <cp:revision>2</cp:revision>
  <dcterms:created xsi:type="dcterms:W3CDTF">2025-08-11T18:09:00Z</dcterms:created>
  <dcterms:modified xsi:type="dcterms:W3CDTF">2025-08-11T18:09:00Z</dcterms:modified>
</cp:coreProperties>
</file>