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411B231C" w:rsidR="00752EC8" w:rsidRPr="003D1988" w:rsidRDefault="00EB30B3" w:rsidP="003D1988">
      <w:pPr>
        <w:pStyle w:val="Heading1"/>
        <w:jc w:val="center"/>
        <w:rPr>
          <w:sz w:val="48"/>
          <w:szCs w:val="48"/>
          <w:lang w:val="en-IN"/>
        </w:rPr>
      </w:pPr>
      <w:r w:rsidRPr="003D1988">
        <w:rPr>
          <w:sz w:val="48"/>
          <w:szCs w:val="48"/>
          <w:lang w:val="en-IN"/>
        </w:rPr>
        <w:t>A</w:t>
      </w:r>
      <w:r w:rsidR="003D1988">
        <w:rPr>
          <w:sz w:val="48"/>
          <w:szCs w:val="48"/>
          <w:lang w:val="en-IN"/>
        </w:rPr>
        <w:t>EROSYNC</w:t>
      </w:r>
      <w:r w:rsidRPr="003D1988">
        <w:rPr>
          <w:sz w:val="48"/>
          <w:szCs w:val="48"/>
          <w:lang w:val="en-IN"/>
        </w:rPr>
        <w:t xml:space="preserve"> – Intelligent Aviation Search &amp; Decision Support System</w:t>
      </w:r>
    </w:p>
    <w:p w14:paraId="7A833B33" w14:textId="023543ED" w:rsidR="00752EC8" w:rsidRPr="002D7D14" w:rsidRDefault="00752EC8" w:rsidP="00EB30B3">
      <w:pPr>
        <w:spacing w:before="38"/>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114E74D5" w:rsidR="00752EC8" w:rsidRPr="002D7D14" w:rsidRDefault="00EB30B3" w:rsidP="00EB30B3">
      <w:pPr>
        <w:spacing w:before="38"/>
        <w:rPr>
          <w:i/>
          <w:sz w:val="28"/>
          <w:szCs w:val="28"/>
        </w:rPr>
      </w:pPr>
      <w:r>
        <w:rPr>
          <w:i/>
          <w:sz w:val="28"/>
          <w:szCs w:val="28"/>
        </w:rPr>
        <w:t xml:space="preserve">     </w:t>
      </w:r>
      <w:r w:rsidR="00752EC8" w:rsidRPr="002D7D14">
        <w:rPr>
          <w:i/>
          <w:sz w:val="28"/>
          <w:szCs w:val="28"/>
        </w:rPr>
        <w:t>Project</w:t>
      </w:r>
      <w:r w:rsidR="00752EC8" w:rsidRPr="002D7D14">
        <w:rPr>
          <w:i/>
          <w:spacing w:val="-4"/>
          <w:sz w:val="28"/>
          <w:szCs w:val="28"/>
        </w:rPr>
        <w:t xml:space="preserve"> </w:t>
      </w:r>
      <w:r w:rsidR="00752EC8" w:rsidRPr="002D7D14">
        <w:rPr>
          <w:i/>
          <w:sz w:val="28"/>
          <w:szCs w:val="28"/>
        </w:rPr>
        <w:t>Report</w:t>
      </w:r>
      <w:r w:rsidR="00752EC8"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00752EC8" w:rsidRPr="002D7D14">
        <w:rPr>
          <w:i/>
          <w:sz w:val="28"/>
          <w:szCs w:val="28"/>
        </w:rPr>
        <w:t>for</w:t>
      </w:r>
      <w:r w:rsidR="00752EC8" w:rsidRPr="002D7D14">
        <w:rPr>
          <w:i/>
          <w:spacing w:val="-8"/>
          <w:sz w:val="28"/>
          <w:szCs w:val="28"/>
        </w:rPr>
        <w:t xml:space="preserve"> </w:t>
      </w:r>
      <w:r w:rsidR="00752EC8" w:rsidRPr="002D7D14">
        <w:rPr>
          <w:i/>
          <w:sz w:val="28"/>
          <w:szCs w:val="28"/>
        </w:rPr>
        <w:t>the</w:t>
      </w:r>
      <w:r w:rsidR="00752EC8" w:rsidRPr="002D7D14">
        <w:rPr>
          <w:i/>
          <w:spacing w:val="-11"/>
          <w:sz w:val="28"/>
          <w:szCs w:val="28"/>
        </w:rPr>
        <w:t xml:space="preserve"> </w:t>
      </w:r>
      <w:r w:rsidR="00752EC8" w:rsidRPr="002D7D14">
        <w:rPr>
          <w:i/>
          <w:sz w:val="28"/>
          <w:szCs w:val="28"/>
        </w:rPr>
        <w:t>partial</w:t>
      </w:r>
      <w:r w:rsidR="00752EC8" w:rsidRPr="002D7D14">
        <w:rPr>
          <w:i/>
          <w:spacing w:val="-7"/>
          <w:sz w:val="28"/>
          <w:szCs w:val="28"/>
        </w:rPr>
        <w:t xml:space="preserve"> </w:t>
      </w:r>
      <w:r w:rsidR="00752EC8" w:rsidRPr="002D7D14">
        <w:rPr>
          <w:i/>
          <w:sz w:val="28"/>
          <w:szCs w:val="28"/>
        </w:rPr>
        <w:t>fulfilment</w:t>
      </w:r>
      <w:r w:rsidR="00752EC8" w:rsidRPr="002D7D14">
        <w:rPr>
          <w:i/>
          <w:spacing w:val="-10"/>
          <w:sz w:val="28"/>
          <w:szCs w:val="28"/>
        </w:rPr>
        <w:t xml:space="preserve"> </w:t>
      </w:r>
      <w:r w:rsidR="00752EC8"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0FAF228" w:rsidR="008A3F09" w:rsidRPr="002D7D14" w:rsidRDefault="00EB30B3" w:rsidP="008A3F09">
      <w:pPr>
        <w:pStyle w:val="BodyText"/>
        <w:ind w:right="26"/>
        <w:jc w:val="center"/>
        <w:rPr>
          <w:bCs/>
          <w:sz w:val="28"/>
          <w:szCs w:val="28"/>
          <w:lang w:val="en-IN"/>
        </w:rPr>
      </w:pPr>
      <w:r>
        <w:rPr>
          <w:bCs/>
          <w:sz w:val="28"/>
          <w:szCs w:val="28"/>
          <w:lang w:val="en-IN"/>
        </w:rPr>
        <w:t>Prasanna</w:t>
      </w:r>
      <w:r w:rsidR="00934A8E" w:rsidRPr="002D7D14">
        <w:rPr>
          <w:bCs/>
          <w:sz w:val="28"/>
          <w:szCs w:val="28"/>
          <w:lang w:val="en-IN"/>
        </w:rPr>
        <w:t xml:space="preserve"> (</w:t>
      </w:r>
      <w:r>
        <w:rPr>
          <w:bCs/>
          <w:sz w:val="28"/>
          <w:szCs w:val="28"/>
          <w:lang w:val="en-IN"/>
        </w:rPr>
        <w:t>2520030608</w:t>
      </w:r>
      <w:r w:rsidR="00934A8E" w:rsidRPr="002D7D14">
        <w:rPr>
          <w:bCs/>
          <w:sz w:val="28"/>
          <w:szCs w:val="28"/>
          <w:lang w:val="en-IN"/>
        </w:rPr>
        <w:t>)</w:t>
      </w:r>
    </w:p>
    <w:p w14:paraId="03B511F6" w14:textId="3285DF7A" w:rsidR="00474737" w:rsidRDefault="00EB30B3" w:rsidP="008A3F09">
      <w:pPr>
        <w:pStyle w:val="BodyText"/>
        <w:ind w:right="26"/>
        <w:jc w:val="center"/>
        <w:rPr>
          <w:bCs/>
          <w:sz w:val="28"/>
          <w:szCs w:val="28"/>
          <w:lang w:val="en-IN"/>
        </w:rPr>
      </w:pPr>
      <w:r>
        <w:rPr>
          <w:bCs/>
          <w:sz w:val="28"/>
          <w:szCs w:val="28"/>
          <w:lang w:val="en-IN"/>
        </w:rPr>
        <w:t>Advaitha</w:t>
      </w:r>
      <w:r w:rsidR="00934A8E" w:rsidRPr="002D7D14">
        <w:rPr>
          <w:bCs/>
          <w:sz w:val="28"/>
          <w:szCs w:val="28"/>
          <w:lang w:val="en-IN"/>
        </w:rPr>
        <w:t xml:space="preserve"> (</w:t>
      </w:r>
      <w:r>
        <w:rPr>
          <w:bCs/>
          <w:sz w:val="28"/>
          <w:szCs w:val="28"/>
          <w:lang w:val="en-IN"/>
        </w:rPr>
        <w:t>2520030150</w:t>
      </w:r>
      <w:r w:rsidR="00934A8E" w:rsidRPr="002D7D14">
        <w:rPr>
          <w:bCs/>
          <w:sz w:val="28"/>
          <w:szCs w:val="28"/>
          <w:lang w:val="en-IN"/>
        </w:rPr>
        <w:t>)</w:t>
      </w:r>
    </w:p>
    <w:p w14:paraId="7661253C" w14:textId="49E13942" w:rsidR="00EB30B3" w:rsidRPr="002D7D14" w:rsidRDefault="00EB30B3" w:rsidP="008A3F09">
      <w:pPr>
        <w:pStyle w:val="BodyText"/>
        <w:ind w:right="26"/>
        <w:jc w:val="center"/>
        <w:rPr>
          <w:bCs/>
          <w:sz w:val="28"/>
          <w:szCs w:val="28"/>
          <w:lang w:val="en-IN"/>
        </w:rPr>
      </w:pPr>
      <w:r>
        <w:rPr>
          <w:bCs/>
          <w:sz w:val="28"/>
          <w:szCs w:val="28"/>
          <w:lang w:val="en-IN"/>
        </w:rPr>
        <w:t>Harshitha (2520030104)</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2104A1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DE6022">
        <w:rPr>
          <w:bCs/>
          <w:sz w:val="28"/>
          <w:szCs w:val="28"/>
          <w:lang w:val="en-IN"/>
        </w:rPr>
        <w:t>24</w:t>
      </w:r>
      <w:r w:rsidR="00095C58" w:rsidRPr="002D7D14">
        <w:rPr>
          <w:bCs/>
          <w:sz w:val="28"/>
          <w:szCs w:val="28"/>
          <w:lang w:val="en-IN"/>
        </w:rPr>
        <w:t xml:space="preserve">              </w:t>
      </w:r>
    </w:p>
    <w:p w14:paraId="4DDCB2C6" w14:textId="14CCED4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B30B3">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573741C0" w:rsidR="00DD48F2" w:rsidRPr="003D1988" w:rsidRDefault="00EB30B3" w:rsidP="003D1988">
      <w:pPr>
        <w:spacing w:line="360" w:lineRule="auto"/>
        <w:jc w:val="both"/>
        <w:rPr>
          <w:sz w:val="24"/>
          <w:szCs w:val="24"/>
          <w:lang w:val="en-IN"/>
        </w:rPr>
      </w:pPr>
      <w:proofErr w:type="spellStart"/>
      <w:r w:rsidRPr="003D1988">
        <w:rPr>
          <w:sz w:val="24"/>
          <w:szCs w:val="24"/>
          <w:lang w:val="en-IN"/>
        </w:rPr>
        <w:t>AeroSync</w:t>
      </w:r>
      <w:proofErr w:type="spellEnd"/>
      <w:r w:rsidRPr="003D1988">
        <w:rPr>
          <w:sz w:val="24"/>
          <w:szCs w:val="24"/>
          <w:lang w:val="en-IN"/>
        </w:rPr>
        <w:t xml:space="preserve"> – Intelligent Aviation Search &amp; Decision Support System is an advanced aviation management application designed to efficiently organize, search, and manage information related to flights, airports, aircraft, crew members, passengers, gates, and operational schedules. As aviation operations involve handling large volumes of interconnected data, efficient information retrieval and decision support are essential for minimizing delays and improving resource utilization. </w:t>
      </w:r>
      <w:proofErr w:type="spellStart"/>
      <w:r w:rsidRPr="003D1988">
        <w:rPr>
          <w:sz w:val="24"/>
          <w:szCs w:val="24"/>
          <w:lang w:val="en-IN"/>
        </w:rPr>
        <w:t>AeroSync</w:t>
      </w:r>
      <w:proofErr w:type="spellEnd"/>
      <w:r w:rsidRPr="003D1988">
        <w:rPr>
          <w:sz w:val="24"/>
          <w:szCs w:val="24"/>
          <w:lang w:val="en-IN"/>
        </w:rPr>
        <w:t xml:space="preserve"> aims to provide a centralized platform that enables intelligent search, streamlined resource management, and operational assistance for airport and airline authorities. Throughout the project, advanced data structures and algorithmic techniques will be progressively integrated to enhance search efficiency, scheduling, resource allocation, and decision-making capabilities. The system serves as both a practical aviation management solution and a demonstration of how advanced algorithms can be applied to solve real-world operational challenges in the aviation industry.</w:t>
      </w:r>
    </w:p>
    <w:p w14:paraId="1DB82FE1" w14:textId="03B8250E" w:rsidR="00752EC8" w:rsidRPr="003D1988" w:rsidRDefault="00752EC8" w:rsidP="003D1988">
      <w:pPr>
        <w:jc w:val="both"/>
        <w:rPr>
          <w:sz w:val="24"/>
          <w:szCs w:val="24"/>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DE6022">
      <w:pPr>
        <w:spacing w:line="360" w:lineRule="auto"/>
        <w:jc w:val="center"/>
        <w:rPr>
          <w:sz w:val="28"/>
          <w:szCs w:val="28"/>
        </w:rPr>
      </w:pPr>
    </w:p>
    <w:p w14:paraId="72CFDF15" w14:textId="2BAE2709" w:rsidR="00CF3482" w:rsidRPr="002D7D14" w:rsidRDefault="00CF3482" w:rsidP="00752EC8">
      <w:pPr>
        <w:jc w:val="center"/>
        <w:rPr>
          <w:sz w:val="28"/>
          <w:szCs w:val="28"/>
        </w:rPr>
      </w:pPr>
    </w:p>
    <w:p w14:paraId="46679FAF" w14:textId="77B7825C" w:rsidR="00CF3482" w:rsidRPr="002D7D14" w:rsidRDefault="00EB30B3" w:rsidP="00EB30B3">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1988"/>
    <w:rsid w:val="003D5760"/>
    <w:rsid w:val="00413550"/>
    <w:rsid w:val="00474737"/>
    <w:rsid w:val="004C1B12"/>
    <w:rsid w:val="00513DAF"/>
    <w:rsid w:val="005170E7"/>
    <w:rsid w:val="0056304D"/>
    <w:rsid w:val="005A268C"/>
    <w:rsid w:val="006C0046"/>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44ABE"/>
    <w:rsid w:val="00DD48F2"/>
    <w:rsid w:val="00DD7D9B"/>
    <w:rsid w:val="00DE6022"/>
    <w:rsid w:val="00E77D4D"/>
    <w:rsid w:val="00EB30B3"/>
    <w:rsid w:val="00ED3F13"/>
    <w:rsid w:val="00EE30E4"/>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advaitha k</cp:lastModifiedBy>
  <cp:revision>3</cp:revision>
  <dcterms:created xsi:type="dcterms:W3CDTF">2026-08-05T03:11:00Z</dcterms:created>
  <dcterms:modified xsi:type="dcterms:W3CDTF">2026-08-13T09:30:00Z</dcterms:modified>
</cp:coreProperties>
</file>