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DHRUVA — FINAL 3-MINUTE SIH SCREENING VIDEO SCRIPT</w:t>
      </w:r>
    </w:p>
    <w:p>
      <w:pPr>
        <w:jc w:val="center"/>
      </w:pPr>
      <w:r>
        <w:rPr>
          <w:b/>
        </w:rPr>
        <w:t>Team SMZA • SIH26176</w:t>
      </w:r>
    </w:p>
    <w:p>
      <w:r>
        <w:t>Prototype-led • English voiceover • English burned-in captions • Tamil fisherman interaction • Target runtime: 3:00</w:t>
      </w:r>
    </w:p>
    <w:p>
      <w:pPr>
        <w:pStyle w:val="Heading1"/>
      </w:pPr>
      <w:r>
        <w:t>CORE STORY</w:t>
      </w:r>
    </w:p>
    <w:p>
      <w:r>
        <w:t>“ISRO built the channel. DHRUVA gives it something to say to each boat.”</w:t>
      </w:r>
    </w:p>
    <w:p>
      <w:pPr>
        <w:pStyle w:val="Heading1"/>
      </w:pPr>
      <w:r>
        <w:t>MASTER RECORDING SCRIPT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TIME</w:t>
            </w:r>
          </w:p>
        </w:tc>
        <w:tc>
          <w:tcPr>
            <w:tcW w:type="dxa" w:w="2160"/>
          </w:tcPr>
          <w:p>
            <w:r>
              <w:rPr>
                <w:b/>
              </w:rPr>
              <w:t>SCENE</w:t>
            </w:r>
          </w:p>
        </w:tc>
        <w:tc>
          <w:tcPr>
            <w:tcW w:type="dxa" w:w="2160"/>
          </w:tcPr>
          <w:p>
            <w:r>
              <w:rPr>
                <w:b/>
              </w:rPr>
              <w:t>WHAT TO SHOW / DO</w:t>
            </w:r>
          </w:p>
        </w:tc>
        <w:tc>
          <w:tcPr>
            <w:tcW w:type="dxa" w:w="2160"/>
          </w:tcPr>
          <w:p>
            <w:r>
              <w:rPr>
                <w:b/>
              </w:rPr>
              <w:t>VOICEOVER</w:t>
            </w:r>
          </w:p>
        </w:tc>
      </w:tr>
      <w:tr>
        <w:tc>
          <w:tcPr>
            <w:tcW w:type="dxa" w:w="2160"/>
            <w:vAlign w:val="top"/>
          </w:tcPr>
          <w:p>
            <w:r>
              <w:t>0:00–0:14</w:t>
            </w:r>
          </w:p>
        </w:tc>
        <w:tc>
          <w:tcPr>
            <w:tcW w:type="dxa" w:w="2160"/>
            <w:vAlign w:val="top"/>
          </w:tcPr>
          <w:p>
            <w:r>
              <w:t>SCENE 1 — COLD OPEN / REAL PHONE</w:t>
            </w:r>
          </w:p>
        </w:tc>
        <w:tc>
          <w:tcPr>
            <w:tcW w:type="dxa" w:w="2160"/>
            <w:vAlign w:val="top"/>
          </w:tcPr>
          <w:p>
            <w:r>
              <w:t>Boat Terminal → click “Simulate a cyclone warning” → warning appears → QR appears → scan QR with real phone → phone displays/speaks warning → cut to DHRUVA logo.</w:t>
            </w:r>
          </w:p>
        </w:tc>
        <w:tc>
          <w:tcPr>
            <w:tcW w:type="dxa" w:w="2160"/>
            <w:vAlign w:val="top"/>
          </w:tcPr>
          <w:p>
            <w:r>
              <w:t>NO VOICEOVER. Tense music only. Let the phone’s warning voice be heard clearly. DHRUVA logo: “Doesn’t predict the sea. It helps save lives.”</w:t>
            </w:r>
          </w:p>
        </w:tc>
      </w:tr>
      <w:tr>
        <w:tc>
          <w:tcPr>
            <w:tcW w:type="dxa" w:w="2160"/>
            <w:vAlign w:val="top"/>
          </w:tcPr>
          <w:p>
            <w:r>
              <w:t>0:14–0:30</w:t>
            </w:r>
          </w:p>
        </w:tc>
        <w:tc>
          <w:tcPr>
            <w:tcW w:type="dxa" w:w="2160"/>
            <w:vAlign w:val="top"/>
          </w:tcPr>
          <w:p>
            <w:r>
              <w:t>SCENE 2 — WHY DHRUVA</w:t>
            </w:r>
          </w:p>
        </w:tc>
        <w:tc>
          <w:tcPr>
            <w:tcW w:type="dxa" w:w="2160"/>
            <w:vAlign w:val="top"/>
          </w:tcPr>
          <w:p>
            <w:r>
              <w:t>DHRUVA logo → transition to shore/prototype.</w:t>
            </w:r>
          </w:p>
        </w:tc>
        <w:tc>
          <w:tcPr>
            <w:tcW w:type="dxa" w:w="2160"/>
            <w:vAlign w:val="top"/>
          </w:tcPr>
          <w:p>
            <w:r>
              <w:t>“After Ockhi, India learned a hard lesson: a warning only matters if it reaches boats at sea. ISRO built that channel. But a cyclone does not affect every boat in the same way. Here is what DHRUVA would have sent each boat during Cyclone Michaung.”</w:t>
            </w:r>
          </w:p>
        </w:tc>
      </w:tr>
      <w:tr>
        <w:tc>
          <w:tcPr>
            <w:tcW w:type="dxa" w:w="2160"/>
            <w:vAlign w:val="top"/>
          </w:tcPr>
          <w:p>
            <w:r>
              <w:t>0:30–1:02</w:t>
            </w:r>
          </w:p>
        </w:tc>
        <w:tc>
          <w:tcPr>
            <w:tcW w:type="dxa" w:w="2160"/>
            <w:vAlign w:val="top"/>
          </w:tcPr>
          <w:p>
            <w:r>
              <w:t>SCENE 3 — REAL STORM + PERSONALIZED BOAT MESSAGES</w:t>
            </w:r>
          </w:p>
        </w:tc>
        <w:tc>
          <w:tcPr>
            <w:tcW w:type="dxa" w:w="2160"/>
            <w:vAlign w:val="top"/>
          </w:tcPr>
          <w:p>
            <w:r>
              <w:t>Shore Console → “Replay a real storm: Cyclone Michaung” → show result → “Warn boats” → “Use the demo cyclone position” → red danger ring → “Working out each boat’s message” → scroll Blocked/Safe list → hold one message code.</w:t>
            </w:r>
          </w:p>
        </w:tc>
        <w:tc>
          <w:tcPr>
            <w:tcW w:type="dxa" w:w="2160"/>
            <w:vAlign w:val="top"/>
          </w:tcPr>
          <w:p>
            <w:r>
              <w:t>“We start with a real storm — Cyclone Michaung, using archived conditions off Chennai. DHRUVA checks the storm conditions against fixed safety rules. Now, instead of sending the same broadcast to everyone, it asks: what does this cyclone mean for each boat? It uses the cyclone position and each boat’s location and safety conditions to work out an individual message. Boats inside the danger zone are told not to go out or to return. Boats outside can be cleared. One cyclone. Different boats. One message for each.”</w:t>
            </w:r>
          </w:p>
        </w:tc>
      </w:tr>
      <w:tr>
        <w:tc>
          <w:tcPr>
            <w:tcW w:type="dxa" w:w="2160"/>
            <w:vAlign w:val="top"/>
          </w:tcPr>
          <w:p>
            <w:r>
              <w:t>1:02–1:38</w:t>
            </w:r>
          </w:p>
        </w:tc>
        <w:tc>
          <w:tcPr>
            <w:tcW w:type="dxa" w:w="2160"/>
            <w:vAlign w:val="top"/>
          </w:tcPr>
          <w:p>
            <w:r>
              <w:t>SCENE 4 — FISHERMAN-SIDE DHRUVA</w:t>
            </w:r>
          </w:p>
        </w:tc>
        <w:tc>
          <w:tcPr>
            <w:tcW w:type="dxa" w:w="2160"/>
            <w:vAlign w:val="top"/>
          </w:tcPr>
          <w:p>
            <w:r>
              <w:t>Open /boat → Tamil → ask “கடலுக்குப் போகலாமா?” → let answer speak → show Safe decision → Nearest Harbour → Nearest PFZ → Tomorrow 5 AM → Show evidence.</w:t>
            </w:r>
          </w:p>
        </w:tc>
        <w:tc>
          <w:tcPr>
            <w:tcW w:type="dxa" w:w="2160"/>
            <w:vAlign w:val="top"/>
          </w:tcPr>
          <w:p>
            <w:r>
              <w:t>“But DHRUVA does not stop at sending warnings. A fisherman can ask DHRUVA himself, in his own language. At Karaikal, he asks: can I go to sea? DHRUVA checks weather, sea conditions, fishing zones, boundaries and the limits for his boat. The answer comes as a simple decision, a colour and symbol, and a spoken response. It also gives the nearest harbour and fishing zone. And because conditions change with time, the answer updates. Every number can be traced to its source, time and the safety rule checked.”</w:t>
            </w:r>
          </w:p>
        </w:tc>
      </w:tr>
      <w:tr>
        <w:tc>
          <w:tcPr>
            <w:tcW w:type="dxa" w:w="2160"/>
            <w:vAlign w:val="top"/>
          </w:tcPr>
          <w:p>
            <w:r>
              <w:t>1:38–1:43</w:t>
            </w:r>
          </w:p>
        </w:tc>
        <w:tc>
          <w:tcPr>
            <w:tcW w:type="dxa" w:w="2160"/>
            <w:vAlign w:val="top"/>
          </w:tcPr>
          <w:p>
            <w:r>
              <w:t>SCENE 5 — LANGUAGE SUPPORT</w:t>
            </w:r>
          </w:p>
        </w:tc>
        <w:tc>
          <w:tcPr>
            <w:tcW w:type="dxa" w:w="2160"/>
            <w:vAlign w:val="top"/>
          </w:tcPr>
          <w:p>
            <w:r>
              <w:t>Switch language dropdown: Tamil → Hindi → Malayalam → back to Tamil.</w:t>
            </w:r>
          </w:p>
        </w:tc>
        <w:tc>
          <w:tcPr>
            <w:tcW w:type="dxa" w:w="2160"/>
            <w:vAlign w:val="top"/>
          </w:tcPr>
          <w:p>
            <w:r>
              <w:t>“We currently support five languages, and with Bhashini, we can scale this to twenty-two languages.”</w:t>
            </w:r>
          </w:p>
        </w:tc>
      </w:tr>
      <w:tr>
        <w:tc>
          <w:tcPr>
            <w:tcW w:type="dxa" w:w="2160"/>
            <w:vAlign w:val="top"/>
          </w:tcPr>
          <w:p>
            <w:r>
              <w:t>1:43–2:00</w:t>
            </w:r>
          </w:p>
        </w:tc>
        <w:tc>
          <w:tcPr>
            <w:tcW w:type="dxa" w:w="2160"/>
            <w:vAlign w:val="top"/>
          </w:tcPr>
          <w:p>
            <w:r>
              <w:t>SCENE 6 — SAFETY DECISION / MICHAUNG</w:t>
            </w:r>
          </w:p>
        </w:tc>
        <w:tc>
          <w:tcPr>
            <w:tcW w:type="dxa" w:w="2160"/>
            <w:vAlign w:val="top"/>
          </w:tcPr>
          <w:p>
            <w:r>
              <w:t>Return to Michaung result → show archived date/data → hold on safety decision and numbers.</w:t>
            </w:r>
          </w:p>
        </w:tc>
        <w:tc>
          <w:tcPr>
            <w:tcW w:type="dxa" w:w="2160"/>
            <w:vAlign w:val="top"/>
          </w:tcPr>
          <w:p>
            <w:r>
              <w:t>“And this is not just a conversational AI answer. DHRUVA can replay archived conditions from a real storm — Cyclone Michaung, 4 December 2023. For the demonstrated boat, the conditions trigger a safety decision. The decision comes from fixed safety rules. A language model does not make the safety decision.”</w:t>
            </w:r>
          </w:p>
        </w:tc>
      </w:tr>
      <w:tr>
        <w:tc>
          <w:tcPr>
            <w:tcW w:type="dxa" w:w="2160"/>
            <w:vAlign w:val="top"/>
          </w:tcPr>
          <w:p>
            <w:r>
              <w:t>2:00–2:38</w:t>
            </w:r>
          </w:p>
        </w:tc>
        <w:tc>
          <w:tcPr>
            <w:tcW w:type="dxa" w:w="2160"/>
            <w:vAlign w:val="top"/>
          </w:tcPr>
          <w:p>
            <w:r>
              <w:t>SCENE 7 — OFFLINE / TWO-WAY COMMUNICATION</w:t>
            </w:r>
          </w:p>
        </w:tc>
        <w:tc>
          <w:tcPr>
            <w:tcW w:type="dxa" w:w="2160"/>
            <w:vAlign w:val="top"/>
          </w:tcPr>
          <w:p>
            <w:r>
              <w:t>Real phone: airplane mode ON → Boat Terminal → show fisherman’s question → insert recorded phone clip → show “Up / 1 byte / Nabhmitra” → DHRUVA on shore → “Down” → QR/message simulation → phone receives/speaks → show harbour bearing → keypad question 3 → answer.</w:t>
            </w:r>
          </w:p>
        </w:tc>
        <w:tc>
          <w:tcPr>
            <w:tcW w:type="dxa" w:w="2160"/>
            <w:vAlign w:val="top"/>
          </w:tcPr>
          <w:p>
            <w:r>
              <w:t>“At sea, there may be no mobile signal. In the real deployment, DHRUVA’s message would be sent through the Nabhmitra satellite communication link. That integration requires ISRO permission, so in this prototype, the QR code stands in for the actual message that would be transmitted to the fisherman. The real payload is designed to be just one byte. The terminal maps that tiny message to a full response from its onboard phrasebook, speaks it in the fisherman’s language, and can show the way to the nearest harbour. The same architecture can support a fisherman sending a query back to shore; in this demo, that communication is simulated locally.”</w:t>
            </w:r>
          </w:p>
        </w:tc>
      </w:tr>
      <w:tr>
        <w:tc>
          <w:tcPr>
            <w:tcW w:type="dxa" w:w="2160"/>
            <w:vAlign w:val="top"/>
          </w:tcPr>
          <w:p>
            <w:r>
              <w:t>2:38–2:50</w:t>
            </w:r>
          </w:p>
        </w:tc>
        <w:tc>
          <w:tcPr>
            <w:tcW w:type="dxa" w:w="2160"/>
            <w:vAlign w:val="top"/>
          </w:tcPr>
          <w:p>
            <w:r>
              <w:t>SCENE 8 — SIH COVERAGE</w:t>
            </w:r>
          </w:p>
        </w:tc>
        <w:tc>
          <w:tcPr>
            <w:tcW w:type="dxa" w:w="2160"/>
            <w:vAlign w:val="top"/>
          </w:tcPr>
          <w:p>
            <w:r>
              <w:t>Slide: 9 agents + 8 queries + Built / Next.</w:t>
            </w:r>
          </w:p>
        </w:tc>
        <w:tc>
          <w:tcPr>
            <w:tcW w:type="dxa" w:w="2160"/>
            <w:vAlign w:val="top"/>
          </w:tcPr>
          <w:p>
            <w:r>
              <w:t>“The SIH brief asks for nine agents and eight kinds of questions. Here is what we have built — and what comes next.”</w:t>
            </w:r>
          </w:p>
        </w:tc>
      </w:tr>
      <w:tr>
        <w:tc>
          <w:tcPr>
            <w:tcW w:type="dxa" w:w="2160"/>
            <w:vAlign w:val="top"/>
          </w:tcPr>
          <w:p>
            <w:r>
              <w:t>2:50–2:57</w:t>
            </w:r>
          </w:p>
        </w:tc>
        <w:tc>
          <w:tcPr>
            <w:tcW w:type="dxa" w:w="2160"/>
            <w:vAlign w:val="top"/>
          </w:tcPr>
          <w:p>
            <w:r>
              <w:t>SCENE 9 — DEPLOYMENT</w:t>
            </w:r>
          </w:p>
        </w:tc>
        <w:tc>
          <w:tcPr>
            <w:tcW w:type="dxa" w:w="2160"/>
            <w:vAlign w:val="top"/>
          </w:tcPr>
          <w:p>
            <w:r>
              <w:t>Slide: INCOIS + IMD + Bhashini + ISRO ecosystem → pilot/next steps.</w:t>
            </w:r>
          </w:p>
        </w:tc>
        <w:tc>
          <w:tcPr>
            <w:tcW w:type="dxa" w:w="2160"/>
            <w:vAlign w:val="top"/>
          </w:tcPr>
          <w:p>
            <w:r>
              <w:t>“DHRUVA is designed around infrastructure India already has: INCOIS and IMD data, Bhashini, and ISRO’s satellite communication ecosystem. Next: live IMD feeds, deeper Nabhmitra integration, more queries and more languages.”</w:t>
            </w:r>
          </w:p>
        </w:tc>
      </w:tr>
      <w:tr>
        <w:tc>
          <w:tcPr>
            <w:tcW w:type="dxa" w:w="2160"/>
            <w:vAlign w:val="top"/>
          </w:tcPr>
          <w:p>
            <w:r>
              <w:t>2:57–3:00</w:t>
            </w:r>
          </w:p>
        </w:tc>
        <w:tc>
          <w:tcPr>
            <w:tcW w:type="dxa" w:w="2160"/>
            <w:vAlign w:val="top"/>
          </w:tcPr>
          <w:p>
            <w:r>
              <w:t>SCENE 10 — END CARD</w:t>
            </w:r>
          </w:p>
        </w:tc>
        <w:tc>
          <w:tcPr>
            <w:tcW w:type="dxa" w:w="2160"/>
            <w:vAlign w:val="top"/>
          </w:tcPr>
          <w:p>
            <w:r>
              <w:t>DHRUVA • Team SMZA • SIH26176 • live link/repository if required.</w:t>
            </w:r>
          </w:p>
        </w:tc>
        <w:tc>
          <w:tcPr>
            <w:tcW w:type="dxa" w:w="2160"/>
            <w:vAlign w:val="top"/>
          </w:tcPr>
          <w:p>
            <w:r>
              <w:t>“ISRO built the channel. DHRUVA gives it something to say to each boat.”</w:t>
            </w:r>
          </w:p>
        </w:tc>
      </w:tr>
    </w:tbl>
    <w:p>
      <w:pPr>
        <w:pStyle w:val="Heading1"/>
      </w:pPr>
      <w:r>
        <w:t>OFFLINE COMMUNICATION — EXACT POSITIONING</w:t>
      </w:r>
    </w:p>
    <w:p>
      <w:pPr>
        <w:pStyle w:val="ListBullet"/>
      </w:pPr>
      <w:r>
        <w:t>The QR code is a prototype stand-in for the entire communication message/payload that would be sent to the fisherman.</w:t>
      </w:r>
    </w:p>
    <w:p>
      <w:pPr>
        <w:pStyle w:val="ListBullet"/>
      </w:pPr>
      <w:r>
        <w:t>The QR code is NOT the real satellite communication mechanism.</w:t>
      </w:r>
    </w:p>
    <w:p>
      <w:pPr>
        <w:pStyle w:val="ListBullet"/>
      </w:pPr>
      <w:r>
        <w:t>In the real deployment, the message would use the Nabhmitra satellite communication link, subject to the required ISRO permission/integration.</w:t>
      </w:r>
    </w:p>
    <w:p>
      <w:pPr>
        <w:pStyle w:val="ListBullet"/>
      </w:pPr>
      <w:r>
        <w:t>The demonstrated payload is represented as a one-byte message.</w:t>
      </w:r>
    </w:p>
    <w:p>
      <w:pPr>
        <w:pStyle w:val="ListBullet"/>
      </w:pPr>
      <w:r>
        <w:t>The boat-side terminal maps that tiny code to a predefined response from its onboard phrasebook and presents it in the fisherman’s language.</w:t>
      </w:r>
    </w:p>
    <w:p>
      <w:pPr>
        <w:pStyle w:val="ListBullet"/>
      </w:pPr>
      <w:r>
        <w:t>The two-way satellite exchange is simulated in the prototype. Do not claim that the prototype is currently connected to Nabhmitra.</w:t>
      </w:r>
    </w:p>
    <w:p>
      <w:pPr>
        <w:pStyle w:val="Heading1"/>
      </w:pPr>
      <w:r>
        <w:t>LANGUAGE SUPPORT — EXACT CLAIM</w:t>
      </w:r>
    </w:p>
    <w:p>
      <w:r>
        <w:t>Current prototype: 5 supported languages. With Bhashini, DHRUVA can scale to 22 languages. Present 22 as expansion capability, not as 22 languages already implemented.</w:t>
      </w:r>
    </w:p>
    <w:p>
      <w:pPr>
        <w:pStyle w:val="Heading1"/>
      </w:pPr>
      <w:r>
        <w:t>PROTOTYPE RECORDING CHECKLIST</w:t>
      </w:r>
    </w:p>
    <w:p>
      <w:pPr>
        <w:pStyle w:val="ListBullet"/>
      </w:pPr>
      <w:r>
        <w:t>Scene 1: tense music, NO narrator; let the phone warning voice be the hero.</w:t>
      </w:r>
    </w:p>
    <w:p>
      <w:pPr>
        <w:pStyle w:val="ListBullet"/>
      </w:pPr>
      <w:r>
        <w:t>Use a real phone for /boat; turn on Do Not Disturb and visibly show airplane mode before the offline scene.</w:t>
      </w:r>
    </w:p>
    <w:p>
      <w:pPr>
        <w:pStyle w:val="ListBullet"/>
      </w:pPr>
      <w:r>
        <w:t>Record screen and phone footage separately; record the voiceover after editing the picture.</w:t>
      </w:r>
    </w:p>
    <w:p>
      <w:pPr>
        <w:pStyle w:val="ListBullet"/>
      </w:pPr>
      <w:r>
        <w:t>Keep the browser clean/full-screen and zoom the map enough for markers and coast to be readable.</w:t>
      </w:r>
    </w:p>
    <w:p>
      <w:pPr>
        <w:pStyle w:val="ListBullet"/>
      </w:pPr>
      <w:r>
        <w:t>Verify every number/time shown on screen before recording; keep units consistent.</w:t>
      </w:r>
    </w:p>
    <w:p>
      <w:pPr>
        <w:pStyle w:val="ListBullet"/>
      </w:pPr>
      <w:r>
        <w:t>Do not say a real IMD bulletin was used unless the actual bulletin is shown/used.</w:t>
      </w:r>
    </w:p>
    <w:p>
      <w:pPr>
        <w:pStyle w:val="ListBullet"/>
      </w:pPr>
      <w:r>
        <w:t>Do not say “with no network” while the prototype simultaneously displays an online state.</w:t>
      </w:r>
    </w:p>
    <w:p>
      <w:pPr>
        <w:pStyle w:val="ListBullet"/>
      </w:pPr>
      <w:r>
        <w:t>Use “Open-Meteo archive” rather than the raw label “open_meteo_archive” if it appears.</w:t>
      </w:r>
    </w:p>
    <w:p>
      <w:pPr>
        <w:pStyle w:val="ListBullet"/>
      </w:pPr>
      <w:r>
        <w:t>When the fisherman’s phone/DHRUVA voice speaks, stop the narrator so the actual system voice is heard.</w:t>
      </w:r>
    </w:p>
    <w:p>
      <w:pPr>
        <w:pStyle w:val="ListBullet"/>
      </w:pPr>
      <w:r>
        <w:t>Burn in English captions and export at 1080p. Target final runtime: 3:00.</w:t>
      </w:r>
    </w:p>
    <w:p>
      <w:pPr>
        <w:pStyle w:val="Heading1"/>
      </w:pPr>
      <w:r>
        <w:t>ONE-PAGE VOICE CHEAT SHEET</w:t>
      </w:r>
    </w:p>
    <w:p>
      <w:r>
        <w:rPr>
          <w:b/>
        </w:rPr>
        <w:t>0:00–0:14 — SCENE 1 — COLD OPEN / REAL PHONE</w:t>
        <w:br/>
      </w:r>
      <w:r>
        <w:t>NO VOICEOVER. Tense music only. Let the phone’s warning voice be heard clearly. DHRUVA logo: “Doesn’t predict the sea. It helps save lives.”</w:t>
      </w:r>
    </w:p>
    <w:p>
      <w:r>
        <w:rPr>
          <w:b/>
        </w:rPr>
        <w:t>0:14–0:30 — SCENE 2 — WHY DHRUVA</w:t>
        <w:br/>
      </w:r>
      <w:r>
        <w:t>“After Ockhi, India learned a hard lesson: a warning only matters if it reaches boats at sea. ISRO built that channel. But a cyclone does not affect every boat in the same way. Here is what DHRUVA would have sent each boat during Cyclone Michaung.”</w:t>
      </w:r>
    </w:p>
    <w:p>
      <w:r>
        <w:rPr>
          <w:b/>
        </w:rPr>
        <w:t>0:30–1:02 — SCENE 3 — REAL STORM + PERSONALIZED BOAT MESSAGES</w:t>
        <w:br/>
      </w:r>
      <w:r>
        <w:t>“We start with a real storm — Cyclone Michaung, using archived conditions off Chennai. DHRUVA checks the storm conditions against fixed safety rules. Now, instead of sending the same broadcast to everyone, it asks: what does this cyclone mean for each boat? It uses the cyclone position and each boat’s location and safety conditions to work out an individual message. Boats inside the danger zone are told not to go out or to return. Boats outside can be cleared. One cyclone. Different boats. One message for each.”</w:t>
      </w:r>
    </w:p>
    <w:p>
      <w:r>
        <w:rPr>
          <w:b/>
        </w:rPr>
        <w:t>1:02–1:38 — SCENE 4 — FISHERMAN-SIDE DHRUVA</w:t>
        <w:br/>
      </w:r>
      <w:r>
        <w:t>“But DHRUVA does not stop at sending warnings. A fisherman can ask DHRUVA himself, in his own language. At Karaikal, he asks: can I go to sea? DHRUVA checks weather, sea conditions, fishing zones, boundaries and the limits for his boat. The answer comes as a simple decision, a colour and symbol, and a spoken response. It also gives the nearest harbour and fishing zone. And because conditions change with time, the answer updates. Every number can be traced to its source, time and the safety rule checked.”</w:t>
      </w:r>
    </w:p>
    <w:p>
      <w:r>
        <w:rPr>
          <w:b/>
        </w:rPr>
        <w:t>1:38–1:43 — SCENE 5 — LANGUAGE SUPPORT</w:t>
        <w:br/>
      </w:r>
      <w:r>
        <w:t>“We currently support five languages, and with Bhashini, we can scale this to twenty-two languages.”</w:t>
      </w:r>
    </w:p>
    <w:p>
      <w:r>
        <w:rPr>
          <w:b/>
        </w:rPr>
        <w:t>1:43–2:00 — SCENE 6 — SAFETY DECISION / MICHAUNG</w:t>
        <w:br/>
      </w:r>
      <w:r>
        <w:t>“And this is not just a conversational AI answer. DHRUVA can replay archived conditions from a real storm — Cyclone Michaung, 4 December 2023. For the demonstrated boat, the conditions trigger a safety decision. The decision comes from fixed safety rules. A language model does not make the safety decision.”</w:t>
      </w:r>
    </w:p>
    <w:p>
      <w:r>
        <w:rPr>
          <w:b/>
        </w:rPr>
        <w:t>2:00–2:38 — SCENE 7 — OFFLINE / TWO-WAY COMMUNICATION</w:t>
        <w:br/>
      </w:r>
      <w:r>
        <w:t>“At sea, there may be no mobile signal. In the real deployment, DHRUVA’s message would be sent through the Nabhmitra satellite communication link. That integration requires ISRO permission, so in this prototype, the QR code stands in for the actual message that would be transmitted to the fisherman. The real payload is designed to be just one byte. The terminal maps that tiny message to a full response from its onboard phrasebook, speaks it in the fisherman’s language, and can show the way to the nearest harbour. The same architecture can support a fisherman sending a query back to shore; in this demo, that communication is simulated locally.”</w:t>
      </w:r>
    </w:p>
    <w:p>
      <w:r>
        <w:rPr>
          <w:b/>
        </w:rPr>
        <w:t>2:38–2:50 — SCENE 8 — SIH COVERAGE</w:t>
        <w:br/>
      </w:r>
      <w:r>
        <w:t>“The SIH brief asks for nine agents and eight kinds of questions. Here is what we have built — and what comes next.”</w:t>
      </w:r>
    </w:p>
    <w:p>
      <w:r>
        <w:rPr>
          <w:b/>
        </w:rPr>
        <w:t>2:50–2:57 — SCENE 9 — DEPLOYMENT</w:t>
        <w:br/>
      </w:r>
      <w:r>
        <w:t>“DHRUVA is designed around infrastructure India already has: INCOIS and IMD data, Bhashini, and ISRO’s satellite communication ecosystem. Next: live IMD feeds, deeper Nabhmitra integration, more queries and more languages.”</w:t>
      </w:r>
    </w:p>
    <w:p>
      <w:r>
        <w:rPr>
          <w:b/>
        </w:rPr>
        <w:t>2:57–3:00 — SCENE 10 — END CARD</w:t>
        <w:br/>
      </w:r>
      <w:r>
        <w:t>“ISRO built the channel. DHRUVA gives it something to say to each boat.”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