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28090"/>
          <w:sz w:val="20"/>
          <w:szCs w:val="20"/>
        </w:rPr>
        <w:t xml:space="preserve">MAJOR PROJECT SUBMISSION</w:t>
      </w:r>
    </w:p>
    <w:p>
      <w:pPr>
        <w:spacing w:after="60"/>
      </w:pPr>
      <w:r>
        <w:rPr>
          <w:b/>
          <w:bCs/>
          <w:color w:val="1E2761"/>
          <w:sz w:val="44"/>
          <w:szCs w:val="44"/>
        </w:rPr>
        <w:t xml:space="preserve">Smart Interview Preparation Platform</w:t>
      </w:r>
    </w:p>
    <w:p>
      <w:pPr>
        <w:spacing w:after="300"/>
      </w:pPr>
      <w:r>
        <w:rPr>
          <w:i/>
          <w:iCs/>
          <w:color w:val="028090"/>
          <w:sz w:val="24"/>
          <w:szCs w:val="24"/>
        </w:rPr>
        <w:t xml:space="preserve">Technical Resources Used for Development &amp; Deployment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This document lists the frontend, backend, database, AI/ML, and deployment technologies used to build and deploy the Smart Interview Preparation Platform — a web-based system that helps candidates prepare for technical and behavioral interviews through AI-driven question generation, personalized feedback, and progress tracking.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1. Project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Web-based platform for technical and behavioral interview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Uses AI to generate interview questions and evaluate candidate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Provides personalized feedback and tracks candidate progress over time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2. Frontend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React.js (with Vite): </w:t>
      </w:r>
      <w:r>
        <w:rPr>
          <w:color w:val="222222"/>
          <w:sz w:val="22"/>
          <w:szCs w:val="22"/>
        </w:rPr>
        <w:t xml:space="preserve">Used to build a fast, component-based, single-page application for the candidate dashboard, mock-interview screens, and feedback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Tailwind CSS: </w:t>
      </w:r>
      <w:r>
        <w:rPr>
          <w:color w:val="222222"/>
          <w:sz w:val="22"/>
          <w:szCs w:val="22"/>
        </w:rPr>
        <w:t xml:space="preserve">Utility-first CSS framework used for a clean, responsive, mobile-friendly UI without writing custom stylesheets.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React Router: </w:t>
      </w:r>
      <w:r>
        <w:rPr>
          <w:color w:val="222222"/>
          <w:sz w:val="22"/>
          <w:szCs w:val="22"/>
        </w:rPr>
        <w:t xml:space="preserve">Handles client-side navigation between the login, dashboard, interview, and progress-tracking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Redux Toolkit / Context API: </w:t>
      </w:r>
      <w:r>
        <w:rPr>
          <w:color w:val="222222"/>
          <w:sz w:val="22"/>
          <w:szCs w:val="22"/>
        </w:rPr>
        <w:t xml:space="preserve">Manages global state such as the logged-in user, active interview session, and real-time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Axios: </w:t>
      </w:r>
      <w:r>
        <w:rPr>
          <w:color w:val="222222"/>
          <w:sz w:val="22"/>
          <w:szCs w:val="22"/>
        </w:rPr>
        <w:t xml:space="preserve">Used for making HTTP requests from the React frontend to the backend REST API.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3. Backend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Node.js with Express.js: </w:t>
      </w:r>
      <w:r>
        <w:rPr>
          <w:color w:val="222222"/>
          <w:sz w:val="22"/>
          <w:szCs w:val="22"/>
        </w:rPr>
        <w:t xml:space="preserve">Serves as the core backend framework, exposing REST API endpoints for authentication, interview sessions, and progress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Python (FastAPI / Flask): </w:t>
      </w:r>
      <w:r>
        <w:rPr>
          <w:color w:val="222222"/>
          <w:sz w:val="22"/>
          <w:szCs w:val="22"/>
        </w:rPr>
        <w:t xml:space="preserve">Runs as a dedicated microservice for AI/NLP tasks — question generation, answer evaluation, and feedback scoring — kept separate from the main API for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REST API architecture: </w:t>
      </w:r>
      <w:r>
        <w:rPr>
          <w:color w:val="222222"/>
          <w:sz w:val="22"/>
          <w:szCs w:val="22"/>
        </w:rPr>
        <w:t xml:space="preserve">Enables clean communication between the React frontend, Node.js backend, and Python AI microservice.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JWT (JSON Web Tokens) &amp; bcrypt: </w:t>
      </w:r>
      <w:r>
        <w:rPr>
          <w:color w:val="222222"/>
          <w:sz w:val="22"/>
          <w:szCs w:val="22"/>
        </w:rPr>
        <w:t xml:space="preserve">Used for secure user authentication, session management, and password hashing.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4.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MongoDB (hosted on MongoDB Atlas): </w:t>
      </w:r>
      <w:r>
        <w:rPr>
          <w:color w:val="222222"/>
          <w:sz w:val="22"/>
          <w:szCs w:val="22"/>
        </w:rPr>
        <w:t xml:space="preserve">A NoSQL database used to store user profiles, question banks, interview transcripts, feedback history, and progress-tracking records in flexible JSON-like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Mongoose (ODM): </w:t>
      </w:r>
      <w:r>
        <w:rPr>
          <w:color w:val="222222"/>
          <w:sz w:val="22"/>
          <w:szCs w:val="22"/>
        </w:rPr>
        <w:t xml:space="preserve">Provides schema-based modeling for MongoDB collections within the Node.js backend.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5. AI / Machine Learning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OpenAI GPT API: </w:t>
      </w:r>
      <w:r>
        <w:rPr>
          <w:color w:val="222222"/>
          <w:sz w:val="22"/>
          <w:szCs w:val="22"/>
        </w:rPr>
        <w:t xml:space="preserve">Generates role-specific technical and behavioral interview questions and produces natural-language personalized feedback on candidate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spaCy / NLTK: </w:t>
      </w:r>
      <w:r>
        <w:rPr>
          <w:color w:val="222222"/>
          <w:sz w:val="22"/>
          <w:szCs w:val="22"/>
        </w:rPr>
        <w:t xml:space="preserve">Used for natural language processing tasks such as keyword extraction, sentiment analysis, and answer-quality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Web Speech API / Google Speech-to-Text: </w:t>
      </w:r>
      <w:r>
        <w:rPr>
          <w:color w:val="222222"/>
          <w:sz w:val="22"/>
          <w:szCs w:val="22"/>
        </w:rPr>
        <w:t xml:space="preserve">Converts a candidate's spoken responses into text for analysis during behavioral (voice-based) interview practice.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6. Deployment &amp;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Docker: </w:t>
      </w:r>
      <w:r>
        <w:rPr>
          <w:color w:val="222222"/>
          <w:sz w:val="22"/>
          <w:szCs w:val="22"/>
        </w:rPr>
        <w:t xml:space="preserve">Containerizes the frontend, backend, and AI microservice so they run consistently across development and production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Vercel / Netlify: </w:t>
      </w:r>
      <w:r>
        <w:rPr>
          <w:color w:val="222222"/>
          <w:sz w:val="22"/>
          <w:szCs w:val="22"/>
        </w:rPr>
        <w:t xml:space="preserve">Used to deploy and host the React frontend with global CDN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Render / AWS EC2 / Heroku: </w:t>
      </w:r>
      <w:r>
        <w:rPr>
          <w:color w:val="222222"/>
          <w:sz w:val="22"/>
          <w:szCs w:val="22"/>
        </w:rPr>
        <w:t xml:space="preserve">Hosts the Node.js API server and the Python AI microservice.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GitHub Actions (CI/CD): </w:t>
      </w:r>
      <w:r>
        <w:rPr>
          <w:color w:val="222222"/>
          <w:sz w:val="22"/>
          <w:szCs w:val="22"/>
        </w:rPr>
        <w:t xml:space="preserve">Automates testing and deployment whenever new code is pushed to the repository.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7. Version Control &amp;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Git &amp; GitHub: </w:t>
      </w:r>
      <w:r>
        <w:rPr>
          <w:color w:val="222222"/>
          <w:sz w:val="22"/>
          <w:szCs w:val="22"/>
        </w:rPr>
        <w:t xml:space="preserve">Used for source code versioning, branching, and team collaboration throughout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2761"/>
          <w:sz w:val="22"/>
          <w:szCs w:val="22"/>
        </w:rPr>
        <w:t xml:space="preserve">Postman: </w:t>
      </w:r>
      <w:r>
        <w:rPr>
          <w:color w:val="222222"/>
          <w:sz w:val="22"/>
          <w:szCs w:val="22"/>
        </w:rPr>
        <w:t xml:space="preserve">Used to test and document REST API endpoints during backend development.</w:t>
      </w:r>
    </w:p>
    <w:p>
      <w:pPr>
        <w:pStyle w:val="Heading1"/>
        <w:pBdr>
          <w:bottom w:val="single" w:color="028090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8. Complete Technology Stack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  <w:tc>
          <w:tcPr>
            <w:tcW w:type="dxa" w:w="3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React.js (with Vite)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Building the interactive user interface and candidate dashboard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Responsive, utility-first UI design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Context API / Redux Toolkit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Managing user session, interview state, and progress data across components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Frontend Networking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Axios / Fetch API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Communicating with backend REST APIs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 with Express.js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 REST API server handling authentication, sessions, and business logic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AI Microservice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(FastAPI / Flask)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Hosting NLP and AI-feedback models separately from the main API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 (Atlas)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Storing user profiles, interview questions, responses, and progress history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AI / NLP Engine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OpenAI GPT API + spaCy / NLTK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Generating interview questions, evaluating answers, and producing personalized feedback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Speech Processing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 Speech API / Google Speech-to-Text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Converting spoken answers to text for behavioral interview analysis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Secure user login, session tokens, and password hashing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Packaging frontend, backend, and AI service into portable containers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Hosting (Frontend)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Deploying and serving the React application globally via CDN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Hosting (Backend)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 / AWS EC2 / Heroku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Hosting the Node.js API and Python AI microservice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Automated testing and deployment pipeline on every code push</w:t>
            </w:r>
          </w:p>
        </w:tc>
      </w:tr>
      <w:tr>
        <w:tc>
          <w:tcPr>
            <w:tcW w:type="dxa" w:w="2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6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3200"/>
            <w:shd w:fill="EA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Source code management and team collaboration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Note: Specific tools (e.g., exact hosting provider) can be substituted with equivalent alternatives depending on infrastructure availability at the time of deployment.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Smart Interview Preparation Platform — Technical Resources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2026-08-12T12:41:12.429Z</dcterms:created>
  <dcterms:modified xsi:type="dcterms:W3CDTF">2026-08-12T12:41:12.442Z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