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00" w:lineRule="auto"/>
        <w:rPr>
          <w:rFonts w:ascii="Roboto" w:cs="Roboto" w:eastAsia="Roboto" w:hAnsi="Roboto"/>
          <w:b w:val="1"/>
          <w:color w:val="171717"/>
          <w:sz w:val="33"/>
          <w:szCs w:val="33"/>
        </w:rPr>
      </w:pPr>
      <w:bookmarkStart w:colFirst="0" w:colLast="0" w:name="_ba0ehx6zdc8k" w:id="0"/>
      <w:bookmarkEnd w:id="0"/>
      <w:r w:rsidDel="00000000" w:rsidR="00000000" w:rsidRPr="00000000">
        <w:rPr>
          <w:rFonts w:ascii="Roboto" w:cs="Roboto" w:eastAsia="Roboto" w:hAnsi="Roboto"/>
          <w:b w:val="1"/>
          <w:color w:val="171717"/>
          <w:sz w:val="33"/>
          <w:szCs w:val="33"/>
          <w:rtl w:val="0"/>
        </w:rPr>
        <w:t xml:space="preserve">1–10: Syntax Shortcuts and Essentials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1. Ternary Operator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isAdult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2. Default Parameters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`Hello,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3. Arrow Functions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4. Destructuring Objects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5. Destructuring Arrays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6. Template Literals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`Hi,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7. Spread Operator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oldArray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8. Rest Parameters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9. Optional Chaining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street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10. Nullish Coalescing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00" w:lineRule="auto"/>
        <w:rPr>
          <w:rFonts w:ascii="Roboto" w:cs="Roboto" w:eastAsia="Roboto" w:hAnsi="Roboto"/>
          <w:b w:val="1"/>
          <w:color w:val="171717"/>
          <w:sz w:val="33"/>
          <w:szCs w:val="33"/>
        </w:rPr>
      </w:pPr>
      <w:bookmarkStart w:colFirst="0" w:colLast="0" w:name="_hqa17hrsrwd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00" w:lineRule="auto"/>
        <w:rPr>
          <w:rFonts w:ascii="Roboto" w:cs="Roboto" w:eastAsia="Roboto" w:hAnsi="Roboto"/>
          <w:b w:val="1"/>
          <w:color w:val="171717"/>
          <w:sz w:val="33"/>
          <w:szCs w:val="33"/>
        </w:rPr>
      </w:pPr>
      <w:bookmarkStart w:colFirst="0" w:colLast="0" w:name="_zd9rkvvbhy9u" w:id="2"/>
      <w:bookmarkEnd w:id="2"/>
      <w:r w:rsidDel="00000000" w:rsidR="00000000" w:rsidRPr="00000000">
        <w:rPr>
          <w:rFonts w:ascii="Roboto" w:cs="Roboto" w:eastAsia="Roboto" w:hAnsi="Roboto"/>
          <w:b w:val="1"/>
          <w:color w:val="171717"/>
          <w:sz w:val="33"/>
          <w:szCs w:val="33"/>
          <w:rtl w:val="0"/>
        </w:rPr>
        <w:t xml:space="preserve">11–20: Logic, Loops, and Arrays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11. Short-circuit Evaluation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isLoggedIn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12. Logical OR Assignment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"Guest"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13. Logical AND Assignment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14. Object Property Shorthand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15. Computed Property Names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"level"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16. For-of Loop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17. forEach Loop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18. Map Function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squared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19. Filter Function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evens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20. Reduce Function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00" w:lineRule="auto"/>
        <w:rPr>
          <w:rFonts w:ascii="Roboto" w:cs="Roboto" w:eastAsia="Roboto" w:hAnsi="Roboto"/>
          <w:b w:val="1"/>
          <w:color w:val="171717"/>
          <w:sz w:val="33"/>
          <w:szCs w:val="33"/>
        </w:rPr>
      </w:pPr>
      <w:bookmarkStart w:colFirst="0" w:colLast="0" w:name="_fqggbnx2wzzc" w:id="3"/>
      <w:bookmarkEnd w:id="3"/>
      <w:r w:rsidDel="00000000" w:rsidR="00000000" w:rsidRPr="00000000">
        <w:rPr>
          <w:rFonts w:ascii="Roboto" w:cs="Roboto" w:eastAsia="Roboto" w:hAnsi="Roboto"/>
          <w:b w:val="1"/>
          <w:color w:val="171717"/>
          <w:sz w:val="33"/>
          <w:szCs w:val="33"/>
          <w:rtl w:val="0"/>
        </w:rPr>
        <w:t xml:space="preserve">21–30: Object &amp; Array Utilities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21. Includes Check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includes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22. Set for Unique Values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23. Object.entries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entries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24. Object.values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25. Object.keys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26. Chaining Array Methods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27. Flatten Array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28. Trim String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cleaned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29. Pad String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padded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padStart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30. Intl.NumberFormat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1234567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300" w:lineRule="auto"/>
        <w:rPr>
          <w:rFonts w:ascii="Roboto" w:cs="Roboto" w:eastAsia="Roboto" w:hAnsi="Roboto"/>
          <w:b w:val="1"/>
          <w:color w:val="171717"/>
          <w:sz w:val="33"/>
          <w:szCs w:val="33"/>
        </w:rPr>
      </w:pPr>
      <w:bookmarkStart w:colFirst="0" w:colLast="0" w:name="_e65yly514l6n" w:id="4"/>
      <w:bookmarkEnd w:id="4"/>
      <w:r w:rsidDel="00000000" w:rsidR="00000000" w:rsidRPr="00000000">
        <w:rPr>
          <w:rFonts w:ascii="Roboto" w:cs="Roboto" w:eastAsia="Roboto" w:hAnsi="Roboto"/>
          <w:b w:val="1"/>
          <w:color w:val="171717"/>
          <w:sz w:val="33"/>
          <w:szCs w:val="33"/>
          <w:rtl w:val="0"/>
        </w:rPr>
        <w:t xml:space="preserve">31–40: Modern Tricks &amp; Utilities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31. Dynamic Import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'./module.js'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32. Promise.all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()]);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33. Async/Await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34. Optional Parameters in Functions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"info"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35. Number Conversion with Unary +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36. Boolean Conversion with !!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isTrue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!!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37. Short Array Swap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38. Quick String to Array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[...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39. Quick Object Clone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40. Debounce Function (Utility)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debounce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