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7F113" w14:textId="4438583E" w:rsidR="00FF7FBD" w:rsidRDefault="00FF7FBD" w:rsidP="00F421EA">
      <w:pPr>
        <w:jc w:val="center"/>
        <w:rPr>
          <w:rFonts w:ascii="Times New Roman" w:eastAsia="Times New Roman" w:hAnsi="Times New Roman" w:cs="Times New Roman"/>
          <w:b/>
          <w:bCs/>
          <w:lang w:eastAsia="en-IN"/>
        </w:rPr>
      </w:pPr>
      <w:r w:rsidRPr="00141671">
        <w:rPr>
          <w:rFonts w:ascii="Times New Roman" w:eastAsia="Times New Roman" w:hAnsi="Times New Roman" w:cs="Times New Roman"/>
          <w:b/>
          <w:bCs/>
          <w:sz w:val="36"/>
          <w:szCs w:val="36"/>
          <w:lang w:eastAsia="en-IN"/>
        </w:rPr>
        <w:drawing>
          <wp:inline distT="0" distB="0" distL="0" distR="0" wp14:anchorId="409E2368" wp14:editId="110BEEA0">
            <wp:extent cx="932155" cy="1080252"/>
            <wp:effectExtent l="0" t="0" r="1905" b="5715"/>
            <wp:docPr id="1435258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8377" cy="1110640"/>
                    </a:xfrm>
                    <a:prstGeom prst="rect">
                      <a:avLst/>
                    </a:prstGeom>
                    <a:noFill/>
                    <a:ln>
                      <a:noFill/>
                    </a:ln>
                  </pic:spPr>
                </pic:pic>
              </a:graphicData>
            </a:graphic>
          </wp:inline>
        </w:drawing>
      </w:r>
    </w:p>
    <w:p w14:paraId="6AFBF3F3" w14:textId="77777777" w:rsidR="00884D37" w:rsidRPr="00F421EA" w:rsidRDefault="00884D37" w:rsidP="00F421EA">
      <w:pPr>
        <w:jc w:val="center"/>
        <w:rPr>
          <w:rFonts w:ascii="Times New Roman" w:eastAsia="Times New Roman" w:hAnsi="Times New Roman" w:cs="Times New Roman"/>
          <w:b/>
          <w:bCs/>
          <w:lang w:eastAsia="en-IN"/>
        </w:rPr>
      </w:pPr>
    </w:p>
    <w:p w14:paraId="4795A314" w14:textId="77777777" w:rsidR="00F421EA" w:rsidRPr="00F421EA" w:rsidRDefault="00F421EA" w:rsidP="00F421EA">
      <w:pPr>
        <w:rPr>
          <w:rFonts w:ascii="Times New Roman" w:eastAsia="Times New Roman" w:hAnsi="Times New Roman" w:cs="Times New Roman"/>
          <w:lang w:eastAsia="en-IN"/>
        </w:rPr>
      </w:pPr>
      <w:r w:rsidRPr="00F421EA">
        <w:rPr>
          <w:rFonts w:ascii="Times New Roman" w:eastAsia="Times New Roman" w:hAnsi="Times New Roman" w:cs="Times New Roman"/>
          <w:lang w:eastAsia="en-IN"/>
        </w:rPr>
        <w:t xml:space="preserve">Dr Pratima Mishra is an Associate Professor and PhD Guide at H.G.M. Azam College of Education, Dr P A University, Pune Maharashtra. </w:t>
      </w:r>
    </w:p>
    <w:p w14:paraId="529E1C3E" w14:textId="77777777" w:rsidR="00F421EA" w:rsidRPr="00F421EA" w:rsidRDefault="00F421EA" w:rsidP="00F421EA">
      <w:pPr>
        <w:rPr>
          <w:rFonts w:ascii="Times New Roman" w:eastAsia="Times New Roman" w:hAnsi="Times New Roman" w:cs="Times New Roman"/>
          <w:lang w:eastAsia="en-IN"/>
        </w:rPr>
      </w:pPr>
    </w:p>
    <w:p w14:paraId="16AE5888" w14:textId="77777777" w:rsidR="00F421EA" w:rsidRPr="00F421EA" w:rsidRDefault="00F421EA" w:rsidP="00F421EA">
      <w:pPr>
        <w:rPr>
          <w:rFonts w:ascii="Times New Roman" w:eastAsia="Times New Roman" w:hAnsi="Times New Roman" w:cs="Times New Roman"/>
          <w:lang w:eastAsia="en-IN"/>
        </w:rPr>
      </w:pPr>
      <w:r w:rsidRPr="00F421EA">
        <w:rPr>
          <w:rFonts w:ascii="Times New Roman" w:eastAsia="Times New Roman" w:hAnsi="Times New Roman" w:cs="Times New Roman"/>
          <w:lang w:eastAsia="en-IN"/>
        </w:rPr>
        <w:t>She has completed her Ph.D. from Jaipur National University, Jaipur approved by AICTE Her research work was completed under the able guidance of Prof (Dr)Kamla Vashisth, Director, School of Education, JNU in the area of Educational Psychology. She is an alumnus of the Regional College of Education, Ajmer, Rajasthan. RIE, Ajmer, which is affiliated with MDS University(A+NAAC), is a part of the NCERT, New Delhi.</w:t>
      </w:r>
    </w:p>
    <w:p w14:paraId="3987235C" w14:textId="77777777" w:rsidR="00F421EA" w:rsidRPr="00F421EA" w:rsidRDefault="00F421EA" w:rsidP="00F421EA">
      <w:pPr>
        <w:rPr>
          <w:rFonts w:ascii="Times New Roman" w:eastAsia="Times New Roman" w:hAnsi="Times New Roman" w:cs="Times New Roman"/>
          <w:lang w:eastAsia="en-IN"/>
        </w:rPr>
      </w:pPr>
    </w:p>
    <w:p w14:paraId="106464FB" w14:textId="77777777" w:rsidR="00F421EA" w:rsidRPr="00F421EA" w:rsidRDefault="00F421EA" w:rsidP="00F421EA">
      <w:pPr>
        <w:rPr>
          <w:rFonts w:ascii="Times New Roman" w:eastAsia="Times New Roman" w:hAnsi="Times New Roman" w:cs="Times New Roman"/>
          <w:lang w:eastAsia="en-IN"/>
        </w:rPr>
      </w:pPr>
      <w:r w:rsidRPr="00F421EA">
        <w:rPr>
          <w:rFonts w:ascii="Times New Roman" w:eastAsia="Times New Roman" w:hAnsi="Times New Roman" w:cs="Times New Roman"/>
          <w:lang w:eastAsia="en-IN"/>
        </w:rPr>
        <w:t xml:space="preserve">She has about 18 years of experience teaching and conducting research in education and educational psychology. She qualified for NET in the year July 2001. She has Professional Experience in pan-Indian Educational Institutes. </w:t>
      </w:r>
    </w:p>
    <w:p w14:paraId="76829B84" w14:textId="77777777" w:rsidR="00F421EA" w:rsidRPr="00F421EA" w:rsidRDefault="00F421EA" w:rsidP="00F421EA">
      <w:pPr>
        <w:rPr>
          <w:rFonts w:ascii="Times New Roman" w:eastAsia="Times New Roman" w:hAnsi="Times New Roman" w:cs="Times New Roman"/>
          <w:lang w:eastAsia="en-IN"/>
        </w:rPr>
      </w:pPr>
    </w:p>
    <w:p w14:paraId="0B9508D9" w14:textId="77777777" w:rsidR="00F421EA" w:rsidRPr="00F421EA" w:rsidRDefault="00F421EA" w:rsidP="00F421EA">
      <w:pPr>
        <w:rPr>
          <w:rFonts w:ascii="Times New Roman" w:eastAsia="Times New Roman" w:hAnsi="Times New Roman" w:cs="Times New Roman"/>
          <w:lang w:eastAsia="en-IN"/>
        </w:rPr>
      </w:pPr>
      <w:r w:rsidRPr="00F421EA">
        <w:rPr>
          <w:rFonts w:ascii="Times New Roman" w:eastAsia="Times New Roman" w:hAnsi="Times New Roman" w:cs="Times New Roman"/>
          <w:lang w:eastAsia="en-IN"/>
        </w:rPr>
        <w:t xml:space="preserve">She worked as a Lecturer at Hari Bhau Upadhya College of Education, Ajmer, Rajasthan at the beginning of her career. She has worked as a Lecturer at Azaad B. Ed College Bundi, Lakshay Deep B. Ed College, Bundi, Rajasthan, Suniti Educational Trust B. Ed College Kalyani West Bengal MC Khalsa College of Research and Education, Jammu. She served as a Principal at </w:t>
      </w:r>
      <w:proofErr w:type="spellStart"/>
      <w:r w:rsidRPr="00F421EA">
        <w:rPr>
          <w:rFonts w:ascii="Times New Roman" w:eastAsia="Times New Roman" w:hAnsi="Times New Roman" w:cs="Times New Roman"/>
          <w:lang w:eastAsia="en-IN"/>
        </w:rPr>
        <w:t>Dr.</w:t>
      </w:r>
      <w:proofErr w:type="spellEnd"/>
      <w:r w:rsidRPr="00F421EA">
        <w:rPr>
          <w:rFonts w:ascii="Times New Roman" w:eastAsia="Times New Roman" w:hAnsi="Times New Roman" w:cs="Times New Roman"/>
          <w:lang w:eastAsia="en-IN"/>
        </w:rPr>
        <w:t xml:space="preserve"> </w:t>
      </w:r>
      <w:proofErr w:type="spellStart"/>
      <w:r w:rsidRPr="00F421EA">
        <w:rPr>
          <w:rFonts w:ascii="Times New Roman" w:eastAsia="Times New Roman" w:hAnsi="Times New Roman" w:cs="Times New Roman"/>
          <w:lang w:eastAsia="en-IN"/>
        </w:rPr>
        <w:t>Jaakir</w:t>
      </w:r>
      <w:proofErr w:type="spellEnd"/>
      <w:r w:rsidRPr="00F421EA">
        <w:rPr>
          <w:rFonts w:ascii="Times New Roman" w:eastAsia="Times New Roman" w:hAnsi="Times New Roman" w:cs="Times New Roman"/>
          <w:lang w:eastAsia="en-IN"/>
        </w:rPr>
        <w:t xml:space="preserve"> Hussain M.M.T.T. College Jhalawar, Rajasthan, and Raghu Kul Teacher Training College, Bundi, Rajasthan. At </w:t>
      </w:r>
      <w:proofErr w:type="spellStart"/>
      <w:r w:rsidRPr="00F421EA">
        <w:rPr>
          <w:rFonts w:ascii="Times New Roman" w:eastAsia="Times New Roman" w:hAnsi="Times New Roman" w:cs="Times New Roman"/>
          <w:lang w:eastAsia="en-IN"/>
        </w:rPr>
        <w:t>Dr.</w:t>
      </w:r>
      <w:proofErr w:type="spellEnd"/>
      <w:r w:rsidRPr="00F421EA">
        <w:rPr>
          <w:rFonts w:ascii="Times New Roman" w:eastAsia="Times New Roman" w:hAnsi="Times New Roman" w:cs="Times New Roman"/>
          <w:lang w:eastAsia="en-IN"/>
        </w:rPr>
        <w:t xml:space="preserve"> D.Y. Patil College of Education, she worked as an Assistant Professor Dept of B. Ed and Med from Oct 2021 to 2023. Since Aug23 She has been working as an Associate professor, and PhD Guide Education Department H.G.M. Azam College of Education, </w:t>
      </w:r>
      <w:proofErr w:type="spellStart"/>
      <w:r w:rsidRPr="00F421EA">
        <w:rPr>
          <w:rFonts w:ascii="Times New Roman" w:eastAsia="Times New Roman" w:hAnsi="Times New Roman" w:cs="Times New Roman"/>
          <w:lang w:eastAsia="en-IN"/>
        </w:rPr>
        <w:t>Dr.</w:t>
      </w:r>
      <w:proofErr w:type="spellEnd"/>
      <w:r w:rsidRPr="00F421EA">
        <w:rPr>
          <w:rFonts w:ascii="Times New Roman" w:eastAsia="Times New Roman" w:hAnsi="Times New Roman" w:cs="Times New Roman"/>
          <w:lang w:eastAsia="en-IN"/>
        </w:rPr>
        <w:t xml:space="preserve"> P A Inamdar University </w:t>
      </w:r>
    </w:p>
    <w:p w14:paraId="6F8123E7" w14:textId="77777777" w:rsidR="00F421EA" w:rsidRPr="00F421EA" w:rsidRDefault="00F421EA" w:rsidP="00F421EA">
      <w:pPr>
        <w:rPr>
          <w:rFonts w:ascii="Times New Roman" w:eastAsia="Times New Roman" w:hAnsi="Times New Roman" w:cs="Times New Roman"/>
          <w:lang w:eastAsia="en-IN"/>
        </w:rPr>
      </w:pPr>
    </w:p>
    <w:p w14:paraId="484B422A" w14:textId="77777777" w:rsidR="00F421EA" w:rsidRPr="00F421EA" w:rsidRDefault="00F421EA" w:rsidP="00F421EA">
      <w:pPr>
        <w:rPr>
          <w:rFonts w:ascii="Times New Roman" w:eastAsia="Times New Roman" w:hAnsi="Times New Roman" w:cs="Times New Roman"/>
          <w:lang w:eastAsia="en-IN"/>
        </w:rPr>
      </w:pPr>
      <w:r w:rsidRPr="00F421EA">
        <w:rPr>
          <w:rFonts w:ascii="Times New Roman" w:eastAsia="Times New Roman" w:hAnsi="Times New Roman" w:cs="Times New Roman"/>
          <w:lang w:eastAsia="en-IN"/>
        </w:rPr>
        <w:t xml:space="preserve">She has been a resource person at various institutes of Education. Areas of interest are Teacher Education, Educational psychology, Education Technology, and Research in education. </w:t>
      </w:r>
    </w:p>
    <w:p w14:paraId="0A3618CE" w14:textId="77777777" w:rsidR="00F421EA" w:rsidRPr="00F421EA" w:rsidRDefault="00F421EA" w:rsidP="00F421EA">
      <w:pPr>
        <w:pStyle w:val="BOSSStyle"/>
        <w:rPr>
          <w:rFonts w:ascii="Times New Roman" w:hAnsi="Times New Roman" w:cs="Times New Roman"/>
        </w:rPr>
      </w:pPr>
      <w:r w:rsidRPr="00F421EA">
        <w:rPr>
          <w:rFonts w:ascii="Times New Roman" w:eastAsia="Times New Roman" w:hAnsi="Times New Roman" w:cs="Times New Roman"/>
          <w:lang w:eastAsia="en-IN"/>
        </w:rPr>
        <w:t xml:space="preserve">She regularly publishes her research work and articles in National, International, Scopus indexed, and Web of Science. </w:t>
      </w:r>
      <w:r w:rsidRPr="00F421EA">
        <w:rPr>
          <w:rFonts w:ascii="Times New Roman" w:hAnsi="Times New Roman" w:cs="Times New Roman"/>
        </w:rPr>
        <w:t xml:space="preserve">She has completed two C.T.E Sponsored Research projects: A Comparative Study of Scientific Literacy of 10th class students of different schools in the year 2004. And A Study of Traditional Teaching Methods and Activity-based methods at the upper primary level in the year 2000-2011. She is </w:t>
      </w:r>
      <w:proofErr w:type="spellStart"/>
      <w:proofErr w:type="gramStart"/>
      <w:r w:rsidRPr="00F421EA">
        <w:rPr>
          <w:rFonts w:ascii="Times New Roman" w:hAnsi="Times New Roman" w:cs="Times New Roman"/>
        </w:rPr>
        <w:t>a</w:t>
      </w:r>
      <w:proofErr w:type="spellEnd"/>
      <w:proofErr w:type="gramEnd"/>
      <w:r w:rsidRPr="00F421EA">
        <w:rPr>
          <w:rFonts w:ascii="Times New Roman" w:hAnsi="Times New Roman" w:cs="Times New Roman"/>
        </w:rPr>
        <w:t xml:space="preserve"> author of many books.</w:t>
      </w:r>
    </w:p>
    <w:p w14:paraId="58625E9E" w14:textId="77777777" w:rsidR="00F421EA" w:rsidRPr="00F421EA" w:rsidRDefault="00F421EA" w:rsidP="00F421EA">
      <w:pPr>
        <w:pStyle w:val="BOSSStyle"/>
        <w:ind w:left="720"/>
        <w:rPr>
          <w:rFonts w:ascii="Times New Roman" w:hAnsi="Times New Roman" w:cs="Times New Roman"/>
        </w:rPr>
      </w:pPr>
      <w:r w:rsidRPr="00F421EA">
        <w:rPr>
          <w:rFonts w:ascii="Times New Roman" w:hAnsi="Times New Roman" w:cs="Times New Roman"/>
        </w:rPr>
        <w:t xml:space="preserve"> </w:t>
      </w:r>
    </w:p>
    <w:p w14:paraId="50D4ADB0" w14:textId="77777777" w:rsidR="00F421EA" w:rsidRPr="00F421EA" w:rsidRDefault="00F421EA" w:rsidP="00F421EA">
      <w:pPr>
        <w:pStyle w:val="BOSSStyle"/>
        <w:rPr>
          <w:rFonts w:ascii="Times New Roman" w:hAnsi="Times New Roman" w:cs="Times New Roman"/>
        </w:rPr>
      </w:pPr>
      <w:r w:rsidRPr="00F421EA">
        <w:rPr>
          <w:rFonts w:ascii="Times New Roman" w:hAnsi="Times New Roman" w:cs="Times New Roman"/>
        </w:rPr>
        <w:t xml:space="preserve">She has experience of organizing in-serving teacher training programs i.e., the Life Skill Education Training Programme, Science Subject Orientation Programme, Action Research Training Programme, Environment Education Training Programme, Computer Literacy Training Programme, and Administration of Psychological Test Training Programme. She has experience in Organising Educational Social Work and Extension lectures. </w:t>
      </w:r>
    </w:p>
    <w:p w14:paraId="0A180E0F" w14:textId="77777777" w:rsidR="00F421EA" w:rsidRPr="00F421EA" w:rsidRDefault="00F421EA" w:rsidP="00F421EA">
      <w:pPr>
        <w:pStyle w:val="BOSSStyle"/>
        <w:rPr>
          <w:rFonts w:ascii="Times New Roman" w:hAnsi="Times New Roman" w:cs="Times New Roman"/>
        </w:rPr>
      </w:pPr>
      <w:r w:rsidRPr="00F421EA">
        <w:rPr>
          <w:rFonts w:ascii="Times New Roman" w:hAnsi="Times New Roman" w:cs="Times New Roman"/>
        </w:rPr>
        <w:t xml:space="preserve">     She has received many awards in the field of Education, Leadership, and social work i.e. </w:t>
      </w:r>
      <w:r w:rsidRPr="00F421EA">
        <w:rPr>
          <w:rFonts w:ascii="Times New Roman" w:eastAsia="Calibri" w:hAnsi="Times New Roman" w:cs="Times New Roman"/>
          <w:kern w:val="0"/>
          <w:lang w:val="en-IN" w:bidi="ar-SA"/>
        </w:rPr>
        <w:t xml:space="preserve">Highly Effective Professors 2022 by Education Connect Plus. Asian education award for the Contribution to Education Community by Kites Kraft Production. Innovative Educator award on World Education Conclave2022 by Global Triumph Foundation. Indian Woman </w:t>
      </w:r>
      <w:proofErr w:type="spellStart"/>
      <w:r w:rsidRPr="00F421EA">
        <w:rPr>
          <w:rFonts w:ascii="Times New Roman" w:eastAsia="Calibri" w:hAnsi="Times New Roman" w:cs="Times New Roman"/>
          <w:kern w:val="0"/>
          <w:lang w:val="en-IN" w:bidi="ar-SA"/>
        </w:rPr>
        <w:t>Mompreneur</w:t>
      </w:r>
      <w:proofErr w:type="spellEnd"/>
      <w:r w:rsidRPr="00F421EA">
        <w:rPr>
          <w:rFonts w:ascii="Times New Roman" w:eastAsia="Calibri" w:hAnsi="Times New Roman" w:cs="Times New Roman"/>
          <w:kern w:val="0"/>
          <w:lang w:val="en-IN" w:bidi="ar-SA"/>
        </w:rPr>
        <w:t xml:space="preserve"> Award by </w:t>
      </w:r>
      <w:proofErr w:type="spellStart"/>
      <w:r w:rsidRPr="00F421EA">
        <w:rPr>
          <w:rFonts w:ascii="Times New Roman" w:eastAsia="Calibri" w:hAnsi="Times New Roman" w:cs="Times New Roman"/>
          <w:kern w:val="0"/>
          <w:lang w:val="en-IN" w:bidi="ar-SA"/>
        </w:rPr>
        <w:t>Nirgia</w:t>
      </w:r>
      <w:proofErr w:type="spellEnd"/>
      <w:r w:rsidRPr="00F421EA">
        <w:rPr>
          <w:rFonts w:ascii="Times New Roman" w:eastAsia="Calibri" w:hAnsi="Times New Roman" w:cs="Times New Roman"/>
          <w:kern w:val="0"/>
          <w:lang w:val="en-IN" w:bidi="ar-SA"/>
        </w:rPr>
        <w:t xml:space="preserve"> Brand Promoters. Women leadership award by Grantor X market research &amp;ranking. International Social Honourable Award 2021 by World Charity Welfare Foundation. </w:t>
      </w:r>
      <w:proofErr w:type="spellStart"/>
      <w:r w:rsidRPr="00F421EA">
        <w:rPr>
          <w:rFonts w:ascii="Times New Roman" w:eastAsia="Calibri" w:hAnsi="Times New Roman" w:cs="Times New Roman"/>
          <w:kern w:val="0"/>
          <w:lang w:val="en-IN" w:bidi="ar-SA"/>
        </w:rPr>
        <w:t>Awwa</w:t>
      </w:r>
      <w:proofErr w:type="spellEnd"/>
      <w:r w:rsidRPr="00F421EA">
        <w:rPr>
          <w:rFonts w:ascii="Times New Roman" w:eastAsia="Calibri" w:hAnsi="Times New Roman" w:cs="Times New Roman"/>
          <w:kern w:val="0"/>
          <w:lang w:val="en-IN" w:bidi="ar-SA"/>
        </w:rPr>
        <w:t xml:space="preserve"> Award of Excellence 2018, by Army, HQ16 CORPS Army Wives Welfare Association.</w:t>
      </w:r>
    </w:p>
    <w:p w14:paraId="464F620A" w14:textId="77777777" w:rsidR="00F421EA" w:rsidRPr="00F421EA" w:rsidRDefault="00F421EA" w:rsidP="000535BD">
      <w:pPr>
        <w:pStyle w:val="BOSSStyle"/>
        <w:jc w:val="center"/>
        <w:rPr>
          <w:rFonts w:ascii="Times New Roman" w:hAnsi="Times New Roman" w:cs="Times New Roman"/>
        </w:rPr>
      </w:pPr>
    </w:p>
    <w:p w14:paraId="7DAF40D5" w14:textId="77777777" w:rsidR="00F421EA" w:rsidRPr="00F421EA" w:rsidRDefault="00F421EA" w:rsidP="000535BD">
      <w:pPr>
        <w:pStyle w:val="BOSSStyle"/>
        <w:jc w:val="center"/>
        <w:rPr>
          <w:rFonts w:ascii="Times New Roman" w:hAnsi="Times New Roman" w:cs="Times New Roman"/>
        </w:rPr>
      </w:pPr>
    </w:p>
    <w:p w14:paraId="770A3B0B" w14:textId="77777777" w:rsidR="00F421EA" w:rsidRPr="00F421EA" w:rsidRDefault="00F421EA" w:rsidP="000535BD">
      <w:pPr>
        <w:pStyle w:val="BOSSStyle"/>
        <w:jc w:val="center"/>
        <w:rPr>
          <w:rFonts w:ascii="Times New Roman" w:hAnsi="Times New Roman" w:cs="Times New Roman"/>
        </w:rPr>
      </w:pPr>
    </w:p>
    <w:p w14:paraId="25AAB6F7" w14:textId="77777777" w:rsidR="00F421EA" w:rsidRPr="00F421EA" w:rsidRDefault="00F421EA" w:rsidP="000535BD">
      <w:pPr>
        <w:pStyle w:val="BOSSStyle"/>
        <w:jc w:val="center"/>
        <w:rPr>
          <w:rFonts w:ascii="Times New Roman" w:hAnsi="Times New Roman" w:cs="Times New Roman"/>
        </w:rPr>
      </w:pPr>
    </w:p>
    <w:p w14:paraId="42E041FC" w14:textId="77777777" w:rsidR="00F421EA" w:rsidRDefault="00F421EA" w:rsidP="000535BD">
      <w:pPr>
        <w:pStyle w:val="BOSSStyle"/>
        <w:jc w:val="center"/>
      </w:pPr>
    </w:p>
    <w:p w14:paraId="130780AE" w14:textId="77777777" w:rsidR="00F421EA" w:rsidRDefault="00F421EA" w:rsidP="000535BD">
      <w:pPr>
        <w:pStyle w:val="BOSSStyle"/>
        <w:jc w:val="center"/>
      </w:pPr>
    </w:p>
    <w:p w14:paraId="357D2EAB" w14:textId="77777777" w:rsidR="00F421EA" w:rsidRDefault="00F421EA" w:rsidP="000535BD">
      <w:pPr>
        <w:pStyle w:val="BOSSStyle"/>
        <w:jc w:val="center"/>
      </w:pPr>
    </w:p>
    <w:p w14:paraId="69E52799" w14:textId="77777777" w:rsidR="00F421EA" w:rsidRDefault="00F421EA" w:rsidP="000535BD">
      <w:pPr>
        <w:pStyle w:val="BOSSStyle"/>
        <w:jc w:val="center"/>
      </w:pPr>
    </w:p>
    <w:p w14:paraId="35DAE2B0" w14:textId="77777777" w:rsidR="00F421EA" w:rsidRDefault="00F421EA" w:rsidP="000535BD">
      <w:pPr>
        <w:pStyle w:val="BOSSStyle"/>
        <w:jc w:val="center"/>
      </w:pPr>
    </w:p>
    <w:p w14:paraId="3F61BB65" w14:textId="172D09BA" w:rsidR="000535BD" w:rsidRDefault="000535BD" w:rsidP="000535BD">
      <w:pPr>
        <w:pStyle w:val="BOSSStyle"/>
        <w:jc w:val="center"/>
      </w:pPr>
      <w:proofErr w:type="spellStart"/>
      <w:r>
        <w:t>Dr</w:t>
      </w:r>
      <w:r w:rsidR="004C5DB1">
        <w:t>.</w:t>
      </w:r>
      <w:proofErr w:type="spellEnd"/>
      <w:r>
        <w:t xml:space="preserve"> Pratima Mishra</w:t>
      </w:r>
    </w:p>
    <w:p w14:paraId="1BBF6385" w14:textId="4F42D46D" w:rsidR="000535BD" w:rsidRPr="000535BD" w:rsidRDefault="000535BD" w:rsidP="000535BD">
      <w:pPr>
        <w:pStyle w:val="BOSSStyle"/>
        <w:jc w:val="center"/>
        <w:rPr>
          <w:lang w:val="en-IN"/>
        </w:rPr>
      </w:pPr>
      <w:r w:rsidRPr="000535BD">
        <w:rPr>
          <w:lang w:val="en-IN"/>
        </w:rPr>
        <w:drawing>
          <wp:inline distT="0" distB="0" distL="0" distR="0" wp14:anchorId="1ECC3950" wp14:editId="736A9C67">
            <wp:extent cx="1093276" cy="1407111"/>
            <wp:effectExtent l="0" t="0" r="0" b="3175"/>
            <wp:docPr id="283948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6338" cy="1462534"/>
                    </a:xfrm>
                    <a:prstGeom prst="rect">
                      <a:avLst/>
                    </a:prstGeom>
                    <a:noFill/>
                    <a:ln>
                      <a:noFill/>
                    </a:ln>
                  </pic:spPr>
                </pic:pic>
              </a:graphicData>
            </a:graphic>
          </wp:inline>
        </w:drawing>
      </w:r>
    </w:p>
    <w:p w14:paraId="24DDD797" w14:textId="77777777" w:rsidR="000535BD" w:rsidRDefault="000535BD" w:rsidP="000535BD">
      <w:pPr>
        <w:pStyle w:val="BOSSStyle"/>
      </w:pPr>
      <w:r>
        <w:t xml:space="preserve">                             </w:t>
      </w:r>
    </w:p>
    <w:p w14:paraId="4464E52E" w14:textId="6DB8E608" w:rsidR="00A80EED" w:rsidRDefault="00A80EED" w:rsidP="00A80EED">
      <w:pPr>
        <w:pStyle w:val="BOSSStyle"/>
        <w:jc w:val="center"/>
      </w:pPr>
      <w:r>
        <w:t>Associate Professor</w:t>
      </w:r>
    </w:p>
    <w:p w14:paraId="55359B17" w14:textId="46910475" w:rsidR="000535BD" w:rsidRDefault="000535BD" w:rsidP="00A80EED">
      <w:pPr>
        <w:pStyle w:val="BOSSStyle"/>
        <w:jc w:val="center"/>
      </w:pPr>
      <w:r>
        <w:t>M.Sc. (Chemistry) M.Ed. NET (Edu). Ph.D. (Edu.)</w:t>
      </w:r>
    </w:p>
    <w:p w14:paraId="048BA11E" w14:textId="77777777" w:rsidR="000535BD" w:rsidRDefault="000535BD" w:rsidP="000535BD">
      <w:pPr>
        <w:jc w:val="center"/>
        <w:rPr>
          <w:rFonts w:eastAsiaTheme="minorEastAsia" w:cs="Arial"/>
          <w:b/>
          <w:kern w:val="0"/>
          <w:sz w:val="28"/>
          <w:u w:val="single"/>
          <w:lang w:val="en-US" w:bidi="ar-SA"/>
        </w:rPr>
      </w:pPr>
    </w:p>
    <w:p w14:paraId="7BB0B49E" w14:textId="77777777" w:rsidR="000535BD" w:rsidRDefault="000535BD" w:rsidP="000535BD">
      <w:pPr>
        <w:pStyle w:val="NoSpacing"/>
      </w:pPr>
    </w:p>
    <w:p w14:paraId="450DFE7E" w14:textId="3321AE8C" w:rsidR="000535BD" w:rsidRDefault="000535BD" w:rsidP="000535BD">
      <w:pPr>
        <w:rPr>
          <w:rFonts w:cs="Arial"/>
          <w:sz w:val="26"/>
          <w:szCs w:val="26"/>
        </w:rPr>
      </w:pPr>
      <w:r>
        <w:rPr>
          <w:rFonts w:cs="Arial"/>
          <w:sz w:val="26"/>
          <w:szCs w:val="26"/>
        </w:rPr>
        <w:t xml:space="preserve">Name:   </w:t>
      </w:r>
      <w:proofErr w:type="spellStart"/>
      <w:r w:rsidR="004C5DB1">
        <w:rPr>
          <w:rFonts w:cs="Arial"/>
          <w:sz w:val="26"/>
          <w:szCs w:val="26"/>
        </w:rPr>
        <w:t>Dr.</w:t>
      </w:r>
      <w:proofErr w:type="spellEnd"/>
      <w:r w:rsidR="004C5DB1">
        <w:rPr>
          <w:rFonts w:cs="Arial"/>
          <w:sz w:val="26"/>
          <w:szCs w:val="26"/>
        </w:rPr>
        <w:t xml:space="preserve"> </w:t>
      </w:r>
      <w:r>
        <w:rPr>
          <w:rFonts w:cs="Arial"/>
          <w:sz w:val="26"/>
          <w:szCs w:val="26"/>
        </w:rPr>
        <w:t>Pratima Mishra</w:t>
      </w:r>
    </w:p>
    <w:p w14:paraId="44E91398" w14:textId="77777777" w:rsidR="000535BD" w:rsidRDefault="000535BD" w:rsidP="000535BD">
      <w:pPr>
        <w:rPr>
          <w:rFonts w:cs="Arial"/>
          <w:sz w:val="26"/>
          <w:szCs w:val="26"/>
        </w:rPr>
      </w:pPr>
      <w:r>
        <w:rPr>
          <w:rFonts w:cs="Arial"/>
          <w:sz w:val="26"/>
          <w:szCs w:val="26"/>
        </w:rPr>
        <w:t xml:space="preserve">W/O:  Col Anurodh C Mishra, </w:t>
      </w:r>
    </w:p>
    <w:p w14:paraId="3CA196AB" w14:textId="77777777" w:rsidR="000535BD" w:rsidRDefault="000535BD" w:rsidP="000535BD">
      <w:pPr>
        <w:rPr>
          <w:rFonts w:cs="Arial"/>
          <w:sz w:val="26"/>
          <w:szCs w:val="26"/>
        </w:rPr>
      </w:pPr>
      <w:r>
        <w:rPr>
          <w:rFonts w:cs="Arial"/>
          <w:sz w:val="26"/>
          <w:szCs w:val="26"/>
        </w:rPr>
        <w:t xml:space="preserve">Address:  250 A, </w:t>
      </w:r>
      <w:proofErr w:type="spellStart"/>
      <w:r>
        <w:rPr>
          <w:rFonts w:cs="Arial"/>
          <w:sz w:val="26"/>
          <w:szCs w:val="26"/>
        </w:rPr>
        <w:t>Dhanori</w:t>
      </w:r>
      <w:proofErr w:type="spellEnd"/>
      <w:r>
        <w:rPr>
          <w:rFonts w:cs="Arial"/>
          <w:sz w:val="26"/>
          <w:szCs w:val="26"/>
        </w:rPr>
        <w:t xml:space="preserve"> Lane, </w:t>
      </w:r>
    </w:p>
    <w:p w14:paraId="1E1DFFE8" w14:textId="77777777" w:rsidR="000535BD" w:rsidRDefault="000535BD" w:rsidP="000535BD">
      <w:pPr>
        <w:rPr>
          <w:rFonts w:cs="Arial"/>
          <w:sz w:val="26"/>
          <w:szCs w:val="26"/>
        </w:rPr>
      </w:pPr>
      <w:r>
        <w:rPr>
          <w:rFonts w:cs="Arial"/>
          <w:sz w:val="26"/>
          <w:szCs w:val="26"/>
        </w:rPr>
        <w:t xml:space="preserve">near Holloway pre-primary School, </w:t>
      </w:r>
    </w:p>
    <w:p w14:paraId="7FEF1C54" w14:textId="77777777" w:rsidR="000535BD" w:rsidRDefault="000535BD" w:rsidP="000535BD">
      <w:pPr>
        <w:rPr>
          <w:rFonts w:cs="Arial"/>
          <w:sz w:val="26"/>
          <w:szCs w:val="26"/>
        </w:rPr>
      </w:pPr>
      <w:r>
        <w:rPr>
          <w:rFonts w:cs="Arial"/>
          <w:sz w:val="26"/>
          <w:szCs w:val="26"/>
        </w:rPr>
        <w:t xml:space="preserve">College of Military Engineering </w:t>
      </w:r>
    </w:p>
    <w:p w14:paraId="131EB370" w14:textId="77777777" w:rsidR="000535BD" w:rsidRDefault="000535BD" w:rsidP="000535BD">
      <w:pPr>
        <w:rPr>
          <w:rFonts w:cs="Arial"/>
          <w:sz w:val="26"/>
          <w:szCs w:val="26"/>
        </w:rPr>
      </w:pPr>
      <w:r>
        <w:rPr>
          <w:rFonts w:cs="Arial"/>
          <w:sz w:val="26"/>
          <w:szCs w:val="26"/>
        </w:rPr>
        <w:t xml:space="preserve"> CME      </w:t>
      </w:r>
      <w:proofErr w:type="spellStart"/>
      <w:r>
        <w:rPr>
          <w:rFonts w:cs="Arial"/>
          <w:sz w:val="26"/>
          <w:szCs w:val="26"/>
        </w:rPr>
        <w:t>Dapodi</w:t>
      </w:r>
      <w:proofErr w:type="spellEnd"/>
      <w:r>
        <w:rPr>
          <w:rFonts w:cs="Arial"/>
          <w:sz w:val="26"/>
          <w:szCs w:val="26"/>
        </w:rPr>
        <w:t>, Pune -411031</w:t>
      </w:r>
    </w:p>
    <w:p w14:paraId="1BD678FA" w14:textId="77777777" w:rsidR="000535BD" w:rsidRDefault="000535BD" w:rsidP="000535BD">
      <w:pPr>
        <w:rPr>
          <w:rFonts w:cs="Arial"/>
          <w:sz w:val="26"/>
          <w:szCs w:val="26"/>
        </w:rPr>
      </w:pPr>
      <w:r>
        <w:rPr>
          <w:rFonts w:cs="Arial"/>
          <w:sz w:val="26"/>
          <w:szCs w:val="26"/>
        </w:rPr>
        <w:t xml:space="preserve"> Mobile No:  09051505376</w:t>
      </w:r>
    </w:p>
    <w:p w14:paraId="0DEBC585" w14:textId="77777777" w:rsidR="000535BD" w:rsidRDefault="000535BD" w:rsidP="000535BD">
      <w:pPr>
        <w:rPr>
          <w:rFonts w:cs="Arial"/>
          <w:sz w:val="26"/>
          <w:szCs w:val="26"/>
        </w:rPr>
      </w:pPr>
      <w:r>
        <w:rPr>
          <w:rFonts w:cs="Arial"/>
          <w:sz w:val="26"/>
          <w:szCs w:val="26"/>
        </w:rPr>
        <w:t xml:space="preserve">Email: </w:t>
      </w:r>
      <w:hyperlink r:id="rId7" w:history="1">
        <w:r w:rsidRPr="009451F3">
          <w:rPr>
            <w:rStyle w:val="Hyperlink"/>
            <w:rFonts w:cs="Arial"/>
            <w:szCs w:val="26"/>
          </w:rPr>
          <w:t>anuprati75@gmail.com</w:t>
        </w:r>
      </w:hyperlink>
      <w:r>
        <w:rPr>
          <w:rFonts w:cs="Arial"/>
          <w:sz w:val="26"/>
          <w:szCs w:val="26"/>
        </w:rPr>
        <w:t xml:space="preserve">    </w:t>
      </w:r>
      <w:hyperlink r:id="rId8" w:history="1">
        <w:r w:rsidRPr="009451F3">
          <w:rPr>
            <w:rStyle w:val="Hyperlink"/>
            <w:rFonts w:cs="Arial"/>
            <w:szCs w:val="26"/>
          </w:rPr>
          <w:t>anuprati96@gmail.com</w:t>
        </w:r>
      </w:hyperlink>
    </w:p>
    <w:p w14:paraId="290549B9" w14:textId="77777777" w:rsidR="000535BD" w:rsidRDefault="000535BD" w:rsidP="000535BD">
      <w:pPr>
        <w:rPr>
          <w:rFonts w:cs="Arial"/>
          <w:sz w:val="26"/>
          <w:szCs w:val="26"/>
        </w:rPr>
      </w:pPr>
    </w:p>
    <w:p w14:paraId="4AE9FFD8" w14:textId="77777777" w:rsidR="000535BD" w:rsidRDefault="000535BD" w:rsidP="000535BD">
      <w:pPr>
        <w:pStyle w:val="NoSpacing"/>
        <w:rPr>
          <w:rFonts w:ascii="Arial" w:hAnsi="Arial" w:cs="Arial"/>
          <w:sz w:val="26"/>
          <w:szCs w:val="26"/>
        </w:rPr>
      </w:pPr>
      <w:r>
        <w:rPr>
          <w:rFonts w:ascii="Arial" w:hAnsi="Arial" w:cs="Arial"/>
          <w:sz w:val="26"/>
          <w:szCs w:val="26"/>
        </w:rPr>
        <w:t>DOB</w:t>
      </w:r>
      <w:r>
        <w:rPr>
          <w:rFonts w:ascii="Arial" w:hAnsi="Arial" w:cs="Arial"/>
          <w:sz w:val="26"/>
          <w:szCs w:val="26"/>
        </w:rPr>
        <w:tab/>
      </w:r>
      <w:r>
        <w:rPr>
          <w:rFonts w:ascii="Arial" w:hAnsi="Arial" w:cs="Arial"/>
          <w:sz w:val="26"/>
          <w:szCs w:val="26"/>
        </w:rPr>
        <w:tab/>
      </w:r>
      <w:r>
        <w:rPr>
          <w:rFonts w:ascii="Arial" w:hAnsi="Arial" w:cs="Arial"/>
          <w:sz w:val="26"/>
          <w:szCs w:val="26"/>
        </w:rPr>
        <w:tab/>
        <w:t>: 7</w:t>
      </w:r>
      <w:r>
        <w:rPr>
          <w:rFonts w:ascii="Arial" w:hAnsi="Arial" w:cs="Arial"/>
          <w:sz w:val="26"/>
          <w:szCs w:val="26"/>
          <w:vertAlign w:val="superscript"/>
        </w:rPr>
        <w:t>th</w:t>
      </w:r>
      <w:r>
        <w:rPr>
          <w:rFonts w:ascii="Arial" w:hAnsi="Arial" w:cs="Arial"/>
          <w:sz w:val="26"/>
          <w:szCs w:val="26"/>
        </w:rPr>
        <w:t xml:space="preserve"> June 1975</w:t>
      </w:r>
    </w:p>
    <w:p w14:paraId="0E08DFCF" w14:textId="77777777" w:rsidR="000535BD" w:rsidRDefault="000535BD" w:rsidP="000535BD">
      <w:pPr>
        <w:pStyle w:val="NoSpacing"/>
        <w:rPr>
          <w:sz w:val="20"/>
          <w:szCs w:val="20"/>
        </w:rPr>
      </w:pPr>
    </w:p>
    <w:p w14:paraId="057EAF9E" w14:textId="77777777" w:rsidR="000535BD" w:rsidRDefault="000535BD" w:rsidP="000535BD">
      <w:pPr>
        <w:pStyle w:val="NoSpacing"/>
        <w:rPr>
          <w:sz w:val="26"/>
          <w:szCs w:val="26"/>
        </w:rPr>
      </w:pPr>
    </w:p>
    <w:p w14:paraId="6823E257" w14:textId="77777777" w:rsidR="000535BD" w:rsidRDefault="000535BD" w:rsidP="000535BD">
      <w:pPr>
        <w:rPr>
          <w:rFonts w:cs="Arial"/>
          <w:b/>
          <w:sz w:val="26"/>
          <w:szCs w:val="26"/>
          <w:u w:val="single"/>
        </w:rPr>
      </w:pPr>
      <w:r>
        <w:rPr>
          <w:rFonts w:cs="Arial"/>
          <w:b/>
          <w:sz w:val="26"/>
          <w:szCs w:val="26"/>
          <w:u w:val="single"/>
        </w:rPr>
        <w:t xml:space="preserve">Academic Qualification </w:t>
      </w:r>
    </w:p>
    <w:tbl>
      <w:tblPr>
        <w:tblStyle w:val="TableGrid"/>
        <w:tblW w:w="0" w:type="auto"/>
        <w:tblLook w:val="04A0" w:firstRow="1" w:lastRow="0" w:firstColumn="1" w:lastColumn="0" w:noHBand="0" w:noVBand="1"/>
      </w:tblPr>
      <w:tblGrid>
        <w:gridCol w:w="1651"/>
        <w:gridCol w:w="1644"/>
        <w:gridCol w:w="1620"/>
        <w:gridCol w:w="1217"/>
        <w:gridCol w:w="1228"/>
        <w:gridCol w:w="1656"/>
      </w:tblGrid>
      <w:tr w:rsidR="000535BD" w14:paraId="1F1A888A" w14:textId="77777777" w:rsidTr="00606A8A">
        <w:trPr>
          <w:trHeight w:val="549"/>
        </w:trPr>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AF084F" w14:textId="77777777" w:rsidR="000535BD" w:rsidRDefault="000535BD" w:rsidP="00606A8A">
            <w:pPr>
              <w:rPr>
                <w:rFonts w:cs="Arial"/>
                <w:b/>
                <w:sz w:val="26"/>
                <w:szCs w:val="26"/>
              </w:rPr>
            </w:pPr>
            <w:r>
              <w:rPr>
                <w:rFonts w:cs="Arial"/>
                <w:b/>
                <w:sz w:val="26"/>
                <w:szCs w:val="26"/>
              </w:rPr>
              <w:t>Class</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E9D56" w14:textId="77777777" w:rsidR="000535BD" w:rsidRDefault="000535BD" w:rsidP="00606A8A">
            <w:pPr>
              <w:rPr>
                <w:rFonts w:cs="Arial"/>
                <w:b/>
                <w:sz w:val="26"/>
                <w:szCs w:val="26"/>
              </w:rPr>
            </w:pPr>
            <w:r>
              <w:rPr>
                <w:rFonts w:cs="Arial"/>
                <w:b/>
                <w:sz w:val="26"/>
                <w:szCs w:val="26"/>
              </w:rPr>
              <w:t>Board / University</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6AF86" w14:textId="77777777" w:rsidR="000535BD" w:rsidRDefault="000535BD" w:rsidP="00606A8A">
            <w:pPr>
              <w:rPr>
                <w:rFonts w:cs="Arial"/>
                <w:b/>
                <w:sz w:val="26"/>
                <w:szCs w:val="26"/>
              </w:rPr>
            </w:pPr>
            <w:r>
              <w:rPr>
                <w:rFonts w:cs="Arial"/>
                <w:b/>
                <w:sz w:val="26"/>
                <w:szCs w:val="26"/>
              </w:rPr>
              <w:t>School / College</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C8AC3A" w14:textId="77777777" w:rsidR="000535BD" w:rsidRDefault="000535BD" w:rsidP="00606A8A">
            <w:pPr>
              <w:rPr>
                <w:rFonts w:cs="Arial"/>
                <w:b/>
                <w:sz w:val="26"/>
                <w:szCs w:val="26"/>
              </w:rPr>
            </w:pPr>
            <w:r>
              <w:rPr>
                <w:rFonts w:cs="Arial"/>
                <w:b/>
                <w:sz w:val="26"/>
                <w:szCs w:val="26"/>
              </w:rPr>
              <w:t>Year of Passing</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841359" w14:textId="77777777" w:rsidR="000535BD" w:rsidRDefault="000535BD" w:rsidP="00606A8A">
            <w:pPr>
              <w:rPr>
                <w:rFonts w:cs="Arial"/>
                <w:b/>
                <w:sz w:val="26"/>
                <w:szCs w:val="26"/>
              </w:rPr>
            </w:pPr>
            <w:r>
              <w:rPr>
                <w:rFonts w:cs="Arial"/>
                <w:b/>
                <w:sz w:val="26"/>
                <w:szCs w:val="26"/>
              </w:rPr>
              <w:t>Division</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714EC" w14:textId="77777777" w:rsidR="000535BD" w:rsidRDefault="000535BD" w:rsidP="00606A8A">
            <w:pPr>
              <w:rPr>
                <w:rFonts w:cs="Arial"/>
                <w:b/>
                <w:sz w:val="26"/>
                <w:szCs w:val="26"/>
              </w:rPr>
            </w:pPr>
            <w:r>
              <w:rPr>
                <w:rFonts w:cs="Arial"/>
                <w:b/>
                <w:sz w:val="26"/>
                <w:szCs w:val="26"/>
              </w:rPr>
              <w:t>Percentage</w:t>
            </w:r>
          </w:p>
        </w:tc>
      </w:tr>
      <w:tr w:rsidR="000535BD" w14:paraId="0FD8CEE7" w14:textId="77777777" w:rsidTr="00606A8A">
        <w:trPr>
          <w:trHeight w:val="832"/>
        </w:trPr>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4D1B3" w14:textId="77777777" w:rsidR="000535BD" w:rsidRDefault="000535BD" w:rsidP="00606A8A">
            <w:pPr>
              <w:rPr>
                <w:rFonts w:cs="Arial"/>
                <w:sz w:val="26"/>
                <w:szCs w:val="26"/>
              </w:rPr>
            </w:pPr>
            <w:r>
              <w:rPr>
                <w:rFonts w:cs="Arial"/>
                <w:sz w:val="26"/>
                <w:szCs w:val="26"/>
              </w:rPr>
              <w:t>Secondary</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DA960" w14:textId="77777777" w:rsidR="000535BD" w:rsidRDefault="000535BD" w:rsidP="00606A8A">
            <w:pPr>
              <w:rPr>
                <w:rFonts w:cs="Arial"/>
                <w:sz w:val="26"/>
                <w:szCs w:val="26"/>
              </w:rPr>
            </w:pPr>
            <w:r>
              <w:rPr>
                <w:rFonts w:cs="Arial"/>
                <w:sz w:val="26"/>
                <w:szCs w:val="26"/>
              </w:rPr>
              <w:t>Board of Sec. Edu Ajmer</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7B08D" w14:textId="77777777" w:rsidR="000535BD" w:rsidRDefault="000535BD" w:rsidP="00606A8A">
            <w:pPr>
              <w:rPr>
                <w:rFonts w:cs="Arial"/>
                <w:sz w:val="26"/>
                <w:szCs w:val="26"/>
              </w:rPr>
            </w:pPr>
            <w:r>
              <w:rPr>
                <w:rFonts w:cs="Arial"/>
                <w:sz w:val="26"/>
                <w:szCs w:val="26"/>
              </w:rPr>
              <w:t xml:space="preserve">Sr. Hr. Sec School </w:t>
            </w:r>
          </w:p>
          <w:p w14:paraId="2B3CE18C" w14:textId="77777777" w:rsidR="000535BD" w:rsidRDefault="000535BD" w:rsidP="00606A8A">
            <w:pPr>
              <w:rPr>
                <w:rFonts w:cs="Arial"/>
                <w:sz w:val="26"/>
                <w:szCs w:val="26"/>
              </w:rPr>
            </w:pPr>
            <w:r>
              <w:rPr>
                <w:rFonts w:cs="Arial"/>
                <w:sz w:val="26"/>
                <w:szCs w:val="26"/>
              </w:rPr>
              <w:t>Bundi</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586E8" w14:textId="77777777" w:rsidR="000535BD" w:rsidRDefault="000535BD" w:rsidP="00606A8A">
            <w:pPr>
              <w:rPr>
                <w:rFonts w:cs="Arial"/>
                <w:sz w:val="26"/>
                <w:szCs w:val="26"/>
              </w:rPr>
            </w:pPr>
            <w:r>
              <w:rPr>
                <w:rFonts w:cs="Arial"/>
                <w:sz w:val="26"/>
                <w:szCs w:val="26"/>
              </w:rPr>
              <w:t>1989</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56453" w14:textId="77777777" w:rsidR="000535BD" w:rsidRDefault="000535BD" w:rsidP="00606A8A">
            <w:pPr>
              <w:rPr>
                <w:rFonts w:cs="Arial"/>
                <w:sz w:val="26"/>
                <w:szCs w:val="26"/>
              </w:rPr>
            </w:pPr>
            <w:r>
              <w:rPr>
                <w:rFonts w:cs="Arial"/>
                <w:sz w:val="26"/>
                <w:szCs w:val="26"/>
              </w:rPr>
              <w:t>1</w:t>
            </w:r>
            <w:r>
              <w:rPr>
                <w:rFonts w:cs="Arial"/>
                <w:sz w:val="26"/>
                <w:szCs w:val="26"/>
                <w:vertAlign w:val="superscript"/>
              </w:rPr>
              <w:t>st</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6892A" w14:textId="77777777" w:rsidR="000535BD" w:rsidRDefault="000535BD" w:rsidP="00606A8A">
            <w:pPr>
              <w:rPr>
                <w:rFonts w:cs="Arial"/>
                <w:sz w:val="26"/>
                <w:szCs w:val="26"/>
              </w:rPr>
            </w:pPr>
            <w:r>
              <w:rPr>
                <w:rFonts w:cs="Arial"/>
                <w:sz w:val="26"/>
                <w:szCs w:val="26"/>
              </w:rPr>
              <w:t>61.63%</w:t>
            </w:r>
          </w:p>
        </w:tc>
      </w:tr>
      <w:tr w:rsidR="000535BD" w14:paraId="353EE55F" w14:textId="77777777" w:rsidTr="00606A8A">
        <w:trPr>
          <w:trHeight w:val="832"/>
        </w:trPr>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621B4" w14:textId="77777777" w:rsidR="000535BD" w:rsidRDefault="000535BD" w:rsidP="00606A8A">
            <w:pPr>
              <w:rPr>
                <w:rFonts w:cs="Arial"/>
                <w:sz w:val="26"/>
                <w:szCs w:val="26"/>
              </w:rPr>
            </w:pPr>
            <w:proofErr w:type="spellStart"/>
            <w:proofErr w:type="gramStart"/>
            <w:r>
              <w:rPr>
                <w:rFonts w:cs="Arial"/>
                <w:sz w:val="26"/>
                <w:szCs w:val="26"/>
              </w:rPr>
              <w:t>B.Sc</w:t>
            </w:r>
            <w:proofErr w:type="spellEnd"/>
            <w:proofErr w:type="gramEnd"/>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7A931" w14:textId="77777777" w:rsidR="000535BD" w:rsidRDefault="000535BD" w:rsidP="00606A8A">
            <w:pPr>
              <w:rPr>
                <w:rFonts w:cs="Arial"/>
                <w:sz w:val="26"/>
                <w:szCs w:val="26"/>
              </w:rPr>
            </w:pPr>
            <w:r>
              <w:rPr>
                <w:rFonts w:cs="Arial"/>
                <w:sz w:val="26"/>
                <w:szCs w:val="26"/>
              </w:rPr>
              <w:t>M.D.S University Ajmer</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29C7D" w14:textId="77777777" w:rsidR="000535BD" w:rsidRDefault="000535BD" w:rsidP="00606A8A">
            <w:pPr>
              <w:rPr>
                <w:rFonts w:cs="Arial"/>
                <w:sz w:val="26"/>
                <w:szCs w:val="26"/>
              </w:rPr>
            </w:pPr>
            <w:r>
              <w:rPr>
                <w:rFonts w:cs="Arial"/>
                <w:sz w:val="26"/>
                <w:szCs w:val="26"/>
              </w:rPr>
              <w:t>Govt College, Bundi</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A192A" w14:textId="77777777" w:rsidR="000535BD" w:rsidRDefault="000535BD" w:rsidP="00606A8A">
            <w:pPr>
              <w:rPr>
                <w:rFonts w:cs="Arial"/>
                <w:sz w:val="26"/>
                <w:szCs w:val="26"/>
              </w:rPr>
            </w:pPr>
            <w:r>
              <w:rPr>
                <w:rFonts w:cs="Arial"/>
                <w:sz w:val="26"/>
                <w:szCs w:val="26"/>
              </w:rPr>
              <w:t>1994</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42B1D" w14:textId="77777777" w:rsidR="000535BD" w:rsidRDefault="000535BD" w:rsidP="00606A8A">
            <w:pPr>
              <w:rPr>
                <w:rFonts w:cs="Arial"/>
                <w:sz w:val="26"/>
                <w:szCs w:val="26"/>
              </w:rPr>
            </w:pPr>
            <w:r>
              <w:rPr>
                <w:rFonts w:cs="Arial"/>
                <w:sz w:val="26"/>
                <w:szCs w:val="26"/>
              </w:rPr>
              <w:t>1</w:t>
            </w:r>
            <w:r>
              <w:rPr>
                <w:rFonts w:cs="Arial"/>
                <w:sz w:val="26"/>
                <w:szCs w:val="26"/>
                <w:vertAlign w:val="superscript"/>
              </w:rPr>
              <w:t>st</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6BC9E" w14:textId="77777777" w:rsidR="000535BD" w:rsidRDefault="000535BD" w:rsidP="00606A8A">
            <w:pPr>
              <w:rPr>
                <w:rFonts w:cs="Arial"/>
                <w:sz w:val="26"/>
                <w:szCs w:val="26"/>
              </w:rPr>
            </w:pPr>
            <w:r>
              <w:rPr>
                <w:rFonts w:cs="Arial"/>
                <w:sz w:val="26"/>
                <w:szCs w:val="26"/>
              </w:rPr>
              <w:t>66.66%</w:t>
            </w:r>
          </w:p>
        </w:tc>
      </w:tr>
      <w:tr w:rsidR="000535BD" w14:paraId="4784BFF6" w14:textId="77777777" w:rsidTr="00606A8A">
        <w:trPr>
          <w:trHeight w:val="832"/>
        </w:trPr>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23D9C" w14:textId="77777777" w:rsidR="000535BD" w:rsidRDefault="000535BD" w:rsidP="00606A8A">
            <w:pPr>
              <w:rPr>
                <w:rFonts w:cs="Arial"/>
                <w:sz w:val="26"/>
                <w:szCs w:val="26"/>
              </w:rPr>
            </w:pPr>
            <w:proofErr w:type="spellStart"/>
            <w:r>
              <w:rPr>
                <w:rFonts w:cs="Arial"/>
                <w:sz w:val="26"/>
                <w:szCs w:val="26"/>
              </w:rPr>
              <w:t>M.Sc</w:t>
            </w:r>
            <w:proofErr w:type="spellEnd"/>
            <w:r>
              <w:rPr>
                <w:rFonts w:cs="Arial"/>
                <w:sz w:val="26"/>
                <w:szCs w:val="26"/>
              </w:rPr>
              <w:t xml:space="preserve"> </w:t>
            </w:r>
          </w:p>
          <w:p w14:paraId="10326A2F" w14:textId="77777777" w:rsidR="000535BD" w:rsidRDefault="000535BD" w:rsidP="00606A8A">
            <w:pPr>
              <w:rPr>
                <w:rFonts w:cs="Arial"/>
                <w:sz w:val="26"/>
                <w:szCs w:val="26"/>
              </w:rPr>
            </w:pPr>
            <w:r>
              <w:rPr>
                <w:rFonts w:cs="Arial"/>
                <w:sz w:val="26"/>
                <w:szCs w:val="26"/>
              </w:rPr>
              <w:t>(Chemistry)</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03EC0" w14:textId="77777777" w:rsidR="000535BD" w:rsidRDefault="000535BD" w:rsidP="00606A8A">
            <w:pPr>
              <w:rPr>
                <w:rFonts w:cs="Arial"/>
                <w:sz w:val="26"/>
                <w:szCs w:val="26"/>
              </w:rPr>
            </w:pPr>
            <w:r>
              <w:rPr>
                <w:rFonts w:cs="Arial"/>
                <w:sz w:val="26"/>
                <w:szCs w:val="26"/>
              </w:rPr>
              <w:t>M.D.S</w:t>
            </w:r>
          </w:p>
          <w:p w14:paraId="651435FF" w14:textId="77777777" w:rsidR="000535BD" w:rsidRDefault="000535BD" w:rsidP="00606A8A">
            <w:pPr>
              <w:rPr>
                <w:rFonts w:cs="Arial"/>
                <w:sz w:val="26"/>
                <w:szCs w:val="26"/>
              </w:rPr>
            </w:pPr>
            <w:r>
              <w:rPr>
                <w:rFonts w:cs="Arial"/>
                <w:sz w:val="26"/>
                <w:szCs w:val="26"/>
              </w:rPr>
              <w:t>University,</w:t>
            </w:r>
          </w:p>
          <w:p w14:paraId="5368675B" w14:textId="77777777" w:rsidR="000535BD" w:rsidRDefault="000535BD" w:rsidP="00606A8A">
            <w:pPr>
              <w:rPr>
                <w:rFonts w:cs="Arial"/>
                <w:sz w:val="26"/>
                <w:szCs w:val="26"/>
              </w:rPr>
            </w:pPr>
            <w:r>
              <w:rPr>
                <w:rFonts w:cs="Arial"/>
                <w:sz w:val="26"/>
                <w:szCs w:val="26"/>
              </w:rPr>
              <w:t>Ajmer</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1E13A" w14:textId="77777777" w:rsidR="000535BD" w:rsidRDefault="000535BD" w:rsidP="00606A8A">
            <w:pPr>
              <w:rPr>
                <w:rFonts w:cs="Arial"/>
                <w:sz w:val="26"/>
                <w:szCs w:val="26"/>
              </w:rPr>
            </w:pPr>
            <w:r>
              <w:rPr>
                <w:rFonts w:cs="Arial"/>
                <w:sz w:val="26"/>
                <w:szCs w:val="26"/>
              </w:rPr>
              <w:t>Govt</w:t>
            </w:r>
          </w:p>
          <w:p w14:paraId="4B3A5FBC" w14:textId="77777777" w:rsidR="000535BD" w:rsidRDefault="000535BD" w:rsidP="00606A8A">
            <w:pPr>
              <w:rPr>
                <w:rFonts w:cs="Arial"/>
                <w:sz w:val="26"/>
                <w:szCs w:val="26"/>
              </w:rPr>
            </w:pPr>
            <w:r>
              <w:rPr>
                <w:rFonts w:cs="Arial"/>
                <w:sz w:val="26"/>
                <w:szCs w:val="26"/>
              </w:rPr>
              <w:t>College,</w:t>
            </w:r>
          </w:p>
          <w:p w14:paraId="19779E32" w14:textId="77777777" w:rsidR="000535BD" w:rsidRDefault="000535BD" w:rsidP="00606A8A">
            <w:pPr>
              <w:rPr>
                <w:rFonts w:cs="Arial"/>
                <w:sz w:val="26"/>
                <w:szCs w:val="26"/>
              </w:rPr>
            </w:pPr>
            <w:r>
              <w:rPr>
                <w:rFonts w:cs="Arial"/>
                <w:sz w:val="26"/>
                <w:szCs w:val="26"/>
              </w:rPr>
              <w:t>Bundi</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C910C" w14:textId="77777777" w:rsidR="000535BD" w:rsidRDefault="000535BD" w:rsidP="00606A8A">
            <w:pPr>
              <w:rPr>
                <w:rFonts w:cs="Arial"/>
                <w:sz w:val="26"/>
                <w:szCs w:val="26"/>
              </w:rPr>
            </w:pPr>
            <w:r>
              <w:rPr>
                <w:rFonts w:cs="Arial"/>
                <w:sz w:val="26"/>
                <w:szCs w:val="26"/>
              </w:rPr>
              <w:t>1996</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54BA2" w14:textId="77777777" w:rsidR="000535BD" w:rsidRDefault="000535BD" w:rsidP="00606A8A">
            <w:pPr>
              <w:rPr>
                <w:rFonts w:cs="Arial"/>
                <w:sz w:val="26"/>
                <w:szCs w:val="26"/>
              </w:rPr>
            </w:pPr>
            <w:r>
              <w:rPr>
                <w:rFonts w:cs="Arial"/>
                <w:sz w:val="26"/>
                <w:szCs w:val="26"/>
              </w:rPr>
              <w:t>1</w:t>
            </w:r>
            <w:r>
              <w:rPr>
                <w:rFonts w:cs="Arial"/>
                <w:sz w:val="26"/>
                <w:szCs w:val="26"/>
                <w:vertAlign w:val="superscript"/>
              </w:rPr>
              <w:t>st</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34A44" w14:textId="77777777" w:rsidR="000535BD" w:rsidRDefault="000535BD" w:rsidP="00606A8A">
            <w:pPr>
              <w:rPr>
                <w:rFonts w:cs="Arial"/>
                <w:sz w:val="26"/>
                <w:szCs w:val="26"/>
              </w:rPr>
            </w:pPr>
            <w:r>
              <w:rPr>
                <w:rFonts w:cs="Arial"/>
                <w:sz w:val="26"/>
                <w:szCs w:val="26"/>
              </w:rPr>
              <w:t>62.66%</w:t>
            </w:r>
          </w:p>
        </w:tc>
      </w:tr>
    </w:tbl>
    <w:p w14:paraId="4AC50F1E" w14:textId="77777777" w:rsidR="000535BD" w:rsidRDefault="000535BD" w:rsidP="000535BD">
      <w:pPr>
        <w:pStyle w:val="NoSpacing"/>
        <w:rPr>
          <w:sz w:val="20"/>
          <w:szCs w:val="20"/>
        </w:rPr>
      </w:pPr>
    </w:p>
    <w:p w14:paraId="04E1DF13" w14:textId="77777777" w:rsidR="000535BD" w:rsidRDefault="000535BD" w:rsidP="000535BD">
      <w:pPr>
        <w:pStyle w:val="NoSpacing"/>
        <w:rPr>
          <w:sz w:val="26"/>
          <w:szCs w:val="26"/>
        </w:rPr>
      </w:pPr>
    </w:p>
    <w:p w14:paraId="683781F7" w14:textId="77777777" w:rsidR="000535BD" w:rsidRDefault="000535BD" w:rsidP="000535BD">
      <w:pPr>
        <w:rPr>
          <w:rFonts w:cs="Arial"/>
          <w:b/>
          <w:sz w:val="26"/>
          <w:szCs w:val="26"/>
          <w:u w:val="single"/>
        </w:rPr>
      </w:pPr>
      <w:r>
        <w:rPr>
          <w:rFonts w:cs="Arial"/>
          <w:b/>
          <w:sz w:val="26"/>
          <w:szCs w:val="26"/>
          <w:u w:val="single"/>
        </w:rPr>
        <w:t xml:space="preserve">Professional Qualification </w:t>
      </w:r>
    </w:p>
    <w:tbl>
      <w:tblPr>
        <w:tblStyle w:val="TableGrid"/>
        <w:tblW w:w="0" w:type="auto"/>
        <w:tblLook w:val="04A0" w:firstRow="1" w:lastRow="0" w:firstColumn="1" w:lastColumn="0" w:noHBand="0" w:noVBand="1"/>
      </w:tblPr>
      <w:tblGrid>
        <w:gridCol w:w="1279"/>
        <w:gridCol w:w="1540"/>
        <w:gridCol w:w="1733"/>
        <w:gridCol w:w="1420"/>
        <w:gridCol w:w="1426"/>
        <w:gridCol w:w="1618"/>
      </w:tblGrid>
      <w:tr w:rsidR="000535BD" w14:paraId="4C944654" w14:textId="77777777" w:rsidTr="00606A8A">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1C50F" w14:textId="77777777" w:rsidR="000535BD" w:rsidRDefault="000535BD" w:rsidP="00606A8A">
            <w:pPr>
              <w:rPr>
                <w:rFonts w:cs="Arial"/>
                <w:b/>
                <w:sz w:val="26"/>
                <w:szCs w:val="26"/>
              </w:rPr>
            </w:pPr>
            <w:r>
              <w:rPr>
                <w:rFonts w:cs="Arial"/>
                <w:b/>
                <w:sz w:val="26"/>
                <w:szCs w:val="26"/>
              </w:rPr>
              <w:t>Class</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1B29A" w14:textId="77777777" w:rsidR="000535BD" w:rsidRDefault="000535BD" w:rsidP="00606A8A">
            <w:pPr>
              <w:rPr>
                <w:rFonts w:cs="Arial"/>
                <w:b/>
                <w:sz w:val="26"/>
                <w:szCs w:val="26"/>
              </w:rPr>
            </w:pPr>
            <w:r>
              <w:rPr>
                <w:rFonts w:cs="Arial"/>
                <w:b/>
                <w:sz w:val="26"/>
                <w:szCs w:val="26"/>
              </w:rPr>
              <w:t>Board / University</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DBC33" w14:textId="77777777" w:rsidR="000535BD" w:rsidRDefault="000535BD" w:rsidP="00606A8A">
            <w:pPr>
              <w:rPr>
                <w:rFonts w:cs="Arial"/>
                <w:b/>
                <w:sz w:val="26"/>
                <w:szCs w:val="26"/>
              </w:rPr>
            </w:pPr>
            <w:r>
              <w:rPr>
                <w:rFonts w:cs="Arial"/>
                <w:b/>
                <w:sz w:val="26"/>
                <w:szCs w:val="26"/>
              </w:rPr>
              <w:t>School / College</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89CCEB" w14:textId="77777777" w:rsidR="000535BD" w:rsidRDefault="000535BD" w:rsidP="00606A8A">
            <w:pPr>
              <w:rPr>
                <w:rFonts w:cs="Arial"/>
                <w:b/>
                <w:sz w:val="26"/>
                <w:szCs w:val="26"/>
              </w:rPr>
            </w:pPr>
            <w:r>
              <w:rPr>
                <w:rFonts w:cs="Arial"/>
                <w:b/>
                <w:sz w:val="26"/>
                <w:szCs w:val="26"/>
              </w:rPr>
              <w:t>Year of Passing</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7056D" w14:textId="77777777" w:rsidR="000535BD" w:rsidRDefault="000535BD" w:rsidP="00606A8A">
            <w:pPr>
              <w:rPr>
                <w:rFonts w:cs="Arial"/>
                <w:b/>
                <w:sz w:val="26"/>
                <w:szCs w:val="26"/>
              </w:rPr>
            </w:pPr>
            <w:r>
              <w:rPr>
                <w:rFonts w:cs="Arial"/>
                <w:b/>
                <w:sz w:val="26"/>
                <w:szCs w:val="26"/>
              </w:rPr>
              <w:t>Division</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7E6F7" w14:textId="77777777" w:rsidR="000535BD" w:rsidRDefault="000535BD" w:rsidP="00606A8A">
            <w:pPr>
              <w:rPr>
                <w:rFonts w:cs="Arial"/>
                <w:b/>
                <w:sz w:val="26"/>
                <w:szCs w:val="26"/>
              </w:rPr>
            </w:pPr>
            <w:r>
              <w:rPr>
                <w:rFonts w:cs="Arial"/>
                <w:b/>
                <w:sz w:val="26"/>
                <w:szCs w:val="26"/>
              </w:rPr>
              <w:t>Percentage</w:t>
            </w:r>
          </w:p>
        </w:tc>
      </w:tr>
      <w:tr w:rsidR="000535BD" w14:paraId="499F33AB" w14:textId="77777777" w:rsidTr="00606A8A">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AF1FC" w14:textId="77777777" w:rsidR="000535BD" w:rsidRDefault="000535BD" w:rsidP="00606A8A">
            <w:pPr>
              <w:rPr>
                <w:rFonts w:cs="Arial"/>
                <w:sz w:val="26"/>
                <w:szCs w:val="26"/>
              </w:rPr>
            </w:pPr>
            <w:r>
              <w:rPr>
                <w:rFonts w:cs="Arial"/>
                <w:sz w:val="26"/>
                <w:szCs w:val="26"/>
              </w:rPr>
              <w:lastRenderedPageBreak/>
              <w:t>B.Ed.</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238DA" w14:textId="77777777" w:rsidR="000535BD" w:rsidRDefault="000535BD" w:rsidP="00606A8A">
            <w:pPr>
              <w:rPr>
                <w:rFonts w:cs="Arial"/>
                <w:sz w:val="26"/>
                <w:szCs w:val="26"/>
              </w:rPr>
            </w:pPr>
            <w:r>
              <w:rPr>
                <w:rFonts w:cs="Arial"/>
                <w:sz w:val="26"/>
                <w:szCs w:val="26"/>
              </w:rPr>
              <w:t>M.D.S University Ajmer</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BB0AD" w14:textId="77777777" w:rsidR="000535BD" w:rsidRDefault="000535BD" w:rsidP="00606A8A">
            <w:pPr>
              <w:rPr>
                <w:rFonts w:cs="Arial"/>
                <w:sz w:val="26"/>
                <w:szCs w:val="26"/>
              </w:rPr>
            </w:pPr>
            <w:r>
              <w:rPr>
                <w:rFonts w:cs="Arial"/>
                <w:sz w:val="26"/>
                <w:szCs w:val="26"/>
              </w:rPr>
              <w:t>H.B.U.M.T.T.</w:t>
            </w:r>
          </w:p>
          <w:p w14:paraId="69C5C080" w14:textId="77777777" w:rsidR="000535BD" w:rsidRDefault="000535BD" w:rsidP="00606A8A">
            <w:pPr>
              <w:rPr>
                <w:rFonts w:cs="Arial"/>
                <w:sz w:val="26"/>
                <w:szCs w:val="26"/>
              </w:rPr>
            </w:pPr>
            <w:r>
              <w:rPr>
                <w:rFonts w:cs="Arial"/>
                <w:sz w:val="26"/>
                <w:szCs w:val="26"/>
              </w:rPr>
              <w:t>College,</w:t>
            </w:r>
          </w:p>
          <w:p w14:paraId="6276DEAA" w14:textId="77777777" w:rsidR="000535BD" w:rsidRDefault="000535BD" w:rsidP="00606A8A">
            <w:pPr>
              <w:rPr>
                <w:rFonts w:cs="Arial"/>
                <w:sz w:val="26"/>
                <w:szCs w:val="26"/>
              </w:rPr>
            </w:pPr>
            <w:proofErr w:type="spellStart"/>
            <w:r>
              <w:rPr>
                <w:rFonts w:cs="Arial"/>
                <w:sz w:val="26"/>
                <w:szCs w:val="26"/>
              </w:rPr>
              <w:t>Hatundi</w:t>
            </w:r>
            <w:proofErr w:type="spellEnd"/>
          </w:p>
          <w:p w14:paraId="05491CBE" w14:textId="77777777" w:rsidR="000535BD" w:rsidRDefault="000535BD" w:rsidP="00606A8A">
            <w:pPr>
              <w:rPr>
                <w:rFonts w:cs="Arial"/>
                <w:sz w:val="26"/>
                <w:szCs w:val="26"/>
              </w:rPr>
            </w:pPr>
            <w:r>
              <w:rPr>
                <w:rFonts w:cs="Arial"/>
                <w:sz w:val="26"/>
                <w:szCs w:val="26"/>
              </w:rPr>
              <w:t>Ajmer</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05799" w14:textId="77777777" w:rsidR="000535BD" w:rsidRDefault="000535BD" w:rsidP="00606A8A">
            <w:pPr>
              <w:rPr>
                <w:rFonts w:cs="Arial"/>
                <w:sz w:val="26"/>
                <w:szCs w:val="26"/>
              </w:rPr>
            </w:pPr>
            <w:r>
              <w:rPr>
                <w:rFonts w:cs="Arial"/>
                <w:sz w:val="26"/>
                <w:szCs w:val="26"/>
              </w:rPr>
              <w:t>1997</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D79BA" w14:textId="77777777" w:rsidR="000535BD" w:rsidRDefault="000535BD" w:rsidP="00606A8A">
            <w:pPr>
              <w:rPr>
                <w:rFonts w:cs="Arial"/>
                <w:sz w:val="26"/>
                <w:szCs w:val="26"/>
              </w:rPr>
            </w:pPr>
            <w:r>
              <w:rPr>
                <w:rFonts w:cs="Arial"/>
                <w:sz w:val="26"/>
                <w:szCs w:val="26"/>
              </w:rPr>
              <w:t>1</w:t>
            </w:r>
            <w:r>
              <w:rPr>
                <w:rFonts w:cs="Arial"/>
                <w:sz w:val="26"/>
                <w:szCs w:val="26"/>
                <w:vertAlign w:val="superscript"/>
              </w:rPr>
              <w:t>st</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392AF" w14:textId="77777777" w:rsidR="000535BD" w:rsidRDefault="000535BD" w:rsidP="00606A8A">
            <w:pPr>
              <w:rPr>
                <w:rFonts w:cs="Arial"/>
                <w:sz w:val="26"/>
                <w:szCs w:val="26"/>
              </w:rPr>
            </w:pPr>
            <w:r>
              <w:rPr>
                <w:rFonts w:cs="Arial"/>
                <w:sz w:val="26"/>
                <w:szCs w:val="26"/>
              </w:rPr>
              <w:t>63.60%</w:t>
            </w:r>
          </w:p>
        </w:tc>
      </w:tr>
      <w:tr w:rsidR="000535BD" w14:paraId="177E5AF1" w14:textId="77777777" w:rsidTr="00606A8A">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DF6C4" w14:textId="77777777" w:rsidR="000535BD" w:rsidRDefault="000535BD" w:rsidP="00606A8A">
            <w:pPr>
              <w:rPr>
                <w:rFonts w:cs="Arial"/>
                <w:sz w:val="26"/>
                <w:szCs w:val="26"/>
              </w:rPr>
            </w:pPr>
            <w:r>
              <w:rPr>
                <w:rFonts w:cs="Arial"/>
                <w:sz w:val="26"/>
                <w:szCs w:val="26"/>
              </w:rPr>
              <w:t>M.Ed.</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0C0A1" w14:textId="77777777" w:rsidR="000535BD" w:rsidRDefault="000535BD" w:rsidP="00606A8A">
            <w:pPr>
              <w:rPr>
                <w:rFonts w:cs="Arial"/>
                <w:sz w:val="26"/>
                <w:szCs w:val="26"/>
              </w:rPr>
            </w:pPr>
            <w:r>
              <w:rPr>
                <w:rFonts w:cs="Arial"/>
                <w:sz w:val="26"/>
                <w:szCs w:val="26"/>
              </w:rPr>
              <w:t>M.D.S University Ajmer</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AAB0B" w14:textId="77777777" w:rsidR="000535BD" w:rsidRDefault="000535BD" w:rsidP="00606A8A">
            <w:pPr>
              <w:rPr>
                <w:rFonts w:cs="Arial"/>
                <w:sz w:val="26"/>
                <w:szCs w:val="26"/>
              </w:rPr>
            </w:pPr>
            <w:r>
              <w:rPr>
                <w:rFonts w:cs="Arial"/>
                <w:sz w:val="26"/>
                <w:szCs w:val="26"/>
              </w:rPr>
              <w:t>Regional</w:t>
            </w:r>
          </w:p>
          <w:p w14:paraId="42F09492" w14:textId="77777777" w:rsidR="000535BD" w:rsidRDefault="000535BD" w:rsidP="00606A8A">
            <w:pPr>
              <w:rPr>
                <w:rFonts w:cs="Arial"/>
                <w:sz w:val="26"/>
                <w:szCs w:val="26"/>
              </w:rPr>
            </w:pPr>
            <w:r>
              <w:rPr>
                <w:rFonts w:cs="Arial"/>
                <w:sz w:val="26"/>
                <w:szCs w:val="26"/>
              </w:rPr>
              <w:t>College,</w:t>
            </w:r>
          </w:p>
          <w:p w14:paraId="22807B22" w14:textId="77777777" w:rsidR="000535BD" w:rsidRDefault="000535BD" w:rsidP="00606A8A">
            <w:pPr>
              <w:rPr>
                <w:rFonts w:cs="Arial"/>
                <w:sz w:val="26"/>
                <w:szCs w:val="26"/>
              </w:rPr>
            </w:pPr>
            <w:r>
              <w:rPr>
                <w:rFonts w:cs="Arial"/>
                <w:sz w:val="26"/>
                <w:szCs w:val="26"/>
              </w:rPr>
              <w:t>Ajmer</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095E1" w14:textId="77777777" w:rsidR="000535BD" w:rsidRDefault="000535BD" w:rsidP="00606A8A">
            <w:pPr>
              <w:rPr>
                <w:rFonts w:cs="Arial"/>
                <w:sz w:val="26"/>
                <w:szCs w:val="26"/>
              </w:rPr>
            </w:pPr>
            <w:r>
              <w:rPr>
                <w:rFonts w:cs="Arial"/>
                <w:sz w:val="26"/>
                <w:szCs w:val="26"/>
              </w:rPr>
              <w:t>1999</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29A00" w14:textId="77777777" w:rsidR="000535BD" w:rsidRDefault="000535BD" w:rsidP="00606A8A">
            <w:pPr>
              <w:rPr>
                <w:rFonts w:cs="Arial"/>
                <w:sz w:val="26"/>
                <w:szCs w:val="26"/>
              </w:rPr>
            </w:pPr>
            <w:r>
              <w:rPr>
                <w:rFonts w:cs="Arial"/>
                <w:sz w:val="26"/>
                <w:szCs w:val="26"/>
              </w:rPr>
              <w:t>1</w:t>
            </w:r>
            <w:r>
              <w:rPr>
                <w:rFonts w:cs="Arial"/>
                <w:sz w:val="26"/>
                <w:szCs w:val="26"/>
                <w:vertAlign w:val="superscript"/>
              </w:rPr>
              <w:t>st</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AD3DB" w14:textId="77777777" w:rsidR="000535BD" w:rsidRDefault="000535BD" w:rsidP="00606A8A">
            <w:pPr>
              <w:rPr>
                <w:rFonts w:cs="Arial"/>
                <w:sz w:val="26"/>
                <w:szCs w:val="26"/>
              </w:rPr>
            </w:pPr>
            <w:r>
              <w:rPr>
                <w:rFonts w:cs="Arial"/>
                <w:sz w:val="26"/>
                <w:szCs w:val="26"/>
              </w:rPr>
              <w:t>68.16%</w:t>
            </w:r>
          </w:p>
        </w:tc>
      </w:tr>
    </w:tbl>
    <w:p w14:paraId="657395FB" w14:textId="77777777" w:rsidR="000535BD" w:rsidRDefault="000535BD" w:rsidP="000535BD">
      <w:pPr>
        <w:pStyle w:val="NoSpacing"/>
        <w:rPr>
          <w:rFonts w:ascii="Arial" w:hAnsi="Arial" w:cs="Arial"/>
          <w:sz w:val="26"/>
          <w:szCs w:val="26"/>
        </w:rPr>
      </w:pPr>
    </w:p>
    <w:p w14:paraId="1E4DB47F" w14:textId="77777777" w:rsidR="000535BD" w:rsidRDefault="000535BD" w:rsidP="000535BD">
      <w:pPr>
        <w:pStyle w:val="NoSpacing"/>
        <w:rPr>
          <w:rFonts w:ascii="Arial" w:hAnsi="Arial" w:cs="Arial"/>
          <w:sz w:val="26"/>
          <w:szCs w:val="26"/>
        </w:rPr>
      </w:pPr>
      <w:r>
        <w:rPr>
          <w:rFonts w:ascii="Arial" w:hAnsi="Arial" w:cs="Arial"/>
          <w:sz w:val="26"/>
          <w:szCs w:val="26"/>
        </w:rPr>
        <w:t>*</w:t>
      </w:r>
      <w:r>
        <w:rPr>
          <w:rFonts w:ascii="Arial" w:hAnsi="Arial" w:cs="Arial"/>
          <w:b/>
          <w:sz w:val="26"/>
          <w:szCs w:val="26"/>
        </w:rPr>
        <w:t>Net Qualified</w:t>
      </w:r>
      <w:r>
        <w:rPr>
          <w:rFonts w:ascii="Arial" w:hAnsi="Arial" w:cs="Arial"/>
          <w:sz w:val="26"/>
          <w:szCs w:val="26"/>
        </w:rPr>
        <w:t xml:space="preserve"> in Education for Lectureship (July 2000)</w:t>
      </w:r>
    </w:p>
    <w:p w14:paraId="26123EB6" w14:textId="77777777" w:rsidR="000535BD" w:rsidRDefault="000535BD" w:rsidP="000535BD">
      <w:pPr>
        <w:pStyle w:val="NoSpacing"/>
        <w:rPr>
          <w:rFonts w:ascii="Arial" w:hAnsi="Arial" w:cs="Arial"/>
          <w:sz w:val="26"/>
          <w:szCs w:val="26"/>
        </w:rPr>
      </w:pPr>
      <w:r>
        <w:rPr>
          <w:rFonts w:ascii="Arial" w:hAnsi="Arial" w:cs="Arial"/>
          <w:sz w:val="26"/>
          <w:szCs w:val="26"/>
        </w:rPr>
        <w:t>*</w:t>
      </w:r>
      <w:r>
        <w:rPr>
          <w:rFonts w:ascii="Arial" w:hAnsi="Arial" w:cs="Arial"/>
          <w:b/>
          <w:sz w:val="26"/>
          <w:szCs w:val="26"/>
        </w:rPr>
        <w:t>Ph. D</w:t>
      </w:r>
      <w:r>
        <w:rPr>
          <w:rFonts w:ascii="Arial" w:hAnsi="Arial" w:cs="Arial"/>
          <w:sz w:val="26"/>
          <w:szCs w:val="26"/>
        </w:rPr>
        <w:t xml:space="preserve"> Thesis Completed from Jaipur National University, Rajasthan.</w:t>
      </w:r>
    </w:p>
    <w:p w14:paraId="24FC860A" w14:textId="77777777" w:rsidR="000535BD" w:rsidRDefault="000535BD" w:rsidP="000535BD">
      <w:pPr>
        <w:pStyle w:val="NoSpacing"/>
        <w:rPr>
          <w:rFonts w:ascii="Arial" w:hAnsi="Arial" w:cs="Arial"/>
          <w:sz w:val="26"/>
          <w:szCs w:val="26"/>
        </w:rPr>
      </w:pPr>
    </w:p>
    <w:p w14:paraId="06AEF0C6" w14:textId="77777777" w:rsidR="000535BD" w:rsidRDefault="000535BD" w:rsidP="000535BD">
      <w:pPr>
        <w:pStyle w:val="NoSpacing"/>
        <w:rPr>
          <w:rFonts w:ascii="Arial" w:hAnsi="Arial" w:cs="Arial"/>
          <w:sz w:val="26"/>
          <w:szCs w:val="26"/>
        </w:rPr>
      </w:pPr>
      <w:r>
        <w:rPr>
          <w:rFonts w:ascii="Arial" w:hAnsi="Arial" w:cs="Arial"/>
          <w:b/>
          <w:sz w:val="26"/>
          <w:szCs w:val="26"/>
        </w:rPr>
        <w:t>Topic</w:t>
      </w:r>
      <w:r>
        <w:rPr>
          <w:rFonts w:ascii="Arial" w:hAnsi="Arial" w:cs="Arial"/>
          <w:sz w:val="26"/>
          <w:szCs w:val="26"/>
        </w:rPr>
        <w:t>:</w:t>
      </w:r>
      <w:r>
        <w:rPr>
          <w:rFonts w:ascii="Arial" w:hAnsi="Arial" w:cs="Arial"/>
          <w:b/>
          <w:sz w:val="26"/>
          <w:szCs w:val="26"/>
          <w:u w:val="single"/>
        </w:rPr>
        <w:t xml:space="preserve"> </w:t>
      </w:r>
      <w:r>
        <w:rPr>
          <w:rFonts w:ascii="Arial" w:hAnsi="Arial" w:cs="Arial"/>
          <w:sz w:val="26"/>
          <w:szCs w:val="26"/>
        </w:rPr>
        <w:t xml:space="preserve">A Study of Stress and well-being of Adolescent students in </w:t>
      </w:r>
    </w:p>
    <w:p w14:paraId="005785D2" w14:textId="77777777" w:rsidR="000535BD" w:rsidRDefault="000535BD" w:rsidP="000535BD">
      <w:pPr>
        <w:pStyle w:val="NoSpacing"/>
        <w:rPr>
          <w:rFonts w:ascii="Arial" w:hAnsi="Arial" w:cs="Arial"/>
          <w:sz w:val="26"/>
          <w:szCs w:val="26"/>
        </w:rPr>
      </w:pPr>
      <w:r>
        <w:rPr>
          <w:rFonts w:ascii="Arial" w:hAnsi="Arial" w:cs="Arial"/>
          <w:sz w:val="26"/>
          <w:szCs w:val="26"/>
        </w:rPr>
        <w:t xml:space="preserve">Relation to their IQ, EQ, and SQ. </w:t>
      </w:r>
    </w:p>
    <w:p w14:paraId="38B56B02" w14:textId="77777777" w:rsidR="000535BD" w:rsidRDefault="000535BD" w:rsidP="000535BD">
      <w:pPr>
        <w:pStyle w:val="BOSSStyle"/>
        <w:jc w:val="center"/>
      </w:pPr>
    </w:p>
    <w:p w14:paraId="22D6FB87" w14:textId="77777777" w:rsidR="000535BD" w:rsidRDefault="000535BD" w:rsidP="000535BD">
      <w:pPr>
        <w:pStyle w:val="BOSSStyle"/>
        <w:jc w:val="center"/>
      </w:pPr>
    </w:p>
    <w:p w14:paraId="2C7C3D11" w14:textId="77777777" w:rsidR="000535BD" w:rsidRDefault="000535BD" w:rsidP="000535BD">
      <w:pPr>
        <w:pStyle w:val="BOSSStyle"/>
        <w:jc w:val="left"/>
      </w:pPr>
    </w:p>
    <w:p w14:paraId="353F728B" w14:textId="77777777" w:rsidR="000535BD" w:rsidRDefault="000535BD" w:rsidP="000535BD">
      <w:pPr>
        <w:pStyle w:val="BOSSStyle"/>
        <w:jc w:val="left"/>
      </w:pPr>
      <w:r>
        <w:rPr>
          <w:b/>
          <w:bCs/>
        </w:rPr>
        <w:t>Professional Experience – 17 years</w:t>
      </w:r>
    </w:p>
    <w:p w14:paraId="5E1A0F44" w14:textId="77777777" w:rsidR="000535BD" w:rsidRDefault="000535BD" w:rsidP="000535BD">
      <w:pPr>
        <w:pStyle w:val="BOSSStyle"/>
        <w:jc w:val="left"/>
      </w:pPr>
    </w:p>
    <w:p w14:paraId="28C89C90" w14:textId="77777777" w:rsidR="000535BD" w:rsidRDefault="000535BD" w:rsidP="000535BD">
      <w:pPr>
        <w:pStyle w:val="BOSSStyle"/>
        <w:jc w:val="left"/>
      </w:pPr>
      <w:r>
        <w:t>1.</w:t>
      </w:r>
      <w:r>
        <w:tab/>
        <w:t>Professional Experience -</w:t>
      </w:r>
    </w:p>
    <w:p w14:paraId="332B19A1" w14:textId="77777777" w:rsidR="000535BD" w:rsidRDefault="000535BD" w:rsidP="000535BD">
      <w:pPr>
        <w:pStyle w:val="BOSSStyle"/>
      </w:pPr>
    </w:p>
    <w:p w14:paraId="1782FCBF" w14:textId="77777777" w:rsidR="000535BD" w:rsidRDefault="000535BD" w:rsidP="000535BD">
      <w:pPr>
        <w:pStyle w:val="BOSSStyle"/>
        <w:numPr>
          <w:ilvl w:val="0"/>
          <w:numId w:val="2"/>
        </w:numPr>
      </w:pPr>
      <w:r>
        <w:t>Worked as a Lecturer at Hari Bhau Upadhya College of Education, Ajmer, Rajasthan (1999 to 2005)</w:t>
      </w:r>
    </w:p>
    <w:p w14:paraId="1726FB43" w14:textId="77777777" w:rsidR="000535BD" w:rsidRDefault="000535BD" w:rsidP="000535BD">
      <w:pPr>
        <w:pStyle w:val="BOSSStyle"/>
        <w:numPr>
          <w:ilvl w:val="0"/>
          <w:numId w:val="2"/>
        </w:numPr>
      </w:pPr>
      <w:r>
        <w:t xml:space="preserve">Worked as a Principal at </w:t>
      </w:r>
      <w:proofErr w:type="spellStart"/>
      <w:r>
        <w:t>Dr.</w:t>
      </w:r>
      <w:proofErr w:type="spellEnd"/>
      <w:r>
        <w:t xml:space="preserve"> </w:t>
      </w:r>
      <w:proofErr w:type="spellStart"/>
      <w:r>
        <w:t>Jaakir</w:t>
      </w:r>
      <w:proofErr w:type="spellEnd"/>
      <w:r>
        <w:t xml:space="preserve"> Hussain M.M.T.T. College Jhalawar, Rajasthan (2005 to 2006)</w:t>
      </w:r>
    </w:p>
    <w:p w14:paraId="4D8204F1" w14:textId="77777777" w:rsidR="000535BD" w:rsidRDefault="000535BD" w:rsidP="000535BD">
      <w:pPr>
        <w:pStyle w:val="BOSSStyle"/>
        <w:numPr>
          <w:ilvl w:val="0"/>
          <w:numId w:val="2"/>
        </w:numPr>
      </w:pPr>
      <w:r>
        <w:t xml:space="preserve">Worked as a Lecturer at Azaad </w:t>
      </w:r>
      <w:proofErr w:type="spellStart"/>
      <w:proofErr w:type="gramStart"/>
      <w:r>
        <w:t>B.Ed</w:t>
      </w:r>
      <w:proofErr w:type="spellEnd"/>
      <w:proofErr w:type="gramEnd"/>
      <w:r>
        <w:t xml:space="preserve"> College Bundi (2006 to 2008)</w:t>
      </w:r>
    </w:p>
    <w:p w14:paraId="100475F5" w14:textId="77777777" w:rsidR="000535BD" w:rsidRDefault="000535BD" w:rsidP="000535BD">
      <w:pPr>
        <w:pStyle w:val="BOSSStyle"/>
        <w:numPr>
          <w:ilvl w:val="0"/>
          <w:numId w:val="2"/>
        </w:numPr>
      </w:pPr>
      <w:r>
        <w:t>Worked as a Principal at Lakshay Deep B.Ed. College, Bundi, Rajasthan (2008 to 2009)</w:t>
      </w:r>
    </w:p>
    <w:p w14:paraId="162DFAC5" w14:textId="77777777" w:rsidR="000535BD" w:rsidRDefault="000535BD" w:rsidP="000535BD">
      <w:pPr>
        <w:pStyle w:val="BOSSStyle"/>
        <w:numPr>
          <w:ilvl w:val="0"/>
          <w:numId w:val="2"/>
        </w:numPr>
      </w:pPr>
      <w:r>
        <w:t>Worked as a Lecturer / Principal at Raghu Kul Teacher Training College, Bundi, Rajasthan (2009 to 2014)</w:t>
      </w:r>
    </w:p>
    <w:p w14:paraId="7CFA04F8" w14:textId="77777777" w:rsidR="000535BD" w:rsidRDefault="000535BD" w:rsidP="000535BD">
      <w:pPr>
        <w:pStyle w:val="BOSSStyle"/>
        <w:numPr>
          <w:ilvl w:val="0"/>
          <w:numId w:val="2"/>
        </w:numPr>
      </w:pPr>
      <w:r>
        <w:t>Worked as a Lecturer at Suniti Educational Trust B.Ed. College Kalyani West Bengal (2015 to 2016)</w:t>
      </w:r>
    </w:p>
    <w:p w14:paraId="1E9DA125" w14:textId="77777777" w:rsidR="000535BD" w:rsidRDefault="000535BD" w:rsidP="000535BD">
      <w:pPr>
        <w:pStyle w:val="BOSSStyle"/>
        <w:numPr>
          <w:ilvl w:val="0"/>
          <w:numId w:val="2"/>
        </w:numPr>
      </w:pPr>
      <w:r>
        <w:t>Worked as a Lecturer MC Khalsa college of research and education, Jammu (2019)</w:t>
      </w:r>
    </w:p>
    <w:p w14:paraId="203BD672" w14:textId="77777777" w:rsidR="000535BD" w:rsidRDefault="000535BD" w:rsidP="000535BD">
      <w:pPr>
        <w:pStyle w:val="BOSSStyle"/>
        <w:numPr>
          <w:ilvl w:val="0"/>
          <w:numId w:val="2"/>
        </w:numPr>
      </w:pPr>
      <w:proofErr w:type="spellStart"/>
      <w:r>
        <w:t>Dr.</w:t>
      </w:r>
      <w:proofErr w:type="spellEnd"/>
      <w:r>
        <w:t xml:space="preserve"> D.Y. Patil College of Education, Pimpri, Pune Oct 2021 to 2023.</w:t>
      </w:r>
    </w:p>
    <w:p w14:paraId="329E8A43" w14:textId="77777777" w:rsidR="000535BD" w:rsidRDefault="000535BD" w:rsidP="000535BD">
      <w:pPr>
        <w:pStyle w:val="BOSSStyle"/>
        <w:numPr>
          <w:ilvl w:val="0"/>
          <w:numId w:val="2"/>
        </w:numPr>
      </w:pPr>
      <w:r>
        <w:t xml:space="preserve">Dr P. A. Inamdar University, H. G. M. Azam College </w:t>
      </w:r>
      <w:proofErr w:type="gramStart"/>
      <w:r>
        <w:t>Of</w:t>
      </w:r>
      <w:proofErr w:type="gramEnd"/>
      <w:r>
        <w:t xml:space="preserve"> Education, Pune – 12 Aug 2023 -Presently working as Associate Professor </w:t>
      </w:r>
    </w:p>
    <w:p w14:paraId="072B04AF" w14:textId="77777777" w:rsidR="000535BD" w:rsidRDefault="000535BD" w:rsidP="000535BD">
      <w:pPr>
        <w:pStyle w:val="BOSSStyle"/>
        <w:jc w:val="left"/>
      </w:pPr>
    </w:p>
    <w:p w14:paraId="185F66F9" w14:textId="77777777" w:rsidR="000535BD" w:rsidRDefault="000535BD" w:rsidP="000535BD">
      <w:pPr>
        <w:pStyle w:val="BOSSStyle"/>
        <w:jc w:val="left"/>
      </w:pPr>
    </w:p>
    <w:p w14:paraId="1EFE172E" w14:textId="77777777" w:rsidR="000535BD" w:rsidRDefault="000535BD" w:rsidP="000535BD">
      <w:pPr>
        <w:pStyle w:val="BOSSStyle"/>
        <w:jc w:val="left"/>
      </w:pPr>
      <w:r>
        <w:t>2.</w:t>
      </w:r>
      <w:r>
        <w:tab/>
        <w:t>Institutional and administrative responsibilities: -</w:t>
      </w:r>
    </w:p>
    <w:p w14:paraId="14CC0672" w14:textId="77777777" w:rsidR="000535BD" w:rsidRDefault="000535BD" w:rsidP="000535BD">
      <w:pPr>
        <w:pStyle w:val="BOSSStyle"/>
        <w:jc w:val="left"/>
      </w:pPr>
    </w:p>
    <w:p w14:paraId="722008DF" w14:textId="77777777" w:rsidR="000535BD" w:rsidRDefault="000535BD" w:rsidP="000535BD">
      <w:pPr>
        <w:pStyle w:val="BOSSStyle"/>
        <w:jc w:val="left"/>
      </w:pPr>
      <w:r>
        <w:tab/>
      </w:r>
    </w:p>
    <w:p w14:paraId="52013B76" w14:textId="77777777" w:rsidR="000535BD" w:rsidRDefault="000535BD" w:rsidP="000535BD">
      <w:pPr>
        <w:pStyle w:val="BOSSStyle"/>
        <w:numPr>
          <w:ilvl w:val="0"/>
          <w:numId w:val="3"/>
        </w:numPr>
        <w:jc w:val="left"/>
      </w:pPr>
      <w:r>
        <w:t>Teaching the subjects</w:t>
      </w:r>
    </w:p>
    <w:p w14:paraId="1452FFCD" w14:textId="77777777" w:rsidR="000535BD" w:rsidRDefault="000535BD" w:rsidP="000535BD">
      <w:pPr>
        <w:pStyle w:val="BOSSStyle"/>
        <w:numPr>
          <w:ilvl w:val="0"/>
          <w:numId w:val="3"/>
        </w:numPr>
        <w:jc w:val="left"/>
      </w:pPr>
      <w:r>
        <w:t>Research and Journal related work</w:t>
      </w:r>
    </w:p>
    <w:p w14:paraId="4F2C1E75" w14:textId="77777777" w:rsidR="000535BD" w:rsidRDefault="000535BD" w:rsidP="000535BD">
      <w:pPr>
        <w:pStyle w:val="BOSSStyle"/>
        <w:numPr>
          <w:ilvl w:val="0"/>
          <w:numId w:val="3"/>
        </w:numPr>
        <w:jc w:val="left"/>
      </w:pPr>
      <w:r>
        <w:t>MEd and MA Education Students Guide</w:t>
      </w:r>
    </w:p>
    <w:p w14:paraId="6A99572D" w14:textId="77777777" w:rsidR="000535BD" w:rsidRDefault="000535BD" w:rsidP="000535BD">
      <w:pPr>
        <w:pStyle w:val="BOSSStyle"/>
        <w:numPr>
          <w:ilvl w:val="0"/>
          <w:numId w:val="3"/>
        </w:numPr>
        <w:jc w:val="left"/>
      </w:pPr>
      <w:r>
        <w:t>IQAC Member</w:t>
      </w:r>
    </w:p>
    <w:p w14:paraId="17B25009" w14:textId="77777777" w:rsidR="000535BD" w:rsidRDefault="000535BD" w:rsidP="000535BD">
      <w:pPr>
        <w:pStyle w:val="BOSSStyle"/>
        <w:numPr>
          <w:ilvl w:val="0"/>
          <w:numId w:val="3"/>
        </w:numPr>
        <w:jc w:val="left"/>
      </w:pPr>
      <w:r>
        <w:t>Internal Assessment In charge</w:t>
      </w:r>
    </w:p>
    <w:p w14:paraId="2EB53852" w14:textId="77777777" w:rsidR="000535BD" w:rsidRDefault="000535BD" w:rsidP="000535BD">
      <w:pPr>
        <w:pStyle w:val="BOSSStyle"/>
        <w:numPr>
          <w:ilvl w:val="0"/>
          <w:numId w:val="3"/>
        </w:numPr>
        <w:jc w:val="left"/>
      </w:pPr>
      <w:r>
        <w:t>MED Coordinator</w:t>
      </w:r>
    </w:p>
    <w:p w14:paraId="793E6D77" w14:textId="77777777" w:rsidR="000535BD" w:rsidRDefault="000535BD" w:rsidP="000535BD">
      <w:pPr>
        <w:pStyle w:val="BOSSStyle"/>
        <w:numPr>
          <w:ilvl w:val="0"/>
          <w:numId w:val="3"/>
        </w:numPr>
        <w:jc w:val="left"/>
      </w:pPr>
      <w:r>
        <w:t>Cocurricular Activity In charge</w:t>
      </w:r>
    </w:p>
    <w:p w14:paraId="6AFA599A" w14:textId="77777777" w:rsidR="000535BD" w:rsidRDefault="000535BD" w:rsidP="000535BD">
      <w:pPr>
        <w:pStyle w:val="BOSSStyle"/>
        <w:numPr>
          <w:ilvl w:val="0"/>
          <w:numId w:val="3"/>
        </w:numPr>
        <w:jc w:val="left"/>
      </w:pPr>
      <w:r>
        <w:t>Assistant wardenship</w:t>
      </w:r>
    </w:p>
    <w:p w14:paraId="214C4E07" w14:textId="77777777" w:rsidR="000535BD" w:rsidRDefault="000535BD" w:rsidP="000535BD">
      <w:pPr>
        <w:pStyle w:val="BOSSStyle"/>
        <w:numPr>
          <w:ilvl w:val="0"/>
          <w:numId w:val="3"/>
        </w:numPr>
        <w:jc w:val="left"/>
      </w:pPr>
      <w:r>
        <w:t xml:space="preserve">Conducted Inservice programs for Govt teachers </w:t>
      </w:r>
    </w:p>
    <w:p w14:paraId="075A175F" w14:textId="77777777" w:rsidR="000535BD" w:rsidRDefault="000535BD" w:rsidP="000535BD">
      <w:pPr>
        <w:pStyle w:val="BOSSStyle"/>
        <w:numPr>
          <w:ilvl w:val="0"/>
          <w:numId w:val="3"/>
        </w:numPr>
        <w:jc w:val="left"/>
      </w:pPr>
      <w:r>
        <w:t>Sports week celebration</w:t>
      </w:r>
    </w:p>
    <w:p w14:paraId="263F4D2A" w14:textId="77777777" w:rsidR="000535BD" w:rsidRDefault="000535BD" w:rsidP="000535BD">
      <w:pPr>
        <w:pStyle w:val="BOSSStyle"/>
        <w:numPr>
          <w:ilvl w:val="0"/>
          <w:numId w:val="3"/>
        </w:numPr>
        <w:jc w:val="left"/>
      </w:pPr>
      <w:r>
        <w:t>Worked as Principal</w:t>
      </w:r>
    </w:p>
    <w:p w14:paraId="657FF9D4" w14:textId="77777777" w:rsidR="000535BD" w:rsidRDefault="000535BD" w:rsidP="000535BD">
      <w:pPr>
        <w:pStyle w:val="BOSSStyle"/>
        <w:numPr>
          <w:ilvl w:val="0"/>
          <w:numId w:val="3"/>
        </w:numPr>
        <w:jc w:val="left"/>
      </w:pPr>
      <w:r>
        <w:t>Worked as resource person.</w:t>
      </w:r>
    </w:p>
    <w:p w14:paraId="79A03558" w14:textId="77777777" w:rsidR="000535BD" w:rsidRDefault="000535BD" w:rsidP="000535BD">
      <w:pPr>
        <w:pStyle w:val="BOSSStyle"/>
        <w:ind w:left="720"/>
        <w:jc w:val="left"/>
      </w:pPr>
    </w:p>
    <w:p w14:paraId="122B706D" w14:textId="77777777" w:rsidR="000535BD" w:rsidRDefault="000535BD" w:rsidP="000535BD">
      <w:pPr>
        <w:pStyle w:val="BOSSStyle"/>
        <w:jc w:val="left"/>
      </w:pPr>
    </w:p>
    <w:p w14:paraId="2784B807" w14:textId="77777777" w:rsidR="000535BD" w:rsidRDefault="000535BD" w:rsidP="000535BD">
      <w:pPr>
        <w:pStyle w:val="BOSSStyle"/>
      </w:pPr>
      <w:r>
        <w:t>3.</w:t>
      </w:r>
      <w:r>
        <w:tab/>
        <w:t>Additional Experiences: -</w:t>
      </w:r>
    </w:p>
    <w:p w14:paraId="2994A163" w14:textId="77777777" w:rsidR="000535BD" w:rsidRDefault="000535BD" w:rsidP="000535BD">
      <w:pPr>
        <w:pStyle w:val="BOSSStyle"/>
      </w:pPr>
    </w:p>
    <w:p w14:paraId="46001953" w14:textId="77777777" w:rsidR="000535BD" w:rsidRDefault="000535BD" w:rsidP="000535BD">
      <w:pPr>
        <w:pStyle w:val="BOSSStyle"/>
      </w:pPr>
      <w:r>
        <w:tab/>
        <w:t>Five Years experience in organizing in-serving teacher training</w:t>
      </w:r>
    </w:p>
    <w:p w14:paraId="0CD84E23" w14:textId="77777777" w:rsidR="000535BD" w:rsidRDefault="000535BD" w:rsidP="000535BD">
      <w:pPr>
        <w:pStyle w:val="BOSSStyle"/>
      </w:pPr>
      <w:r>
        <w:tab/>
        <w:t>Program for govt teachers.</w:t>
      </w:r>
    </w:p>
    <w:p w14:paraId="613A450B" w14:textId="77777777" w:rsidR="000535BD" w:rsidRDefault="000535BD" w:rsidP="000535BD">
      <w:pPr>
        <w:pStyle w:val="BOSSStyle"/>
      </w:pPr>
    </w:p>
    <w:p w14:paraId="137796E8" w14:textId="77777777" w:rsidR="000535BD" w:rsidRDefault="000535BD" w:rsidP="000535BD">
      <w:pPr>
        <w:pStyle w:val="BOSSStyle"/>
      </w:pPr>
      <w:r>
        <w:tab/>
      </w:r>
      <w:r>
        <w:tab/>
        <w:t xml:space="preserve">(a) </w:t>
      </w:r>
      <w:r>
        <w:tab/>
        <w:t>Life Skill Education Training Programme.</w:t>
      </w:r>
    </w:p>
    <w:p w14:paraId="6DE508F0" w14:textId="77777777" w:rsidR="000535BD" w:rsidRDefault="000535BD" w:rsidP="000535BD">
      <w:pPr>
        <w:pStyle w:val="BOSSStyle"/>
      </w:pPr>
      <w:r>
        <w:tab/>
      </w:r>
      <w:r>
        <w:tab/>
        <w:t xml:space="preserve">(b) </w:t>
      </w:r>
      <w:r>
        <w:tab/>
        <w:t>Science subject Orientation Programme.</w:t>
      </w:r>
    </w:p>
    <w:p w14:paraId="0694C40B" w14:textId="77777777" w:rsidR="000535BD" w:rsidRDefault="000535BD" w:rsidP="000535BD">
      <w:pPr>
        <w:pStyle w:val="BOSSStyle"/>
      </w:pPr>
      <w:r>
        <w:tab/>
      </w:r>
      <w:r>
        <w:tab/>
        <w:t xml:space="preserve">(c) </w:t>
      </w:r>
      <w:r>
        <w:tab/>
        <w:t>Action Research Training Programme.</w:t>
      </w:r>
    </w:p>
    <w:p w14:paraId="1431A05B" w14:textId="77777777" w:rsidR="000535BD" w:rsidRDefault="000535BD" w:rsidP="000535BD">
      <w:pPr>
        <w:pStyle w:val="BOSSStyle"/>
      </w:pPr>
      <w:r>
        <w:tab/>
      </w:r>
      <w:r>
        <w:tab/>
        <w:t xml:space="preserve">(d) </w:t>
      </w:r>
      <w:r>
        <w:tab/>
        <w:t>Environment Education Training Programme.</w:t>
      </w:r>
    </w:p>
    <w:p w14:paraId="4EE18C0A" w14:textId="77777777" w:rsidR="000535BD" w:rsidRDefault="000535BD" w:rsidP="000535BD">
      <w:pPr>
        <w:pStyle w:val="BOSSStyle"/>
      </w:pPr>
      <w:r>
        <w:tab/>
      </w:r>
      <w:r>
        <w:tab/>
        <w:t xml:space="preserve">(e) </w:t>
      </w:r>
      <w:r>
        <w:tab/>
        <w:t>Computer Literacy Training Programme.</w:t>
      </w:r>
    </w:p>
    <w:p w14:paraId="3DC63253" w14:textId="77777777" w:rsidR="000535BD" w:rsidRDefault="000535BD" w:rsidP="000535BD">
      <w:pPr>
        <w:pStyle w:val="BOSSStyle"/>
      </w:pPr>
      <w:r>
        <w:tab/>
      </w:r>
      <w:r>
        <w:tab/>
        <w:t xml:space="preserve">(f)  </w:t>
      </w:r>
      <w:r>
        <w:tab/>
        <w:t>Administration of Psychological Test Training Programme.</w:t>
      </w:r>
    </w:p>
    <w:p w14:paraId="77857A0F" w14:textId="77777777" w:rsidR="000535BD" w:rsidRDefault="000535BD" w:rsidP="000535BD">
      <w:pPr>
        <w:pStyle w:val="BOSSStyle"/>
      </w:pPr>
    </w:p>
    <w:p w14:paraId="56A87E78" w14:textId="77777777" w:rsidR="000535BD" w:rsidRDefault="000535BD" w:rsidP="000535BD">
      <w:pPr>
        <w:pStyle w:val="BOSSStyle"/>
      </w:pPr>
    </w:p>
    <w:p w14:paraId="1908A686" w14:textId="77777777" w:rsidR="000535BD" w:rsidRDefault="000535BD" w:rsidP="000535BD">
      <w:pPr>
        <w:pStyle w:val="BOSSStyle"/>
        <w:rPr>
          <w:rFonts w:cs="Arial"/>
        </w:rPr>
      </w:pPr>
      <w:r>
        <w:t>4.</w:t>
      </w:r>
      <w:r w:rsidRPr="00212CCB">
        <w:rPr>
          <w:rFonts w:cs="Arial"/>
        </w:rPr>
        <w:t xml:space="preserve"> </w:t>
      </w:r>
      <w:r w:rsidRPr="00212CCB">
        <w:rPr>
          <w:rFonts w:cs="Arial"/>
        </w:rPr>
        <w:tab/>
        <w:t xml:space="preserve">Experience </w:t>
      </w:r>
      <w:r>
        <w:rPr>
          <w:rFonts w:cs="Arial"/>
        </w:rPr>
        <w:t>in</w:t>
      </w:r>
      <w:r w:rsidRPr="00212CCB">
        <w:rPr>
          <w:rFonts w:cs="Arial"/>
        </w:rPr>
        <w:t xml:space="preserve"> Organising Educational Social Work and Extension</w:t>
      </w:r>
      <w:r>
        <w:rPr>
          <w:rFonts w:cs="Arial"/>
        </w:rPr>
        <w:t xml:space="preserve"> Lectures.</w:t>
      </w:r>
      <w:r w:rsidRPr="00212CCB">
        <w:rPr>
          <w:rFonts w:cs="Arial"/>
        </w:rPr>
        <w:t xml:space="preserve"> </w:t>
      </w:r>
    </w:p>
    <w:p w14:paraId="7BE92FDA" w14:textId="77777777" w:rsidR="000535BD" w:rsidRPr="00212CCB" w:rsidRDefault="000535BD" w:rsidP="000535BD">
      <w:pPr>
        <w:pStyle w:val="BOSSStyle"/>
        <w:rPr>
          <w:rFonts w:cs="Arial"/>
        </w:rPr>
      </w:pPr>
    </w:p>
    <w:p w14:paraId="3BDDC1D8" w14:textId="77777777" w:rsidR="000535BD" w:rsidRPr="00212CCB" w:rsidRDefault="000535BD" w:rsidP="000535BD">
      <w:pPr>
        <w:pStyle w:val="BOSSStyle"/>
        <w:rPr>
          <w:rFonts w:cs="Arial"/>
        </w:rPr>
      </w:pPr>
      <w:r w:rsidRPr="00212CCB">
        <w:rPr>
          <w:rFonts w:cs="Arial"/>
        </w:rPr>
        <w:t xml:space="preserve">           (a) Extension Lecture on Action Research</w:t>
      </w:r>
    </w:p>
    <w:p w14:paraId="45625ADA" w14:textId="77777777" w:rsidR="000535BD" w:rsidRDefault="000535BD" w:rsidP="000535BD">
      <w:pPr>
        <w:pStyle w:val="BOSSStyle"/>
        <w:rPr>
          <w:rFonts w:cs="Arial"/>
        </w:rPr>
      </w:pPr>
      <w:r w:rsidRPr="00212CCB">
        <w:rPr>
          <w:rFonts w:cs="Arial"/>
        </w:rPr>
        <w:t xml:space="preserve">               at Priyadarshini School, </w:t>
      </w:r>
      <w:proofErr w:type="spellStart"/>
      <w:r w:rsidRPr="00212CCB">
        <w:rPr>
          <w:rFonts w:cs="Arial"/>
        </w:rPr>
        <w:t>Bhosari</w:t>
      </w:r>
      <w:proofErr w:type="spellEnd"/>
      <w:r w:rsidRPr="00212CCB">
        <w:rPr>
          <w:rFonts w:cs="Arial"/>
        </w:rPr>
        <w:t>, Pune</w:t>
      </w:r>
    </w:p>
    <w:p w14:paraId="69443FCC" w14:textId="77777777" w:rsidR="000535BD" w:rsidRPr="00212CCB" w:rsidRDefault="000535BD" w:rsidP="000535BD">
      <w:pPr>
        <w:pStyle w:val="BOSSStyle"/>
        <w:rPr>
          <w:rFonts w:cs="Arial"/>
        </w:rPr>
      </w:pPr>
    </w:p>
    <w:p w14:paraId="7A5076CF" w14:textId="77777777" w:rsidR="000535BD" w:rsidRPr="00212CCB" w:rsidRDefault="000535BD" w:rsidP="000535BD">
      <w:pPr>
        <w:pStyle w:val="BOSSStyle"/>
        <w:rPr>
          <w:rFonts w:cs="Arial"/>
        </w:rPr>
      </w:pPr>
      <w:r w:rsidRPr="00212CCB">
        <w:rPr>
          <w:rFonts w:cs="Arial"/>
        </w:rPr>
        <w:t xml:space="preserve">          (b) Extension Lecture on Action Research</w:t>
      </w:r>
    </w:p>
    <w:p w14:paraId="7BEACD25" w14:textId="77777777" w:rsidR="000535BD" w:rsidRPr="00212CCB" w:rsidRDefault="000535BD" w:rsidP="000535BD">
      <w:pPr>
        <w:pStyle w:val="BOSSStyle"/>
        <w:ind w:firstLine="720"/>
        <w:rPr>
          <w:rFonts w:cs="Arial"/>
        </w:rPr>
      </w:pPr>
      <w:r w:rsidRPr="00212CCB">
        <w:rPr>
          <w:rFonts w:cs="Arial"/>
        </w:rPr>
        <w:t>Central Academy Teacher’s Training College, Ajmer Rajasthan (online)</w:t>
      </w:r>
    </w:p>
    <w:p w14:paraId="79CCFEA5" w14:textId="77777777" w:rsidR="000535BD" w:rsidRPr="00B5009D" w:rsidRDefault="000535BD" w:rsidP="000535BD">
      <w:pPr>
        <w:pStyle w:val="BOSSStyle"/>
      </w:pPr>
    </w:p>
    <w:p w14:paraId="48520A09" w14:textId="77777777" w:rsidR="000535BD" w:rsidRDefault="000535BD" w:rsidP="000535BD">
      <w:pPr>
        <w:pStyle w:val="BOSSStyle"/>
      </w:pPr>
    </w:p>
    <w:p w14:paraId="0E57CC1F" w14:textId="77777777" w:rsidR="000535BD" w:rsidRDefault="000535BD" w:rsidP="000535BD">
      <w:pPr>
        <w:pStyle w:val="BOSSStyle"/>
      </w:pPr>
    </w:p>
    <w:p w14:paraId="593E745D" w14:textId="77777777" w:rsidR="000535BD" w:rsidRDefault="000535BD" w:rsidP="000535BD">
      <w:pPr>
        <w:pStyle w:val="BOSSStyle"/>
      </w:pPr>
      <w:r>
        <w:t xml:space="preserve">5. </w:t>
      </w:r>
      <w:r>
        <w:tab/>
        <w:t>5 Years Experience as an Assistant Warden-ship.</w:t>
      </w:r>
    </w:p>
    <w:p w14:paraId="4C02E8FA" w14:textId="77777777" w:rsidR="000535BD" w:rsidRDefault="000535BD" w:rsidP="000535BD">
      <w:pPr>
        <w:pStyle w:val="BOSSStyle"/>
      </w:pPr>
    </w:p>
    <w:p w14:paraId="26B0ACD1" w14:textId="77777777" w:rsidR="000535BD" w:rsidRDefault="000535BD" w:rsidP="000535BD">
      <w:pPr>
        <w:pStyle w:val="BOSSStyle"/>
      </w:pPr>
    </w:p>
    <w:p w14:paraId="62E29A47" w14:textId="77777777" w:rsidR="000535BD" w:rsidRDefault="000535BD" w:rsidP="000535BD">
      <w:pPr>
        <w:pStyle w:val="BOSSStyle"/>
      </w:pPr>
      <w:r>
        <w:t xml:space="preserve">6. </w:t>
      </w:r>
      <w:r>
        <w:tab/>
        <w:t>Two Projects submitted under C.T.E Sponsorship:</w:t>
      </w:r>
    </w:p>
    <w:p w14:paraId="2A457328" w14:textId="77777777" w:rsidR="000535BD" w:rsidRDefault="000535BD" w:rsidP="000535BD">
      <w:pPr>
        <w:pStyle w:val="BOSSStyle"/>
      </w:pPr>
    </w:p>
    <w:p w14:paraId="455F8572" w14:textId="77777777" w:rsidR="000535BD" w:rsidRDefault="000535BD" w:rsidP="000535BD">
      <w:pPr>
        <w:pStyle w:val="BOSSStyle"/>
      </w:pPr>
      <w:r>
        <w:tab/>
        <w:t xml:space="preserve">(a) </w:t>
      </w:r>
      <w:r>
        <w:tab/>
        <w:t>A Comparative Study of Scientific Literacy of 10th class</w:t>
      </w:r>
    </w:p>
    <w:p w14:paraId="7C8F3DED" w14:textId="77777777" w:rsidR="000535BD" w:rsidRDefault="000535BD" w:rsidP="000535BD">
      <w:pPr>
        <w:pStyle w:val="BOSSStyle"/>
      </w:pPr>
      <w:r>
        <w:tab/>
        <w:t>students of different schools in the year 2004.</w:t>
      </w:r>
    </w:p>
    <w:p w14:paraId="1E47B34C" w14:textId="77777777" w:rsidR="000535BD" w:rsidRDefault="000535BD" w:rsidP="000535BD">
      <w:pPr>
        <w:pStyle w:val="BOSSStyle"/>
      </w:pPr>
    </w:p>
    <w:p w14:paraId="3FB62A60" w14:textId="77777777" w:rsidR="000535BD" w:rsidRDefault="000535BD" w:rsidP="000535BD">
      <w:pPr>
        <w:pStyle w:val="BOSSStyle"/>
      </w:pPr>
      <w:r>
        <w:tab/>
        <w:t xml:space="preserve">(b) </w:t>
      </w:r>
      <w:r>
        <w:tab/>
        <w:t>A Study of Traditional Teaching Methods and Activity-based</w:t>
      </w:r>
    </w:p>
    <w:p w14:paraId="4A846E74" w14:textId="77777777" w:rsidR="000535BD" w:rsidRDefault="000535BD" w:rsidP="000535BD">
      <w:pPr>
        <w:pStyle w:val="BOSSStyle"/>
      </w:pPr>
      <w:r>
        <w:tab/>
        <w:t>The method at the upper primary level</w:t>
      </w:r>
      <w:r w:rsidRPr="005B0951">
        <w:t xml:space="preserve"> </w:t>
      </w:r>
      <w:r>
        <w:t>in the year 2000-2001.</w:t>
      </w:r>
    </w:p>
    <w:p w14:paraId="558E4037" w14:textId="77777777" w:rsidR="000535BD" w:rsidRDefault="000535BD" w:rsidP="000535BD">
      <w:pPr>
        <w:pStyle w:val="BOSSStyle"/>
        <w:ind w:left="720"/>
      </w:pPr>
    </w:p>
    <w:p w14:paraId="4D426348" w14:textId="77777777" w:rsidR="000535BD" w:rsidRDefault="000535BD" w:rsidP="000535BD">
      <w:pPr>
        <w:pStyle w:val="BOSSStyle"/>
        <w:jc w:val="left"/>
      </w:pPr>
    </w:p>
    <w:p w14:paraId="06E7B12E" w14:textId="77777777" w:rsidR="000535BD" w:rsidRDefault="000535BD" w:rsidP="000535BD">
      <w:pPr>
        <w:pStyle w:val="BOSSStyle"/>
        <w:jc w:val="left"/>
      </w:pPr>
    </w:p>
    <w:p w14:paraId="0184D408" w14:textId="77777777" w:rsidR="000535BD" w:rsidRDefault="000535BD" w:rsidP="000535BD">
      <w:pPr>
        <w:pStyle w:val="BOSSStyle"/>
        <w:jc w:val="left"/>
      </w:pPr>
    </w:p>
    <w:p w14:paraId="5FC6F1B9" w14:textId="77777777" w:rsidR="000535BD" w:rsidRDefault="000535BD" w:rsidP="000535BD">
      <w:pPr>
        <w:pStyle w:val="BOSSStyle"/>
        <w:jc w:val="left"/>
      </w:pPr>
      <w:r>
        <w:t>7.</w:t>
      </w:r>
      <w:r>
        <w:tab/>
        <w:t>Seminars, workshops, and conferences attended-</w:t>
      </w:r>
    </w:p>
    <w:p w14:paraId="6E343699" w14:textId="77777777" w:rsidR="000535BD" w:rsidRDefault="000535BD" w:rsidP="000535BD">
      <w:pPr>
        <w:pStyle w:val="BOSSStyle"/>
        <w:jc w:val="left"/>
      </w:pPr>
    </w:p>
    <w:tbl>
      <w:tblPr>
        <w:tblW w:w="9782" w:type="dxa"/>
        <w:tblInd w:w="-229" w:type="dxa"/>
        <w:tblLayout w:type="fixed"/>
        <w:tblCellMar>
          <w:top w:w="55" w:type="dxa"/>
          <w:left w:w="55" w:type="dxa"/>
          <w:bottom w:w="55" w:type="dxa"/>
          <w:right w:w="55" w:type="dxa"/>
        </w:tblCellMar>
        <w:tblLook w:val="0000" w:firstRow="0" w:lastRow="0" w:firstColumn="0" w:lastColumn="0" w:noHBand="0" w:noVBand="0"/>
      </w:tblPr>
      <w:tblGrid>
        <w:gridCol w:w="1135"/>
        <w:gridCol w:w="2126"/>
        <w:gridCol w:w="1255"/>
        <w:gridCol w:w="1886"/>
        <w:gridCol w:w="3380"/>
      </w:tblGrid>
      <w:tr w:rsidR="000535BD" w14:paraId="43345072" w14:textId="77777777" w:rsidTr="00606A8A">
        <w:tc>
          <w:tcPr>
            <w:tcW w:w="1135" w:type="dxa"/>
            <w:tcBorders>
              <w:top w:val="single" w:sz="1" w:space="0" w:color="000000"/>
              <w:left w:val="single" w:sz="1" w:space="0" w:color="000000"/>
              <w:bottom w:val="single" w:sz="1" w:space="0" w:color="000000"/>
            </w:tcBorders>
            <w:shd w:val="clear" w:color="auto" w:fill="auto"/>
          </w:tcPr>
          <w:p w14:paraId="641F8291" w14:textId="77777777" w:rsidR="000535BD" w:rsidRDefault="000535BD" w:rsidP="00606A8A">
            <w:pPr>
              <w:jc w:val="center"/>
            </w:pPr>
            <w:r>
              <w:rPr>
                <w:b/>
                <w:bCs/>
              </w:rPr>
              <w:t>Sr. No.</w:t>
            </w:r>
          </w:p>
        </w:tc>
        <w:tc>
          <w:tcPr>
            <w:tcW w:w="2126" w:type="dxa"/>
            <w:tcBorders>
              <w:top w:val="single" w:sz="1" w:space="0" w:color="000000"/>
              <w:left w:val="single" w:sz="1" w:space="0" w:color="000000"/>
              <w:bottom w:val="single" w:sz="1" w:space="0" w:color="000000"/>
            </w:tcBorders>
            <w:shd w:val="clear" w:color="auto" w:fill="auto"/>
          </w:tcPr>
          <w:p w14:paraId="27E0DF9A" w14:textId="77777777" w:rsidR="000535BD" w:rsidRDefault="000535BD" w:rsidP="00606A8A">
            <w:pPr>
              <w:jc w:val="center"/>
            </w:pPr>
            <w:r>
              <w:rPr>
                <w:b/>
                <w:bCs/>
              </w:rPr>
              <w:t>Theme Seminar/</w:t>
            </w:r>
          </w:p>
          <w:p w14:paraId="78EED223" w14:textId="77777777" w:rsidR="000535BD" w:rsidRDefault="000535BD" w:rsidP="00606A8A">
            <w:pPr>
              <w:jc w:val="center"/>
            </w:pPr>
            <w:r>
              <w:rPr>
                <w:b/>
                <w:bCs/>
              </w:rPr>
              <w:t>conference/workshop/FDP</w:t>
            </w:r>
          </w:p>
        </w:tc>
        <w:tc>
          <w:tcPr>
            <w:tcW w:w="1255" w:type="dxa"/>
            <w:tcBorders>
              <w:top w:val="single" w:sz="1" w:space="0" w:color="000000"/>
              <w:left w:val="single" w:sz="1" w:space="0" w:color="000000"/>
              <w:bottom w:val="single" w:sz="1" w:space="0" w:color="000000"/>
            </w:tcBorders>
            <w:shd w:val="clear" w:color="auto" w:fill="auto"/>
          </w:tcPr>
          <w:p w14:paraId="7D007595" w14:textId="77777777" w:rsidR="000535BD" w:rsidRDefault="000535BD" w:rsidP="00606A8A">
            <w:pPr>
              <w:jc w:val="center"/>
            </w:pPr>
            <w:r>
              <w:rPr>
                <w:b/>
                <w:bCs/>
              </w:rPr>
              <w:t>Date</w:t>
            </w:r>
          </w:p>
        </w:tc>
        <w:tc>
          <w:tcPr>
            <w:tcW w:w="1886" w:type="dxa"/>
            <w:tcBorders>
              <w:top w:val="single" w:sz="1" w:space="0" w:color="000000"/>
              <w:left w:val="single" w:sz="1" w:space="0" w:color="000000"/>
              <w:bottom w:val="single" w:sz="1" w:space="0" w:color="000000"/>
            </w:tcBorders>
            <w:shd w:val="clear" w:color="auto" w:fill="auto"/>
          </w:tcPr>
          <w:p w14:paraId="15ABD27D" w14:textId="77777777" w:rsidR="000535BD" w:rsidRDefault="000535BD" w:rsidP="00606A8A">
            <w:pPr>
              <w:jc w:val="center"/>
            </w:pPr>
            <w:r>
              <w:rPr>
                <w:b/>
                <w:bCs/>
              </w:rPr>
              <w:t>Paper presentation with title/</w:t>
            </w:r>
          </w:p>
          <w:p w14:paraId="7BB6B489" w14:textId="77777777" w:rsidR="000535BD" w:rsidRDefault="000535BD" w:rsidP="00606A8A">
            <w:pPr>
              <w:jc w:val="center"/>
            </w:pPr>
            <w:r>
              <w:rPr>
                <w:b/>
                <w:bCs/>
              </w:rPr>
              <w:t>participation</w:t>
            </w:r>
          </w:p>
        </w:tc>
        <w:tc>
          <w:tcPr>
            <w:tcW w:w="3380" w:type="dxa"/>
            <w:tcBorders>
              <w:top w:val="single" w:sz="1" w:space="0" w:color="000000"/>
              <w:left w:val="single" w:sz="1" w:space="0" w:color="000000"/>
              <w:bottom w:val="single" w:sz="1" w:space="0" w:color="000000"/>
              <w:right w:val="single" w:sz="1" w:space="0" w:color="000000"/>
            </w:tcBorders>
            <w:shd w:val="clear" w:color="auto" w:fill="auto"/>
          </w:tcPr>
          <w:p w14:paraId="2B38F5A4" w14:textId="77777777" w:rsidR="000535BD" w:rsidRDefault="000535BD" w:rsidP="00606A8A">
            <w:pPr>
              <w:jc w:val="center"/>
            </w:pPr>
            <w:r>
              <w:rPr>
                <w:b/>
                <w:bCs/>
              </w:rPr>
              <w:t>Organized by</w:t>
            </w:r>
          </w:p>
        </w:tc>
      </w:tr>
      <w:tr w:rsidR="000535BD" w14:paraId="26D662C9" w14:textId="77777777" w:rsidTr="00606A8A">
        <w:tc>
          <w:tcPr>
            <w:tcW w:w="1135" w:type="dxa"/>
            <w:tcBorders>
              <w:left w:val="single" w:sz="1" w:space="0" w:color="000000"/>
              <w:bottom w:val="single" w:sz="1" w:space="0" w:color="000000"/>
            </w:tcBorders>
            <w:shd w:val="clear" w:color="auto" w:fill="auto"/>
          </w:tcPr>
          <w:p w14:paraId="48FF0446" w14:textId="77777777" w:rsidR="000535BD" w:rsidRPr="00212CCB" w:rsidRDefault="000535BD" w:rsidP="00606A8A">
            <w:pPr>
              <w:pStyle w:val="ListParagraph"/>
              <w:snapToGrid w:val="0"/>
              <w:spacing w:after="0" w:line="240" w:lineRule="auto"/>
              <w:ind w:left="0"/>
              <w:jc w:val="center"/>
            </w:pPr>
            <w:r w:rsidRPr="00212CCB">
              <w:rPr>
                <w:rFonts w:eastAsia="Noto Serif CJK SC"/>
                <w:bCs/>
                <w:szCs w:val="24"/>
                <w:lang w:val="en-GB" w:bidi="hi-IN"/>
              </w:rPr>
              <w:t>(</w:t>
            </w:r>
            <w:r>
              <w:rPr>
                <w:rFonts w:eastAsia="Noto Serif CJK SC"/>
                <w:bCs/>
                <w:szCs w:val="24"/>
                <w:lang w:val="en-GB" w:bidi="hi-IN"/>
              </w:rPr>
              <w:t>1</w:t>
            </w:r>
            <w:r w:rsidRPr="00212CCB">
              <w:rPr>
                <w:rFonts w:eastAsia="Noto Serif CJK SC"/>
                <w:bCs/>
                <w:szCs w:val="24"/>
                <w:lang w:val="en-GB" w:bidi="hi-IN"/>
              </w:rPr>
              <w:t>)</w:t>
            </w:r>
          </w:p>
        </w:tc>
        <w:tc>
          <w:tcPr>
            <w:tcW w:w="2126" w:type="dxa"/>
            <w:tcBorders>
              <w:left w:val="single" w:sz="1" w:space="0" w:color="000000"/>
              <w:bottom w:val="single" w:sz="1" w:space="0" w:color="000000"/>
            </w:tcBorders>
            <w:shd w:val="clear" w:color="auto" w:fill="auto"/>
          </w:tcPr>
          <w:p w14:paraId="7A53C99E" w14:textId="77777777" w:rsidR="000535BD" w:rsidRDefault="000535BD" w:rsidP="00606A8A">
            <w:pPr>
              <w:jc w:val="center"/>
            </w:pPr>
            <w:r>
              <w:t>Computer Applications in Education</w:t>
            </w:r>
          </w:p>
        </w:tc>
        <w:tc>
          <w:tcPr>
            <w:tcW w:w="1255" w:type="dxa"/>
            <w:tcBorders>
              <w:left w:val="single" w:sz="1" w:space="0" w:color="000000"/>
              <w:bottom w:val="single" w:sz="1" w:space="0" w:color="000000"/>
            </w:tcBorders>
            <w:shd w:val="clear" w:color="auto" w:fill="auto"/>
          </w:tcPr>
          <w:p w14:paraId="7B6AAA95" w14:textId="77777777" w:rsidR="000535BD" w:rsidRDefault="000535BD" w:rsidP="00606A8A">
            <w:pPr>
              <w:jc w:val="center"/>
            </w:pPr>
            <w:r>
              <w:t>01Dec 20</w:t>
            </w:r>
          </w:p>
        </w:tc>
        <w:tc>
          <w:tcPr>
            <w:tcW w:w="1886" w:type="dxa"/>
            <w:tcBorders>
              <w:left w:val="single" w:sz="1" w:space="0" w:color="000000"/>
              <w:bottom w:val="single" w:sz="1" w:space="0" w:color="000000"/>
            </w:tcBorders>
            <w:shd w:val="clear" w:color="auto" w:fill="auto"/>
          </w:tcPr>
          <w:p w14:paraId="461EFD74" w14:textId="77777777" w:rsidR="000535BD" w:rsidRDefault="000535BD" w:rsidP="00606A8A">
            <w:pPr>
              <w:jc w:val="center"/>
            </w:pPr>
            <w:r>
              <w:t>State/ Workshop</w:t>
            </w:r>
          </w:p>
        </w:tc>
        <w:tc>
          <w:tcPr>
            <w:tcW w:w="3380" w:type="dxa"/>
            <w:tcBorders>
              <w:left w:val="single" w:sz="1" w:space="0" w:color="000000"/>
              <w:bottom w:val="single" w:sz="1" w:space="0" w:color="000000"/>
              <w:right w:val="single" w:sz="1" w:space="0" w:color="000000"/>
            </w:tcBorders>
            <w:shd w:val="clear" w:color="auto" w:fill="auto"/>
          </w:tcPr>
          <w:p w14:paraId="2DEE3790" w14:textId="77777777" w:rsidR="000535BD" w:rsidRDefault="000535BD" w:rsidP="00606A8A">
            <w:pPr>
              <w:jc w:val="center"/>
            </w:pPr>
            <w:r>
              <w:t xml:space="preserve">Intel® Teach </w:t>
            </w:r>
            <w:proofErr w:type="gramStart"/>
            <w:r>
              <w:t>To</w:t>
            </w:r>
            <w:proofErr w:type="gramEnd"/>
            <w:r>
              <w:t xml:space="preserve"> The Future Shri Agrasen PGTT College, Keshav Vidhya Peet, </w:t>
            </w:r>
            <w:proofErr w:type="spellStart"/>
            <w:r>
              <w:t>Jamdoli</w:t>
            </w:r>
            <w:proofErr w:type="spellEnd"/>
            <w:r>
              <w:t>, Jaipur</w:t>
            </w:r>
          </w:p>
        </w:tc>
      </w:tr>
      <w:tr w:rsidR="000535BD" w14:paraId="03923B65" w14:textId="77777777" w:rsidTr="00606A8A">
        <w:tc>
          <w:tcPr>
            <w:tcW w:w="1135" w:type="dxa"/>
            <w:tcBorders>
              <w:left w:val="single" w:sz="1" w:space="0" w:color="000000"/>
              <w:bottom w:val="single" w:sz="1" w:space="0" w:color="000000"/>
            </w:tcBorders>
            <w:shd w:val="clear" w:color="auto" w:fill="auto"/>
          </w:tcPr>
          <w:p w14:paraId="099879D6" w14:textId="77777777" w:rsidR="000535BD" w:rsidRPr="00212CCB" w:rsidRDefault="000535BD" w:rsidP="00606A8A">
            <w:pPr>
              <w:pStyle w:val="ListParagraph"/>
              <w:snapToGrid w:val="0"/>
              <w:spacing w:after="0" w:line="240" w:lineRule="auto"/>
              <w:ind w:left="0"/>
              <w:jc w:val="center"/>
            </w:pPr>
            <w:r>
              <w:rPr>
                <w:rFonts w:eastAsia="Noto Serif CJK SC"/>
                <w:bCs/>
                <w:szCs w:val="24"/>
                <w:lang w:val="en-GB" w:bidi="hi-IN"/>
              </w:rPr>
              <w:t>(2</w:t>
            </w:r>
            <w:r w:rsidRPr="00212CCB">
              <w:rPr>
                <w:rFonts w:eastAsia="Noto Serif CJK SC"/>
                <w:bCs/>
                <w:szCs w:val="24"/>
                <w:lang w:val="en-GB" w:bidi="hi-IN"/>
              </w:rPr>
              <w:t>)</w:t>
            </w:r>
          </w:p>
        </w:tc>
        <w:tc>
          <w:tcPr>
            <w:tcW w:w="2126" w:type="dxa"/>
            <w:tcBorders>
              <w:left w:val="single" w:sz="1" w:space="0" w:color="000000"/>
              <w:bottom w:val="single" w:sz="1" w:space="0" w:color="000000"/>
            </w:tcBorders>
            <w:shd w:val="clear" w:color="auto" w:fill="auto"/>
          </w:tcPr>
          <w:p w14:paraId="3986BECA" w14:textId="77777777" w:rsidR="000535BD" w:rsidRDefault="000535BD" w:rsidP="00606A8A">
            <w:pPr>
              <w:jc w:val="center"/>
            </w:pPr>
            <w:r>
              <w:t>The aptitude for SC/ ST writing in Hindi Literature</w:t>
            </w:r>
          </w:p>
        </w:tc>
        <w:tc>
          <w:tcPr>
            <w:tcW w:w="1255" w:type="dxa"/>
            <w:tcBorders>
              <w:left w:val="single" w:sz="1" w:space="0" w:color="000000"/>
              <w:bottom w:val="single" w:sz="1" w:space="0" w:color="000000"/>
            </w:tcBorders>
            <w:shd w:val="clear" w:color="auto" w:fill="auto"/>
          </w:tcPr>
          <w:p w14:paraId="01522022" w14:textId="77777777" w:rsidR="000535BD" w:rsidRDefault="000535BD" w:rsidP="00606A8A">
            <w:pPr>
              <w:jc w:val="center"/>
            </w:pPr>
            <w:r>
              <w:t>29-30 Jan 2007</w:t>
            </w:r>
          </w:p>
        </w:tc>
        <w:tc>
          <w:tcPr>
            <w:tcW w:w="1886" w:type="dxa"/>
            <w:tcBorders>
              <w:left w:val="single" w:sz="1" w:space="0" w:color="000000"/>
              <w:bottom w:val="single" w:sz="1" w:space="0" w:color="000000"/>
            </w:tcBorders>
            <w:shd w:val="clear" w:color="auto" w:fill="auto"/>
          </w:tcPr>
          <w:p w14:paraId="46A7562C" w14:textId="77777777" w:rsidR="000535BD" w:rsidRDefault="000535BD" w:rsidP="00606A8A">
            <w:pPr>
              <w:jc w:val="center"/>
            </w:pPr>
            <w:r>
              <w:t>Seminar/ National</w:t>
            </w:r>
          </w:p>
        </w:tc>
        <w:tc>
          <w:tcPr>
            <w:tcW w:w="3380" w:type="dxa"/>
            <w:tcBorders>
              <w:left w:val="single" w:sz="1" w:space="0" w:color="000000"/>
              <w:bottom w:val="single" w:sz="1" w:space="0" w:color="000000"/>
              <w:right w:val="single" w:sz="1" w:space="0" w:color="000000"/>
            </w:tcBorders>
            <w:shd w:val="clear" w:color="auto" w:fill="auto"/>
          </w:tcPr>
          <w:p w14:paraId="1CA1BB11" w14:textId="77777777" w:rsidR="000535BD" w:rsidRDefault="000535BD" w:rsidP="00606A8A">
            <w:pPr>
              <w:jc w:val="center"/>
            </w:pPr>
            <w:r>
              <w:t>Govt PG College Bundi, Rajasthan</w:t>
            </w:r>
          </w:p>
        </w:tc>
      </w:tr>
      <w:tr w:rsidR="000535BD" w14:paraId="578BE0D0" w14:textId="77777777" w:rsidTr="00606A8A">
        <w:tc>
          <w:tcPr>
            <w:tcW w:w="1135" w:type="dxa"/>
            <w:tcBorders>
              <w:left w:val="single" w:sz="1" w:space="0" w:color="000000"/>
              <w:bottom w:val="single" w:sz="1" w:space="0" w:color="000000"/>
            </w:tcBorders>
            <w:shd w:val="clear" w:color="auto" w:fill="auto"/>
          </w:tcPr>
          <w:p w14:paraId="1BFD385B" w14:textId="77777777" w:rsidR="000535BD" w:rsidRPr="00212CCB" w:rsidRDefault="000535BD" w:rsidP="00606A8A">
            <w:pPr>
              <w:pStyle w:val="ListParagraph"/>
              <w:snapToGrid w:val="0"/>
              <w:spacing w:after="0" w:line="240" w:lineRule="auto"/>
              <w:ind w:left="0"/>
              <w:jc w:val="center"/>
            </w:pPr>
            <w:r>
              <w:rPr>
                <w:rFonts w:eastAsia="Noto Serif CJK SC"/>
                <w:bCs/>
                <w:szCs w:val="24"/>
                <w:lang w:val="en-GB" w:bidi="hi-IN"/>
              </w:rPr>
              <w:lastRenderedPageBreak/>
              <w:t>(3</w:t>
            </w:r>
            <w:r w:rsidRPr="00212CCB">
              <w:rPr>
                <w:rFonts w:eastAsia="Noto Serif CJK SC"/>
                <w:bCs/>
                <w:szCs w:val="24"/>
                <w:lang w:val="en-GB" w:bidi="hi-IN"/>
              </w:rPr>
              <w:t>)</w:t>
            </w:r>
          </w:p>
        </w:tc>
        <w:tc>
          <w:tcPr>
            <w:tcW w:w="2126" w:type="dxa"/>
            <w:tcBorders>
              <w:left w:val="single" w:sz="1" w:space="0" w:color="000000"/>
              <w:bottom w:val="single" w:sz="1" w:space="0" w:color="000000"/>
            </w:tcBorders>
            <w:shd w:val="clear" w:color="auto" w:fill="auto"/>
          </w:tcPr>
          <w:p w14:paraId="5C67CA68" w14:textId="77777777" w:rsidR="000535BD" w:rsidRDefault="000535BD" w:rsidP="00606A8A">
            <w:pPr>
              <w:jc w:val="center"/>
            </w:pPr>
            <w:r>
              <w:t>Teacher Education (Quality, Issues, Challenges, and Possibilities</w:t>
            </w:r>
          </w:p>
        </w:tc>
        <w:tc>
          <w:tcPr>
            <w:tcW w:w="1255" w:type="dxa"/>
            <w:tcBorders>
              <w:left w:val="single" w:sz="1" w:space="0" w:color="000000"/>
              <w:bottom w:val="single" w:sz="1" w:space="0" w:color="000000"/>
            </w:tcBorders>
            <w:shd w:val="clear" w:color="auto" w:fill="auto"/>
          </w:tcPr>
          <w:p w14:paraId="14CCDF56" w14:textId="77777777" w:rsidR="000535BD" w:rsidRDefault="000535BD" w:rsidP="00606A8A">
            <w:pPr>
              <w:jc w:val="center"/>
            </w:pPr>
            <w:r>
              <w:t>07 May 2011</w:t>
            </w:r>
          </w:p>
        </w:tc>
        <w:tc>
          <w:tcPr>
            <w:tcW w:w="1886" w:type="dxa"/>
            <w:tcBorders>
              <w:left w:val="single" w:sz="1" w:space="0" w:color="000000"/>
              <w:bottom w:val="single" w:sz="1" w:space="0" w:color="000000"/>
            </w:tcBorders>
            <w:shd w:val="clear" w:color="auto" w:fill="auto"/>
          </w:tcPr>
          <w:p w14:paraId="12A09AC5" w14:textId="77777777" w:rsidR="000535BD" w:rsidRDefault="000535BD" w:rsidP="00606A8A">
            <w:pPr>
              <w:jc w:val="center"/>
            </w:pPr>
            <w:r>
              <w:t>National / Workshop</w:t>
            </w:r>
          </w:p>
        </w:tc>
        <w:tc>
          <w:tcPr>
            <w:tcW w:w="3380" w:type="dxa"/>
            <w:tcBorders>
              <w:left w:val="single" w:sz="1" w:space="0" w:color="000000"/>
              <w:bottom w:val="single" w:sz="1" w:space="0" w:color="000000"/>
              <w:right w:val="single" w:sz="1" w:space="0" w:color="000000"/>
            </w:tcBorders>
            <w:shd w:val="clear" w:color="auto" w:fill="auto"/>
          </w:tcPr>
          <w:p w14:paraId="365E37B5" w14:textId="77777777" w:rsidR="000535BD" w:rsidRDefault="000535BD" w:rsidP="00606A8A">
            <w:pPr>
              <w:jc w:val="center"/>
            </w:pPr>
            <w:r>
              <w:t>Children TT College Kota, Rajasthan</w:t>
            </w:r>
          </w:p>
        </w:tc>
      </w:tr>
      <w:tr w:rsidR="000535BD" w14:paraId="74BBD22C" w14:textId="77777777" w:rsidTr="00606A8A">
        <w:tc>
          <w:tcPr>
            <w:tcW w:w="1135" w:type="dxa"/>
            <w:tcBorders>
              <w:left w:val="single" w:sz="1" w:space="0" w:color="000000"/>
              <w:bottom w:val="single" w:sz="1" w:space="0" w:color="000000"/>
            </w:tcBorders>
            <w:shd w:val="clear" w:color="auto" w:fill="auto"/>
          </w:tcPr>
          <w:p w14:paraId="2C3C5F09" w14:textId="77777777" w:rsidR="000535BD" w:rsidRPr="00212CCB" w:rsidRDefault="000535BD" w:rsidP="00606A8A">
            <w:pPr>
              <w:pStyle w:val="ListParagraph"/>
              <w:snapToGrid w:val="0"/>
              <w:spacing w:after="0" w:line="240" w:lineRule="auto"/>
              <w:ind w:left="0"/>
              <w:jc w:val="center"/>
            </w:pPr>
            <w:r>
              <w:rPr>
                <w:rFonts w:eastAsia="Noto Serif CJK SC"/>
                <w:bCs/>
                <w:szCs w:val="24"/>
                <w:lang w:val="en-GB" w:bidi="hi-IN"/>
              </w:rPr>
              <w:t>(4</w:t>
            </w:r>
            <w:r w:rsidRPr="00212CCB">
              <w:rPr>
                <w:rFonts w:eastAsia="Noto Serif CJK SC"/>
                <w:bCs/>
                <w:szCs w:val="24"/>
                <w:lang w:val="en-GB" w:bidi="hi-IN"/>
              </w:rPr>
              <w:t>)</w:t>
            </w:r>
          </w:p>
        </w:tc>
        <w:tc>
          <w:tcPr>
            <w:tcW w:w="2126" w:type="dxa"/>
            <w:tcBorders>
              <w:left w:val="single" w:sz="1" w:space="0" w:color="000000"/>
              <w:bottom w:val="single" w:sz="1" w:space="0" w:color="000000"/>
            </w:tcBorders>
            <w:shd w:val="clear" w:color="auto" w:fill="auto"/>
          </w:tcPr>
          <w:p w14:paraId="23169D16" w14:textId="77777777" w:rsidR="000535BD" w:rsidRDefault="000535BD" w:rsidP="00606A8A">
            <w:pPr>
              <w:jc w:val="center"/>
            </w:pPr>
            <w:r>
              <w:t>Research Methodology and Statistics</w:t>
            </w:r>
          </w:p>
        </w:tc>
        <w:tc>
          <w:tcPr>
            <w:tcW w:w="1255" w:type="dxa"/>
            <w:tcBorders>
              <w:left w:val="single" w:sz="1" w:space="0" w:color="000000"/>
              <w:bottom w:val="single" w:sz="1" w:space="0" w:color="000000"/>
            </w:tcBorders>
            <w:shd w:val="clear" w:color="auto" w:fill="auto"/>
          </w:tcPr>
          <w:p w14:paraId="35950D0A" w14:textId="77777777" w:rsidR="000535BD" w:rsidRDefault="000535BD" w:rsidP="00606A8A">
            <w:pPr>
              <w:jc w:val="center"/>
            </w:pPr>
            <w:r>
              <w:t>19-23 Oct 2012</w:t>
            </w:r>
          </w:p>
        </w:tc>
        <w:tc>
          <w:tcPr>
            <w:tcW w:w="1886" w:type="dxa"/>
            <w:tcBorders>
              <w:left w:val="single" w:sz="1" w:space="0" w:color="000000"/>
              <w:bottom w:val="single" w:sz="1" w:space="0" w:color="000000"/>
            </w:tcBorders>
            <w:shd w:val="clear" w:color="auto" w:fill="auto"/>
          </w:tcPr>
          <w:p w14:paraId="32220D61" w14:textId="77777777" w:rsidR="000535BD" w:rsidRDefault="000535BD" w:rsidP="00606A8A">
            <w:pPr>
              <w:jc w:val="center"/>
            </w:pPr>
            <w:r>
              <w:t>National / Workshop</w:t>
            </w:r>
          </w:p>
        </w:tc>
        <w:tc>
          <w:tcPr>
            <w:tcW w:w="3380" w:type="dxa"/>
            <w:tcBorders>
              <w:left w:val="single" w:sz="1" w:space="0" w:color="000000"/>
              <w:bottom w:val="single" w:sz="1" w:space="0" w:color="000000"/>
              <w:right w:val="single" w:sz="1" w:space="0" w:color="000000"/>
            </w:tcBorders>
            <w:shd w:val="clear" w:color="auto" w:fill="auto"/>
          </w:tcPr>
          <w:p w14:paraId="5F68066C" w14:textId="77777777" w:rsidR="000535BD" w:rsidRDefault="000535BD" w:rsidP="00606A8A">
            <w:pPr>
              <w:jc w:val="center"/>
            </w:pPr>
            <w:r>
              <w:t>School of Education,</w:t>
            </w:r>
          </w:p>
          <w:p w14:paraId="34CB4250" w14:textId="77777777" w:rsidR="000535BD" w:rsidRDefault="000535BD" w:rsidP="00606A8A">
            <w:pPr>
              <w:jc w:val="center"/>
            </w:pPr>
            <w:r>
              <w:t>Jaipur National University</w:t>
            </w:r>
          </w:p>
        </w:tc>
      </w:tr>
      <w:tr w:rsidR="000535BD" w14:paraId="7AEAB8CC" w14:textId="77777777" w:rsidTr="00606A8A">
        <w:tc>
          <w:tcPr>
            <w:tcW w:w="1135" w:type="dxa"/>
            <w:tcBorders>
              <w:left w:val="single" w:sz="1" w:space="0" w:color="000000"/>
              <w:bottom w:val="single" w:sz="1" w:space="0" w:color="000000"/>
            </w:tcBorders>
            <w:shd w:val="clear" w:color="auto" w:fill="auto"/>
          </w:tcPr>
          <w:p w14:paraId="647ADD64" w14:textId="77777777" w:rsidR="000535BD" w:rsidRPr="00212CCB" w:rsidRDefault="000535BD" w:rsidP="00606A8A">
            <w:pPr>
              <w:snapToGrid w:val="0"/>
              <w:jc w:val="center"/>
            </w:pPr>
            <w:r>
              <w:rPr>
                <w:bCs/>
              </w:rPr>
              <w:t>(5</w:t>
            </w:r>
            <w:r w:rsidRPr="00212CCB">
              <w:rPr>
                <w:bCs/>
              </w:rPr>
              <w:t>)</w:t>
            </w:r>
          </w:p>
        </w:tc>
        <w:tc>
          <w:tcPr>
            <w:tcW w:w="2126" w:type="dxa"/>
            <w:tcBorders>
              <w:left w:val="single" w:sz="1" w:space="0" w:color="000000"/>
              <w:bottom w:val="single" w:sz="1" w:space="0" w:color="000000"/>
            </w:tcBorders>
            <w:shd w:val="clear" w:color="auto" w:fill="auto"/>
          </w:tcPr>
          <w:p w14:paraId="588C2576" w14:textId="77777777" w:rsidR="000535BD" w:rsidRDefault="000535BD" w:rsidP="00606A8A">
            <w:pPr>
              <w:jc w:val="center"/>
            </w:pPr>
            <w:r>
              <w:t>Education and Rehabilitation of Children with Special Needs</w:t>
            </w:r>
          </w:p>
        </w:tc>
        <w:tc>
          <w:tcPr>
            <w:tcW w:w="1255" w:type="dxa"/>
            <w:tcBorders>
              <w:left w:val="single" w:sz="1" w:space="0" w:color="000000"/>
              <w:bottom w:val="single" w:sz="1" w:space="0" w:color="000000"/>
            </w:tcBorders>
            <w:shd w:val="clear" w:color="auto" w:fill="auto"/>
          </w:tcPr>
          <w:p w14:paraId="1385FB6F" w14:textId="77777777" w:rsidR="000535BD" w:rsidRDefault="000535BD" w:rsidP="00606A8A">
            <w:pPr>
              <w:jc w:val="center"/>
            </w:pPr>
            <w:r>
              <w:t>22,23 Mar 2013</w:t>
            </w:r>
          </w:p>
        </w:tc>
        <w:tc>
          <w:tcPr>
            <w:tcW w:w="1886" w:type="dxa"/>
            <w:tcBorders>
              <w:left w:val="single" w:sz="1" w:space="0" w:color="000000"/>
              <w:bottom w:val="single" w:sz="1" w:space="0" w:color="000000"/>
            </w:tcBorders>
            <w:shd w:val="clear" w:color="auto" w:fill="auto"/>
          </w:tcPr>
          <w:p w14:paraId="160B8374" w14:textId="77777777" w:rsidR="000535BD" w:rsidRDefault="000535BD" w:rsidP="00606A8A">
            <w:pPr>
              <w:jc w:val="center"/>
            </w:pPr>
            <w:r>
              <w:t>Seminar/ National</w:t>
            </w:r>
          </w:p>
        </w:tc>
        <w:tc>
          <w:tcPr>
            <w:tcW w:w="3380" w:type="dxa"/>
            <w:tcBorders>
              <w:left w:val="single" w:sz="1" w:space="0" w:color="000000"/>
              <w:bottom w:val="single" w:sz="1" w:space="0" w:color="000000"/>
              <w:right w:val="single" w:sz="1" w:space="0" w:color="000000"/>
            </w:tcBorders>
            <w:shd w:val="clear" w:color="auto" w:fill="auto"/>
          </w:tcPr>
          <w:p w14:paraId="52BEC079" w14:textId="77777777" w:rsidR="000535BD" w:rsidRDefault="000535BD" w:rsidP="00606A8A">
            <w:pPr>
              <w:jc w:val="center"/>
            </w:pPr>
            <w:r>
              <w:t>Canter for Disability Studies MJP Rohilkhand University, Bareilly</w:t>
            </w:r>
          </w:p>
        </w:tc>
      </w:tr>
      <w:tr w:rsidR="000535BD" w14:paraId="05F00677" w14:textId="77777777" w:rsidTr="00606A8A">
        <w:tc>
          <w:tcPr>
            <w:tcW w:w="1135" w:type="dxa"/>
            <w:tcBorders>
              <w:left w:val="single" w:sz="1" w:space="0" w:color="000000"/>
              <w:bottom w:val="single" w:sz="1" w:space="0" w:color="000000"/>
            </w:tcBorders>
            <w:shd w:val="clear" w:color="auto" w:fill="auto"/>
          </w:tcPr>
          <w:p w14:paraId="19C057F5" w14:textId="77777777" w:rsidR="000535BD" w:rsidRPr="00212CCB" w:rsidRDefault="000535BD" w:rsidP="00606A8A">
            <w:pPr>
              <w:snapToGrid w:val="0"/>
              <w:jc w:val="center"/>
            </w:pPr>
            <w:r w:rsidRPr="00212CCB">
              <w:rPr>
                <w:bCs/>
              </w:rPr>
              <w:t>(</w:t>
            </w:r>
            <w:r>
              <w:rPr>
                <w:bCs/>
              </w:rPr>
              <w:t>6</w:t>
            </w:r>
            <w:r w:rsidRPr="00212CCB">
              <w:rPr>
                <w:bCs/>
              </w:rPr>
              <w:t>)</w:t>
            </w:r>
          </w:p>
        </w:tc>
        <w:tc>
          <w:tcPr>
            <w:tcW w:w="2126" w:type="dxa"/>
            <w:tcBorders>
              <w:left w:val="single" w:sz="1" w:space="0" w:color="000000"/>
              <w:bottom w:val="single" w:sz="1" w:space="0" w:color="000000"/>
            </w:tcBorders>
            <w:shd w:val="clear" w:color="auto" w:fill="auto"/>
          </w:tcPr>
          <w:p w14:paraId="02FB1093" w14:textId="77777777" w:rsidR="000535BD" w:rsidRDefault="000535BD" w:rsidP="00606A8A">
            <w:pPr>
              <w:jc w:val="center"/>
            </w:pPr>
            <w:r>
              <w:t xml:space="preserve">Nursery Teachers Training Workshop No 08 Faculty development </w:t>
            </w:r>
          </w:p>
        </w:tc>
        <w:tc>
          <w:tcPr>
            <w:tcW w:w="1255" w:type="dxa"/>
            <w:tcBorders>
              <w:left w:val="single" w:sz="1" w:space="0" w:color="000000"/>
              <w:bottom w:val="single" w:sz="1" w:space="0" w:color="000000"/>
            </w:tcBorders>
            <w:shd w:val="clear" w:color="auto" w:fill="auto"/>
          </w:tcPr>
          <w:p w14:paraId="74B77E36" w14:textId="77777777" w:rsidR="000535BD" w:rsidRDefault="000535BD" w:rsidP="00606A8A">
            <w:pPr>
              <w:jc w:val="center"/>
            </w:pPr>
            <w:r>
              <w:t>17-19 Sep 2018</w:t>
            </w:r>
          </w:p>
        </w:tc>
        <w:tc>
          <w:tcPr>
            <w:tcW w:w="1886" w:type="dxa"/>
            <w:tcBorders>
              <w:left w:val="single" w:sz="1" w:space="0" w:color="000000"/>
              <w:bottom w:val="single" w:sz="1" w:space="0" w:color="000000"/>
            </w:tcBorders>
            <w:shd w:val="clear" w:color="auto" w:fill="auto"/>
          </w:tcPr>
          <w:p w14:paraId="3E71E145" w14:textId="77777777" w:rsidR="000535BD" w:rsidRDefault="000535BD" w:rsidP="00606A8A">
            <w:pPr>
              <w:jc w:val="center"/>
            </w:pPr>
            <w:r>
              <w:t>National / Workshop</w:t>
            </w:r>
          </w:p>
          <w:p w14:paraId="31DBE404" w14:textId="77777777" w:rsidR="000535BD" w:rsidRDefault="000535BD" w:rsidP="00606A8A">
            <w:pPr>
              <w:jc w:val="center"/>
            </w:pPr>
            <w:r>
              <w:t>FACULTY DEVELOPMENT PROGRAM</w:t>
            </w:r>
          </w:p>
        </w:tc>
        <w:tc>
          <w:tcPr>
            <w:tcW w:w="3380" w:type="dxa"/>
            <w:tcBorders>
              <w:left w:val="single" w:sz="1" w:space="0" w:color="000000"/>
              <w:bottom w:val="single" w:sz="1" w:space="0" w:color="000000"/>
              <w:right w:val="single" w:sz="1" w:space="0" w:color="000000"/>
            </w:tcBorders>
            <w:shd w:val="clear" w:color="auto" w:fill="auto"/>
          </w:tcPr>
          <w:p w14:paraId="5BC74006" w14:textId="77777777" w:rsidR="000535BD" w:rsidRDefault="000535BD" w:rsidP="00606A8A">
            <w:pPr>
              <w:jc w:val="center"/>
            </w:pPr>
            <w:r>
              <w:t>Army Welfare Education Society, Centre of Excellence for Teacher’s Empowerment FDRC New Delhi</w:t>
            </w:r>
          </w:p>
        </w:tc>
      </w:tr>
      <w:tr w:rsidR="000535BD" w14:paraId="6D65D033" w14:textId="77777777" w:rsidTr="00606A8A">
        <w:tc>
          <w:tcPr>
            <w:tcW w:w="1135" w:type="dxa"/>
            <w:tcBorders>
              <w:left w:val="single" w:sz="1" w:space="0" w:color="000000"/>
              <w:bottom w:val="single" w:sz="1" w:space="0" w:color="000000"/>
            </w:tcBorders>
            <w:shd w:val="clear" w:color="auto" w:fill="auto"/>
          </w:tcPr>
          <w:p w14:paraId="6434C65D" w14:textId="77777777" w:rsidR="000535BD" w:rsidRPr="00212CCB" w:rsidRDefault="000535BD" w:rsidP="00606A8A">
            <w:pPr>
              <w:snapToGrid w:val="0"/>
              <w:jc w:val="center"/>
            </w:pPr>
            <w:r w:rsidRPr="00212CCB">
              <w:rPr>
                <w:bCs/>
              </w:rPr>
              <w:t>(</w:t>
            </w:r>
            <w:r>
              <w:rPr>
                <w:bCs/>
              </w:rPr>
              <w:t>7</w:t>
            </w:r>
            <w:r w:rsidRPr="00212CCB">
              <w:rPr>
                <w:bCs/>
              </w:rPr>
              <w:t>)</w:t>
            </w:r>
          </w:p>
        </w:tc>
        <w:tc>
          <w:tcPr>
            <w:tcW w:w="2126" w:type="dxa"/>
            <w:tcBorders>
              <w:left w:val="single" w:sz="1" w:space="0" w:color="000000"/>
              <w:bottom w:val="single" w:sz="1" w:space="0" w:color="000000"/>
            </w:tcBorders>
            <w:shd w:val="clear" w:color="auto" w:fill="auto"/>
          </w:tcPr>
          <w:p w14:paraId="57AAD465" w14:textId="77777777" w:rsidR="000535BD" w:rsidRDefault="000535BD" w:rsidP="00606A8A">
            <w:pPr>
              <w:jc w:val="center"/>
            </w:pPr>
            <w:r>
              <w:rPr>
                <w:bCs/>
              </w:rPr>
              <w:t>Eurasian Conference on Digitalization, Socialization, and Educational Development</w:t>
            </w:r>
          </w:p>
        </w:tc>
        <w:tc>
          <w:tcPr>
            <w:tcW w:w="1255" w:type="dxa"/>
            <w:tcBorders>
              <w:left w:val="single" w:sz="1" w:space="0" w:color="000000"/>
              <w:bottom w:val="single" w:sz="1" w:space="0" w:color="000000"/>
            </w:tcBorders>
            <w:shd w:val="clear" w:color="auto" w:fill="auto"/>
          </w:tcPr>
          <w:p w14:paraId="4FA31523" w14:textId="77777777" w:rsidR="000535BD" w:rsidRDefault="000535BD" w:rsidP="00606A8A">
            <w:pPr>
              <w:jc w:val="center"/>
            </w:pPr>
            <w:r>
              <w:rPr>
                <w:bCs/>
              </w:rPr>
              <w:t>09&amp;10 Oct 2021</w:t>
            </w:r>
          </w:p>
        </w:tc>
        <w:tc>
          <w:tcPr>
            <w:tcW w:w="1886" w:type="dxa"/>
            <w:tcBorders>
              <w:left w:val="single" w:sz="1" w:space="0" w:color="000000"/>
              <w:bottom w:val="single" w:sz="1" w:space="0" w:color="000000"/>
            </w:tcBorders>
            <w:shd w:val="clear" w:color="auto" w:fill="auto"/>
          </w:tcPr>
          <w:p w14:paraId="3E6EAF84" w14:textId="77777777" w:rsidR="000535BD" w:rsidRDefault="000535BD" w:rsidP="00606A8A">
            <w:pPr>
              <w:jc w:val="center"/>
            </w:pPr>
            <w:r>
              <w:rPr>
                <w:bCs/>
              </w:rPr>
              <w:t>Digitalization of Education</w:t>
            </w:r>
          </w:p>
        </w:tc>
        <w:tc>
          <w:tcPr>
            <w:tcW w:w="3380" w:type="dxa"/>
            <w:tcBorders>
              <w:left w:val="single" w:sz="1" w:space="0" w:color="000000"/>
              <w:bottom w:val="single" w:sz="1" w:space="0" w:color="000000"/>
              <w:right w:val="single" w:sz="1" w:space="0" w:color="000000"/>
            </w:tcBorders>
            <w:shd w:val="clear" w:color="auto" w:fill="auto"/>
          </w:tcPr>
          <w:p w14:paraId="37501F97" w14:textId="77777777" w:rsidR="000535BD" w:rsidRDefault="000535BD" w:rsidP="00606A8A">
            <w:pPr>
              <w:jc w:val="center"/>
            </w:pPr>
            <w:r>
              <w:rPr>
                <w:bCs/>
              </w:rPr>
              <w:t>Department of Journalism and Advertising, Kyiv National University of Trade and Economics, Ukraine, Europe</w:t>
            </w:r>
          </w:p>
          <w:p w14:paraId="17D8A605" w14:textId="77777777" w:rsidR="000535BD" w:rsidRDefault="000535BD" w:rsidP="00606A8A">
            <w:pPr>
              <w:jc w:val="center"/>
            </w:pPr>
          </w:p>
        </w:tc>
      </w:tr>
      <w:tr w:rsidR="000535BD" w14:paraId="6ED55EE0" w14:textId="77777777" w:rsidTr="00606A8A">
        <w:tc>
          <w:tcPr>
            <w:tcW w:w="1135" w:type="dxa"/>
            <w:tcBorders>
              <w:left w:val="single" w:sz="1" w:space="0" w:color="000000"/>
              <w:bottom w:val="single" w:sz="1" w:space="0" w:color="000000"/>
            </w:tcBorders>
            <w:shd w:val="clear" w:color="auto" w:fill="auto"/>
          </w:tcPr>
          <w:p w14:paraId="75F1322E" w14:textId="77777777" w:rsidR="000535BD" w:rsidRPr="00212CCB" w:rsidRDefault="000535BD" w:rsidP="00606A8A">
            <w:pPr>
              <w:snapToGrid w:val="0"/>
              <w:jc w:val="center"/>
            </w:pPr>
            <w:r w:rsidRPr="00212CCB">
              <w:rPr>
                <w:bCs/>
              </w:rPr>
              <w:t>(</w:t>
            </w:r>
            <w:r>
              <w:rPr>
                <w:bCs/>
              </w:rPr>
              <w:t>8</w:t>
            </w:r>
            <w:r w:rsidRPr="00212CCB">
              <w:rPr>
                <w:bCs/>
              </w:rPr>
              <w:t>)</w:t>
            </w:r>
          </w:p>
        </w:tc>
        <w:tc>
          <w:tcPr>
            <w:tcW w:w="2126" w:type="dxa"/>
            <w:tcBorders>
              <w:left w:val="single" w:sz="1" w:space="0" w:color="000000"/>
              <w:bottom w:val="single" w:sz="1" w:space="0" w:color="000000"/>
            </w:tcBorders>
            <w:shd w:val="clear" w:color="auto" w:fill="auto"/>
          </w:tcPr>
          <w:p w14:paraId="411F0014" w14:textId="77777777" w:rsidR="000535BD" w:rsidRDefault="000535BD" w:rsidP="00606A8A">
            <w:pPr>
              <w:jc w:val="center"/>
            </w:pPr>
            <w:r>
              <w:rPr>
                <w:bCs/>
              </w:rPr>
              <w:t>Teach to Impact Masterclass</w:t>
            </w:r>
          </w:p>
        </w:tc>
        <w:tc>
          <w:tcPr>
            <w:tcW w:w="1255" w:type="dxa"/>
            <w:tcBorders>
              <w:left w:val="single" w:sz="1" w:space="0" w:color="000000"/>
              <w:bottom w:val="single" w:sz="1" w:space="0" w:color="000000"/>
            </w:tcBorders>
            <w:shd w:val="clear" w:color="auto" w:fill="auto"/>
          </w:tcPr>
          <w:p w14:paraId="5D52D25C" w14:textId="77777777" w:rsidR="000535BD" w:rsidRDefault="000535BD" w:rsidP="00606A8A">
            <w:pPr>
              <w:jc w:val="center"/>
            </w:pPr>
            <w:r>
              <w:rPr>
                <w:bCs/>
              </w:rPr>
              <w:t>20 Nov 2021</w:t>
            </w:r>
          </w:p>
        </w:tc>
        <w:tc>
          <w:tcPr>
            <w:tcW w:w="1886" w:type="dxa"/>
            <w:tcBorders>
              <w:left w:val="single" w:sz="1" w:space="0" w:color="000000"/>
              <w:bottom w:val="single" w:sz="1" w:space="0" w:color="000000"/>
            </w:tcBorders>
            <w:shd w:val="clear" w:color="auto" w:fill="auto"/>
          </w:tcPr>
          <w:p w14:paraId="4D5CFE1F" w14:textId="77777777" w:rsidR="000535BD" w:rsidRDefault="000535BD" w:rsidP="00606A8A">
            <w:pPr>
              <w:snapToGrid w:val="0"/>
              <w:jc w:val="center"/>
            </w:pPr>
            <w:r>
              <w:rPr>
                <w:bCs/>
              </w:rPr>
              <w:t>National</w:t>
            </w:r>
          </w:p>
        </w:tc>
        <w:tc>
          <w:tcPr>
            <w:tcW w:w="3380" w:type="dxa"/>
            <w:tcBorders>
              <w:left w:val="single" w:sz="1" w:space="0" w:color="000000"/>
              <w:bottom w:val="single" w:sz="1" w:space="0" w:color="000000"/>
              <w:right w:val="single" w:sz="1" w:space="0" w:color="000000"/>
            </w:tcBorders>
            <w:shd w:val="clear" w:color="auto" w:fill="auto"/>
          </w:tcPr>
          <w:p w14:paraId="038DB7EB" w14:textId="77777777" w:rsidR="000535BD" w:rsidRDefault="000535BD" w:rsidP="00606A8A">
            <w:pPr>
              <w:jc w:val="center"/>
            </w:pPr>
            <w:proofErr w:type="spellStart"/>
            <w:r>
              <w:rPr>
                <w:bCs/>
              </w:rPr>
              <w:t>Dr.</w:t>
            </w:r>
            <w:proofErr w:type="spellEnd"/>
            <w:r>
              <w:rPr>
                <w:bCs/>
              </w:rPr>
              <w:t xml:space="preserve"> D. Y. Patil Institute of Hotel Management and Catering Technology </w:t>
            </w:r>
            <w:proofErr w:type="spellStart"/>
            <w:r>
              <w:rPr>
                <w:bCs/>
              </w:rPr>
              <w:t>Tathawade</w:t>
            </w:r>
            <w:proofErr w:type="spellEnd"/>
            <w:r>
              <w:rPr>
                <w:bCs/>
              </w:rPr>
              <w:t>, Pune 33</w:t>
            </w:r>
          </w:p>
        </w:tc>
      </w:tr>
      <w:tr w:rsidR="000535BD" w14:paraId="073E5398" w14:textId="77777777" w:rsidTr="00606A8A">
        <w:tc>
          <w:tcPr>
            <w:tcW w:w="1135" w:type="dxa"/>
            <w:tcBorders>
              <w:left w:val="single" w:sz="1" w:space="0" w:color="000000"/>
              <w:bottom w:val="single" w:sz="1" w:space="0" w:color="000000"/>
            </w:tcBorders>
            <w:shd w:val="clear" w:color="auto" w:fill="auto"/>
          </w:tcPr>
          <w:p w14:paraId="0AA5B389" w14:textId="77777777" w:rsidR="000535BD" w:rsidRPr="00212CCB" w:rsidRDefault="000535BD" w:rsidP="00606A8A">
            <w:pPr>
              <w:snapToGrid w:val="0"/>
              <w:jc w:val="center"/>
            </w:pPr>
            <w:r w:rsidRPr="00212CCB">
              <w:rPr>
                <w:bCs/>
              </w:rPr>
              <w:t>(</w:t>
            </w:r>
            <w:r>
              <w:rPr>
                <w:bCs/>
              </w:rPr>
              <w:t>9</w:t>
            </w:r>
            <w:r w:rsidRPr="00212CCB">
              <w:rPr>
                <w:bCs/>
              </w:rPr>
              <w:t>)</w:t>
            </w:r>
          </w:p>
        </w:tc>
        <w:tc>
          <w:tcPr>
            <w:tcW w:w="2126" w:type="dxa"/>
            <w:tcBorders>
              <w:left w:val="single" w:sz="1" w:space="0" w:color="000000"/>
              <w:bottom w:val="single" w:sz="1" w:space="0" w:color="000000"/>
            </w:tcBorders>
            <w:shd w:val="clear" w:color="auto" w:fill="auto"/>
          </w:tcPr>
          <w:p w14:paraId="11E54180" w14:textId="77777777" w:rsidR="000535BD" w:rsidRDefault="000535BD" w:rsidP="00606A8A">
            <w:pPr>
              <w:jc w:val="center"/>
            </w:pPr>
            <w:r>
              <w:rPr>
                <w:bCs/>
              </w:rPr>
              <w:t>Two-Day International Scientific Writing Workshop</w:t>
            </w:r>
          </w:p>
        </w:tc>
        <w:tc>
          <w:tcPr>
            <w:tcW w:w="1255" w:type="dxa"/>
            <w:tcBorders>
              <w:left w:val="single" w:sz="1" w:space="0" w:color="000000"/>
              <w:bottom w:val="single" w:sz="1" w:space="0" w:color="000000"/>
            </w:tcBorders>
            <w:shd w:val="clear" w:color="auto" w:fill="auto"/>
          </w:tcPr>
          <w:p w14:paraId="230E7DDB" w14:textId="77777777" w:rsidR="000535BD" w:rsidRDefault="000535BD" w:rsidP="00606A8A">
            <w:pPr>
              <w:jc w:val="center"/>
            </w:pPr>
            <w:r>
              <w:rPr>
                <w:bCs/>
              </w:rPr>
              <w:t>8&amp;9 Jan2022</w:t>
            </w:r>
          </w:p>
        </w:tc>
        <w:tc>
          <w:tcPr>
            <w:tcW w:w="1886" w:type="dxa"/>
            <w:tcBorders>
              <w:left w:val="single" w:sz="1" w:space="0" w:color="000000"/>
              <w:bottom w:val="single" w:sz="1" w:space="0" w:color="000000"/>
            </w:tcBorders>
            <w:shd w:val="clear" w:color="auto" w:fill="auto"/>
          </w:tcPr>
          <w:p w14:paraId="7DFEF06E" w14:textId="77777777" w:rsidR="000535BD" w:rsidRDefault="000535BD" w:rsidP="00606A8A">
            <w:pPr>
              <w:jc w:val="center"/>
            </w:pPr>
            <w:r>
              <w:rPr>
                <w:bCs/>
              </w:rPr>
              <w:t>International Workshop</w:t>
            </w:r>
          </w:p>
        </w:tc>
        <w:tc>
          <w:tcPr>
            <w:tcW w:w="3380" w:type="dxa"/>
            <w:tcBorders>
              <w:left w:val="single" w:sz="1" w:space="0" w:color="000000"/>
              <w:bottom w:val="single" w:sz="1" w:space="0" w:color="000000"/>
              <w:right w:val="single" w:sz="1" w:space="0" w:color="000000"/>
            </w:tcBorders>
            <w:shd w:val="clear" w:color="auto" w:fill="auto"/>
          </w:tcPr>
          <w:p w14:paraId="385A9CCE" w14:textId="77777777" w:rsidR="000535BD" w:rsidRDefault="000535BD" w:rsidP="00606A8A">
            <w:pPr>
              <w:jc w:val="center"/>
            </w:pPr>
            <w:proofErr w:type="spellStart"/>
            <w:r>
              <w:rPr>
                <w:bCs/>
              </w:rPr>
              <w:t>Dr.</w:t>
            </w:r>
            <w:proofErr w:type="spellEnd"/>
            <w:r>
              <w:rPr>
                <w:bCs/>
              </w:rPr>
              <w:t xml:space="preserve"> D. Y. Patil Homeopathic Medical College &amp; Research Institute, Pune</w:t>
            </w:r>
          </w:p>
        </w:tc>
      </w:tr>
      <w:tr w:rsidR="000535BD" w14:paraId="21699A21" w14:textId="77777777" w:rsidTr="00606A8A">
        <w:tc>
          <w:tcPr>
            <w:tcW w:w="1135" w:type="dxa"/>
            <w:tcBorders>
              <w:left w:val="single" w:sz="1" w:space="0" w:color="000000"/>
              <w:bottom w:val="single" w:sz="1" w:space="0" w:color="000000"/>
            </w:tcBorders>
            <w:shd w:val="clear" w:color="auto" w:fill="auto"/>
          </w:tcPr>
          <w:p w14:paraId="7D19B001" w14:textId="77777777" w:rsidR="000535BD" w:rsidRPr="00212CCB" w:rsidRDefault="000535BD" w:rsidP="00606A8A">
            <w:pPr>
              <w:snapToGrid w:val="0"/>
              <w:jc w:val="center"/>
            </w:pPr>
            <w:r w:rsidRPr="00212CCB">
              <w:rPr>
                <w:bCs/>
              </w:rPr>
              <w:t>(</w:t>
            </w:r>
            <w:r>
              <w:rPr>
                <w:bCs/>
              </w:rPr>
              <w:t>10</w:t>
            </w:r>
            <w:r w:rsidRPr="00212CCB">
              <w:rPr>
                <w:bCs/>
              </w:rPr>
              <w:t>)</w:t>
            </w:r>
          </w:p>
        </w:tc>
        <w:tc>
          <w:tcPr>
            <w:tcW w:w="2126" w:type="dxa"/>
            <w:tcBorders>
              <w:left w:val="single" w:sz="1" w:space="0" w:color="000000"/>
              <w:bottom w:val="single" w:sz="1" w:space="0" w:color="000000"/>
            </w:tcBorders>
            <w:shd w:val="clear" w:color="auto" w:fill="auto"/>
          </w:tcPr>
          <w:p w14:paraId="5D8202A2" w14:textId="77777777" w:rsidR="000535BD" w:rsidRDefault="000535BD" w:rsidP="00606A8A">
            <w:pPr>
              <w:jc w:val="center"/>
            </w:pPr>
            <w:r>
              <w:rPr>
                <w:bCs/>
              </w:rPr>
              <w:t xml:space="preserve">NAAC Documentation </w:t>
            </w:r>
          </w:p>
        </w:tc>
        <w:tc>
          <w:tcPr>
            <w:tcW w:w="1255" w:type="dxa"/>
            <w:tcBorders>
              <w:left w:val="single" w:sz="1" w:space="0" w:color="000000"/>
              <w:bottom w:val="single" w:sz="1" w:space="0" w:color="000000"/>
            </w:tcBorders>
            <w:shd w:val="clear" w:color="auto" w:fill="auto"/>
          </w:tcPr>
          <w:p w14:paraId="5FABECD2" w14:textId="77777777" w:rsidR="000535BD" w:rsidRDefault="000535BD" w:rsidP="00606A8A">
            <w:pPr>
              <w:jc w:val="center"/>
            </w:pPr>
            <w:r>
              <w:rPr>
                <w:bCs/>
              </w:rPr>
              <w:t>29 -30 Jan 2022</w:t>
            </w:r>
          </w:p>
        </w:tc>
        <w:tc>
          <w:tcPr>
            <w:tcW w:w="1886" w:type="dxa"/>
            <w:tcBorders>
              <w:left w:val="single" w:sz="1" w:space="0" w:color="000000"/>
              <w:bottom w:val="single" w:sz="1" w:space="0" w:color="000000"/>
            </w:tcBorders>
            <w:shd w:val="clear" w:color="auto" w:fill="auto"/>
          </w:tcPr>
          <w:p w14:paraId="61A92AAD" w14:textId="77777777" w:rsidR="000535BD" w:rsidRDefault="000535BD" w:rsidP="00606A8A">
            <w:pPr>
              <w:jc w:val="center"/>
            </w:pPr>
            <w:r>
              <w:rPr>
                <w:bCs/>
              </w:rPr>
              <w:t>National Webinar</w:t>
            </w:r>
          </w:p>
        </w:tc>
        <w:tc>
          <w:tcPr>
            <w:tcW w:w="3380" w:type="dxa"/>
            <w:tcBorders>
              <w:left w:val="single" w:sz="1" w:space="0" w:color="000000"/>
              <w:bottom w:val="single" w:sz="1" w:space="0" w:color="000000"/>
              <w:right w:val="single" w:sz="1" w:space="0" w:color="000000"/>
            </w:tcBorders>
            <w:shd w:val="clear" w:color="auto" w:fill="auto"/>
          </w:tcPr>
          <w:p w14:paraId="31D70863" w14:textId="77777777" w:rsidR="000535BD" w:rsidRDefault="000535BD" w:rsidP="00606A8A">
            <w:pPr>
              <w:jc w:val="center"/>
            </w:pPr>
            <w:r>
              <w:rPr>
                <w:bCs/>
              </w:rPr>
              <w:t xml:space="preserve">SHM Degree College </w:t>
            </w:r>
            <w:proofErr w:type="gramStart"/>
            <w:r>
              <w:rPr>
                <w:bCs/>
              </w:rPr>
              <w:t>Of</w:t>
            </w:r>
            <w:proofErr w:type="gramEnd"/>
            <w:r>
              <w:rPr>
                <w:bCs/>
              </w:rPr>
              <w:t xml:space="preserve"> Commerce in association with IQAC CLUSTER INDIA</w:t>
            </w:r>
          </w:p>
        </w:tc>
      </w:tr>
    </w:tbl>
    <w:p w14:paraId="6B4AA77F" w14:textId="77777777" w:rsidR="000535BD" w:rsidRDefault="000535BD" w:rsidP="000535BD">
      <w:pPr>
        <w:pStyle w:val="BOSSStyle"/>
        <w:jc w:val="left"/>
      </w:pPr>
    </w:p>
    <w:tbl>
      <w:tblPr>
        <w:tblStyle w:val="TableGrid"/>
        <w:tblW w:w="9782" w:type="dxa"/>
        <w:tblInd w:w="-176" w:type="dxa"/>
        <w:tblLook w:val="04A0" w:firstRow="1" w:lastRow="0" w:firstColumn="1" w:lastColumn="0" w:noHBand="0" w:noVBand="1"/>
      </w:tblPr>
      <w:tblGrid>
        <w:gridCol w:w="785"/>
        <w:gridCol w:w="3209"/>
        <w:gridCol w:w="1777"/>
        <w:gridCol w:w="1828"/>
        <w:gridCol w:w="2183"/>
      </w:tblGrid>
      <w:tr w:rsidR="000535BD" w14:paraId="3566E0B6" w14:textId="77777777" w:rsidTr="00606A8A">
        <w:tc>
          <w:tcPr>
            <w:tcW w:w="785" w:type="dxa"/>
          </w:tcPr>
          <w:p w14:paraId="2A08A63A" w14:textId="77777777" w:rsidR="000535BD" w:rsidRDefault="000535BD" w:rsidP="00606A8A">
            <w:pPr>
              <w:pStyle w:val="BOSSStyle"/>
            </w:pPr>
            <w:r w:rsidRPr="00212CCB">
              <w:rPr>
                <w:bCs/>
              </w:rPr>
              <w:t>(</w:t>
            </w:r>
            <w:r>
              <w:rPr>
                <w:bCs/>
              </w:rPr>
              <w:t>11</w:t>
            </w:r>
            <w:r w:rsidRPr="00212CCB">
              <w:rPr>
                <w:bCs/>
              </w:rPr>
              <w:t>)</w:t>
            </w:r>
          </w:p>
        </w:tc>
        <w:tc>
          <w:tcPr>
            <w:tcW w:w="3209" w:type="dxa"/>
          </w:tcPr>
          <w:p w14:paraId="28DDD8E9" w14:textId="77777777" w:rsidR="000535BD" w:rsidRDefault="000535BD" w:rsidP="00606A8A">
            <w:pPr>
              <w:pStyle w:val="BOSSStyle"/>
            </w:pPr>
            <w:r>
              <w:t>One week Faculty Development Program on Academic Research Writing</w:t>
            </w:r>
          </w:p>
        </w:tc>
        <w:tc>
          <w:tcPr>
            <w:tcW w:w="1777" w:type="dxa"/>
          </w:tcPr>
          <w:p w14:paraId="61D73451" w14:textId="77777777" w:rsidR="000535BD" w:rsidRDefault="000535BD" w:rsidP="00606A8A">
            <w:pPr>
              <w:pStyle w:val="BOSSStyle"/>
            </w:pPr>
            <w:r>
              <w:t>23 to 29 April 2022</w:t>
            </w:r>
          </w:p>
        </w:tc>
        <w:tc>
          <w:tcPr>
            <w:tcW w:w="1828" w:type="dxa"/>
          </w:tcPr>
          <w:p w14:paraId="17FEE0D1" w14:textId="77777777" w:rsidR="000535BD" w:rsidRDefault="000535BD" w:rsidP="00606A8A">
            <w:pPr>
              <w:pStyle w:val="BOSSStyle"/>
            </w:pPr>
            <w:r>
              <w:t xml:space="preserve"> Faculty Development Program </w:t>
            </w:r>
          </w:p>
        </w:tc>
        <w:tc>
          <w:tcPr>
            <w:tcW w:w="2183" w:type="dxa"/>
          </w:tcPr>
          <w:p w14:paraId="28038027" w14:textId="77777777" w:rsidR="000535BD" w:rsidRDefault="000535BD" w:rsidP="00606A8A">
            <w:pPr>
              <w:pStyle w:val="BOSSStyle"/>
            </w:pPr>
            <w:r>
              <w:t>G.M.N COLLEGE Ambala Cantt.</w:t>
            </w:r>
          </w:p>
          <w:p w14:paraId="295823EC" w14:textId="77777777" w:rsidR="000535BD" w:rsidRDefault="000535BD" w:rsidP="00606A8A">
            <w:pPr>
              <w:pStyle w:val="BOSSStyle"/>
            </w:pPr>
            <w:r>
              <w:t>Department of Higher Education Haryana</w:t>
            </w:r>
          </w:p>
        </w:tc>
      </w:tr>
      <w:tr w:rsidR="000535BD" w14:paraId="176131CA" w14:textId="77777777" w:rsidTr="00606A8A">
        <w:tc>
          <w:tcPr>
            <w:tcW w:w="785" w:type="dxa"/>
          </w:tcPr>
          <w:p w14:paraId="46C78700" w14:textId="77777777" w:rsidR="000535BD" w:rsidRDefault="000535BD" w:rsidP="00606A8A">
            <w:pPr>
              <w:pStyle w:val="BOSSStyle"/>
            </w:pPr>
            <w:r w:rsidRPr="00212CCB">
              <w:rPr>
                <w:bCs/>
              </w:rPr>
              <w:t>(</w:t>
            </w:r>
            <w:r>
              <w:rPr>
                <w:bCs/>
              </w:rPr>
              <w:t>12</w:t>
            </w:r>
            <w:r w:rsidRPr="00212CCB">
              <w:rPr>
                <w:bCs/>
              </w:rPr>
              <w:t>)</w:t>
            </w:r>
          </w:p>
        </w:tc>
        <w:tc>
          <w:tcPr>
            <w:tcW w:w="3209" w:type="dxa"/>
          </w:tcPr>
          <w:p w14:paraId="6F92DF84" w14:textId="77777777" w:rsidR="000535BD" w:rsidRDefault="000535BD" w:rsidP="00606A8A">
            <w:pPr>
              <w:pStyle w:val="BOSSStyle"/>
            </w:pPr>
            <w:r>
              <w:t>Fostering Resilient Business Ecosystems and Economic Growth: Towards the Next Normal</w:t>
            </w:r>
          </w:p>
        </w:tc>
        <w:tc>
          <w:tcPr>
            <w:tcW w:w="1777" w:type="dxa"/>
          </w:tcPr>
          <w:p w14:paraId="7095C6F5" w14:textId="77777777" w:rsidR="000535BD" w:rsidRDefault="000535BD" w:rsidP="00606A8A">
            <w:pPr>
              <w:pStyle w:val="BOSSStyle"/>
            </w:pPr>
            <w:r>
              <w:t>27 to 29 April 2022</w:t>
            </w:r>
          </w:p>
        </w:tc>
        <w:tc>
          <w:tcPr>
            <w:tcW w:w="1828" w:type="dxa"/>
          </w:tcPr>
          <w:p w14:paraId="3CFE9685" w14:textId="77777777" w:rsidR="000535BD" w:rsidRDefault="000535BD" w:rsidP="00606A8A">
            <w:pPr>
              <w:pStyle w:val="BOSSStyle"/>
            </w:pPr>
            <w:r>
              <w:t>International Conference</w:t>
            </w:r>
          </w:p>
        </w:tc>
        <w:tc>
          <w:tcPr>
            <w:tcW w:w="2183" w:type="dxa"/>
          </w:tcPr>
          <w:p w14:paraId="0DE14D5A" w14:textId="77777777" w:rsidR="000535BD" w:rsidRDefault="000535BD" w:rsidP="00606A8A">
            <w:pPr>
              <w:pStyle w:val="BOSSStyle"/>
            </w:pPr>
            <w:proofErr w:type="spellStart"/>
            <w:r>
              <w:t>Dr.</w:t>
            </w:r>
            <w:proofErr w:type="spellEnd"/>
            <w:r>
              <w:t xml:space="preserve"> D Y Patil B- School</w:t>
            </w:r>
          </w:p>
        </w:tc>
      </w:tr>
      <w:tr w:rsidR="000535BD" w14:paraId="1AA7D02D" w14:textId="77777777" w:rsidTr="00606A8A">
        <w:tc>
          <w:tcPr>
            <w:tcW w:w="785" w:type="dxa"/>
          </w:tcPr>
          <w:p w14:paraId="06BFDFCA" w14:textId="77777777" w:rsidR="000535BD" w:rsidRPr="00212CCB" w:rsidRDefault="000535BD" w:rsidP="00606A8A">
            <w:pPr>
              <w:pStyle w:val="BOSSStyle"/>
              <w:rPr>
                <w:bCs/>
              </w:rPr>
            </w:pPr>
            <w:r w:rsidRPr="00212CCB">
              <w:rPr>
                <w:bCs/>
              </w:rPr>
              <w:t>(</w:t>
            </w:r>
            <w:r>
              <w:rPr>
                <w:bCs/>
              </w:rPr>
              <w:t>13</w:t>
            </w:r>
            <w:r w:rsidRPr="00212CCB">
              <w:rPr>
                <w:bCs/>
              </w:rPr>
              <w:t>)</w:t>
            </w:r>
          </w:p>
        </w:tc>
        <w:tc>
          <w:tcPr>
            <w:tcW w:w="3209" w:type="dxa"/>
          </w:tcPr>
          <w:p w14:paraId="09F8EDDA" w14:textId="77777777" w:rsidR="000535BD" w:rsidRDefault="000535BD" w:rsidP="00606A8A">
            <w:pPr>
              <w:pStyle w:val="BOSSStyle"/>
            </w:pPr>
            <w:r>
              <w:t>Philosophizing the Dialogues way in Teacher Education</w:t>
            </w:r>
          </w:p>
        </w:tc>
        <w:tc>
          <w:tcPr>
            <w:tcW w:w="1777" w:type="dxa"/>
          </w:tcPr>
          <w:p w14:paraId="2DC970C7" w14:textId="77777777" w:rsidR="000535BD" w:rsidRDefault="000535BD" w:rsidP="00606A8A">
            <w:pPr>
              <w:pStyle w:val="BOSSStyle"/>
            </w:pPr>
            <w:r>
              <w:t>26 to 28 May 2022</w:t>
            </w:r>
          </w:p>
        </w:tc>
        <w:tc>
          <w:tcPr>
            <w:tcW w:w="1828" w:type="dxa"/>
          </w:tcPr>
          <w:p w14:paraId="23F85F0E" w14:textId="77777777" w:rsidR="000535BD" w:rsidRDefault="000535BD" w:rsidP="00606A8A">
            <w:pPr>
              <w:pStyle w:val="BOSSStyle"/>
            </w:pPr>
            <w:r>
              <w:t>International</w:t>
            </w:r>
          </w:p>
          <w:p w14:paraId="0A6370FC" w14:textId="77777777" w:rsidR="000535BD" w:rsidRDefault="000535BD" w:rsidP="00606A8A">
            <w:pPr>
              <w:pStyle w:val="BOSSStyle"/>
            </w:pPr>
            <w:r>
              <w:t>Workshop</w:t>
            </w:r>
          </w:p>
        </w:tc>
        <w:tc>
          <w:tcPr>
            <w:tcW w:w="2183" w:type="dxa"/>
          </w:tcPr>
          <w:p w14:paraId="23F21F4F" w14:textId="77777777" w:rsidR="000535BD" w:rsidRDefault="000535BD" w:rsidP="00606A8A">
            <w:pPr>
              <w:pStyle w:val="BOSSStyle"/>
            </w:pPr>
            <w:r>
              <w:t>Savitribai Phule Pune University (SPPU) School of Education &amp; University of South Eastern Norway (USN)</w:t>
            </w:r>
          </w:p>
        </w:tc>
      </w:tr>
      <w:tr w:rsidR="000535BD" w14:paraId="4C89A7D1" w14:textId="77777777" w:rsidTr="00606A8A">
        <w:tc>
          <w:tcPr>
            <w:tcW w:w="785" w:type="dxa"/>
          </w:tcPr>
          <w:p w14:paraId="32EA03D9" w14:textId="77777777" w:rsidR="000535BD" w:rsidRDefault="000535BD" w:rsidP="00606A8A">
            <w:pPr>
              <w:pStyle w:val="BOSSStyle"/>
            </w:pPr>
            <w:r w:rsidRPr="00212CCB">
              <w:rPr>
                <w:bCs/>
              </w:rPr>
              <w:lastRenderedPageBreak/>
              <w:t>(</w:t>
            </w:r>
            <w:r>
              <w:rPr>
                <w:bCs/>
              </w:rPr>
              <w:t>14</w:t>
            </w:r>
            <w:r w:rsidRPr="00212CCB">
              <w:rPr>
                <w:bCs/>
              </w:rPr>
              <w:t>)</w:t>
            </w:r>
          </w:p>
        </w:tc>
        <w:tc>
          <w:tcPr>
            <w:tcW w:w="3209" w:type="dxa"/>
          </w:tcPr>
          <w:p w14:paraId="56A269D5" w14:textId="77777777" w:rsidR="000535BD" w:rsidRDefault="000535BD" w:rsidP="00606A8A">
            <w:pPr>
              <w:pStyle w:val="BOSSStyle"/>
            </w:pPr>
            <w:r>
              <w:t>2</w:t>
            </w:r>
            <w:r w:rsidRPr="00382B39">
              <w:rPr>
                <w:vertAlign w:val="superscript"/>
              </w:rPr>
              <w:t>nd</w:t>
            </w:r>
            <w:r>
              <w:t xml:space="preserve"> International Conference on Global Issues </w:t>
            </w:r>
            <w:proofErr w:type="gramStart"/>
            <w:r>
              <w:t>In</w:t>
            </w:r>
            <w:proofErr w:type="gramEnd"/>
            <w:r>
              <w:t xml:space="preserve"> Multidisciplinary Academic Research</w:t>
            </w:r>
          </w:p>
        </w:tc>
        <w:tc>
          <w:tcPr>
            <w:tcW w:w="1777" w:type="dxa"/>
          </w:tcPr>
          <w:p w14:paraId="2FC2ED97" w14:textId="77777777" w:rsidR="000535BD" w:rsidRDefault="000535BD" w:rsidP="00606A8A">
            <w:pPr>
              <w:pStyle w:val="BOSSStyle"/>
            </w:pPr>
            <w:r>
              <w:t>5</w:t>
            </w:r>
            <w:r w:rsidRPr="00F27612">
              <w:rPr>
                <w:vertAlign w:val="superscript"/>
              </w:rPr>
              <w:t>th</w:t>
            </w:r>
            <w:r>
              <w:t xml:space="preserve"> June 2022 </w:t>
            </w:r>
          </w:p>
        </w:tc>
        <w:tc>
          <w:tcPr>
            <w:tcW w:w="1828" w:type="dxa"/>
          </w:tcPr>
          <w:p w14:paraId="64219232" w14:textId="77777777" w:rsidR="000535BD" w:rsidRDefault="000535BD" w:rsidP="00606A8A">
            <w:pPr>
              <w:pStyle w:val="BOSSStyle"/>
              <w:spacing w:before="240"/>
            </w:pPr>
            <w:r>
              <w:t>International Conference (Paper Presented)</w:t>
            </w:r>
          </w:p>
        </w:tc>
        <w:tc>
          <w:tcPr>
            <w:tcW w:w="2183" w:type="dxa"/>
          </w:tcPr>
          <w:p w14:paraId="76F267EB" w14:textId="77777777" w:rsidR="000535BD" w:rsidRDefault="000535BD" w:rsidP="00606A8A">
            <w:pPr>
              <w:pStyle w:val="BOSSStyle"/>
            </w:pPr>
            <w:r>
              <w:t>IARA Research Association &amp; RMU Thailand</w:t>
            </w:r>
          </w:p>
        </w:tc>
      </w:tr>
      <w:tr w:rsidR="000535BD" w14:paraId="03CD2653" w14:textId="77777777" w:rsidTr="00606A8A">
        <w:tc>
          <w:tcPr>
            <w:tcW w:w="785" w:type="dxa"/>
          </w:tcPr>
          <w:p w14:paraId="57F7EA18" w14:textId="77777777" w:rsidR="000535BD" w:rsidRDefault="000535BD" w:rsidP="00606A8A">
            <w:pPr>
              <w:pStyle w:val="BOSSStyle"/>
            </w:pPr>
            <w:r w:rsidRPr="00212CCB">
              <w:rPr>
                <w:bCs/>
              </w:rPr>
              <w:t>(</w:t>
            </w:r>
            <w:r>
              <w:rPr>
                <w:bCs/>
              </w:rPr>
              <w:t>15</w:t>
            </w:r>
            <w:r w:rsidRPr="00212CCB">
              <w:rPr>
                <w:bCs/>
              </w:rPr>
              <w:t>)</w:t>
            </w:r>
          </w:p>
        </w:tc>
        <w:tc>
          <w:tcPr>
            <w:tcW w:w="3209" w:type="dxa"/>
          </w:tcPr>
          <w:p w14:paraId="5CDC8D82" w14:textId="77777777" w:rsidR="000535BD" w:rsidRDefault="000535BD" w:rsidP="00606A8A">
            <w:pPr>
              <w:pStyle w:val="BOSSStyle"/>
            </w:pPr>
            <w:r>
              <w:t>Blended Mode of Teaching &amp; Learning with Reference to NEP 2020</w:t>
            </w:r>
          </w:p>
        </w:tc>
        <w:tc>
          <w:tcPr>
            <w:tcW w:w="1777" w:type="dxa"/>
          </w:tcPr>
          <w:p w14:paraId="142D988F" w14:textId="77777777" w:rsidR="000535BD" w:rsidRDefault="000535BD" w:rsidP="00606A8A">
            <w:pPr>
              <w:pStyle w:val="BOSSStyle"/>
            </w:pPr>
            <w:r>
              <w:t>16</w:t>
            </w:r>
            <w:r w:rsidRPr="0044446A">
              <w:rPr>
                <w:vertAlign w:val="superscript"/>
              </w:rPr>
              <w:t>TH</w:t>
            </w:r>
            <w:r>
              <w:t xml:space="preserve"> July 2022</w:t>
            </w:r>
          </w:p>
        </w:tc>
        <w:tc>
          <w:tcPr>
            <w:tcW w:w="1828" w:type="dxa"/>
          </w:tcPr>
          <w:p w14:paraId="344261BE" w14:textId="77777777" w:rsidR="000535BD" w:rsidRDefault="000535BD" w:rsidP="00606A8A">
            <w:pPr>
              <w:pStyle w:val="BOSSStyle"/>
            </w:pPr>
            <w:r>
              <w:t>National Workshop</w:t>
            </w:r>
          </w:p>
        </w:tc>
        <w:tc>
          <w:tcPr>
            <w:tcW w:w="2183" w:type="dxa"/>
          </w:tcPr>
          <w:p w14:paraId="71AC8DE9" w14:textId="77777777" w:rsidR="000535BD" w:rsidRDefault="000535BD" w:rsidP="00606A8A">
            <w:pPr>
              <w:pStyle w:val="BOSSStyle"/>
            </w:pPr>
            <w:r>
              <w:t>Lal Bahadur Shastri College of Education Kathua Jammu</w:t>
            </w:r>
          </w:p>
        </w:tc>
      </w:tr>
      <w:tr w:rsidR="000535BD" w14:paraId="62E75E9C" w14:textId="77777777" w:rsidTr="00606A8A">
        <w:tc>
          <w:tcPr>
            <w:tcW w:w="785" w:type="dxa"/>
          </w:tcPr>
          <w:p w14:paraId="7043E93C" w14:textId="77777777" w:rsidR="000535BD" w:rsidRPr="00212CCB" w:rsidRDefault="000535BD" w:rsidP="00606A8A">
            <w:pPr>
              <w:pStyle w:val="BOSSStyle"/>
              <w:rPr>
                <w:bCs/>
              </w:rPr>
            </w:pPr>
            <w:r w:rsidRPr="00212CCB">
              <w:rPr>
                <w:bCs/>
              </w:rPr>
              <w:t>(</w:t>
            </w:r>
            <w:r>
              <w:rPr>
                <w:bCs/>
              </w:rPr>
              <w:t>16</w:t>
            </w:r>
            <w:r w:rsidRPr="00212CCB">
              <w:rPr>
                <w:bCs/>
              </w:rPr>
              <w:t>)</w:t>
            </w:r>
          </w:p>
        </w:tc>
        <w:tc>
          <w:tcPr>
            <w:tcW w:w="3209" w:type="dxa"/>
          </w:tcPr>
          <w:p w14:paraId="78578DA4" w14:textId="77777777" w:rsidR="000535BD" w:rsidRDefault="000535BD" w:rsidP="00606A8A">
            <w:pPr>
              <w:pStyle w:val="BOSSStyle"/>
            </w:pPr>
            <w:r>
              <w:t>International Conference on Literature, Society &amp; the Global Media</w:t>
            </w:r>
          </w:p>
        </w:tc>
        <w:tc>
          <w:tcPr>
            <w:tcW w:w="1777" w:type="dxa"/>
          </w:tcPr>
          <w:p w14:paraId="51E1CDAE" w14:textId="77777777" w:rsidR="000535BD" w:rsidRDefault="000535BD" w:rsidP="00606A8A">
            <w:pPr>
              <w:pStyle w:val="BOSSStyle"/>
            </w:pPr>
            <w:r>
              <w:t>15 to 16 October 2022</w:t>
            </w:r>
          </w:p>
        </w:tc>
        <w:tc>
          <w:tcPr>
            <w:tcW w:w="1828" w:type="dxa"/>
          </w:tcPr>
          <w:p w14:paraId="5E9C64D9" w14:textId="77777777" w:rsidR="000535BD" w:rsidRDefault="000535BD" w:rsidP="00606A8A">
            <w:pPr>
              <w:pStyle w:val="BOSSStyle"/>
            </w:pPr>
            <w:r>
              <w:t>International Conference</w:t>
            </w:r>
          </w:p>
        </w:tc>
        <w:tc>
          <w:tcPr>
            <w:tcW w:w="2183" w:type="dxa"/>
          </w:tcPr>
          <w:p w14:paraId="30D5D477" w14:textId="77777777" w:rsidR="000535BD" w:rsidRDefault="000535BD" w:rsidP="00606A8A">
            <w:pPr>
              <w:pStyle w:val="BOSSStyle"/>
            </w:pPr>
            <w:r>
              <w:t>Department of Arabic Studies, Mila University Centre, Algeria</w:t>
            </w:r>
          </w:p>
          <w:p w14:paraId="1644A7D5" w14:textId="77777777" w:rsidR="000535BD" w:rsidRDefault="000535BD" w:rsidP="00606A8A">
            <w:pPr>
              <w:pStyle w:val="BOSSStyle"/>
            </w:pPr>
            <w:r>
              <w:t>International Scientific Research Association &amp; Research Culture Society</w:t>
            </w:r>
          </w:p>
        </w:tc>
      </w:tr>
      <w:tr w:rsidR="000535BD" w14:paraId="3EEC834F" w14:textId="77777777" w:rsidTr="00606A8A">
        <w:tc>
          <w:tcPr>
            <w:tcW w:w="785" w:type="dxa"/>
          </w:tcPr>
          <w:p w14:paraId="61256468" w14:textId="77777777" w:rsidR="000535BD" w:rsidRPr="00212CCB" w:rsidRDefault="000535BD" w:rsidP="00606A8A">
            <w:pPr>
              <w:pStyle w:val="BOSSStyle"/>
              <w:rPr>
                <w:bCs/>
              </w:rPr>
            </w:pPr>
            <w:r w:rsidRPr="00212CCB">
              <w:rPr>
                <w:bCs/>
              </w:rPr>
              <w:t>(</w:t>
            </w:r>
            <w:r>
              <w:rPr>
                <w:bCs/>
              </w:rPr>
              <w:t>17</w:t>
            </w:r>
            <w:r w:rsidRPr="00212CCB">
              <w:rPr>
                <w:bCs/>
              </w:rPr>
              <w:t>)</w:t>
            </w:r>
          </w:p>
        </w:tc>
        <w:tc>
          <w:tcPr>
            <w:tcW w:w="3209" w:type="dxa"/>
          </w:tcPr>
          <w:p w14:paraId="7289CC89" w14:textId="77777777" w:rsidR="000535BD" w:rsidRDefault="000535BD" w:rsidP="00606A8A">
            <w:pPr>
              <w:pStyle w:val="BOSSStyle"/>
            </w:pPr>
            <w:r>
              <w:t>Workshop on Research Paradigms</w:t>
            </w:r>
          </w:p>
        </w:tc>
        <w:tc>
          <w:tcPr>
            <w:tcW w:w="1777" w:type="dxa"/>
          </w:tcPr>
          <w:p w14:paraId="2B788D0C" w14:textId="77777777" w:rsidR="000535BD" w:rsidRDefault="000535BD" w:rsidP="00606A8A">
            <w:pPr>
              <w:pStyle w:val="BOSSStyle"/>
            </w:pPr>
            <w:r>
              <w:t>5</w:t>
            </w:r>
            <w:r w:rsidRPr="007506D6">
              <w:rPr>
                <w:vertAlign w:val="superscript"/>
              </w:rPr>
              <w:t>th</w:t>
            </w:r>
            <w:r>
              <w:t xml:space="preserve"> November 2022</w:t>
            </w:r>
          </w:p>
        </w:tc>
        <w:tc>
          <w:tcPr>
            <w:tcW w:w="1828" w:type="dxa"/>
          </w:tcPr>
          <w:p w14:paraId="4AC7C0C7" w14:textId="77777777" w:rsidR="000535BD" w:rsidRDefault="000535BD" w:rsidP="00606A8A">
            <w:pPr>
              <w:pStyle w:val="BOSSStyle"/>
            </w:pPr>
            <w:r>
              <w:t>National</w:t>
            </w:r>
          </w:p>
        </w:tc>
        <w:tc>
          <w:tcPr>
            <w:tcW w:w="2183" w:type="dxa"/>
          </w:tcPr>
          <w:p w14:paraId="6C3B6DB4" w14:textId="77777777" w:rsidR="000535BD" w:rsidRDefault="000535BD" w:rsidP="00606A8A">
            <w:pPr>
              <w:pStyle w:val="BOSSStyle"/>
            </w:pPr>
            <w:r>
              <w:t xml:space="preserve">CHRIST COLLEGE PUNE Department of Commerce </w:t>
            </w:r>
          </w:p>
        </w:tc>
      </w:tr>
      <w:tr w:rsidR="000535BD" w14:paraId="04DDFC7E" w14:textId="77777777" w:rsidTr="00606A8A">
        <w:tc>
          <w:tcPr>
            <w:tcW w:w="785" w:type="dxa"/>
          </w:tcPr>
          <w:p w14:paraId="12763D5A" w14:textId="77777777" w:rsidR="000535BD" w:rsidRPr="00212CCB" w:rsidRDefault="000535BD" w:rsidP="00606A8A">
            <w:pPr>
              <w:pStyle w:val="BOSSStyle"/>
              <w:rPr>
                <w:bCs/>
              </w:rPr>
            </w:pPr>
            <w:r w:rsidRPr="00212CCB">
              <w:rPr>
                <w:bCs/>
              </w:rPr>
              <w:t>(</w:t>
            </w:r>
            <w:r>
              <w:rPr>
                <w:bCs/>
              </w:rPr>
              <w:t>18</w:t>
            </w:r>
            <w:r w:rsidRPr="00212CCB">
              <w:rPr>
                <w:bCs/>
              </w:rPr>
              <w:t>)</w:t>
            </w:r>
          </w:p>
        </w:tc>
        <w:tc>
          <w:tcPr>
            <w:tcW w:w="3209" w:type="dxa"/>
          </w:tcPr>
          <w:p w14:paraId="5D1C5C64" w14:textId="77777777" w:rsidR="000535BD" w:rsidRDefault="000535BD" w:rsidP="00606A8A">
            <w:pPr>
              <w:pStyle w:val="BOSSStyle"/>
            </w:pPr>
            <w:r>
              <w:t>Two-Day International Seminar on the Role of Education, Literature, Culture, and Society in Global Development</w:t>
            </w:r>
          </w:p>
        </w:tc>
        <w:tc>
          <w:tcPr>
            <w:tcW w:w="1777" w:type="dxa"/>
          </w:tcPr>
          <w:p w14:paraId="24115919" w14:textId="77777777" w:rsidR="000535BD" w:rsidRDefault="000535BD" w:rsidP="00606A8A">
            <w:pPr>
              <w:pStyle w:val="BOSSStyle"/>
            </w:pPr>
            <w:r>
              <w:t>13 to 14 November 2022</w:t>
            </w:r>
          </w:p>
        </w:tc>
        <w:tc>
          <w:tcPr>
            <w:tcW w:w="1828" w:type="dxa"/>
          </w:tcPr>
          <w:p w14:paraId="4893D5B8" w14:textId="77777777" w:rsidR="000535BD" w:rsidRDefault="000535BD" w:rsidP="00606A8A">
            <w:pPr>
              <w:pStyle w:val="BOSSStyle"/>
            </w:pPr>
            <w:r>
              <w:t>International Seminar</w:t>
            </w:r>
          </w:p>
        </w:tc>
        <w:tc>
          <w:tcPr>
            <w:tcW w:w="2183" w:type="dxa"/>
          </w:tcPr>
          <w:p w14:paraId="6A7AD22D" w14:textId="77777777" w:rsidR="000535BD" w:rsidRDefault="000535BD" w:rsidP="00606A8A">
            <w:pPr>
              <w:pStyle w:val="BOSSStyle"/>
            </w:pPr>
            <w:r>
              <w:t>LSM Govt P. G. College Pithoragarh, Uttarakhand, India</w:t>
            </w:r>
          </w:p>
        </w:tc>
      </w:tr>
      <w:tr w:rsidR="000535BD" w14:paraId="71AE54E3" w14:textId="77777777" w:rsidTr="00606A8A">
        <w:tc>
          <w:tcPr>
            <w:tcW w:w="785" w:type="dxa"/>
          </w:tcPr>
          <w:p w14:paraId="532C0FB7" w14:textId="77777777" w:rsidR="000535BD" w:rsidRPr="00212CCB" w:rsidRDefault="000535BD" w:rsidP="00606A8A">
            <w:pPr>
              <w:pStyle w:val="BOSSStyle"/>
              <w:rPr>
                <w:bCs/>
              </w:rPr>
            </w:pPr>
            <w:r w:rsidRPr="00212CCB">
              <w:rPr>
                <w:bCs/>
              </w:rPr>
              <w:t>(</w:t>
            </w:r>
            <w:r>
              <w:rPr>
                <w:bCs/>
              </w:rPr>
              <w:t>19</w:t>
            </w:r>
            <w:r w:rsidRPr="00212CCB">
              <w:rPr>
                <w:bCs/>
              </w:rPr>
              <w:t>)</w:t>
            </w:r>
          </w:p>
        </w:tc>
        <w:tc>
          <w:tcPr>
            <w:tcW w:w="3209" w:type="dxa"/>
          </w:tcPr>
          <w:p w14:paraId="5C63C42F" w14:textId="77777777" w:rsidR="000535BD" w:rsidRDefault="000535BD" w:rsidP="00606A8A">
            <w:pPr>
              <w:pStyle w:val="BOSSStyle"/>
            </w:pPr>
            <w:r>
              <w:t>Three Days Workshop on Research Data Analysis &amp;Interpretation Using SPSS</w:t>
            </w:r>
          </w:p>
        </w:tc>
        <w:tc>
          <w:tcPr>
            <w:tcW w:w="1777" w:type="dxa"/>
          </w:tcPr>
          <w:p w14:paraId="7A6A1DB5" w14:textId="77777777" w:rsidR="000535BD" w:rsidRDefault="000535BD" w:rsidP="00606A8A">
            <w:pPr>
              <w:pStyle w:val="BOSSStyle"/>
            </w:pPr>
            <w:r>
              <w:t>8</w:t>
            </w:r>
            <w:r w:rsidRPr="00ED1399">
              <w:rPr>
                <w:vertAlign w:val="superscript"/>
              </w:rPr>
              <w:t>th</w:t>
            </w:r>
            <w:r>
              <w:t xml:space="preserve"> to 10</w:t>
            </w:r>
            <w:r w:rsidRPr="00ED1399">
              <w:rPr>
                <w:vertAlign w:val="superscript"/>
              </w:rPr>
              <w:t>th</w:t>
            </w:r>
            <w:r>
              <w:t xml:space="preserve"> December 2022</w:t>
            </w:r>
          </w:p>
        </w:tc>
        <w:tc>
          <w:tcPr>
            <w:tcW w:w="1828" w:type="dxa"/>
          </w:tcPr>
          <w:p w14:paraId="54029267" w14:textId="77777777" w:rsidR="000535BD" w:rsidRDefault="000535BD" w:rsidP="00606A8A">
            <w:pPr>
              <w:pStyle w:val="BOSSStyle"/>
            </w:pPr>
            <w:r>
              <w:t>National</w:t>
            </w:r>
          </w:p>
        </w:tc>
        <w:tc>
          <w:tcPr>
            <w:tcW w:w="2183" w:type="dxa"/>
          </w:tcPr>
          <w:p w14:paraId="01B757C2" w14:textId="77777777" w:rsidR="000535BD" w:rsidRDefault="000535BD" w:rsidP="00606A8A">
            <w:pPr>
              <w:pStyle w:val="BOSSStyle"/>
            </w:pPr>
            <w:r>
              <w:t>Department of Research &amp;Publication A2Z Edu Learning Hub LLP</w:t>
            </w:r>
          </w:p>
        </w:tc>
      </w:tr>
      <w:tr w:rsidR="000535BD" w14:paraId="4E3A2D7D" w14:textId="77777777" w:rsidTr="00606A8A">
        <w:tc>
          <w:tcPr>
            <w:tcW w:w="785" w:type="dxa"/>
          </w:tcPr>
          <w:p w14:paraId="47FB7723" w14:textId="77777777" w:rsidR="000535BD" w:rsidRPr="00212CCB" w:rsidRDefault="000535BD" w:rsidP="00606A8A">
            <w:pPr>
              <w:pStyle w:val="BOSSStyle"/>
              <w:rPr>
                <w:bCs/>
              </w:rPr>
            </w:pPr>
            <w:r w:rsidRPr="00212CCB">
              <w:rPr>
                <w:bCs/>
              </w:rPr>
              <w:t>(</w:t>
            </w:r>
            <w:r>
              <w:rPr>
                <w:bCs/>
              </w:rPr>
              <w:t>20</w:t>
            </w:r>
            <w:r w:rsidRPr="00212CCB">
              <w:rPr>
                <w:bCs/>
              </w:rPr>
              <w:t>)</w:t>
            </w:r>
          </w:p>
        </w:tc>
        <w:tc>
          <w:tcPr>
            <w:tcW w:w="3209" w:type="dxa"/>
          </w:tcPr>
          <w:p w14:paraId="15164F10" w14:textId="77777777" w:rsidR="000535BD" w:rsidRDefault="000535BD" w:rsidP="00606A8A">
            <w:pPr>
              <w:pStyle w:val="BOSSStyle"/>
            </w:pPr>
            <w:r>
              <w:t>Writing and Publishing for Journals of Repute</w:t>
            </w:r>
          </w:p>
        </w:tc>
        <w:tc>
          <w:tcPr>
            <w:tcW w:w="1777" w:type="dxa"/>
          </w:tcPr>
          <w:p w14:paraId="13E3C805" w14:textId="77777777" w:rsidR="000535BD" w:rsidRDefault="000535BD" w:rsidP="00606A8A">
            <w:pPr>
              <w:pStyle w:val="BOSSStyle"/>
            </w:pPr>
            <w:r>
              <w:t>17 December 2022</w:t>
            </w:r>
          </w:p>
        </w:tc>
        <w:tc>
          <w:tcPr>
            <w:tcW w:w="1828" w:type="dxa"/>
          </w:tcPr>
          <w:p w14:paraId="247D2BEE" w14:textId="77777777" w:rsidR="000535BD" w:rsidRDefault="000535BD" w:rsidP="00606A8A">
            <w:pPr>
              <w:pStyle w:val="BOSSStyle"/>
            </w:pPr>
            <w:r>
              <w:t>Lecture Series</w:t>
            </w:r>
          </w:p>
        </w:tc>
        <w:tc>
          <w:tcPr>
            <w:tcW w:w="2183" w:type="dxa"/>
          </w:tcPr>
          <w:p w14:paraId="710B0134" w14:textId="77777777" w:rsidR="000535BD" w:rsidRDefault="000535BD" w:rsidP="00606A8A">
            <w:pPr>
              <w:pStyle w:val="BOSSStyle"/>
            </w:pPr>
            <w:r>
              <w:t>Department of Research &amp;Publication A2Z Edu Learning Hub LLP</w:t>
            </w:r>
          </w:p>
        </w:tc>
      </w:tr>
      <w:tr w:rsidR="000535BD" w14:paraId="6AC8C09D" w14:textId="77777777" w:rsidTr="00606A8A">
        <w:tc>
          <w:tcPr>
            <w:tcW w:w="785" w:type="dxa"/>
          </w:tcPr>
          <w:p w14:paraId="28EFE928" w14:textId="77777777" w:rsidR="000535BD" w:rsidRPr="00212CCB" w:rsidRDefault="000535BD" w:rsidP="00606A8A">
            <w:pPr>
              <w:pStyle w:val="BOSSStyle"/>
              <w:rPr>
                <w:bCs/>
              </w:rPr>
            </w:pPr>
            <w:r w:rsidRPr="00212CCB">
              <w:rPr>
                <w:bCs/>
              </w:rPr>
              <w:t>(</w:t>
            </w:r>
            <w:r>
              <w:rPr>
                <w:bCs/>
              </w:rPr>
              <w:t>21</w:t>
            </w:r>
            <w:r w:rsidRPr="00212CCB">
              <w:rPr>
                <w:bCs/>
              </w:rPr>
              <w:t>)</w:t>
            </w:r>
          </w:p>
        </w:tc>
        <w:tc>
          <w:tcPr>
            <w:tcW w:w="3209" w:type="dxa"/>
          </w:tcPr>
          <w:p w14:paraId="16D067B8" w14:textId="77777777" w:rsidR="000535BD" w:rsidRDefault="000535BD" w:rsidP="00606A8A">
            <w:pPr>
              <w:pStyle w:val="BOSSStyle"/>
            </w:pPr>
            <w:r>
              <w:t xml:space="preserve">Responsibilities of All the Actors in the Field of Higher Education in Context </w:t>
            </w:r>
            <w:proofErr w:type="gramStart"/>
            <w:r>
              <w:t>With</w:t>
            </w:r>
            <w:proofErr w:type="gramEnd"/>
            <w:r>
              <w:t xml:space="preserve"> NEP2020</w:t>
            </w:r>
          </w:p>
        </w:tc>
        <w:tc>
          <w:tcPr>
            <w:tcW w:w="1777" w:type="dxa"/>
          </w:tcPr>
          <w:p w14:paraId="5427BC8F" w14:textId="77777777" w:rsidR="000535BD" w:rsidRDefault="000535BD" w:rsidP="00606A8A">
            <w:pPr>
              <w:pStyle w:val="BOSSStyle"/>
            </w:pPr>
            <w:r>
              <w:t>1&amp;2 October 2023</w:t>
            </w:r>
          </w:p>
        </w:tc>
        <w:tc>
          <w:tcPr>
            <w:tcW w:w="1828" w:type="dxa"/>
          </w:tcPr>
          <w:p w14:paraId="13799511" w14:textId="77777777" w:rsidR="000535BD" w:rsidRDefault="000535BD" w:rsidP="00606A8A">
            <w:pPr>
              <w:pStyle w:val="BOSSStyle"/>
            </w:pPr>
            <w:r>
              <w:t>National Conference</w:t>
            </w:r>
          </w:p>
        </w:tc>
        <w:tc>
          <w:tcPr>
            <w:tcW w:w="2183" w:type="dxa"/>
          </w:tcPr>
          <w:p w14:paraId="3A585BDB" w14:textId="77777777" w:rsidR="000535BD" w:rsidRDefault="000535BD" w:rsidP="00606A8A">
            <w:pPr>
              <w:pStyle w:val="BOSSStyle"/>
            </w:pPr>
            <w:r>
              <w:t>Indian Institute of Education, Pune</w:t>
            </w:r>
          </w:p>
        </w:tc>
      </w:tr>
      <w:tr w:rsidR="000535BD" w14:paraId="3568454C" w14:textId="77777777" w:rsidTr="00606A8A">
        <w:tc>
          <w:tcPr>
            <w:tcW w:w="785" w:type="dxa"/>
          </w:tcPr>
          <w:p w14:paraId="329241FE" w14:textId="77777777" w:rsidR="000535BD" w:rsidRPr="00212CCB" w:rsidRDefault="000535BD" w:rsidP="00606A8A">
            <w:pPr>
              <w:pStyle w:val="BOSSStyle"/>
              <w:rPr>
                <w:bCs/>
              </w:rPr>
            </w:pPr>
            <w:r w:rsidRPr="00212CCB">
              <w:rPr>
                <w:bCs/>
              </w:rPr>
              <w:t>(</w:t>
            </w:r>
            <w:r>
              <w:rPr>
                <w:bCs/>
              </w:rPr>
              <w:t>22</w:t>
            </w:r>
            <w:r w:rsidRPr="00212CCB">
              <w:rPr>
                <w:bCs/>
              </w:rPr>
              <w:t>)</w:t>
            </w:r>
          </w:p>
        </w:tc>
        <w:tc>
          <w:tcPr>
            <w:tcW w:w="3209" w:type="dxa"/>
          </w:tcPr>
          <w:p w14:paraId="2FFA89F6" w14:textId="77777777" w:rsidR="000535BD" w:rsidRDefault="000535BD" w:rsidP="00606A8A">
            <w:pPr>
              <w:pStyle w:val="BOSSStyle"/>
            </w:pPr>
            <w:r>
              <w:t xml:space="preserve">Unfolding Roles </w:t>
            </w:r>
            <w:proofErr w:type="gramStart"/>
            <w:r>
              <w:t>And</w:t>
            </w:r>
            <w:proofErr w:type="gramEnd"/>
            <w:r>
              <w:t xml:space="preserve"> Responsibilities of teachers in the light of National Education Policy-2020</w:t>
            </w:r>
          </w:p>
        </w:tc>
        <w:tc>
          <w:tcPr>
            <w:tcW w:w="1777" w:type="dxa"/>
          </w:tcPr>
          <w:p w14:paraId="398B704B" w14:textId="77777777" w:rsidR="000535BD" w:rsidRDefault="000535BD" w:rsidP="00606A8A">
            <w:pPr>
              <w:pStyle w:val="BOSSStyle"/>
            </w:pPr>
            <w:r>
              <w:t>7&amp;8 DECEMBER 2023</w:t>
            </w:r>
          </w:p>
        </w:tc>
        <w:tc>
          <w:tcPr>
            <w:tcW w:w="1828" w:type="dxa"/>
          </w:tcPr>
          <w:p w14:paraId="355FC37D" w14:textId="77777777" w:rsidR="000535BD" w:rsidRDefault="000535BD" w:rsidP="00606A8A">
            <w:pPr>
              <w:pStyle w:val="BOSSStyle"/>
            </w:pPr>
            <w:r>
              <w:t>National Conference</w:t>
            </w:r>
          </w:p>
        </w:tc>
        <w:tc>
          <w:tcPr>
            <w:tcW w:w="2183" w:type="dxa"/>
          </w:tcPr>
          <w:p w14:paraId="35DB6EDF" w14:textId="77777777" w:rsidR="000535BD" w:rsidRDefault="000535BD" w:rsidP="00606A8A">
            <w:pPr>
              <w:pStyle w:val="BOSSStyle"/>
            </w:pPr>
            <w:r>
              <w:t>H. G. M. Azam College of Education</w:t>
            </w:r>
          </w:p>
          <w:p w14:paraId="3E394065" w14:textId="77777777" w:rsidR="000535BD" w:rsidRDefault="000535BD" w:rsidP="00606A8A">
            <w:pPr>
              <w:pStyle w:val="BOSSStyle"/>
            </w:pPr>
            <w:r>
              <w:t>Dr P. A. Inamdar University, Pune</w:t>
            </w:r>
          </w:p>
        </w:tc>
      </w:tr>
      <w:tr w:rsidR="000535BD" w14:paraId="50E32395" w14:textId="77777777" w:rsidTr="00606A8A">
        <w:tc>
          <w:tcPr>
            <w:tcW w:w="785" w:type="dxa"/>
          </w:tcPr>
          <w:p w14:paraId="7C374FF2" w14:textId="77777777" w:rsidR="000535BD" w:rsidRPr="00212CCB" w:rsidRDefault="000535BD" w:rsidP="00606A8A">
            <w:pPr>
              <w:pStyle w:val="BOSSStyle"/>
              <w:rPr>
                <w:bCs/>
              </w:rPr>
            </w:pPr>
            <w:r w:rsidRPr="00212CCB">
              <w:rPr>
                <w:bCs/>
              </w:rPr>
              <w:t>(</w:t>
            </w:r>
            <w:r>
              <w:rPr>
                <w:bCs/>
              </w:rPr>
              <w:t>23</w:t>
            </w:r>
            <w:r w:rsidRPr="00212CCB">
              <w:rPr>
                <w:bCs/>
              </w:rPr>
              <w:t>)</w:t>
            </w:r>
          </w:p>
        </w:tc>
        <w:tc>
          <w:tcPr>
            <w:tcW w:w="3209" w:type="dxa"/>
          </w:tcPr>
          <w:p w14:paraId="7102E0DC" w14:textId="77777777" w:rsidR="000535BD" w:rsidRDefault="000535BD" w:rsidP="00606A8A">
            <w:pPr>
              <w:pStyle w:val="BOSSStyle"/>
            </w:pPr>
            <w:r>
              <w:t>“3</w:t>
            </w:r>
            <w:r w:rsidRPr="001116BF">
              <w:rPr>
                <w:vertAlign w:val="superscript"/>
              </w:rPr>
              <w:t>rd</w:t>
            </w:r>
            <w:r>
              <w:t>” NEP Orientation and Sensitization Programme (online)</w:t>
            </w:r>
          </w:p>
        </w:tc>
        <w:tc>
          <w:tcPr>
            <w:tcW w:w="1777" w:type="dxa"/>
          </w:tcPr>
          <w:p w14:paraId="16795222" w14:textId="77777777" w:rsidR="000535BD" w:rsidRDefault="000535BD" w:rsidP="00606A8A">
            <w:pPr>
              <w:pStyle w:val="BOSSStyle"/>
            </w:pPr>
            <w:r>
              <w:t>05/06?2024 to 14/06/2024</w:t>
            </w:r>
          </w:p>
        </w:tc>
        <w:tc>
          <w:tcPr>
            <w:tcW w:w="1828" w:type="dxa"/>
          </w:tcPr>
          <w:p w14:paraId="47509FB8" w14:textId="77777777" w:rsidR="000535BD" w:rsidRDefault="000535BD" w:rsidP="00606A8A">
            <w:pPr>
              <w:pStyle w:val="BOSSStyle"/>
            </w:pPr>
            <w:r>
              <w:t>Orientation and Sensitization Programme (online)</w:t>
            </w:r>
          </w:p>
        </w:tc>
        <w:tc>
          <w:tcPr>
            <w:tcW w:w="2183" w:type="dxa"/>
          </w:tcPr>
          <w:p w14:paraId="7B0C269D" w14:textId="77777777" w:rsidR="000535BD" w:rsidRDefault="000535BD" w:rsidP="00606A8A">
            <w:pPr>
              <w:pStyle w:val="BOSSStyle"/>
            </w:pPr>
            <w:r>
              <w:t xml:space="preserve">Malviya Mission Teacher Training Centre, University of Mysore. </w:t>
            </w:r>
          </w:p>
          <w:p w14:paraId="1C324DE6" w14:textId="77777777" w:rsidR="000535BD" w:rsidRDefault="000535BD" w:rsidP="00606A8A">
            <w:pPr>
              <w:pStyle w:val="BOSSStyle"/>
            </w:pPr>
            <w:r>
              <w:t xml:space="preserve">(UGC- </w:t>
            </w:r>
            <w:proofErr w:type="gramStart"/>
            <w:r>
              <w:t>Sponsored )</w:t>
            </w:r>
            <w:proofErr w:type="gramEnd"/>
          </w:p>
        </w:tc>
      </w:tr>
    </w:tbl>
    <w:p w14:paraId="34D8D95B" w14:textId="77777777" w:rsidR="000535BD" w:rsidRDefault="000535BD" w:rsidP="000535BD">
      <w:pPr>
        <w:pStyle w:val="BOSSStyle"/>
      </w:pPr>
    </w:p>
    <w:p w14:paraId="7E1743CF" w14:textId="77777777" w:rsidR="000535BD" w:rsidRDefault="000535BD" w:rsidP="000535BD">
      <w:pPr>
        <w:pStyle w:val="BOSSStyle"/>
      </w:pPr>
    </w:p>
    <w:p w14:paraId="5D914E8A" w14:textId="77777777" w:rsidR="000535BD" w:rsidRDefault="000535BD" w:rsidP="000535BD">
      <w:pPr>
        <w:pStyle w:val="BOSSStyle"/>
      </w:pPr>
    </w:p>
    <w:p w14:paraId="2A7EE52B" w14:textId="77777777" w:rsidR="000535BD" w:rsidRDefault="000535BD" w:rsidP="000535BD">
      <w:pPr>
        <w:pStyle w:val="BOSSStyle"/>
      </w:pPr>
    </w:p>
    <w:p w14:paraId="612A5EB6" w14:textId="77777777" w:rsidR="000535BD" w:rsidRDefault="000535BD" w:rsidP="000535BD">
      <w:pPr>
        <w:pStyle w:val="BOSSStyle"/>
      </w:pPr>
    </w:p>
    <w:p w14:paraId="31805FE2" w14:textId="77777777" w:rsidR="000535BD" w:rsidRDefault="000535BD" w:rsidP="000535BD">
      <w:pPr>
        <w:pStyle w:val="BOSSStyle"/>
      </w:pPr>
    </w:p>
    <w:p w14:paraId="24EB2CEE" w14:textId="77777777" w:rsidR="000535BD" w:rsidRDefault="000535BD" w:rsidP="000535BD">
      <w:pPr>
        <w:pStyle w:val="BOSSStyle"/>
      </w:pPr>
      <w:r>
        <w:t>8.</w:t>
      </w:r>
      <w:r>
        <w:tab/>
        <w:t>Research Paper/Articles Published in Journals:</w:t>
      </w:r>
    </w:p>
    <w:p w14:paraId="6D277967" w14:textId="77777777" w:rsidR="000535BD" w:rsidRDefault="000535BD" w:rsidP="000535BD">
      <w:pPr>
        <w:pStyle w:val="BOSSStyle"/>
      </w:pPr>
    </w:p>
    <w:tbl>
      <w:tblPr>
        <w:tblW w:w="9782" w:type="dxa"/>
        <w:tblInd w:w="-176" w:type="dxa"/>
        <w:tblLayout w:type="fixed"/>
        <w:tblLook w:val="0000" w:firstRow="0" w:lastRow="0" w:firstColumn="0" w:lastColumn="0" w:noHBand="0" w:noVBand="0"/>
      </w:tblPr>
      <w:tblGrid>
        <w:gridCol w:w="822"/>
        <w:gridCol w:w="1447"/>
        <w:gridCol w:w="2268"/>
        <w:gridCol w:w="1683"/>
        <w:gridCol w:w="1577"/>
        <w:gridCol w:w="1985"/>
      </w:tblGrid>
      <w:tr w:rsidR="000535BD" w14:paraId="139734CD" w14:textId="77777777" w:rsidTr="00606A8A">
        <w:trPr>
          <w:trHeight w:val="84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1E69678B" w14:textId="77777777" w:rsidR="000535BD" w:rsidRDefault="000535BD" w:rsidP="00606A8A">
            <w:pPr>
              <w:widowControl w:val="0"/>
              <w:jc w:val="left"/>
            </w:pPr>
            <w:r>
              <w:rPr>
                <w:rFonts w:eastAsia="Calibri" w:cs="font894"/>
                <w:b/>
                <w:bCs/>
                <w:kern w:val="0"/>
                <w:sz w:val="22"/>
                <w:szCs w:val="22"/>
                <w:lang w:val="en-IN" w:bidi="ar-SA"/>
              </w:rPr>
              <w:t>S.NO</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4CB6148A" w14:textId="77777777" w:rsidR="000535BD" w:rsidRDefault="000535BD" w:rsidP="00606A8A">
            <w:pPr>
              <w:widowControl w:val="0"/>
              <w:jc w:val="left"/>
            </w:pPr>
            <w:r>
              <w:rPr>
                <w:rFonts w:eastAsia="Calibri" w:cs="font894"/>
                <w:b/>
                <w:bCs/>
                <w:kern w:val="0"/>
                <w:sz w:val="22"/>
                <w:szCs w:val="22"/>
                <w:lang w:val="en-IN" w:bidi="ar-SA"/>
              </w:rPr>
              <w:t>Year of publication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03ED232" w14:textId="77777777" w:rsidR="000535BD" w:rsidRDefault="000535BD" w:rsidP="00606A8A">
            <w:pPr>
              <w:widowControl w:val="0"/>
              <w:jc w:val="left"/>
            </w:pPr>
            <w:r>
              <w:rPr>
                <w:rFonts w:eastAsia="Calibri" w:cs="font894"/>
                <w:b/>
                <w:bCs/>
                <w:kern w:val="0"/>
                <w:sz w:val="22"/>
                <w:szCs w:val="22"/>
                <w:lang w:val="en-IN" w:bidi="ar-SA"/>
              </w:rPr>
              <w:t>Title of paper</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05127666" w14:textId="77777777" w:rsidR="000535BD" w:rsidRDefault="000535BD" w:rsidP="00606A8A">
            <w:pPr>
              <w:widowControl w:val="0"/>
              <w:jc w:val="left"/>
            </w:pPr>
            <w:r>
              <w:rPr>
                <w:rFonts w:eastAsia="Calibri" w:cs="font894"/>
                <w:b/>
                <w:bCs/>
                <w:kern w:val="0"/>
                <w:sz w:val="22"/>
                <w:szCs w:val="22"/>
                <w:lang w:val="en-IN" w:bidi="ar-SA"/>
              </w:rPr>
              <w:t>Name of journal</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3054DD4E" w14:textId="77777777" w:rsidR="000535BD" w:rsidRDefault="000535BD" w:rsidP="00606A8A">
            <w:pPr>
              <w:widowControl w:val="0"/>
              <w:jc w:val="left"/>
            </w:pPr>
            <w:r>
              <w:rPr>
                <w:rFonts w:eastAsia="Calibri" w:cs="font894"/>
                <w:b/>
                <w:bCs/>
                <w:kern w:val="0"/>
                <w:sz w:val="22"/>
                <w:szCs w:val="22"/>
                <w:lang w:val="en-IN" w:bidi="ar-SA"/>
              </w:rPr>
              <w:t>ISBN/ISSN number</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2BACEAA" w14:textId="77777777" w:rsidR="000535BD" w:rsidRDefault="000535BD" w:rsidP="00606A8A">
            <w:pPr>
              <w:widowControl w:val="0"/>
              <w:jc w:val="left"/>
            </w:pPr>
            <w:r>
              <w:rPr>
                <w:rFonts w:eastAsia="Calibri" w:cs="font894"/>
                <w:b/>
                <w:bCs/>
                <w:kern w:val="0"/>
                <w:sz w:val="22"/>
                <w:szCs w:val="22"/>
                <w:lang w:val="en-IN" w:bidi="ar-SA"/>
              </w:rPr>
              <w:t>Link for the UGC-recognized Journals</w:t>
            </w:r>
          </w:p>
        </w:tc>
      </w:tr>
      <w:tr w:rsidR="000535BD" w14:paraId="6830EED4"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2AD160F5" w14:textId="77777777" w:rsidR="000535BD" w:rsidRDefault="000535BD" w:rsidP="00606A8A">
            <w:pPr>
              <w:widowControl w:val="0"/>
              <w:jc w:val="left"/>
            </w:pPr>
            <w:r w:rsidRPr="00212CCB">
              <w:rPr>
                <w:bCs/>
              </w:rPr>
              <w:t>(</w:t>
            </w:r>
            <w:r>
              <w:rPr>
                <w:bCs/>
              </w:rPr>
              <w:t>1</w:t>
            </w:r>
            <w:r w:rsidRPr="00212CCB">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3D817198" w14:textId="77777777" w:rsidR="000535BD" w:rsidRDefault="000535BD" w:rsidP="00606A8A">
            <w:pPr>
              <w:widowControl w:val="0"/>
              <w:jc w:val="left"/>
            </w:pPr>
            <w:r>
              <w:rPr>
                <w:rFonts w:eastAsia="Calibri" w:cs="font894"/>
                <w:kern w:val="0"/>
                <w:sz w:val="22"/>
                <w:szCs w:val="22"/>
                <w:lang w:val="en-IN" w:bidi="ar-SA"/>
              </w:rPr>
              <w:t>Issue 6-7 April to March 2003.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9EF9ED9" w14:textId="77777777" w:rsidR="000535BD" w:rsidRDefault="000535BD" w:rsidP="00606A8A">
            <w:pPr>
              <w:widowControl w:val="0"/>
              <w:jc w:val="left"/>
            </w:pPr>
            <w:r>
              <w:rPr>
                <w:rFonts w:eastAsia="Calibri" w:cs="font894"/>
                <w:kern w:val="0"/>
                <w:sz w:val="22"/>
                <w:szCs w:val="22"/>
                <w:lang w:val="en-IN" w:bidi="ar-SA"/>
              </w:rPr>
              <w:t xml:space="preserve">Samay ki Mang </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68ADC15F" w14:textId="77777777" w:rsidR="000535BD" w:rsidRDefault="000535BD" w:rsidP="00606A8A">
            <w:pPr>
              <w:widowControl w:val="0"/>
              <w:jc w:val="left"/>
            </w:pPr>
            <w:r>
              <w:rPr>
                <w:rFonts w:eastAsia="Calibri" w:cs="font894"/>
                <w:kern w:val="0"/>
                <w:sz w:val="22"/>
                <w:szCs w:val="22"/>
                <w:lang w:val="en-IN" w:bidi="ar-SA"/>
              </w:rPr>
              <w:t xml:space="preserve">Digital </w:t>
            </w:r>
            <w:proofErr w:type="spellStart"/>
            <w:r>
              <w:rPr>
                <w:rFonts w:eastAsia="Calibri" w:cs="font894"/>
                <w:kern w:val="0"/>
                <w:sz w:val="22"/>
                <w:szCs w:val="22"/>
                <w:lang w:val="en-IN" w:bidi="ar-SA"/>
              </w:rPr>
              <w:t>patrika</w:t>
            </w:r>
            <w:proofErr w:type="spellEnd"/>
            <w:r>
              <w:rPr>
                <w:rFonts w:eastAsia="Calibri" w:cs="font894"/>
                <w:kern w:val="0"/>
                <w:sz w:val="22"/>
                <w:szCs w:val="22"/>
                <w:lang w:val="en-IN" w:bidi="ar-SA"/>
              </w:rPr>
              <w:t>, Board Shiksha Khand</w:t>
            </w:r>
          </w:p>
          <w:p w14:paraId="6CE051D8" w14:textId="77777777" w:rsidR="000535BD" w:rsidRDefault="000535BD" w:rsidP="00606A8A">
            <w:pPr>
              <w:widowControl w:val="0"/>
              <w:jc w:val="left"/>
              <w:rPr>
                <w:rFonts w:ascii="Calibri" w:eastAsia="Calibri" w:hAnsi="Calibri" w:cs="Calibri"/>
                <w:kern w:val="0"/>
                <w:lang w:val="en-IN" w:bidi="ar-SA"/>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74B0C0BB" w14:textId="77777777" w:rsidR="000535BD" w:rsidRDefault="000535BD" w:rsidP="00606A8A">
            <w:pPr>
              <w:widowControl w:val="0"/>
              <w:jc w:val="left"/>
            </w:pPr>
            <w:r>
              <w:rPr>
                <w:rFonts w:eastAsia="Calibri" w:cs="font894"/>
                <w:kern w:val="0"/>
                <w:sz w:val="22"/>
                <w:szCs w:val="22"/>
                <w:lang w:val="en-IN" w:bidi="ar-SA"/>
              </w:rPr>
              <w:t xml:space="preserve">Page no 42- 43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BDEAA1D" w14:textId="77777777" w:rsidR="000535BD" w:rsidRDefault="000535BD" w:rsidP="00606A8A">
            <w:pPr>
              <w:widowControl w:val="0"/>
              <w:snapToGrid w:val="0"/>
              <w:jc w:val="left"/>
              <w:rPr>
                <w:rFonts w:ascii="Calibri" w:eastAsia="Calibri" w:hAnsi="Calibri" w:cs="Calibri"/>
                <w:kern w:val="0"/>
                <w:lang w:val="en-IN" w:bidi="ar-SA"/>
              </w:rPr>
            </w:pPr>
            <w:r>
              <w:rPr>
                <w:rFonts w:ascii="Calibri" w:eastAsia="Calibri" w:hAnsi="Calibri" w:cs="Calibri"/>
                <w:kern w:val="0"/>
                <w:lang w:val="en-IN" w:bidi="ar-SA"/>
              </w:rPr>
              <w:t>Offline journal</w:t>
            </w:r>
          </w:p>
        </w:tc>
      </w:tr>
      <w:tr w:rsidR="000535BD" w14:paraId="768EB7F8"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3847221E" w14:textId="77777777" w:rsidR="000535BD" w:rsidRDefault="000535BD" w:rsidP="00606A8A">
            <w:pPr>
              <w:widowControl w:val="0"/>
              <w:jc w:val="left"/>
            </w:pPr>
            <w:r w:rsidRPr="00B57AB5">
              <w:rPr>
                <w:bCs/>
              </w:rPr>
              <w:t>(</w:t>
            </w:r>
            <w:r>
              <w:rPr>
                <w:bCs/>
              </w:rPr>
              <w:t>2</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1BF4B058" w14:textId="77777777" w:rsidR="000535BD" w:rsidRDefault="000535BD" w:rsidP="00606A8A">
            <w:pPr>
              <w:widowControl w:val="0"/>
              <w:jc w:val="left"/>
            </w:pPr>
            <w:r>
              <w:rPr>
                <w:rFonts w:eastAsia="Calibri" w:cs="font894"/>
                <w:kern w:val="0"/>
                <w:sz w:val="22"/>
                <w:szCs w:val="22"/>
                <w:lang w:val="en-IN" w:bidi="ar-SA"/>
              </w:rPr>
              <w:t xml:space="preserve">Oct to Nov 2013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51DD279" w14:textId="77777777" w:rsidR="000535BD" w:rsidRDefault="000535BD" w:rsidP="00606A8A">
            <w:pPr>
              <w:widowControl w:val="0"/>
              <w:jc w:val="left"/>
            </w:pPr>
            <w:r>
              <w:rPr>
                <w:rFonts w:eastAsia="Calibri" w:cs="font894"/>
                <w:kern w:val="0"/>
                <w:sz w:val="22"/>
                <w:szCs w:val="22"/>
                <w:lang w:val="en-IN" w:bidi="ar-SA"/>
              </w:rPr>
              <w:t>Emotional and Spiritual Intelligence; Why does it matter</w:t>
            </w:r>
          </w:p>
          <w:p w14:paraId="34202FC5" w14:textId="77777777" w:rsidR="000535BD" w:rsidRDefault="000535BD" w:rsidP="00606A8A">
            <w:pPr>
              <w:widowControl w:val="0"/>
              <w:jc w:val="left"/>
            </w:pPr>
            <w:r>
              <w:rPr>
                <w:rFonts w:eastAsia="Calibri" w:cs="font894"/>
                <w:kern w:val="0"/>
                <w:sz w:val="22"/>
                <w:szCs w:val="22"/>
                <w:lang w:val="en-IN" w:bidi="ar-SA"/>
              </w:rPr>
              <w:t xml:space="preserve">for teachers? </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1D55ACD" w14:textId="77777777" w:rsidR="000535BD" w:rsidRDefault="000535BD" w:rsidP="00606A8A">
            <w:pPr>
              <w:widowControl w:val="0"/>
              <w:jc w:val="left"/>
            </w:pPr>
            <w:proofErr w:type="spellStart"/>
            <w:r>
              <w:rPr>
                <w:rFonts w:eastAsia="Calibri" w:cs="font894"/>
                <w:kern w:val="0"/>
                <w:sz w:val="22"/>
                <w:szCs w:val="22"/>
                <w:lang w:val="en-IN" w:bidi="ar-SA"/>
              </w:rPr>
              <w:t>A</w:t>
            </w:r>
            <w:r w:rsidRPr="00093F7F">
              <w:rPr>
                <w:rFonts w:eastAsia="Calibri" w:cs="font894"/>
                <w:kern w:val="0"/>
                <w:sz w:val="22"/>
                <w:szCs w:val="22"/>
                <w:lang w:val="en-IN" w:bidi="ar-SA"/>
              </w:rPr>
              <w:t>arhat</w:t>
            </w:r>
            <w:proofErr w:type="spellEnd"/>
            <w:r w:rsidRPr="00093F7F">
              <w:rPr>
                <w:rFonts w:eastAsia="Calibri" w:cs="font894"/>
                <w:kern w:val="0"/>
                <w:sz w:val="22"/>
                <w:szCs w:val="22"/>
                <w:lang w:val="en-IN" w:bidi="ar-SA"/>
              </w:rPr>
              <w:t xml:space="preserve"> multidisciplinary international educational journal </w:t>
            </w:r>
            <w:r>
              <w:rPr>
                <w:rFonts w:eastAsia="Calibri" w:cs="font894"/>
                <w:kern w:val="0"/>
                <w:sz w:val="22"/>
                <w:szCs w:val="22"/>
                <w:lang w:val="en-IN" w:bidi="ar-SA"/>
              </w:rPr>
              <w:t>Vol-II Issue V.</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01095A32" w14:textId="77777777" w:rsidR="000535BD" w:rsidRDefault="000535BD" w:rsidP="00606A8A">
            <w:pPr>
              <w:widowControl w:val="0"/>
              <w:jc w:val="left"/>
            </w:pPr>
            <w:r>
              <w:rPr>
                <w:rFonts w:eastAsia="Calibri" w:cs="font894"/>
                <w:kern w:val="0"/>
                <w:sz w:val="22"/>
                <w:szCs w:val="22"/>
                <w:lang w:val="en-IN" w:bidi="ar-SA"/>
              </w:rPr>
              <w:t>ISSN 2278-5655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ED5DCF8" w14:textId="77777777" w:rsidR="000535BD" w:rsidRPr="00703434" w:rsidRDefault="000535BD" w:rsidP="00606A8A">
            <w:pPr>
              <w:widowControl w:val="0"/>
              <w:snapToGrid w:val="0"/>
              <w:jc w:val="left"/>
              <w:rPr>
                <w:rFonts w:ascii="Calibri" w:eastAsia="Calibri" w:hAnsi="Calibri" w:cs="Calibri"/>
                <w:kern w:val="0"/>
                <w:lang w:val="en-IN" w:bidi="ar-SA"/>
              </w:rPr>
            </w:pPr>
            <w:r w:rsidRPr="00703434">
              <w:rPr>
                <w:rFonts w:ascii="Calibri" w:eastAsia="Calibri" w:hAnsi="Calibri" w:cs="Calibri"/>
                <w:kern w:val="0"/>
                <w:sz w:val="22"/>
                <w:szCs w:val="22"/>
                <w:lang w:val="en-IN" w:bidi="ar-SA"/>
              </w:rPr>
              <w:t>www.aarhat.c</w:t>
            </w:r>
          </w:p>
          <w:p w14:paraId="4D8B07C3" w14:textId="77777777" w:rsidR="000535BD" w:rsidRPr="00703434" w:rsidRDefault="000535BD" w:rsidP="00606A8A">
            <w:pPr>
              <w:widowControl w:val="0"/>
              <w:snapToGrid w:val="0"/>
              <w:jc w:val="left"/>
              <w:rPr>
                <w:rFonts w:ascii="Calibri" w:eastAsia="Calibri" w:hAnsi="Calibri" w:cs="Calibri"/>
                <w:kern w:val="0"/>
                <w:lang w:val="en-IN" w:bidi="ar-SA"/>
              </w:rPr>
            </w:pPr>
            <w:r w:rsidRPr="00703434">
              <w:rPr>
                <w:rFonts w:ascii="Calibri" w:eastAsia="Calibri" w:hAnsi="Calibri" w:cs="Calibri"/>
                <w:kern w:val="0"/>
                <w:sz w:val="22"/>
                <w:szCs w:val="22"/>
                <w:lang w:val="en-IN" w:bidi="ar-SA"/>
              </w:rPr>
              <w:t>om/</w:t>
            </w:r>
            <w:r>
              <w:rPr>
                <w:rFonts w:ascii="Calibri" w:eastAsia="Calibri" w:hAnsi="Calibri" w:cs="Calibri"/>
                <w:kern w:val="0"/>
                <w:sz w:val="22"/>
                <w:szCs w:val="22"/>
                <w:lang w:val="en-IN" w:bidi="ar-SA"/>
              </w:rPr>
              <w:t xml:space="preserve">…/ </w:t>
            </w:r>
            <w:r w:rsidRPr="00703434">
              <w:rPr>
                <w:rFonts w:ascii="Calibri" w:eastAsia="Calibri" w:hAnsi="Calibri" w:cs="Calibri"/>
                <w:kern w:val="0"/>
                <w:sz w:val="22"/>
                <w:szCs w:val="22"/>
                <w:lang w:val="en-IN" w:bidi="ar-SA"/>
              </w:rPr>
              <w:t>Pg 70-81</w:t>
            </w:r>
          </w:p>
          <w:p w14:paraId="69B597D5" w14:textId="77777777" w:rsidR="000535BD" w:rsidRDefault="000535BD" w:rsidP="00606A8A">
            <w:pPr>
              <w:widowControl w:val="0"/>
              <w:snapToGrid w:val="0"/>
              <w:jc w:val="left"/>
              <w:rPr>
                <w:rFonts w:ascii="Calibri" w:eastAsia="Calibri" w:hAnsi="Calibri" w:cs="Calibri"/>
                <w:kern w:val="0"/>
                <w:lang w:val="en-IN" w:bidi="ar-SA"/>
              </w:rPr>
            </w:pPr>
          </w:p>
        </w:tc>
      </w:tr>
      <w:tr w:rsidR="000535BD" w14:paraId="45B4A3AF"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5C348D05" w14:textId="77777777" w:rsidR="000535BD" w:rsidRDefault="000535BD" w:rsidP="00606A8A">
            <w:pPr>
              <w:widowControl w:val="0"/>
              <w:jc w:val="left"/>
            </w:pPr>
            <w:r w:rsidRPr="00B57AB5">
              <w:rPr>
                <w:bCs/>
              </w:rPr>
              <w:t>(</w:t>
            </w:r>
            <w:r>
              <w:rPr>
                <w:bCs/>
              </w:rPr>
              <w:t>3</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6712D041" w14:textId="77777777" w:rsidR="000535BD" w:rsidRDefault="000535BD" w:rsidP="00606A8A">
            <w:pPr>
              <w:widowControl w:val="0"/>
              <w:jc w:val="left"/>
            </w:pPr>
            <w:r>
              <w:rPr>
                <w:rFonts w:eastAsia="Calibri" w:cs="font894"/>
                <w:kern w:val="0"/>
                <w:sz w:val="22"/>
                <w:szCs w:val="22"/>
                <w:lang w:val="en-IN" w:bidi="ar-SA"/>
              </w:rPr>
              <w:t>04 Apr 2014,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7CC4CD7" w14:textId="77777777" w:rsidR="000535BD" w:rsidRDefault="000535BD" w:rsidP="00606A8A">
            <w:pPr>
              <w:widowControl w:val="0"/>
              <w:jc w:val="left"/>
            </w:pPr>
            <w:r>
              <w:rPr>
                <w:rFonts w:eastAsia="Calibri" w:cs="font894"/>
                <w:kern w:val="0"/>
                <w:sz w:val="22"/>
                <w:szCs w:val="22"/>
                <w:lang w:val="en-IN" w:bidi="ar-SA"/>
              </w:rPr>
              <w:t>A Review Study of Spiritual Intelligence, Stress and</w:t>
            </w:r>
          </w:p>
          <w:p w14:paraId="53ACBE47" w14:textId="77777777" w:rsidR="000535BD" w:rsidRDefault="000535BD" w:rsidP="00606A8A">
            <w:pPr>
              <w:widowControl w:val="0"/>
              <w:jc w:val="left"/>
            </w:pPr>
            <w:r>
              <w:rPr>
                <w:rFonts w:eastAsia="Calibri" w:cs="font894"/>
                <w:kern w:val="0"/>
                <w:sz w:val="22"/>
                <w:szCs w:val="22"/>
                <w:lang w:val="en-IN" w:bidi="ar-SA"/>
              </w:rPr>
              <w:t xml:space="preserve">Well–being of Adolescents in 21 </w:t>
            </w:r>
            <w:proofErr w:type="spellStart"/>
            <w:r>
              <w:rPr>
                <w:rFonts w:eastAsia="Calibri" w:cs="font894"/>
                <w:kern w:val="0"/>
                <w:sz w:val="22"/>
                <w:szCs w:val="22"/>
                <w:lang w:val="en-IN" w:bidi="ar-SA"/>
              </w:rPr>
              <w:t>st</w:t>
            </w:r>
            <w:proofErr w:type="spellEnd"/>
            <w:r>
              <w:rPr>
                <w:rFonts w:eastAsia="Calibri" w:cs="font894"/>
                <w:kern w:val="0"/>
                <w:sz w:val="22"/>
                <w:szCs w:val="22"/>
                <w:lang w:val="en-IN" w:bidi="ar-SA"/>
              </w:rPr>
              <w:t xml:space="preserve"> Century</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250C9265"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MPACT:</w:t>
            </w:r>
          </w:p>
          <w:p w14:paraId="6E58F60B"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International Journal of Research in Applied, Natured, and Social</w:t>
            </w:r>
          </w:p>
          <w:p w14:paraId="65E3FD87"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 xml:space="preserve">Science (IMPACT: </w:t>
            </w:r>
            <w:proofErr w:type="gramStart"/>
            <w:r>
              <w:rPr>
                <w:rFonts w:ascii="Arial" w:eastAsia="Calibri" w:hAnsi="Arial" w:cs="Arial"/>
                <w:kern w:val="0"/>
                <w:sz w:val="22"/>
                <w:szCs w:val="22"/>
                <w:lang w:val="en-IN" w:eastAsia="en-US" w:bidi="ar-SA"/>
              </w:rPr>
              <w:t>IJRANSS)Voll</w:t>
            </w:r>
            <w:proofErr w:type="gramEnd"/>
            <w:r>
              <w:rPr>
                <w:rFonts w:ascii="Arial" w:eastAsia="Calibri" w:hAnsi="Arial" w:cs="Arial"/>
                <w:kern w:val="0"/>
                <w:sz w:val="22"/>
                <w:szCs w:val="22"/>
                <w:lang w:val="en-IN" w:eastAsia="en-US" w:bidi="ar-SA"/>
              </w:rPr>
              <w:t>.</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768215DB" w14:textId="77777777" w:rsidR="000535BD" w:rsidRDefault="000535BD" w:rsidP="00606A8A">
            <w:pPr>
              <w:widowControl w:val="0"/>
              <w:jc w:val="left"/>
            </w:pPr>
            <w:r>
              <w:rPr>
                <w:rFonts w:eastAsia="Calibri" w:cs="font894"/>
                <w:kern w:val="0"/>
                <w:sz w:val="22"/>
                <w:szCs w:val="22"/>
                <w:lang w:val="en-IN" w:bidi="ar-SA"/>
              </w:rPr>
              <w:t>ISSN (P) 2347-4580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8D6F63" w14:textId="77777777" w:rsidR="000535BD" w:rsidRPr="00847A6F" w:rsidRDefault="000535BD" w:rsidP="00606A8A">
            <w:pPr>
              <w:pStyle w:val="Heading2"/>
              <w:spacing w:before="0" w:after="120"/>
              <w:textAlignment w:val="baseline"/>
              <w:rPr>
                <w:rFonts w:ascii="Times New Roman" w:eastAsia="Times New Roman" w:hAnsi="Times New Roman" w:cs="Times New Roman"/>
                <w:color w:val="000000"/>
                <w:kern w:val="0"/>
                <w:sz w:val="18"/>
                <w:szCs w:val="18"/>
                <w:lang w:val="en-IN" w:bidi="ar-SA"/>
              </w:rPr>
            </w:pPr>
            <w:r w:rsidRPr="00847A6F">
              <w:rPr>
                <w:rFonts w:ascii="Times New Roman" w:hAnsi="Times New Roman" w:cs="Times New Roman"/>
                <w:color w:val="000000"/>
                <w:sz w:val="18"/>
                <w:szCs w:val="18"/>
              </w:rPr>
              <w:t>© Impact Journals A REVIEW STUDY OF SPIRITUAL INTELLIGENCE, STRESS AND WELL-BEING OF ADOLESCENTS IN 21ST CENTURY</w:t>
            </w:r>
          </w:p>
          <w:p w14:paraId="07F71A7C" w14:textId="77777777" w:rsidR="000535BD" w:rsidRPr="00847A6F" w:rsidRDefault="000535BD" w:rsidP="00606A8A">
            <w:pPr>
              <w:pStyle w:val="Heading3"/>
              <w:spacing w:before="0" w:after="198"/>
              <w:textAlignment w:val="baseline"/>
              <w:rPr>
                <w:rFonts w:ascii="Times New Roman" w:hAnsi="Times New Roman" w:cs="Times New Roman"/>
                <w:color w:val="000000"/>
                <w:sz w:val="18"/>
                <w:szCs w:val="18"/>
              </w:rPr>
            </w:pPr>
            <w:r w:rsidRPr="00847A6F">
              <w:rPr>
                <w:rFonts w:ascii="Times New Roman" w:hAnsi="Times New Roman" w:cs="Times New Roman"/>
                <w:color w:val="000000"/>
                <w:sz w:val="18"/>
                <w:szCs w:val="18"/>
              </w:rPr>
              <w:t>Cached</w:t>
            </w:r>
          </w:p>
          <w:p w14:paraId="2DBFC1B8" w14:textId="77777777" w:rsidR="000535BD" w:rsidRPr="00847A6F" w:rsidRDefault="000535BD" w:rsidP="00606A8A">
            <w:pPr>
              <w:numPr>
                <w:ilvl w:val="0"/>
                <w:numId w:val="4"/>
              </w:numPr>
              <w:suppressAutoHyphens w:val="0"/>
              <w:ind w:left="780" w:right="60"/>
              <w:jc w:val="left"/>
              <w:textAlignment w:val="baseline"/>
              <w:rPr>
                <w:rFonts w:ascii="Times New Roman" w:hAnsi="Times New Roman" w:cs="Times New Roman"/>
                <w:color w:val="000000"/>
                <w:sz w:val="18"/>
                <w:szCs w:val="18"/>
              </w:rPr>
            </w:pPr>
            <w:r w:rsidRPr="00847A6F">
              <w:rPr>
                <w:rFonts w:ascii="Times New Roman" w:hAnsi="Times New Roman" w:cs="Times New Roman"/>
                <w:noProof/>
                <w:color w:val="0078A4"/>
                <w:sz w:val="18"/>
                <w:szCs w:val="18"/>
                <w:bdr w:val="none" w:sz="0" w:space="0" w:color="auto" w:frame="1"/>
                <w:lang w:val="en-US" w:bidi="ar-SA"/>
              </w:rPr>
              <w:drawing>
                <wp:inline distT="0" distB="0" distL="0" distR="0" wp14:anchorId="5724D028" wp14:editId="3A527110">
                  <wp:extent cx="304800" cy="304800"/>
                  <wp:effectExtent l="0" t="0" r="0" b="0"/>
                  <wp:docPr id="2" name="Picture 2" descr="Download as a PDF">
                    <a:hlinkClick xmlns:a="http://schemas.openxmlformats.org/drawingml/2006/main" r:id="rId9" tooltip="&quot;View or Download this document as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as a PDF">
                            <a:hlinkClick r:id="rId9" tooltip="&quot;View or Download this document as PD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776BF0" w14:textId="77777777" w:rsidR="000535BD" w:rsidRPr="00847A6F" w:rsidRDefault="000535BD" w:rsidP="00606A8A">
            <w:pPr>
              <w:pStyle w:val="Heading3"/>
              <w:spacing w:before="0" w:after="198"/>
              <w:textAlignment w:val="baseline"/>
              <w:rPr>
                <w:rFonts w:ascii="Times New Roman" w:hAnsi="Times New Roman" w:cs="Times New Roman"/>
                <w:color w:val="000000"/>
                <w:sz w:val="18"/>
                <w:szCs w:val="18"/>
              </w:rPr>
            </w:pPr>
            <w:r w:rsidRPr="00847A6F">
              <w:rPr>
                <w:rFonts w:ascii="Times New Roman" w:hAnsi="Times New Roman" w:cs="Times New Roman"/>
                <w:color w:val="000000"/>
                <w:sz w:val="18"/>
                <w:szCs w:val="18"/>
              </w:rPr>
              <w:t>Download Links</w:t>
            </w:r>
          </w:p>
          <w:p w14:paraId="7074A396" w14:textId="77777777" w:rsidR="000535BD" w:rsidRDefault="000535BD" w:rsidP="00606A8A">
            <w:pPr>
              <w:widowControl w:val="0"/>
              <w:snapToGrid w:val="0"/>
              <w:jc w:val="left"/>
              <w:rPr>
                <w:rFonts w:eastAsia="Calibri" w:cs="font894"/>
                <w:kern w:val="0"/>
                <w:lang w:val="en-IN" w:bidi="ar-SA"/>
              </w:rPr>
            </w:pPr>
            <w:hyperlink r:id="rId11" w:tooltip="http://www.impactjournals.us/download.php?fname%3D2-14-1395755017-2.+Applied-A+Review+Study+of+Spiritual+Intelligence-Pratima+Mishra.pdf" w:history="1">
              <w:r w:rsidRPr="00847A6F">
                <w:rPr>
                  <w:rStyle w:val="Hyperlink"/>
                  <w:rFonts w:ascii="Times New Roman" w:hAnsi="Times New Roman" w:cs="Times New Roman"/>
                  <w:color w:val="0078A4"/>
                  <w:sz w:val="18"/>
                  <w:szCs w:val="18"/>
                  <w:bdr w:val="none" w:sz="0" w:space="0" w:color="auto" w:frame="1"/>
                </w:rPr>
                <w:t>[www.impactjournals.us]</w:t>
              </w:r>
            </w:hyperlink>
          </w:p>
        </w:tc>
      </w:tr>
      <w:tr w:rsidR="000535BD" w14:paraId="2640BF14" w14:textId="77777777" w:rsidTr="00606A8A">
        <w:trPr>
          <w:trHeight w:val="290"/>
        </w:trPr>
        <w:tc>
          <w:tcPr>
            <w:tcW w:w="822" w:type="dxa"/>
            <w:tcBorders>
              <w:left w:val="single" w:sz="4" w:space="0" w:color="000000"/>
              <w:bottom w:val="single" w:sz="4" w:space="0" w:color="000000"/>
              <w:right w:val="single" w:sz="4" w:space="0" w:color="000000"/>
            </w:tcBorders>
            <w:shd w:val="clear" w:color="auto" w:fill="auto"/>
          </w:tcPr>
          <w:p w14:paraId="3DF84385" w14:textId="77777777" w:rsidR="000535BD" w:rsidRDefault="000535BD" w:rsidP="00606A8A">
            <w:pPr>
              <w:widowControl w:val="0"/>
              <w:jc w:val="left"/>
            </w:pPr>
            <w:r w:rsidRPr="00B57AB5">
              <w:rPr>
                <w:bCs/>
              </w:rPr>
              <w:t>(</w:t>
            </w:r>
            <w:r>
              <w:rPr>
                <w:bCs/>
              </w:rPr>
              <w:t>4</w:t>
            </w:r>
            <w:r w:rsidRPr="00B57AB5">
              <w:rPr>
                <w:bCs/>
              </w:rPr>
              <w:t>)</w:t>
            </w:r>
          </w:p>
        </w:tc>
        <w:tc>
          <w:tcPr>
            <w:tcW w:w="1447" w:type="dxa"/>
            <w:tcBorders>
              <w:left w:val="single" w:sz="4" w:space="0" w:color="000000"/>
              <w:bottom w:val="single" w:sz="4" w:space="0" w:color="000000"/>
              <w:right w:val="single" w:sz="4" w:space="0" w:color="000000"/>
            </w:tcBorders>
            <w:shd w:val="clear" w:color="auto" w:fill="auto"/>
          </w:tcPr>
          <w:p w14:paraId="78432213" w14:textId="77777777" w:rsidR="000535BD" w:rsidRDefault="000535BD" w:rsidP="00606A8A">
            <w:pPr>
              <w:widowControl w:val="0"/>
              <w:jc w:val="left"/>
            </w:pPr>
            <w:r>
              <w:rPr>
                <w:rFonts w:eastAsia="Calibri" w:cs="font894"/>
                <w:kern w:val="0"/>
                <w:sz w:val="22"/>
                <w:szCs w:val="22"/>
                <w:lang w:val="en-IN" w:bidi="ar-SA"/>
              </w:rPr>
              <w:t>VOLUME:10, ISSUE:12(5), December: 2021</w:t>
            </w:r>
          </w:p>
        </w:tc>
        <w:tc>
          <w:tcPr>
            <w:tcW w:w="2268" w:type="dxa"/>
            <w:tcBorders>
              <w:left w:val="single" w:sz="4" w:space="0" w:color="000000"/>
              <w:bottom w:val="single" w:sz="4" w:space="0" w:color="000000"/>
              <w:right w:val="single" w:sz="4" w:space="0" w:color="000000"/>
            </w:tcBorders>
            <w:shd w:val="clear" w:color="auto" w:fill="auto"/>
          </w:tcPr>
          <w:p w14:paraId="427F2E29" w14:textId="77777777" w:rsidR="000535BD" w:rsidRDefault="000535BD" w:rsidP="00606A8A">
            <w:pPr>
              <w:widowControl w:val="0"/>
              <w:jc w:val="left"/>
            </w:pPr>
            <w:r>
              <w:rPr>
                <w:rFonts w:eastAsia="Calibri" w:cs="font894"/>
                <w:kern w:val="0"/>
                <w:sz w:val="22"/>
                <w:szCs w:val="22"/>
                <w:lang w:val="en-IN" w:bidi="ar-SA"/>
              </w:rPr>
              <w:t xml:space="preserve">Challenging Role of Parents </w:t>
            </w:r>
            <w:proofErr w:type="gramStart"/>
            <w:r>
              <w:rPr>
                <w:rFonts w:eastAsia="Calibri" w:cs="font894"/>
                <w:kern w:val="0"/>
                <w:sz w:val="22"/>
                <w:szCs w:val="22"/>
                <w:lang w:val="en-IN" w:bidi="ar-SA"/>
              </w:rPr>
              <w:t>For</w:t>
            </w:r>
            <w:proofErr w:type="gramEnd"/>
            <w:r>
              <w:rPr>
                <w:rFonts w:eastAsia="Calibri" w:cs="font894"/>
                <w:kern w:val="0"/>
                <w:sz w:val="22"/>
                <w:szCs w:val="22"/>
                <w:lang w:val="en-IN" w:bidi="ar-SA"/>
              </w:rPr>
              <w:t xml:space="preserve"> Stress Management of Adolescents</w:t>
            </w:r>
          </w:p>
        </w:tc>
        <w:tc>
          <w:tcPr>
            <w:tcW w:w="1683" w:type="dxa"/>
            <w:tcBorders>
              <w:left w:val="single" w:sz="4" w:space="0" w:color="000000"/>
              <w:bottom w:val="single" w:sz="4" w:space="0" w:color="000000"/>
              <w:right w:val="single" w:sz="4" w:space="0" w:color="000000"/>
            </w:tcBorders>
            <w:shd w:val="clear" w:color="auto" w:fill="auto"/>
          </w:tcPr>
          <w:p w14:paraId="241AAD18"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 xml:space="preserve">International </w:t>
            </w:r>
          </w:p>
          <w:p w14:paraId="2E6F2F29"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Journal of</w:t>
            </w:r>
          </w:p>
          <w:p w14:paraId="7A710FA2"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Multidisciplinary</w:t>
            </w:r>
          </w:p>
          <w:p w14:paraId="5E71AE97"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Educational Research</w:t>
            </w:r>
          </w:p>
          <w:p w14:paraId="4A43B0B2" w14:textId="77777777" w:rsidR="000535BD" w:rsidRDefault="000535BD" w:rsidP="00606A8A">
            <w:pPr>
              <w:widowControl w:val="0"/>
              <w:jc w:val="left"/>
              <w:rPr>
                <w:rFonts w:eastAsia="Calibri" w:cs="font894"/>
                <w:kern w:val="0"/>
                <w:lang w:val="en-IN" w:bidi="ar-SA"/>
              </w:rPr>
            </w:pPr>
          </w:p>
        </w:tc>
        <w:tc>
          <w:tcPr>
            <w:tcW w:w="1577" w:type="dxa"/>
            <w:tcBorders>
              <w:left w:val="single" w:sz="4" w:space="0" w:color="000000"/>
              <w:bottom w:val="single" w:sz="4" w:space="0" w:color="000000"/>
              <w:right w:val="single" w:sz="4" w:space="0" w:color="000000"/>
            </w:tcBorders>
            <w:shd w:val="clear" w:color="auto" w:fill="auto"/>
          </w:tcPr>
          <w:p w14:paraId="21DE6E57" w14:textId="77777777" w:rsidR="000535BD" w:rsidRDefault="000535BD" w:rsidP="00606A8A">
            <w:pPr>
              <w:widowControl w:val="0"/>
              <w:jc w:val="left"/>
            </w:pPr>
            <w:r>
              <w:rPr>
                <w:rFonts w:eastAsia="Calibri" w:cs="font894"/>
                <w:kern w:val="0"/>
                <w:sz w:val="22"/>
                <w:szCs w:val="22"/>
                <w:lang w:val="en-IN" w:bidi="ar-SA"/>
              </w:rPr>
              <w:t>ISSN:2277-7881</w:t>
            </w:r>
          </w:p>
        </w:tc>
        <w:tc>
          <w:tcPr>
            <w:tcW w:w="1985" w:type="dxa"/>
            <w:tcBorders>
              <w:left w:val="single" w:sz="4" w:space="0" w:color="000000"/>
              <w:bottom w:val="single" w:sz="4" w:space="0" w:color="000000"/>
              <w:right w:val="single" w:sz="4" w:space="0" w:color="000000"/>
            </w:tcBorders>
            <w:shd w:val="clear" w:color="auto" w:fill="auto"/>
          </w:tcPr>
          <w:p w14:paraId="6D3BB2A1" w14:textId="77777777" w:rsidR="000535BD" w:rsidRDefault="000535BD" w:rsidP="00606A8A">
            <w:pPr>
              <w:widowControl w:val="0"/>
              <w:jc w:val="left"/>
            </w:pPr>
            <w:r>
              <w:rPr>
                <w:rFonts w:eastAsia="Calibri" w:cs="font894"/>
                <w:kern w:val="0"/>
                <w:sz w:val="22"/>
                <w:szCs w:val="22"/>
                <w:lang w:val="en-IN" w:bidi="ar-SA"/>
              </w:rPr>
              <w:t>DOI: http://ijmer.in.doi./2021/10.12.87</w:t>
            </w:r>
          </w:p>
        </w:tc>
      </w:tr>
      <w:tr w:rsidR="000535BD" w14:paraId="4E197314" w14:textId="77777777" w:rsidTr="00606A8A">
        <w:trPr>
          <w:trHeight w:val="135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1CEF2E05" w14:textId="77777777" w:rsidR="000535BD" w:rsidRDefault="000535BD" w:rsidP="00606A8A">
            <w:pPr>
              <w:widowControl w:val="0"/>
              <w:jc w:val="left"/>
            </w:pPr>
            <w:r w:rsidRPr="00B57AB5">
              <w:rPr>
                <w:bCs/>
              </w:rPr>
              <w:t>(</w:t>
            </w:r>
            <w:r>
              <w:rPr>
                <w:bCs/>
              </w:rPr>
              <w:t>5</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1EC541CC" w14:textId="77777777" w:rsidR="000535BD" w:rsidRDefault="000535BD" w:rsidP="00606A8A">
            <w:pPr>
              <w:widowControl w:val="0"/>
              <w:jc w:val="left"/>
            </w:pPr>
            <w:r>
              <w:rPr>
                <w:rFonts w:eastAsia="Calibri" w:cs="font894"/>
                <w:kern w:val="0"/>
                <w:sz w:val="22"/>
                <w:szCs w:val="22"/>
                <w:lang w:val="en-IN" w:bidi="ar-SA"/>
              </w:rPr>
              <w:t>ISSUE 1 JANUARY 2022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079E9A2" w14:textId="77777777" w:rsidR="000535BD" w:rsidRDefault="000535BD" w:rsidP="00606A8A">
            <w:pPr>
              <w:widowControl w:val="0"/>
              <w:jc w:val="left"/>
            </w:pPr>
            <w:r>
              <w:rPr>
                <w:rFonts w:eastAsia="Calibri" w:cs="font894"/>
                <w:color w:val="000000"/>
                <w:kern w:val="0"/>
                <w:sz w:val="22"/>
                <w:szCs w:val="22"/>
                <w:shd w:val="clear" w:color="auto" w:fill="FFFFFF"/>
                <w:lang w:val="en-IN" w:bidi="ar-SA"/>
              </w:rPr>
              <w:t>Digital World of Education System</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30049A02" w14:textId="77777777" w:rsidR="000535BD" w:rsidRDefault="000535BD" w:rsidP="00606A8A">
            <w:pPr>
              <w:widowControl w:val="0"/>
              <w:shd w:val="clear" w:color="auto" w:fill="FFFFFF"/>
              <w:jc w:val="left"/>
              <w:textAlignment w:val="bottom"/>
            </w:pPr>
            <w:r>
              <w:rPr>
                <w:rFonts w:eastAsia="Calibri" w:cs="font894"/>
                <w:kern w:val="0"/>
                <w:sz w:val="22"/>
                <w:szCs w:val="22"/>
                <w:lang w:val="en-IN" w:bidi="ar-SA"/>
              </w:rPr>
              <w:t>Journal of Emerging Technologies and Innovative Research</w:t>
            </w:r>
            <w:r>
              <w:rPr>
                <w:rFonts w:eastAsia="Calibri" w:cs="font894"/>
                <w:kern w:val="0"/>
                <w:sz w:val="22"/>
                <w:szCs w:val="22"/>
                <w:lang w:val="en-IN" w:bidi="ar-SA"/>
              </w:rPr>
              <w:br/>
              <w:t xml:space="preserve">Impact factor 7.95 </w:t>
            </w:r>
          </w:p>
          <w:p w14:paraId="3B95145F" w14:textId="77777777" w:rsidR="000535BD" w:rsidRDefault="000535BD" w:rsidP="00606A8A">
            <w:pPr>
              <w:widowControl w:val="0"/>
              <w:shd w:val="clear" w:color="auto" w:fill="FFFFFF"/>
              <w:jc w:val="right"/>
              <w:rPr>
                <w:rFonts w:eastAsia="Calibri" w:cs="font894"/>
                <w:color w:val="000000"/>
                <w:kern w:val="0"/>
                <w:shd w:val="clear" w:color="auto" w:fill="FFFFFF"/>
                <w:lang w:val="en-IN" w:bidi="ar-SA"/>
              </w:rPr>
            </w:pPr>
            <w:hyperlink r:id="rId12" w:anchor="_blank" w:history="1">
              <w:r>
                <w:rPr>
                  <w:rStyle w:val="Hyperlink"/>
                  <w:rFonts w:eastAsia="Calibri" w:cs="font894"/>
                  <w:kern w:val="0"/>
                  <w:sz w:val="22"/>
                  <w:szCs w:val="22"/>
                  <w:lang w:val="en-IN" w:bidi="ar-SA"/>
                </w:rPr>
                <w:t>UGC Approved Journal no 63975</w:t>
              </w:r>
            </w:hyperlink>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613B4B97" w14:textId="77777777" w:rsidR="000535BD" w:rsidRDefault="000535BD" w:rsidP="00606A8A">
            <w:pPr>
              <w:widowControl w:val="0"/>
              <w:jc w:val="left"/>
            </w:pPr>
            <w:r>
              <w:rPr>
                <w:rFonts w:eastAsia="Calibri" w:cs="font894"/>
                <w:color w:val="000000"/>
                <w:kern w:val="0"/>
                <w:sz w:val="22"/>
                <w:szCs w:val="22"/>
                <w:shd w:val="clear" w:color="auto" w:fill="FFFFFF"/>
                <w:lang w:val="en-IN" w:bidi="ar-SA"/>
              </w:rPr>
              <w:t>(ISSN: 2349-5162)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ACFB9D8" w14:textId="77777777" w:rsidR="000535BD" w:rsidRDefault="000535BD" w:rsidP="00606A8A">
            <w:pPr>
              <w:widowControl w:val="0"/>
              <w:jc w:val="left"/>
            </w:pPr>
            <w:hyperlink r:id="rId13" w:anchor="_blank" w:history="1">
              <w:r>
                <w:rPr>
                  <w:rStyle w:val="Hyperlink"/>
                  <w:rFonts w:eastAsia="Calibri" w:cs="font894"/>
                  <w:color w:val="000000"/>
                  <w:kern w:val="0"/>
                  <w:sz w:val="22"/>
                  <w:szCs w:val="22"/>
                  <w:shd w:val="clear" w:color="auto" w:fill="FFFFFF"/>
                  <w:lang w:val="en-IN" w:bidi="ar-SA"/>
                </w:rPr>
                <w:t>https://www.jetir.org/trackauthorhome.php?a_rid=319025</w:t>
              </w:r>
            </w:hyperlink>
            <w:r>
              <w:rPr>
                <w:rFonts w:eastAsia="Calibri" w:cs="font894"/>
                <w:color w:val="000000"/>
                <w:kern w:val="0"/>
                <w:sz w:val="22"/>
                <w:szCs w:val="22"/>
                <w:shd w:val="clear" w:color="auto" w:fill="FFFFFF"/>
                <w:lang w:val="en-IN" w:bidi="ar-SA"/>
              </w:rPr>
              <w:t xml:space="preserve">e: </w:t>
            </w:r>
          </w:p>
        </w:tc>
      </w:tr>
      <w:tr w:rsidR="000535BD" w14:paraId="65B10948" w14:textId="77777777" w:rsidTr="00606A8A">
        <w:trPr>
          <w:trHeight w:val="2892"/>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4160976A" w14:textId="77777777" w:rsidR="000535BD" w:rsidRDefault="000535BD" w:rsidP="00606A8A">
            <w:pPr>
              <w:widowControl w:val="0"/>
              <w:jc w:val="left"/>
            </w:pPr>
            <w:r w:rsidRPr="00B57AB5">
              <w:rPr>
                <w:bCs/>
              </w:rPr>
              <w:lastRenderedPageBreak/>
              <w:t>(</w:t>
            </w:r>
            <w:r>
              <w:rPr>
                <w:bCs/>
              </w:rPr>
              <w:t>6</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319D8C7C" w14:textId="77777777" w:rsidR="000535BD" w:rsidRDefault="000535BD" w:rsidP="00606A8A">
            <w:pPr>
              <w:widowControl w:val="0"/>
              <w:jc w:val="left"/>
            </w:pPr>
            <w:r>
              <w:rPr>
                <w:rStyle w:val="Strong"/>
                <w:rFonts w:eastAsia="Calibri" w:cs="font894"/>
                <w:color w:val="000000"/>
                <w:kern w:val="0"/>
                <w:sz w:val="22"/>
                <w:szCs w:val="22"/>
                <w:shd w:val="clear" w:color="auto" w:fill="FFFFFF"/>
                <w:lang w:val="en-IN" w:bidi="ar-SA"/>
              </w:rPr>
              <w:t>Published: </w:t>
            </w:r>
            <w:r>
              <w:rPr>
                <w:rFonts w:eastAsia="Calibri" w:cs="font894"/>
                <w:color w:val="000000"/>
                <w:kern w:val="0"/>
                <w:sz w:val="22"/>
                <w:szCs w:val="22"/>
                <w:shd w:val="clear" w:color="auto" w:fill="FFFFFF"/>
                <w:lang w:val="en-IN" w:bidi="ar-SA"/>
              </w:rPr>
              <w:t>2022-01-17</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42335C3" w14:textId="77777777" w:rsidR="000535BD" w:rsidRDefault="000535BD" w:rsidP="00606A8A">
            <w:pPr>
              <w:pStyle w:val="Heading1"/>
              <w:widowControl w:val="0"/>
              <w:numPr>
                <w:ilvl w:val="0"/>
                <w:numId w:val="0"/>
              </w:numPr>
              <w:pBdr>
                <w:top w:val="none" w:sz="0" w:space="0" w:color="000000"/>
                <w:left w:val="none" w:sz="0" w:space="0" w:color="000000"/>
                <w:bottom w:val="single" w:sz="6" w:space="7" w:color="EEEEEE"/>
                <w:right w:val="none" w:sz="0" w:space="0" w:color="000000"/>
              </w:pBdr>
              <w:shd w:val="clear" w:color="auto" w:fill="FFFFFF"/>
              <w:spacing w:before="0" w:after="315"/>
              <w:jc w:val="left"/>
            </w:pPr>
            <w:r>
              <w:rPr>
                <w:rFonts w:ascii="Arial" w:eastAsia="Calibri" w:hAnsi="Arial" w:cs="Arial"/>
                <w:b w:val="0"/>
                <w:bCs w:val="0"/>
                <w:kern w:val="0"/>
                <w:sz w:val="22"/>
                <w:szCs w:val="22"/>
                <w:lang w:val="en-IN" w:eastAsia="en-US" w:bidi="ar-SA"/>
              </w:rPr>
              <w:t xml:space="preserve">Scientific Literacy: To days Necessity </w:t>
            </w:r>
            <w:proofErr w:type="gramStart"/>
            <w:r>
              <w:rPr>
                <w:rFonts w:ascii="Arial" w:eastAsia="Calibri" w:hAnsi="Arial" w:cs="Arial"/>
                <w:b w:val="0"/>
                <w:bCs w:val="0"/>
                <w:kern w:val="0"/>
                <w:sz w:val="22"/>
                <w:szCs w:val="22"/>
                <w:lang w:val="en-IN" w:eastAsia="en-US" w:bidi="ar-SA"/>
              </w:rPr>
              <w:t>A</w:t>
            </w:r>
            <w:proofErr w:type="gramEnd"/>
            <w:r>
              <w:rPr>
                <w:rFonts w:ascii="Arial" w:eastAsia="Calibri" w:hAnsi="Arial" w:cs="Arial"/>
                <w:b w:val="0"/>
                <w:bCs w:val="0"/>
                <w:kern w:val="0"/>
                <w:sz w:val="22"/>
                <w:szCs w:val="22"/>
                <w:lang w:val="en-IN" w:eastAsia="en-US" w:bidi="ar-SA"/>
              </w:rPr>
              <w:t xml:space="preserve"> Comparative Study of 10th Class Students from Different Schools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5D21C9B" w14:textId="77777777" w:rsidR="000535BD" w:rsidRDefault="000535BD" w:rsidP="00606A8A">
            <w:pPr>
              <w:widowControl w:val="0"/>
              <w:jc w:val="left"/>
            </w:pPr>
            <w:r>
              <w:rPr>
                <w:rFonts w:eastAsia="Calibri" w:cs="font894"/>
                <w:color w:val="000000"/>
                <w:kern w:val="0"/>
                <w:sz w:val="22"/>
                <w:szCs w:val="22"/>
                <w:shd w:val="clear" w:color="auto" w:fill="FFFFFF"/>
                <w:lang w:val="en-IN" w:bidi="ar-SA"/>
              </w:rPr>
              <w:t>Journal of Humanities and Education Development</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78A04AEF" w14:textId="77777777" w:rsidR="000535BD" w:rsidRDefault="000535BD" w:rsidP="00606A8A">
            <w:pPr>
              <w:widowControl w:val="0"/>
              <w:jc w:val="left"/>
            </w:pPr>
            <w:r>
              <w:rPr>
                <w:rFonts w:eastAsia="Calibri" w:cs="font894"/>
                <w:kern w:val="0"/>
                <w:sz w:val="22"/>
                <w:szCs w:val="22"/>
                <w:lang w:val="en-IN" w:bidi="ar-SA"/>
              </w:rPr>
              <w:t>ISSN 2581-8651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867B0DB" w14:textId="77777777" w:rsidR="000535BD" w:rsidRDefault="000535BD" w:rsidP="00606A8A">
            <w:pPr>
              <w:widowControl w:val="0"/>
              <w:shd w:val="clear" w:color="auto" w:fill="FFFFFF"/>
              <w:spacing w:line="235" w:lineRule="atLeast"/>
              <w:rPr>
                <w:rFonts w:eastAsia="Calibri" w:cs="font894"/>
                <w:kern w:val="0"/>
                <w:lang w:val="en-IN" w:bidi="ar-SA"/>
              </w:rPr>
            </w:pPr>
            <w:hyperlink r:id="rId14" w:anchor="_blank" w:history="1">
              <w:r>
                <w:rPr>
                  <w:rStyle w:val="Hyperlink"/>
                  <w:rFonts w:eastAsia="Calibri" w:cs="font894"/>
                  <w:kern w:val="0"/>
                  <w:sz w:val="22"/>
                  <w:szCs w:val="22"/>
                  <w:lang w:val="en-IN" w:bidi="ar-SA"/>
                </w:rPr>
                <w:t>https://www.theshillonga.com/index.php/jhed/issue/view/19</w:t>
              </w:r>
            </w:hyperlink>
          </w:p>
          <w:p w14:paraId="7CF8891D" w14:textId="77777777" w:rsidR="000535BD" w:rsidRDefault="000535BD" w:rsidP="00606A8A">
            <w:pPr>
              <w:widowControl w:val="0"/>
              <w:shd w:val="clear" w:color="auto" w:fill="FFFFFF"/>
              <w:spacing w:line="253" w:lineRule="atLeast"/>
              <w:rPr>
                <w:rFonts w:eastAsia="Calibri" w:cs="font894"/>
                <w:kern w:val="0"/>
                <w:lang w:val="en-IN" w:bidi="ar-SA"/>
              </w:rPr>
            </w:pPr>
          </w:p>
        </w:tc>
      </w:tr>
      <w:tr w:rsidR="000535BD" w14:paraId="28493B54"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53BDF0C9" w14:textId="77777777" w:rsidR="000535BD" w:rsidRDefault="000535BD" w:rsidP="00606A8A">
            <w:pPr>
              <w:widowControl w:val="0"/>
              <w:jc w:val="left"/>
            </w:pPr>
            <w:r w:rsidRPr="00B57AB5">
              <w:rPr>
                <w:bCs/>
              </w:rPr>
              <w:t>(</w:t>
            </w:r>
            <w:r>
              <w:rPr>
                <w:bCs/>
              </w:rPr>
              <w:t>7</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38CB42DC" w14:textId="77777777" w:rsidR="000535BD" w:rsidRDefault="000535BD" w:rsidP="00606A8A">
            <w:pPr>
              <w:widowControl w:val="0"/>
              <w:jc w:val="left"/>
              <w:rPr>
                <w:rFonts w:eastAsia="Calibri" w:cs="font894"/>
                <w:kern w:val="0"/>
                <w:lang w:val="en-IN" w:bidi="ar-SA"/>
              </w:rPr>
            </w:pPr>
            <w:r>
              <w:rPr>
                <w:rFonts w:eastAsia="Calibri" w:cs="font894"/>
                <w:kern w:val="0"/>
                <w:sz w:val="22"/>
                <w:szCs w:val="22"/>
                <w:lang w:val="en-IN" w:bidi="ar-SA"/>
              </w:rPr>
              <w:t>January 2022</w:t>
            </w:r>
          </w:p>
          <w:p w14:paraId="68D0C4B7" w14:textId="77777777" w:rsidR="000535BD" w:rsidRDefault="000535BD" w:rsidP="00606A8A">
            <w:pPr>
              <w:widowControl w:val="0"/>
              <w:jc w:val="left"/>
            </w:pPr>
            <w:r>
              <w:rPr>
                <w:rFonts w:eastAsia="Calibri" w:cs="font894"/>
                <w:kern w:val="0"/>
                <w:sz w:val="22"/>
                <w:szCs w:val="22"/>
                <w:lang w:val="en-IN" w:bidi="ar-SA"/>
              </w:rPr>
              <w:t>Research paper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C1795AB" w14:textId="77777777" w:rsidR="000535BD" w:rsidRDefault="000535BD" w:rsidP="00606A8A">
            <w:pPr>
              <w:widowControl w:val="0"/>
              <w:jc w:val="left"/>
            </w:pPr>
            <w:r>
              <w:rPr>
                <w:rFonts w:eastAsia="Calibri" w:cs="font894"/>
                <w:color w:val="000000"/>
                <w:kern w:val="0"/>
                <w:sz w:val="22"/>
                <w:szCs w:val="22"/>
                <w:shd w:val="clear" w:color="auto" w:fill="FFFFFF"/>
                <w:lang w:val="en-IN" w:bidi="ar-SA"/>
              </w:rPr>
              <w:t>A Study of Relation between Stress and IQ Of Adolescent Students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1FD59E42" w14:textId="77777777" w:rsidR="000535BD" w:rsidRDefault="000535BD" w:rsidP="00606A8A">
            <w:pPr>
              <w:widowControl w:val="0"/>
              <w:jc w:val="left"/>
            </w:pPr>
            <w:r>
              <w:rPr>
                <w:rFonts w:eastAsia="Calibri" w:cs="font894"/>
                <w:color w:val="000000"/>
                <w:kern w:val="0"/>
                <w:sz w:val="22"/>
                <w:szCs w:val="22"/>
                <w:shd w:val="clear" w:color="auto" w:fill="FFFFFF"/>
                <w:lang w:val="en-IN" w:bidi="ar-SA"/>
              </w:rPr>
              <w:t>Educational Resurgence Journal</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61251B59" w14:textId="77777777" w:rsidR="000535BD" w:rsidRDefault="000535BD" w:rsidP="00606A8A">
            <w:pPr>
              <w:widowControl w:val="0"/>
              <w:jc w:val="left"/>
            </w:pPr>
            <w:r>
              <w:rPr>
                <w:rFonts w:eastAsia="Calibri" w:cs="font894"/>
                <w:kern w:val="0"/>
                <w:sz w:val="22"/>
                <w:szCs w:val="22"/>
                <w:lang w:val="en-IN" w:bidi="ar-SA"/>
              </w:rPr>
              <w:t>e-ISSN 2581-9100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7970936" w14:textId="77777777" w:rsidR="000535BD" w:rsidRDefault="000535BD" w:rsidP="00606A8A">
            <w:pPr>
              <w:widowControl w:val="0"/>
              <w:jc w:val="left"/>
            </w:pPr>
            <w:r>
              <w:rPr>
                <w:rFonts w:eastAsia="Calibri" w:cs="font894"/>
                <w:kern w:val="0"/>
                <w:sz w:val="22"/>
                <w:szCs w:val="22"/>
                <w:lang w:val="en-IN" w:bidi="ar-SA"/>
              </w:rPr>
              <w:t>Educational Resurgence Journal Vol. 4, Issue 7, January 2022 e-ISSN 2581-9100 ISI Indexed (0.659) SJIF- 5.811 / https://coed.dypvp.edu.in/educational-resurgence-journal</w:t>
            </w:r>
          </w:p>
        </w:tc>
      </w:tr>
      <w:tr w:rsidR="000535BD" w14:paraId="31C1E02E"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1C75CFC6" w14:textId="77777777" w:rsidR="000535BD" w:rsidRDefault="000535BD" w:rsidP="00606A8A">
            <w:pPr>
              <w:widowControl w:val="0"/>
              <w:jc w:val="left"/>
              <w:rPr>
                <w:rFonts w:ascii="Calibri" w:eastAsia="Calibri" w:hAnsi="Calibri" w:cs="Calibri"/>
                <w:kern w:val="0"/>
                <w:lang w:val="en-IN" w:bidi="ar-SA"/>
              </w:rPr>
            </w:pPr>
            <w:r w:rsidRPr="00B57AB5">
              <w:rPr>
                <w:bCs/>
              </w:rPr>
              <w:t>(</w:t>
            </w:r>
            <w:r>
              <w:rPr>
                <w:bCs/>
              </w:rPr>
              <w:t>8</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6EB092A1" w14:textId="77777777" w:rsidR="000535BD" w:rsidRDefault="000535BD" w:rsidP="00606A8A">
            <w:pPr>
              <w:widowControl w:val="0"/>
              <w:jc w:val="left"/>
              <w:rPr>
                <w:rFonts w:eastAsia="Calibri" w:cs="font894"/>
                <w:kern w:val="0"/>
                <w:lang w:val="en-IN" w:bidi="ar-SA"/>
              </w:rPr>
            </w:pPr>
            <w:r>
              <w:t>Publication Date:10th February 2022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6F61112" w14:textId="77777777" w:rsidR="000535BD" w:rsidRDefault="000535BD" w:rsidP="00606A8A">
            <w:pPr>
              <w:widowControl w:val="0"/>
              <w:jc w:val="left"/>
              <w:rPr>
                <w:rFonts w:eastAsia="Calibri" w:cs="font894"/>
                <w:color w:val="000000"/>
                <w:kern w:val="0"/>
                <w:shd w:val="clear" w:color="auto" w:fill="FFFFFF"/>
                <w:lang w:val="en-IN" w:bidi="ar-SA"/>
              </w:rPr>
            </w:pPr>
            <w:r w:rsidRPr="002D3A22">
              <w:rPr>
                <w:sz w:val="20"/>
                <w:szCs w:val="20"/>
              </w:rPr>
              <w:t>QUALITY OF LIFE (QOL): ROLE OF IQ, EQ</w:t>
            </w:r>
            <w:r>
              <w:rPr>
                <w:sz w:val="20"/>
                <w:szCs w:val="20"/>
              </w:rPr>
              <w:t>,</w:t>
            </w:r>
            <w:r w:rsidRPr="002D3A22">
              <w:rPr>
                <w:sz w:val="20"/>
                <w:szCs w:val="20"/>
              </w:rPr>
              <w:t xml:space="preserve"> AND SQ</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28F98647"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 xml:space="preserve">International </w:t>
            </w:r>
          </w:p>
          <w:p w14:paraId="07A1281D"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Journal of</w:t>
            </w:r>
          </w:p>
          <w:p w14:paraId="4C8C9D9A"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Multidisciplinary</w:t>
            </w:r>
          </w:p>
          <w:p w14:paraId="4986F835"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Educational Research</w:t>
            </w:r>
          </w:p>
          <w:p w14:paraId="59ECEC3C" w14:textId="77777777" w:rsidR="000535BD" w:rsidRDefault="000535BD" w:rsidP="00606A8A">
            <w:pPr>
              <w:widowControl w:val="0"/>
              <w:jc w:val="left"/>
              <w:rPr>
                <w:rFonts w:eastAsia="Calibri" w:cs="font894"/>
                <w:color w:val="000000"/>
                <w:kern w:val="0"/>
                <w:shd w:val="clear" w:color="auto" w:fill="FFFFFF"/>
                <w:lang w:val="en-IN" w:bidi="ar-SA"/>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712F919C" w14:textId="77777777" w:rsidR="000535BD" w:rsidRDefault="000535BD" w:rsidP="00606A8A">
            <w:pPr>
              <w:widowControl w:val="0"/>
              <w:jc w:val="left"/>
              <w:rPr>
                <w:rFonts w:eastAsia="Calibri" w:cs="font894"/>
                <w:kern w:val="0"/>
                <w:lang w:val="en-IN" w:bidi="ar-SA"/>
              </w:rPr>
            </w:pPr>
            <w:r>
              <w:t>ISSN:2277-7881; IMPACT FACTOR :7.816(2022); IC VALUE:5.16; ISI VALUE:2.286</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8F20961" w14:textId="77777777" w:rsidR="000535BD" w:rsidRDefault="000535BD" w:rsidP="00606A8A">
            <w:pPr>
              <w:widowControl w:val="0"/>
              <w:jc w:val="left"/>
            </w:pPr>
            <w:r>
              <w:t xml:space="preserve">Scopus Review ID: A2B96D3ACF3FEA2A </w:t>
            </w:r>
          </w:p>
          <w:p w14:paraId="085EA3E3" w14:textId="77777777" w:rsidR="000535BD" w:rsidRDefault="000535BD" w:rsidP="00606A8A">
            <w:pPr>
              <w:widowControl w:val="0"/>
              <w:jc w:val="left"/>
              <w:rPr>
                <w:rFonts w:eastAsia="Calibri" w:cs="font894"/>
                <w:kern w:val="0"/>
                <w:lang w:val="en-IN" w:bidi="ar-SA"/>
              </w:rPr>
            </w:pPr>
            <w:r>
              <w:t>DOI: http://ijmer.in.doi./2022/11.01.64</w:t>
            </w:r>
          </w:p>
        </w:tc>
      </w:tr>
      <w:tr w:rsidR="000535BD" w14:paraId="249C81A6"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75C21EB2" w14:textId="77777777" w:rsidR="000535BD" w:rsidRDefault="000535BD" w:rsidP="00606A8A">
            <w:pPr>
              <w:widowControl w:val="0"/>
              <w:jc w:val="left"/>
              <w:rPr>
                <w:rFonts w:ascii="Calibri" w:eastAsia="Calibri" w:hAnsi="Calibri" w:cs="Calibri"/>
                <w:kern w:val="0"/>
                <w:lang w:val="en-IN" w:bidi="ar-SA"/>
              </w:rPr>
            </w:pPr>
            <w:r w:rsidRPr="00B57AB5">
              <w:rPr>
                <w:bCs/>
              </w:rPr>
              <w:t>(</w:t>
            </w:r>
            <w:r>
              <w:rPr>
                <w:bCs/>
              </w:rPr>
              <w:t>9</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332098A3" w14:textId="77777777" w:rsidR="000535BD" w:rsidRDefault="000535BD" w:rsidP="00606A8A">
            <w:pPr>
              <w:widowControl w:val="0"/>
              <w:jc w:val="left"/>
            </w:pPr>
            <w:r>
              <w:t xml:space="preserve"> March: 2022</w:t>
            </w:r>
          </w:p>
          <w:p w14:paraId="048C765E" w14:textId="77777777" w:rsidR="000535BD" w:rsidRDefault="000535BD" w:rsidP="00606A8A">
            <w:pPr>
              <w:widowControl w:val="0"/>
              <w:jc w:val="left"/>
            </w:pP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BA59CC3" w14:textId="77777777" w:rsidR="000535BD" w:rsidRPr="009F32F6" w:rsidRDefault="000535BD" w:rsidP="00606A8A">
            <w:pPr>
              <w:widowControl w:val="0"/>
              <w:jc w:val="left"/>
            </w:pPr>
            <w:r w:rsidRPr="00A178BD">
              <w:rPr>
                <w:sz w:val="20"/>
                <w:szCs w:val="20"/>
              </w:rPr>
              <w:t>T</w:t>
            </w:r>
            <w:r>
              <w:rPr>
                <w:sz w:val="20"/>
                <w:szCs w:val="20"/>
              </w:rPr>
              <w:t>he Effect of the Covid-19 Pandemic o</w:t>
            </w:r>
            <w:r w:rsidRPr="00A178BD">
              <w:rPr>
                <w:sz w:val="20"/>
                <w:szCs w:val="20"/>
              </w:rPr>
              <w:t xml:space="preserve">n </w:t>
            </w:r>
            <w:r>
              <w:rPr>
                <w:sz w:val="20"/>
                <w:szCs w:val="20"/>
              </w:rPr>
              <w:t xml:space="preserve">the </w:t>
            </w:r>
            <w:r w:rsidRPr="00A178BD">
              <w:rPr>
                <w:sz w:val="20"/>
                <w:szCs w:val="20"/>
              </w:rPr>
              <w:t>Education System</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3B7BA98D"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 xml:space="preserve">International </w:t>
            </w:r>
          </w:p>
          <w:p w14:paraId="12244F5B"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Journal of</w:t>
            </w:r>
          </w:p>
          <w:p w14:paraId="16051454"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Multidisciplinary</w:t>
            </w:r>
          </w:p>
          <w:p w14:paraId="5BE98BD1"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Educational Research</w:t>
            </w:r>
          </w:p>
          <w:p w14:paraId="29A5BEB3" w14:textId="77777777" w:rsidR="000535BD" w:rsidRDefault="000535BD" w:rsidP="00606A8A">
            <w:pPr>
              <w:pStyle w:val="header-title"/>
              <w:widowControl w:val="0"/>
              <w:shd w:val="clear" w:color="auto" w:fill="FFFFFF"/>
              <w:spacing w:before="0" w:after="0"/>
              <w:jc w:val="center"/>
              <w:rPr>
                <w:rFonts w:ascii="Arial" w:eastAsia="Calibri" w:hAnsi="Arial" w:cs="Arial"/>
                <w:kern w:val="0"/>
                <w:lang w:val="en-IN" w:eastAsia="en-US" w:bidi="ar-SA"/>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56919079" w14:textId="77777777" w:rsidR="000535BD" w:rsidRDefault="000535BD" w:rsidP="00606A8A">
            <w:pPr>
              <w:widowControl w:val="0"/>
              <w:jc w:val="left"/>
            </w:pPr>
            <w:r>
              <w:t>VOLUME:11, ISSUE:3(1), March: 2022</w:t>
            </w:r>
          </w:p>
          <w:p w14:paraId="29605BAF" w14:textId="77777777" w:rsidR="000535BD" w:rsidRDefault="000535BD" w:rsidP="00606A8A">
            <w:pPr>
              <w:widowControl w:val="0"/>
              <w:jc w:val="left"/>
            </w:pPr>
            <w:r>
              <w:t>Pg1-4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0AA075D" w14:textId="77777777" w:rsidR="000535BD" w:rsidRDefault="000535BD" w:rsidP="00606A8A">
            <w:pPr>
              <w:widowControl w:val="0"/>
              <w:jc w:val="left"/>
            </w:pPr>
          </w:p>
          <w:p w14:paraId="45E95CDE" w14:textId="77777777" w:rsidR="000535BD" w:rsidRDefault="000535BD" w:rsidP="00606A8A">
            <w:pPr>
              <w:widowControl w:val="0"/>
              <w:jc w:val="left"/>
            </w:pPr>
            <w:r w:rsidRPr="00606A52">
              <w:t>Publisher: Sucharitha Publication, India</w:t>
            </w:r>
            <w:r>
              <w:t xml:space="preserve"> (2022 Issues): www.ijmer.in</w:t>
            </w:r>
            <w:r w:rsidRPr="009F32F6">
              <w:t xml:space="preserve">Online Copy of Article Publication Available): </w:t>
            </w:r>
          </w:p>
        </w:tc>
      </w:tr>
      <w:tr w:rsidR="000535BD" w14:paraId="4B1336D5"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23267E58" w14:textId="77777777" w:rsidR="000535BD" w:rsidRDefault="000535BD" w:rsidP="00606A8A">
            <w:pPr>
              <w:widowControl w:val="0"/>
              <w:jc w:val="left"/>
              <w:rPr>
                <w:rFonts w:ascii="Calibri" w:eastAsia="Calibri" w:hAnsi="Calibri" w:cs="Calibri"/>
                <w:kern w:val="0"/>
                <w:lang w:val="en-IN" w:bidi="ar-SA"/>
              </w:rPr>
            </w:pPr>
            <w:r w:rsidRPr="00B57AB5">
              <w:rPr>
                <w:bCs/>
              </w:rPr>
              <w:t>(</w:t>
            </w:r>
            <w:r>
              <w:rPr>
                <w:bCs/>
              </w:rPr>
              <w:t>10</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16C9C2EC" w14:textId="77777777" w:rsidR="000535BD" w:rsidRDefault="000535BD" w:rsidP="00606A8A">
            <w:pPr>
              <w:widowControl w:val="0"/>
              <w:jc w:val="left"/>
            </w:pPr>
            <w:r>
              <w:t>VOLUME:11, ISSUE:3(1), March: 2022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547A01D" w14:textId="77777777" w:rsidR="000535BD" w:rsidRPr="002D3A22" w:rsidRDefault="000535BD" w:rsidP="00606A8A">
            <w:pPr>
              <w:widowControl w:val="0"/>
              <w:jc w:val="left"/>
              <w:rPr>
                <w:sz w:val="20"/>
                <w:szCs w:val="20"/>
              </w:rPr>
            </w:pPr>
            <w:r w:rsidRPr="0084767E">
              <w:rPr>
                <w:sz w:val="20"/>
                <w:szCs w:val="20"/>
              </w:rPr>
              <w:t xml:space="preserve">The War </w:t>
            </w:r>
            <w:r>
              <w:rPr>
                <w:sz w:val="20"/>
                <w:szCs w:val="20"/>
              </w:rPr>
              <w:t>Begins</w:t>
            </w:r>
            <w:r w:rsidRPr="0084767E">
              <w:rPr>
                <w:sz w:val="20"/>
                <w:szCs w:val="20"/>
              </w:rPr>
              <w:t xml:space="preserve">: Online Learning Vs Face </w:t>
            </w:r>
            <w:proofErr w:type="spellStart"/>
            <w:r w:rsidRPr="0084767E">
              <w:rPr>
                <w:sz w:val="20"/>
                <w:szCs w:val="20"/>
              </w:rPr>
              <w:t>o</w:t>
            </w:r>
            <w:proofErr w:type="spellEnd"/>
            <w:r w:rsidRPr="0084767E">
              <w:rPr>
                <w:sz w:val="20"/>
                <w:szCs w:val="20"/>
              </w:rPr>
              <w:t xml:space="preserve"> Face Learning</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37D66435"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 xml:space="preserve">International </w:t>
            </w:r>
          </w:p>
          <w:p w14:paraId="36CF1FC5"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Journal of</w:t>
            </w:r>
          </w:p>
          <w:p w14:paraId="43028C3A"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Multidisciplinary</w:t>
            </w:r>
          </w:p>
          <w:p w14:paraId="53CA67BC"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Educational Research</w:t>
            </w:r>
          </w:p>
          <w:p w14:paraId="16FA68E6" w14:textId="77777777" w:rsidR="000535BD" w:rsidRDefault="000535BD" w:rsidP="00606A8A">
            <w:pPr>
              <w:pStyle w:val="header-title"/>
              <w:widowControl w:val="0"/>
              <w:shd w:val="clear" w:color="auto" w:fill="FFFFFF"/>
              <w:spacing w:before="0" w:after="0"/>
              <w:jc w:val="center"/>
              <w:rPr>
                <w:rFonts w:ascii="Arial" w:eastAsia="Calibri" w:hAnsi="Arial" w:cs="Arial"/>
                <w:kern w:val="0"/>
                <w:lang w:val="en-IN" w:eastAsia="en-US" w:bidi="ar-SA"/>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1F96EB9D" w14:textId="77777777" w:rsidR="000535BD" w:rsidRDefault="000535BD" w:rsidP="00606A8A">
            <w:pPr>
              <w:widowControl w:val="0"/>
              <w:jc w:val="left"/>
            </w:pPr>
            <w:r>
              <w:t>ISSN:2277-7881; IMPACT FACTOR :7.816(2022); IC VALUE:5.16; ISI VALUE:2.286</w:t>
            </w:r>
          </w:p>
          <w:p w14:paraId="7BD9B861" w14:textId="77777777" w:rsidR="000535BD" w:rsidRDefault="000535BD" w:rsidP="00606A8A">
            <w:pPr>
              <w:widowControl w:val="0"/>
              <w:jc w:val="left"/>
            </w:pPr>
            <w:r>
              <w:t xml:space="preserve">Peer </w:t>
            </w:r>
            <w:r>
              <w:lastRenderedPageBreak/>
              <w:t xml:space="preserve">Reviewed and Refereed Journal: </w:t>
            </w:r>
            <w:proofErr w:type="spellStart"/>
            <w:r>
              <w:t>pg</w:t>
            </w:r>
            <w:proofErr w:type="spellEnd"/>
            <w:r>
              <w:t xml:space="preserve"> 82-85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A8352FA" w14:textId="77777777" w:rsidR="000535BD" w:rsidRDefault="000535BD" w:rsidP="00606A8A">
            <w:pPr>
              <w:widowControl w:val="0"/>
              <w:jc w:val="left"/>
            </w:pPr>
            <w:r w:rsidRPr="00606A52">
              <w:lastRenderedPageBreak/>
              <w:t xml:space="preserve">Publisher: Sucharitha Publication, India </w:t>
            </w:r>
            <w:r>
              <w:t xml:space="preserve">(2022 Issues): www.ijmer.in </w:t>
            </w:r>
            <w:r w:rsidRPr="009F32F6">
              <w:t xml:space="preserve">Online Copy of Article </w:t>
            </w:r>
          </w:p>
        </w:tc>
      </w:tr>
      <w:tr w:rsidR="000535BD" w14:paraId="497184BE"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3B2B6671" w14:textId="77777777" w:rsidR="000535BD" w:rsidRPr="00B57AB5" w:rsidRDefault="000535BD" w:rsidP="00606A8A">
            <w:pPr>
              <w:widowControl w:val="0"/>
              <w:jc w:val="left"/>
              <w:rPr>
                <w:bCs/>
              </w:rPr>
            </w:pPr>
            <w:r w:rsidRPr="00B57AB5">
              <w:rPr>
                <w:bCs/>
              </w:rPr>
              <w:t>(</w:t>
            </w:r>
            <w:r>
              <w:rPr>
                <w:bCs/>
              </w:rPr>
              <w:t>11</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0B05C775" w14:textId="77777777" w:rsidR="000535BD" w:rsidRDefault="000535BD" w:rsidP="00606A8A">
            <w:pPr>
              <w:widowControl w:val="0"/>
              <w:jc w:val="left"/>
            </w:pPr>
            <w:r>
              <w:t>VOLUME:7</w:t>
            </w:r>
          </w:p>
          <w:p w14:paraId="77C19523" w14:textId="77777777" w:rsidR="000535BD" w:rsidRDefault="000535BD" w:rsidP="00606A8A">
            <w:pPr>
              <w:widowControl w:val="0"/>
              <w:jc w:val="left"/>
            </w:pPr>
            <w:r>
              <w:t>ISSUE:6, JUNE:2022 IJSDR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8836469" w14:textId="77777777" w:rsidR="000535BD" w:rsidRPr="0084767E" w:rsidRDefault="000535BD" w:rsidP="00606A8A">
            <w:pPr>
              <w:widowControl w:val="0"/>
              <w:jc w:val="left"/>
              <w:rPr>
                <w:sz w:val="20"/>
                <w:szCs w:val="20"/>
              </w:rPr>
            </w:pPr>
            <w:r>
              <w:rPr>
                <w:sz w:val="20"/>
                <w:szCs w:val="20"/>
              </w:rPr>
              <w:t>An Experimental Study on X Standard Students Regarding Difficulties in Learning and Effectiveness of Remedial Teaching of Trigonometry in Mathematics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43B0045C"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 xml:space="preserve">International </w:t>
            </w:r>
          </w:p>
          <w:p w14:paraId="52A40CB2" w14:textId="77777777" w:rsidR="000535BD" w:rsidRDefault="000535BD" w:rsidP="00606A8A">
            <w:pPr>
              <w:pStyle w:val="header-title"/>
              <w:widowControl w:val="0"/>
              <w:shd w:val="clear" w:color="auto" w:fill="FFFFFF"/>
              <w:spacing w:before="0" w:after="0"/>
              <w:jc w:val="center"/>
            </w:pPr>
            <w:r>
              <w:rPr>
                <w:rFonts w:ascii="Arial" w:eastAsia="Calibri" w:hAnsi="Arial" w:cs="Arial"/>
                <w:kern w:val="0"/>
                <w:sz w:val="22"/>
                <w:szCs w:val="22"/>
                <w:lang w:val="en-IN" w:eastAsia="en-US" w:bidi="ar-SA"/>
              </w:rPr>
              <w:t>Journal of Scientific Development and Research</w:t>
            </w:r>
          </w:p>
          <w:p w14:paraId="7A87E93E" w14:textId="77777777" w:rsidR="000535BD" w:rsidRDefault="000535BD" w:rsidP="00606A8A">
            <w:pPr>
              <w:pStyle w:val="header-title"/>
              <w:widowControl w:val="0"/>
              <w:shd w:val="clear" w:color="auto" w:fill="FFFFFF"/>
              <w:spacing w:before="0" w:after="0"/>
              <w:jc w:val="center"/>
              <w:rPr>
                <w:rFonts w:ascii="Arial" w:eastAsia="Calibri" w:hAnsi="Arial" w:cs="Arial"/>
                <w:kern w:val="0"/>
                <w:lang w:val="en-IN" w:eastAsia="en-US" w:bidi="ar-SA"/>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4B0BF4E5" w14:textId="77777777" w:rsidR="000535BD" w:rsidRDefault="000535BD" w:rsidP="00606A8A">
            <w:pPr>
              <w:widowControl w:val="0"/>
              <w:jc w:val="left"/>
            </w:pPr>
            <w:r>
              <w:t>ISSN:2455-2631</w:t>
            </w:r>
          </w:p>
          <w:p w14:paraId="24BEDB52" w14:textId="77777777" w:rsidR="000535BD" w:rsidRDefault="000535BD" w:rsidP="00606A8A">
            <w:pPr>
              <w:widowControl w:val="0"/>
              <w:jc w:val="left"/>
            </w:pPr>
            <w:r>
              <w:t>Paper id- IJSDR2206067</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8F0A25E" w14:textId="77777777" w:rsidR="000535BD" w:rsidRDefault="000535BD" w:rsidP="00606A8A">
            <w:pPr>
              <w:widowControl w:val="0"/>
              <w:jc w:val="left"/>
            </w:pPr>
            <w:r>
              <w:t>www.ijsdr.org</w:t>
            </w:r>
          </w:p>
          <w:p w14:paraId="5291D839" w14:textId="77777777" w:rsidR="000535BD" w:rsidRDefault="000535BD" w:rsidP="00606A8A">
            <w:pPr>
              <w:widowControl w:val="0"/>
              <w:jc w:val="left"/>
            </w:pPr>
            <w:r>
              <w:t>International open access journal Scopus indexed</w:t>
            </w:r>
          </w:p>
          <w:p w14:paraId="4020E803" w14:textId="77777777" w:rsidR="000535BD" w:rsidRPr="00606A52" w:rsidRDefault="000535BD" w:rsidP="00606A8A">
            <w:pPr>
              <w:widowControl w:val="0"/>
              <w:jc w:val="left"/>
            </w:pPr>
            <w:r>
              <w:rPr>
                <w:rStyle w:val="HTMLCite"/>
                <w:rFonts w:ascii="Roboto" w:hAnsi="Roboto"/>
                <w:i w:val="0"/>
                <w:iCs w:val="0"/>
                <w:color w:val="006621"/>
                <w:shd w:val="clear" w:color="auto" w:fill="FFFFFF"/>
              </w:rPr>
              <w:t>https://ijsdr.org/papers/IJSDR2206067.pdf</w:t>
            </w:r>
            <w:r>
              <w:rPr>
                <w:rFonts w:ascii="Roboto" w:hAnsi="Roboto"/>
                <w:color w:val="71777D"/>
                <w:shd w:val="clear" w:color="auto" w:fill="FFFFFF"/>
              </w:rPr>
              <w:t> · PDF file</w:t>
            </w:r>
          </w:p>
        </w:tc>
      </w:tr>
      <w:tr w:rsidR="000535BD" w14:paraId="3B69C6B3"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22FE5C12" w14:textId="77777777" w:rsidR="000535BD" w:rsidRPr="00B57AB5" w:rsidRDefault="000535BD" w:rsidP="00606A8A">
            <w:pPr>
              <w:widowControl w:val="0"/>
              <w:jc w:val="left"/>
              <w:rPr>
                <w:bCs/>
              </w:rPr>
            </w:pPr>
            <w:r w:rsidRPr="00B57AB5">
              <w:rPr>
                <w:bCs/>
              </w:rPr>
              <w:t>(</w:t>
            </w:r>
            <w:r>
              <w:rPr>
                <w:bCs/>
              </w:rPr>
              <w:t>12</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131ED95C" w14:textId="77777777" w:rsidR="000535BD" w:rsidRDefault="000535BD" w:rsidP="00606A8A">
            <w:pPr>
              <w:widowControl w:val="0"/>
              <w:jc w:val="left"/>
            </w:pPr>
            <w:r>
              <w:rPr>
                <w:rFonts w:ascii="Open Sans" w:hAnsi="Open Sans" w:cs="Open Sans"/>
                <w:color w:val="000000"/>
                <w:sz w:val="23"/>
                <w:szCs w:val="23"/>
                <w:shd w:val="clear" w:color="auto" w:fill="FFFFFF"/>
              </w:rPr>
              <w:t>Volume 14 No 4 (2022):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1856874" w14:textId="77777777" w:rsidR="000535BD" w:rsidRPr="00F647C5" w:rsidRDefault="000535BD" w:rsidP="00606A8A">
            <w:pPr>
              <w:pStyle w:val="Heading2"/>
              <w:shd w:val="clear" w:color="auto" w:fill="FFFFFF"/>
              <w:spacing w:before="0" w:after="225"/>
              <w:rPr>
                <w:rFonts w:ascii="Open Sans" w:eastAsia="Times New Roman" w:hAnsi="Open Sans" w:cs="Open Sans"/>
                <w:color w:val="2A2A2A"/>
                <w:kern w:val="0"/>
                <w:sz w:val="20"/>
                <w:szCs w:val="20"/>
                <w:lang w:val="en-IN" w:bidi="ar-SA"/>
              </w:rPr>
            </w:pPr>
            <w:r w:rsidRPr="00F647C5">
              <w:rPr>
                <w:rFonts w:ascii="Open Sans" w:hAnsi="Open Sans" w:cs="Open Sans"/>
                <w:color w:val="2A2A2A"/>
                <w:sz w:val="20"/>
                <w:szCs w:val="20"/>
              </w:rPr>
              <w:t>GLOBAL ISSUES OF TEACHING-LEARNING COMPETENCIES FOR TEACHERS IN THE ERA OF GLOBALIZATION OF EDUCATION</w:t>
            </w:r>
          </w:p>
          <w:p w14:paraId="1604EF4D" w14:textId="77777777" w:rsidR="000535BD" w:rsidRPr="0084767E" w:rsidRDefault="000535BD" w:rsidP="00606A8A">
            <w:pPr>
              <w:widowControl w:val="0"/>
              <w:jc w:val="left"/>
              <w:rPr>
                <w:sz w:val="20"/>
                <w:szCs w:val="20"/>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65D298C" w14:textId="77777777" w:rsidR="000535BD" w:rsidRDefault="000535BD" w:rsidP="00606A8A">
            <w:pPr>
              <w:pStyle w:val="header-title"/>
              <w:widowControl w:val="0"/>
              <w:shd w:val="clear" w:color="auto" w:fill="FFFFFF"/>
              <w:spacing w:before="0" w:after="0"/>
              <w:jc w:val="center"/>
              <w:rPr>
                <w:rFonts w:ascii="Arial" w:eastAsia="Calibri" w:hAnsi="Arial" w:cs="Arial"/>
                <w:kern w:val="0"/>
                <w:lang w:val="en-IN" w:eastAsia="en-US" w:bidi="ar-SA"/>
              </w:rPr>
            </w:pPr>
            <w:r>
              <w:rPr>
                <w:rFonts w:ascii="Open Sans" w:hAnsi="Open Sans" w:cs="Open Sans"/>
                <w:color w:val="000000"/>
                <w:sz w:val="23"/>
                <w:szCs w:val="23"/>
                <w:shd w:val="clear" w:color="auto" w:fill="FFFFFF"/>
              </w:rPr>
              <w:t>Volume 14 No 4 (2022): International Journal of Early Childhood Special Education</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4F0FD220" w14:textId="77777777" w:rsidR="000535BD" w:rsidRDefault="000535BD" w:rsidP="00606A8A">
            <w:pPr>
              <w:pStyle w:val="NormalWeb"/>
              <w:shd w:val="clear" w:color="auto" w:fill="FFFFFF"/>
              <w:spacing w:before="0" w:beforeAutospacing="0" w:after="300" w:afterAutospacing="0"/>
              <w:rPr>
                <w:rFonts w:ascii="Open Sans" w:hAnsi="Open Sans" w:cs="Open Sans"/>
                <w:color w:val="000000"/>
                <w:sz w:val="23"/>
                <w:szCs w:val="23"/>
              </w:rPr>
            </w:pPr>
            <w:r>
              <w:rPr>
                <w:rStyle w:val="Strong"/>
                <w:rFonts w:ascii="Open Sans" w:eastAsiaTheme="majorEastAsia" w:hAnsi="Open Sans" w:cs="Open Sans"/>
                <w:color w:val="000000"/>
                <w:sz w:val="23"/>
                <w:szCs w:val="23"/>
              </w:rPr>
              <w:t>ISSN:</w:t>
            </w:r>
            <w:r>
              <w:rPr>
                <w:rFonts w:ascii="Open Sans" w:hAnsi="Open Sans" w:cs="Open Sans"/>
                <w:color w:val="000000"/>
                <w:sz w:val="23"/>
                <w:szCs w:val="23"/>
              </w:rPr>
              <w:t> 1308-5581</w:t>
            </w:r>
          </w:p>
          <w:p w14:paraId="2CFCEF8A" w14:textId="77777777" w:rsidR="000535BD" w:rsidRDefault="000535BD" w:rsidP="00606A8A">
            <w:pPr>
              <w:pStyle w:val="NormalWeb"/>
              <w:shd w:val="clear" w:color="auto" w:fill="FFFFFF"/>
              <w:spacing w:before="0" w:beforeAutospacing="0" w:after="300" w:afterAutospacing="0"/>
              <w:rPr>
                <w:rFonts w:ascii="Open Sans" w:hAnsi="Open Sans" w:cs="Open Sans"/>
                <w:color w:val="000000"/>
                <w:sz w:val="23"/>
                <w:szCs w:val="23"/>
              </w:rPr>
            </w:pPr>
            <w:r>
              <w:rPr>
                <w:rStyle w:val="Strong"/>
                <w:rFonts w:ascii="Open Sans" w:eastAsiaTheme="majorEastAsia" w:hAnsi="Open Sans" w:cs="Open Sans"/>
                <w:color w:val="000000"/>
                <w:sz w:val="23"/>
                <w:szCs w:val="23"/>
              </w:rPr>
              <w:t xml:space="preserve">Publication Frequency: </w:t>
            </w:r>
            <w:r>
              <w:rPr>
                <w:rFonts w:ascii="Open Sans" w:hAnsi="Open Sans" w:cs="Open Sans"/>
                <w:color w:val="000000"/>
                <w:sz w:val="23"/>
                <w:szCs w:val="23"/>
              </w:rPr>
              <w:t>The INT-JECSE is published twice a year.</w:t>
            </w:r>
          </w:p>
          <w:p w14:paraId="7E7E59C5" w14:textId="77777777" w:rsidR="000535BD" w:rsidRDefault="000535BD" w:rsidP="00606A8A">
            <w:pPr>
              <w:widowControl w:val="0"/>
              <w:jc w:val="left"/>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046D633" w14:textId="77777777" w:rsidR="000535BD" w:rsidRDefault="000535BD" w:rsidP="00606A8A">
            <w:pPr>
              <w:pStyle w:val="Heading2"/>
              <w:shd w:val="clear" w:color="auto" w:fill="FFFFFF"/>
              <w:spacing w:before="0" w:after="225"/>
              <w:rPr>
                <w:rFonts w:ascii="Open Sans" w:hAnsi="Open Sans" w:cs="Open Sans"/>
                <w:color w:val="2A2A2A"/>
                <w:sz w:val="16"/>
                <w:szCs w:val="16"/>
              </w:rPr>
            </w:pPr>
            <w:r w:rsidRPr="00192926">
              <w:rPr>
                <w:rFonts w:ascii="Open Sans" w:hAnsi="Open Sans" w:cs="Open Sans"/>
                <w:color w:val="2A2A2A"/>
                <w:sz w:val="16"/>
                <w:szCs w:val="16"/>
              </w:rPr>
              <w:t>Indexing</w:t>
            </w:r>
          </w:p>
          <w:p w14:paraId="48943147" w14:textId="77777777" w:rsidR="000535BD" w:rsidRPr="00192926" w:rsidRDefault="000535BD" w:rsidP="00606A8A">
            <w:pPr>
              <w:pStyle w:val="Heading2"/>
              <w:shd w:val="clear" w:color="auto" w:fill="FFFFFF"/>
              <w:spacing w:before="0" w:after="225"/>
              <w:rPr>
                <w:rFonts w:ascii="Open Sans" w:eastAsia="Times New Roman" w:hAnsi="Open Sans" w:cs="Open Sans"/>
                <w:color w:val="2A2A2A"/>
                <w:kern w:val="0"/>
                <w:sz w:val="16"/>
                <w:szCs w:val="16"/>
                <w:lang w:val="en-IN" w:bidi="ar-SA"/>
              </w:rPr>
            </w:pPr>
            <w:hyperlink r:id="rId15" w:history="1">
              <w:r w:rsidRPr="00192926">
                <w:rPr>
                  <w:rStyle w:val="Hyperlink"/>
                  <w:rFonts w:ascii="Open Sans" w:hAnsi="Open Sans" w:cs="Open Sans"/>
                  <w:b/>
                  <w:bCs/>
                  <w:color w:val="2A2A2A"/>
                  <w:sz w:val="16"/>
                  <w:szCs w:val="16"/>
                </w:rPr>
                <w:t>SCOPUS</w:t>
              </w:r>
            </w:hyperlink>
          </w:p>
          <w:p w14:paraId="783346F5" w14:textId="77777777" w:rsidR="000535BD" w:rsidRDefault="000535BD" w:rsidP="00606A8A">
            <w:pPr>
              <w:pStyle w:val="NormalWeb"/>
              <w:shd w:val="clear" w:color="auto" w:fill="FFFFFF"/>
              <w:spacing w:before="0" w:beforeAutospacing="0" w:after="300" w:afterAutospacing="0"/>
              <w:rPr>
                <w:rStyle w:val="Strong"/>
                <w:rFonts w:ascii="Open Sans" w:eastAsiaTheme="majorEastAsia" w:hAnsi="Open Sans" w:cs="Open Sans"/>
                <w:color w:val="000000"/>
                <w:sz w:val="16"/>
                <w:szCs w:val="16"/>
              </w:rPr>
            </w:pPr>
            <w:hyperlink r:id="rId16" w:history="1">
              <w:r w:rsidRPr="00192926">
                <w:rPr>
                  <w:rStyle w:val="Hyperlink"/>
                  <w:rFonts w:ascii="Open Sans" w:eastAsiaTheme="majorEastAsia" w:hAnsi="Open Sans" w:cs="Open Sans"/>
                  <w:b/>
                  <w:bCs/>
                  <w:color w:val="2A2A2A"/>
                  <w:sz w:val="16"/>
                  <w:szCs w:val="16"/>
                </w:rPr>
                <w:t>Directory of Open Access Journals (DOAJ)</w:t>
              </w:r>
            </w:hyperlink>
          </w:p>
          <w:p w14:paraId="623620DC" w14:textId="77777777" w:rsidR="000535BD" w:rsidRDefault="000535BD" w:rsidP="00606A8A">
            <w:pPr>
              <w:pStyle w:val="NormalWeb"/>
              <w:shd w:val="clear" w:color="auto" w:fill="FFFFFF"/>
              <w:spacing w:before="0" w:beforeAutospacing="0" w:after="300" w:afterAutospacing="0"/>
              <w:rPr>
                <w:rStyle w:val="Hyperlink"/>
                <w:rFonts w:ascii="Open Sans" w:eastAsiaTheme="majorEastAsia" w:hAnsi="Open Sans" w:cs="Open Sans"/>
                <w:color w:val="2A2A2A"/>
                <w:sz w:val="16"/>
                <w:szCs w:val="16"/>
                <w:shd w:val="clear" w:color="auto" w:fill="FFFFFF"/>
              </w:rPr>
            </w:pPr>
            <w:r w:rsidRPr="00192926">
              <w:rPr>
                <w:rStyle w:val="Strong"/>
                <w:rFonts w:ascii="Open Sans" w:eastAsiaTheme="majorEastAsia" w:hAnsi="Open Sans" w:cs="Open Sans"/>
                <w:color w:val="000000"/>
                <w:sz w:val="16"/>
                <w:szCs w:val="16"/>
                <w:shd w:val="clear" w:color="auto" w:fill="FFFFFF"/>
              </w:rPr>
              <w:t>DOI:</w:t>
            </w:r>
            <w:hyperlink r:id="rId17" w:tgtFrame="_blank" w:history="1">
              <w:r w:rsidRPr="00192926">
                <w:rPr>
                  <w:rStyle w:val="Hyperlink"/>
                  <w:rFonts w:ascii="Open Sans" w:eastAsiaTheme="majorEastAsia" w:hAnsi="Open Sans" w:cs="Open Sans"/>
                  <w:color w:val="2A2A2A"/>
                  <w:sz w:val="16"/>
                  <w:szCs w:val="16"/>
                  <w:shd w:val="clear" w:color="auto" w:fill="FFFFFF"/>
                </w:rPr>
                <w:t> 10.9756/INT-JECSE/V14I4.141</w:t>
              </w:r>
            </w:hyperlink>
          </w:p>
          <w:p w14:paraId="51977B80" w14:textId="77777777" w:rsidR="000535BD" w:rsidRPr="00192926" w:rsidRDefault="000535BD" w:rsidP="00606A8A">
            <w:pPr>
              <w:pStyle w:val="NormalWeb"/>
              <w:shd w:val="clear" w:color="auto" w:fill="FFFFFF"/>
              <w:spacing w:before="0" w:beforeAutospacing="0" w:after="300" w:afterAutospacing="0"/>
              <w:rPr>
                <w:rFonts w:ascii="Open Sans" w:hAnsi="Open Sans" w:cs="Open Sans"/>
                <w:color w:val="000000"/>
                <w:sz w:val="16"/>
                <w:szCs w:val="16"/>
              </w:rPr>
            </w:pPr>
          </w:p>
        </w:tc>
      </w:tr>
      <w:tr w:rsidR="000535BD" w14:paraId="674AA86A"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63F89BC3" w14:textId="77777777" w:rsidR="000535BD" w:rsidRPr="00B57AB5" w:rsidRDefault="000535BD" w:rsidP="00606A8A">
            <w:pPr>
              <w:widowControl w:val="0"/>
              <w:jc w:val="left"/>
              <w:rPr>
                <w:bCs/>
              </w:rPr>
            </w:pPr>
            <w:r w:rsidRPr="00B57AB5">
              <w:rPr>
                <w:bCs/>
              </w:rPr>
              <w:t>(</w:t>
            </w:r>
            <w:r>
              <w:rPr>
                <w:bCs/>
              </w:rPr>
              <w:t>13</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537C86C4" w14:textId="77777777" w:rsidR="000535BD" w:rsidRDefault="000535BD" w:rsidP="00606A8A">
            <w:pPr>
              <w:widowControl w:val="0"/>
              <w:jc w:val="left"/>
              <w:rPr>
                <w:rFonts w:ascii="Open Sans" w:hAnsi="Open Sans" w:cs="Open Sans"/>
                <w:color w:val="000000"/>
                <w:sz w:val="23"/>
                <w:szCs w:val="23"/>
                <w:shd w:val="clear" w:color="auto" w:fill="FFFFFF"/>
              </w:rPr>
            </w:pPr>
          </w:p>
          <w:p w14:paraId="6B4B01DD"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vol.11</w:t>
            </w:r>
          </w:p>
          <w:p w14:paraId="3793745F"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1,2022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EE4285F" w14:textId="77777777" w:rsidR="000535BD" w:rsidRDefault="000535BD" w:rsidP="00606A8A">
            <w:pPr>
              <w:pStyle w:val="Heading2"/>
              <w:shd w:val="clear" w:color="auto" w:fill="FFFFFF"/>
              <w:spacing w:before="0" w:after="225"/>
              <w:rPr>
                <w:rFonts w:ascii="Open Sans" w:hAnsi="Open Sans" w:cs="Open Sans"/>
                <w:color w:val="2A2A2A"/>
                <w:sz w:val="20"/>
                <w:szCs w:val="20"/>
              </w:rPr>
            </w:pPr>
            <w:r>
              <w:rPr>
                <w:rFonts w:ascii="Open Sans" w:hAnsi="Open Sans" w:cs="Open Sans"/>
                <w:color w:val="2A2A2A"/>
                <w:sz w:val="20"/>
                <w:szCs w:val="20"/>
              </w:rPr>
              <w:t>STRESS, PRESSURE &amp; ANXIETY OF COMPETITIVE EXAMS- AN EMPIRICAL STUDY ON STUDENT’S PSYCHOLOGICAL APPROACH</w:t>
            </w:r>
          </w:p>
          <w:p w14:paraId="01ED7F69" w14:textId="77777777" w:rsidR="000535BD" w:rsidRPr="007D5062" w:rsidRDefault="000535BD" w:rsidP="00606A8A">
            <w:r>
              <w:t>Pg no. 1057 - 1067</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0F3D89C8" w14:textId="77777777" w:rsidR="000535BD" w:rsidRDefault="000535BD" w:rsidP="00606A8A">
            <w:pPr>
              <w:pStyle w:val="header-title"/>
              <w:widowControl w:val="0"/>
              <w:shd w:val="clear" w:color="auto" w:fill="FFFFFF"/>
              <w:spacing w:before="0" w:after="0"/>
              <w:jc w:val="cente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International Journal of Food and Nutritional Sciences</w:t>
            </w:r>
          </w:p>
          <w:p w14:paraId="46DB7EB2" w14:textId="77777777" w:rsidR="000535BD" w:rsidRDefault="000535BD" w:rsidP="00606A8A">
            <w:pPr>
              <w:pStyle w:val="header-title"/>
              <w:widowControl w:val="0"/>
              <w:shd w:val="clear" w:color="auto" w:fill="FFFFFF"/>
              <w:spacing w:before="0" w:after="0"/>
              <w:jc w:val="cente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IJFANS</w:t>
            </w:r>
          </w:p>
          <w:p w14:paraId="6D98569E" w14:textId="77777777" w:rsidR="000535BD" w:rsidRDefault="000535BD" w:rsidP="00606A8A">
            <w:pPr>
              <w:pStyle w:val="header-title"/>
              <w:widowControl w:val="0"/>
              <w:shd w:val="clear" w:color="auto" w:fill="FFFFFF"/>
              <w:spacing w:before="0" w:after="0"/>
              <w:jc w:val="center"/>
              <w:rPr>
                <w:rFonts w:ascii="Open Sans" w:hAnsi="Open Sans" w:cs="Open Sans"/>
                <w:color w:val="000000"/>
                <w:sz w:val="23"/>
                <w:szCs w:val="23"/>
                <w:shd w:val="clear" w:color="auto" w:fill="FFFFFF"/>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083FD114"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Research paper </w:t>
            </w:r>
          </w:p>
          <w:p w14:paraId="1344B27A"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e-ISSN 2320-7876 </w:t>
            </w:r>
            <w:hyperlink r:id="rId18" w:history="1">
              <w:r w:rsidRPr="00680C47">
                <w:rPr>
                  <w:rStyle w:val="Hyperlink"/>
                  <w:rFonts w:ascii="Open Sans" w:hAnsi="Open Sans" w:cs="Open Sans"/>
                  <w:sz w:val="23"/>
                  <w:shd w:val="clear" w:color="auto" w:fill="FFFFFF"/>
                </w:rPr>
                <w:t>www.ijfans.org</w:t>
              </w:r>
            </w:hyperlink>
            <w:r>
              <w:rPr>
                <w:rFonts w:ascii="Open Sans" w:hAnsi="Open Sans" w:cs="Open Sans"/>
                <w:color w:val="000000"/>
                <w:sz w:val="23"/>
                <w:szCs w:val="23"/>
                <w:shd w:val="clear" w:color="auto" w:fill="FFFFFF"/>
              </w:rPr>
              <w:t xml:space="preserve"> </w:t>
            </w:r>
          </w:p>
          <w:p w14:paraId="4D7FAD5D" w14:textId="77777777" w:rsidR="000535BD" w:rsidRDefault="000535BD" w:rsidP="00606A8A">
            <w:pPr>
              <w:pStyle w:val="NormalWeb"/>
              <w:shd w:val="clear" w:color="auto" w:fill="FFFFFF"/>
              <w:spacing w:before="0" w:beforeAutospacing="0" w:after="300" w:afterAutospacing="0"/>
              <w:rPr>
                <w:rFonts w:ascii="Open Sans" w:hAnsi="Open Sans" w:cs="Open Sans"/>
                <w:color w:val="000000"/>
                <w:sz w:val="23"/>
                <w:szCs w:val="23"/>
              </w:rPr>
            </w:pPr>
            <w:r>
              <w:rPr>
                <w:rFonts w:ascii="Open Sans" w:hAnsi="Open Sans" w:cs="Open Sans"/>
                <w:color w:val="000000"/>
                <w:sz w:val="23"/>
                <w:szCs w:val="23"/>
                <w:shd w:val="clear" w:color="auto" w:fill="FFFFFF"/>
              </w:rPr>
              <w:t>vol.</w:t>
            </w:r>
            <w:proofErr w:type="gramStart"/>
            <w:r>
              <w:rPr>
                <w:rFonts w:ascii="Open Sans" w:hAnsi="Open Sans" w:cs="Open Sans"/>
                <w:color w:val="000000"/>
                <w:sz w:val="23"/>
                <w:szCs w:val="23"/>
                <w:shd w:val="clear" w:color="auto" w:fill="FFFFFF"/>
              </w:rPr>
              <w:t>11,s</w:t>
            </w:r>
            <w:proofErr w:type="gramEnd"/>
            <w:r>
              <w:rPr>
                <w:rFonts w:ascii="Open Sans" w:hAnsi="Open Sans" w:cs="Open Sans"/>
                <w:color w:val="000000"/>
                <w:sz w:val="23"/>
                <w:szCs w:val="23"/>
                <w:shd w:val="clear" w:color="auto" w:fill="FFFFFF"/>
              </w:rPr>
              <w:t xml:space="preserve"> </w:t>
            </w:r>
            <w:r>
              <w:rPr>
                <w:rFonts w:ascii="Open Sans" w:hAnsi="Open Sans" w:cs="Open Sans"/>
                <w:color w:val="000000"/>
                <w:sz w:val="23"/>
                <w:szCs w:val="23"/>
              </w:rPr>
              <w:t>online 2320-7876</w:t>
            </w:r>
          </w:p>
          <w:p w14:paraId="362AA7B8" w14:textId="77777777" w:rsidR="000535BD" w:rsidRDefault="000535BD" w:rsidP="00606A8A">
            <w:pPr>
              <w:pStyle w:val="NormalWeb"/>
              <w:shd w:val="clear" w:color="auto" w:fill="FFFFFF"/>
              <w:spacing w:before="0" w:beforeAutospacing="0" w:after="300" w:afterAutospacing="0"/>
              <w:rPr>
                <w:rFonts w:ascii="Open Sans" w:hAnsi="Open Sans" w:cs="Open Sans"/>
                <w:color w:val="000000"/>
                <w:sz w:val="23"/>
                <w:szCs w:val="23"/>
              </w:rPr>
            </w:pPr>
            <w:r>
              <w:rPr>
                <w:rFonts w:ascii="Open Sans" w:hAnsi="Open Sans" w:cs="Open Sans"/>
                <w:color w:val="000000"/>
                <w:sz w:val="23"/>
                <w:szCs w:val="23"/>
              </w:rPr>
              <w:t>Impact Factor: 7.832</w:t>
            </w:r>
          </w:p>
          <w:p w14:paraId="1D711D01" w14:textId="77777777" w:rsidR="000535BD" w:rsidRDefault="000535BD" w:rsidP="00606A8A">
            <w:pPr>
              <w:pStyle w:val="NormalWeb"/>
              <w:shd w:val="clear" w:color="auto" w:fill="FFFFFF"/>
              <w:spacing w:before="0" w:beforeAutospacing="0" w:after="300" w:afterAutospacing="0"/>
              <w:rPr>
                <w:rStyle w:val="Strong"/>
                <w:rFonts w:ascii="Open Sans" w:eastAsiaTheme="majorEastAsia" w:hAnsi="Open Sans" w:cs="Open Sans"/>
                <w:color w:val="000000"/>
                <w:sz w:val="23"/>
                <w:szCs w:val="23"/>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7727D11" w14:textId="77777777" w:rsidR="000535BD" w:rsidRDefault="000535BD" w:rsidP="00606A8A">
            <w:pPr>
              <w:pStyle w:val="Heading2"/>
              <w:shd w:val="clear" w:color="auto" w:fill="FFFFFF"/>
              <w:spacing w:before="0" w:after="225"/>
              <w:rPr>
                <w:rFonts w:ascii="Open Sans" w:hAnsi="Open Sans" w:cs="Open Sans"/>
                <w:color w:val="000000"/>
                <w:sz w:val="23"/>
              </w:rPr>
            </w:pPr>
            <w:r>
              <w:rPr>
                <w:rFonts w:ascii="Open Sans" w:hAnsi="Open Sans" w:cs="Open Sans"/>
                <w:color w:val="000000"/>
                <w:sz w:val="23"/>
              </w:rPr>
              <w:t xml:space="preserve">UGC CARE Listed (Group-1) Journal </w:t>
            </w:r>
          </w:p>
          <w:p w14:paraId="1E34B684" w14:textId="77777777" w:rsidR="000535BD" w:rsidRPr="004075AF" w:rsidRDefault="000535BD" w:rsidP="00606A8A"/>
        </w:tc>
      </w:tr>
      <w:tr w:rsidR="000535BD" w14:paraId="5A234BD4"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362BC8C5" w14:textId="77777777" w:rsidR="000535BD" w:rsidRPr="00B57AB5" w:rsidRDefault="000535BD" w:rsidP="00606A8A">
            <w:pPr>
              <w:widowControl w:val="0"/>
              <w:jc w:val="left"/>
              <w:rPr>
                <w:bCs/>
              </w:rPr>
            </w:pPr>
            <w:r w:rsidRPr="00B57AB5">
              <w:rPr>
                <w:bCs/>
              </w:rPr>
              <w:t>(</w:t>
            </w:r>
            <w:r>
              <w:rPr>
                <w:bCs/>
              </w:rPr>
              <w:t>14</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48C1F460"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Research paper </w:t>
            </w:r>
          </w:p>
          <w:p w14:paraId="53C8D34D" w14:textId="77777777" w:rsidR="000535BD" w:rsidRDefault="000535BD" w:rsidP="00606A8A">
            <w:pPr>
              <w:widowControl w:val="0"/>
              <w:jc w:val="left"/>
              <w:rPr>
                <w:rFonts w:ascii="Open Sans" w:hAnsi="Open Sans" w:cs="Open Sans"/>
                <w:color w:val="000000"/>
                <w:sz w:val="23"/>
                <w:szCs w:val="23"/>
                <w:shd w:val="clear" w:color="auto" w:fill="FFFFFF"/>
              </w:rPr>
            </w:pPr>
          </w:p>
          <w:p w14:paraId="5A5F154D"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ISSN 2515-8260</w:t>
            </w:r>
          </w:p>
          <w:p w14:paraId="0CC10D22"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Volume 09, Issue 08, 2022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52182E1" w14:textId="77777777" w:rsidR="000535BD" w:rsidRDefault="000535BD" w:rsidP="00606A8A">
            <w:pPr>
              <w:pStyle w:val="Heading2"/>
              <w:shd w:val="clear" w:color="auto" w:fill="FFFFFF"/>
              <w:spacing w:before="0" w:after="225"/>
              <w:rPr>
                <w:rFonts w:ascii="Open Sans" w:hAnsi="Open Sans" w:cs="Open Sans"/>
                <w:color w:val="2A2A2A"/>
                <w:sz w:val="20"/>
                <w:szCs w:val="20"/>
              </w:rPr>
            </w:pPr>
            <w:r>
              <w:rPr>
                <w:rFonts w:ascii="Open Sans" w:hAnsi="Open Sans" w:cs="Open Sans"/>
                <w:color w:val="2A2A2A"/>
                <w:sz w:val="20"/>
                <w:szCs w:val="20"/>
              </w:rPr>
              <w:t>PERCEPTION TOWARDS BLENDED LEARNING AT THE TIME OF COVID-19 PANDAMIC</w:t>
            </w:r>
          </w:p>
          <w:p w14:paraId="51A6CE0D" w14:textId="77777777" w:rsidR="000535BD" w:rsidRPr="005C648E" w:rsidRDefault="000535BD" w:rsidP="00606A8A">
            <w:r>
              <w:t>Pg no.1461 – 1473 SCOPUS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073B9A2C" w14:textId="77777777" w:rsidR="000535BD" w:rsidRDefault="000535BD" w:rsidP="00606A8A">
            <w:pPr>
              <w:pStyle w:val="header-title"/>
              <w:widowControl w:val="0"/>
              <w:shd w:val="clear" w:color="auto" w:fill="FFFFFF"/>
              <w:spacing w:before="0" w:after="0"/>
              <w:jc w:val="cente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European Journal of Molecular &amp; Clinical Medicine</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14964E79"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Research paper </w:t>
            </w:r>
          </w:p>
          <w:p w14:paraId="654D2C2E" w14:textId="77777777" w:rsidR="000535BD" w:rsidRDefault="000535BD" w:rsidP="00606A8A">
            <w:pPr>
              <w:widowControl w:val="0"/>
              <w:jc w:val="left"/>
              <w:rPr>
                <w:rFonts w:ascii="Open Sans" w:hAnsi="Open Sans" w:cs="Open Sans"/>
                <w:color w:val="000000"/>
                <w:sz w:val="23"/>
                <w:szCs w:val="23"/>
                <w:shd w:val="clear" w:color="auto" w:fill="FFFFFF"/>
              </w:rPr>
            </w:pPr>
          </w:p>
          <w:p w14:paraId="5CA4D1B4" w14:textId="77777777" w:rsidR="000535BD" w:rsidRDefault="000535BD" w:rsidP="00606A8A">
            <w:pPr>
              <w:widowControl w:val="0"/>
              <w:jc w:val="left"/>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ISSN 2515-8260</w:t>
            </w:r>
          </w:p>
          <w:p w14:paraId="3A0DBCEF" w14:textId="77777777" w:rsidR="000535BD" w:rsidRDefault="000535BD" w:rsidP="00606A8A">
            <w:pPr>
              <w:pStyle w:val="NormalWeb"/>
              <w:shd w:val="clear" w:color="auto" w:fill="FFFFFF"/>
              <w:spacing w:before="0" w:beforeAutospacing="0" w:after="300" w:afterAutospacing="0"/>
              <w:rPr>
                <w:rStyle w:val="Strong"/>
                <w:rFonts w:ascii="Open Sans" w:eastAsiaTheme="majorEastAsia" w:hAnsi="Open Sans" w:cs="Open Sans"/>
                <w:color w:val="000000"/>
                <w:sz w:val="23"/>
                <w:szCs w:val="23"/>
              </w:rPr>
            </w:pPr>
            <w:r>
              <w:rPr>
                <w:rFonts w:ascii="Open Sans" w:hAnsi="Open Sans" w:cs="Open Sans"/>
                <w:color w:val="000000"/>
                <w:sz w:val="23"/>
                <w:szCs w:val="23"/>
                <w:shd w:val="clear" w:color="auto" w:fill="FFFFFF"/>
              </w:rPr>
              <w:lastRenderedPageBreak/>
              <w:t>Volume 09, Issue 08, 2022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C15EECC" w14:textId="77777777" w:rsidR="000535BD" w:rsidRPr="002C5B55" w:rsidRDefault="000535BD" w:rsidP="00606A8A">
            <w:pPr>
              <w:pStyle w:val="Heading2"/>
              <w:shd w:val="clear" w:color="auto" w:fill="FFFFFF"/>
              <w:spacing w:before="0" w:after="225"/>
              <w:rPr>
                <w:b/>
                <w:bCs/>
                <w:color w:val="4472C4" w:themeColor="accent1"/>
                <w:sz w:val="28"/>
                <w:szCs w:val="28"/>
              </w:rPr>
            </w:pPr>
            <w:r w:rsidRPr="002C5B55">
              <w:rPr>
                <w:b/>
                <w:bCs/>
                <w:color w:val="4472C4" w:themeColor="accent1"/>
                <w:sz w:val="28"/>
                <w:szCs w:val="28"/>
              </w:rPr>
              <w:lastRenderedPageBreak/>
              <w:t>SCOPUS indexed</w:t>
            </w:r>
          </w:p>
          <w:p w14:paraId="3076D703" w14:textId="77777777" w:rsidR="000535BD" w:rsidRPr="00EE70C5" w:rsidRDefault="000535BD" w:rsidP="00606A8A">
            <w:r>
              <w:t xml:space="preserve">Web of science- </w:t>
            </w:r>
            <w:proofErr w:type="gramStart"/>
            <w:r>
              <w:t>ESCI,EMBASE</w:t>
            </w:r>
            <w:proofErr w:type="gramEnd"/>
            <w:r>
              <w:t>&amp; UGC CARE Listed Journal</w:t>
            </w:r>
          </w:p>
        </w:tc>
      </w:tr>
      <w:tr w:rsidR="000535BD" w14:paraId="37D37060"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1720F7A2" w14:textId="77777777" w:rsidR="000535BD" w:rsidRPr="00B57AB5" w:rsidRDefault="000535BD" w:rsidP="00606A8A">
            <w:pPr>
              <w:widowControl w:val="0"/>
              <w:jc w:val="left"/>
              <w:rPr>
                <w:bCs/>
              </w:rPr>
            </w:pPr>
            <w:r w:rsidRPr="00B57AB5">
              <w:rPr>
                <w:bCs/>
              </w:rPr>
              <w:t>(</w:t>
            </w:r>
            <w:r>
              <w:rPr>
                <w:bCs/>
              </w:rPr>
              <w:t>15</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66C8BFBE" w14:textId="77777777" w:rsidR="000535BD" w:rsidRDefault="000535BD" w:rsidP="00606A8A">
            <w:pPr>
              <w:pStyle w:val="nova-legacy-e-listitem"/>
              <w:shd w:val="clear" w:color="auto" w:fill="FFFFFF"/>
              <w:rPr>
                <w:rFonts w:ascii="Roboto" w:hAnsi="Roboto"/>
                <w:color w:val="525254"/>
                <w:sz w:val="21"/>
                <w:szCs w:val="21"/>
              </w:rPr>
            </w:pPr>
            <w:r>
              <w:rPr>
                <w:rFonts w:ascii="Roboto" w:hAnsi="Roboto"/>
                <w:color w:val="525254"/>
                <w:sz w:val="21"/>
                <w:szCs w:val="21"/>
              </w:rPr>
              <w:t>January 2023</w:t>
            </w:r>
          </w:p>
          <w:p w14:paraId="3E70B736" w14:textId="77777777" w:rsidR="000535BD" w:rsidRDefault="000535BD" w:rsidP="00606A8A">
            <w:pPr>
              <w:widowControl w:val="0"/>
              <w:jc w:val="left"/>
              <w:rPr>
                <w:rFonts w:ascii="Open Sans" w:hAnsi="Open Sans" w:cs="Open Sans"/>
                <w:color w:val="000000"/>
                <w:sz w:val="23"/>
                <w:szCs w:val="23"/>
                <w:shd w:val="clear" w:color="auto" w:fill="FFFFFF"/>
              </w:rPr>
            </w:pPr>
            <w:r>
              <w:rPr>
                <w:rFonts w:ascii="Helvetica" w:hAnsi="Helvetica"/>
                <w:sz w:val="21"/>
                <w:szCs w:val="21"/>
              </w:rPr>
              <w:t>10/01/2023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5316EA2" w14:textId="77777777" w:rsidR="000535BD" w:rsidRPr="00031CD1" w:rsidRDefault="000535BD" w:rsidP="00606A8A">
            <w:pPr>
              <w:pStyle w:val="Heading2"/>
              <w:shd w:val="clear" w:color="auto" w:fill="FFFFFF"/>
              <w:spacing w:before="0" w:after="225"/>
              <w:rPr>
                <w:rFonts w:ascii="Open Sans" w:hAnsi="Open Sans" w:cs="Open Sans"/>
                <w:color w:val="auto"/>
                <w:sz w:val="24"/>
                <w:szCs w:val="24"/>
              </w:rPr>
            </w:pPr>
            <w:r w:rsidRPr="00031CD1">
              <w:rPr>
                <w:rFonts w:ascii="Arial" w:hAnsi="Arial" w:cs="Arial"/>
                <w:color w:val="auto"/>
                <w:sz w:val="24"/>
                <w:szCs w:val="24"/>
                <w:shd w:val="clear" w:color="auto" w:fill="FFFFFF"/>
              </w:rPr>
              <w:t>A study of the importance of the development of leadership Quality amongst</w:t>
            </w:r>
            <w:r>
              <w:rPr>
                <w:rFonts w:ascii="Arial" w:hAnsi="Arial" w:cs="Arial"/>
                <w:color w:val="auto"/>
                <w:sz w:val="24"/>
                <w:szCs w:val="24"/>
                <w:shd w:val="clear" w:color="auto" w:fill="FFFFFF"/>
              </w:rPr>
              <w:t xml:space="preserve"> </w:t>
            </w:r>
            <w:r w:rsidRPr="00031CD1">
              <w:rPr>
                <w:rFonts w:ascii="Arial" w:hAnsi="Arial" w:cs="Arial"/>
                <w:color w:val="auto"/>
                <w:sz w:val="24"/>
                <w:szCs w:val="24"/>
                <w:shd w:val="clear" w:color="auto" w:fill="FFFFFF"/>
              </w:rPr>
              <w:t>B.Ed. College students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46DF26D" w14:textId="77777777" w:rsidR="000535BD" w:rsidRPr="002E1EF1" w:rsidRDefault="000535BD" w:rsidP="00606A8A">
            <w:pPr>
              <w:shd w:val="clear" w:color="auto" w:fill="FFFFFF"/>
              <w:suppressAutoHyphens w:val="0"/>
              <w:jc w:val="right"/>
              <w:rPr>
                <w:rFonts w:eastAsia="Times New Roman" w:cs="Arial"/>
                <w:color w:val="777777"/>
                <w:kern w:val="0"/>
                <w:sz w:val="20"/>
                <w:szCs w:val="20"/>
                <w:lang w:val="en-IN" w:eastAsia="en-IN" w:bidi="ar-SA"/>
              </w:rPr>
            </w:pPr>
          </w:p>
          <w:p w14:paraId="18FA1492" w14:textId="77777777" w:rsidR="000535BD" w:rsidRDefault="000535BD" w:rsidP="00606A8A">
            <w:pPr>
              <w:shd w:val="clear" w:color="auto" w:fill="FFFFFF"/>
              <w:suppressAutoHyphens w:val="0"/>
              <w:jc w:val="left"/>
              <w:rPr>
                <w:rFonts w:cs="Arial"/>
                <w:color w:val="131314"/>
                <w:shd w:val="clear" w:color="auto" w:fill="FFFFFF"/>
              </w:rPr>
            </w:pPr>
            <w:proofErr w:type="spellStart"/>
            <w:r w:rsidRPr="006718DA">
              <w:rPr>
                <w:rFonts w:cs="Arial"/>
                <w:color w:val="131314"/>
                <w:shd w:val="clear" w:color="auto" w:fill="FFFFFF"/>
              </w:rPr>
              <w:t>Shikshan</w:t>
            </w:r>
            <w:proofErr w:type="spellEnd"/>
            <w:r w:rsidRPr="006718DA">
              <w:rPr>
                <w:rFonts w:cs="Arial"/>
                <w:color w:val="131314"/>
                <w:shd w:val="clear" w:color="auto" w:fill="FFFFFF"/>
              </w:rPr>
              <w:t xml:space="preserve"> </w:t>
            </w:r>
            <w:proofErr w:type="spellStart"/>
            <w:proofErr w:type="gramStart"/>
            <w:r w:rsidRPr="006718DA">
              <w:rPr>
                <w:rFonts w:cs="Arial"/>
                <w:color w:val="131314"/>
                <w:shd w:val="clear" w:color="auto" w:fill="FFFFFF"/>
              </w:rPr>
              <w:t>Sanshodhan</w:t>
            </w:r>
            <w:proofErr w:type="spellEnd"/>
            <w:r w:rsidRPr="006718DA">
              <w:rPr>
                <w:rFonts w:cs="Arial"/>
                <w:color w:val="131314"/>
                <w:shd w:val="clear" w:color="auto" w:fill="FFFFFF"/>
              </w:rPr>
              <w:t xml:space="preserve"> :</w:t>
            </w:r>
            <w:proofErr w:type="gramEnd"/>
            <w:r w:rsidRPr="006718DA">
              <w:rPr>
                <w:rFonts w:cs="Arial"/>
                <w:color w:val="131314"/>
                <w:shd w:val="clear" w:color="auto" w:fill="FFFFFF"/>
              </w:rPr>
              <w:t xml:space="preserve"> </w:t>
            </w:r>
          </w:p>
          <w:p w14:paraId="4CF3D7C4" w14:textId="77777777" w:rsidR="000535BD" w:rsidRDefault="000535BD" w:rsidP="00606A8A">
            <w:pPr>
              <w:shd w:val="clear" w:color="auto" w:fill="FFFFFF"/>
              <w:suppressAutoHyphens w:val="0"/>
              <w:jc w:val="left"/>
              <w:rPr>
                <w:rFonts w:cs="Arial"/>
                <w:color w:val="131314"/>
                <w:shd w:val="clear" w:color="auto" w:fill="FFFFFF"/>
              </w:rPr>
            </w:pPr>
          </w:p>
          <w:p w14:paraId="41A952EB" w14:textId="77777777" w:rsidR="000535BD" w:rsidRDefault="000535BD" w:rsidP="00606A8A">
            <w:pPr>
              <w:shd w:val="clear" w:color="auto" w:fill="FFFFFF"/>
              <w:suppressAutoHyphens w:val="0"/>
              <w:jc w:val="left"/>
              <w:rPr>
                <w:rFonts w:ascii="Open Sans" w:hAnsi="Open Sans" w:cs="Open Sans"/>
                <w:color w:val="000000"/>
                <w:sz w:val="23"/>
                <w:szCs w:val="23"/>
                <w:shd w:val="clear" w:color="auto" w:fill="FFFFFF"/>
              </w:rPr>
            </w:pPr>
            <w:r w:rsidRPr="006718DA">
              <w:rPr>
                <w:rFonts w:cs="Arial"/>
                <w:color w:val="131314"/>
                <w:shd w:val="clear" w:color="auto" w:fill="FFFFFF"/>
              </w:rPr>
              <w:t>Journal of Arts, Humanities and Social Sciences</w:t>
            </w:r>
            <w:r>
              <w:rPr>
                <w:rFonts w:ascii="Open Sans" w:hAnsi="Open Sans" w:cs="Open Sans"/>
                <w:color w:val="000000"/>
                <w:sz w:val="23"/>
                <w:szCs w:val="23"/>
                <w:shd w:val="clear" w:color="auto" w:fill="FFFFFF"/>
              </w:rPr>
              <w:t xml:space="preserve"> </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17DEDD9C" w14:textId="77777777" w:rsidR="000535BD" w:rsidRDefault="000535BD" w:rsidP="00606A8A">
            <w:pPr>
              <w:shd w:val="clear" w:color="auto" w:fill="FFFFFF"/>
              <w:suppressAutoHyphens w:val="0"/>
              <w:jc w:val="left"/>
              <w:rPr>
                <w:rFonts w:ascii="Helvetica" w:hAnsi="Helvetica"/>
                <w:sz w:val="21"/>
                <w:szCs w:val="21"/>
                <w:shd w:val="clear" w:color="auto" w:fill="FFFFFF"/>
              </w:rPr>
            </w:pPr>
            <w:r>
              <w:rPr>
                <w:rFonts w:ascii="Helvetica" w:hAnsi="Helvetica"/>
                <w:sz w:val="21"/>
                <w:szCs w:val="21"/>
                <w:shd w:val="clear" w:color="auto" w:fill="FFFFFF"/>
              </w:rPr>
              <w:t>SSN(o): 2581-6241</w:t>
            </w:r>
          </w:p>
          <w:p w14:paraId="5BE87426" w14:textId="77777777" w:rsidR="000535BD" w:rsidRDefault="000535BD" w:rsidP="00606A8A">
            <w:pPr>
              <w:shd w:val="clear" w:color="auto" w:fill="FFFFFF"/>
              <w:suppressAutoHyphens w:val="0"/>
              <w:jc w:val="left"/>
              <w:rPr>
                <w:rFonts w:ascii="Helvetica" w:hAnsi="Helvetica"/>
                <w:sz w:val="21"/>
                <w:szCs w:val="21"/>
              </w:rPr>
            </w:pPr>
            <w:r>
              <w:rPr>
                <w:rFonts w:ascii="Helvetica" w:hAnsi="Helvetica"/>
                <w:sz w:val="21"/>
                <w:szCs w:val="21"/>
              </w:rPr>
              <w:t>Monthly, Peer-Reviewed, Refereed, Indexed Journal Impact Factor: 6.471</w:t>
            </w:r>
          </w:p>
          <w:p w14:paraId="7FBCC4C5" w14:textId="77777777" w:rsidR="000535BD" w:rsidRDefault="000535BD" w:rsidP="00606A8A">
            <w:pPr>
              <w:shd w:val="clear" w:color="auto" w:fill="FFFFFF"/>
              <w:suppressAutoHyphens w:val="0"/>
              <w:jc w:val="left"/>
              <w:rPr>
                <w:rFonts w:ascii="Open Sans" w:hAnsi="Open Sans" w:cs="Open Sans"/>
                <w:color w:val="000000"/>
                <w:sz w:val="23"/>
                <w:szCs w:val="23"/>
                <w:shd w:val="clear" w:color="auto" w:fill="FFFFFF"/>
              </w:rPr>
            </w:pPr>
            <w:r>
              <w:rPr>
                <w:rFonts w:ascii="Helvetica" w:hAnsi="Helvetica"/>
                <w:sz w:val="21"/>
                <w:szCs w:val="21"/>
              </w:rPr>
              <w:t>Volume - 6,</w:t>
            </w:r>
            <w:r>
              <w:br/>
            </w:r>
            <w:r>
              <w:rPr>
                <w:rFonts w:ascii="Helvetica" w:hAnsi="Helvetica"/>
                <w:sz w:val="21"/>
                <w:szCs w:val="21"/>
                <w:shd w:val="clear" w:color="auto" w:fill="FFFFFF"/>
              </w:rPr>
              <w:t>Issue - 1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7D5BA26" w14:textId="77777777" w:rsidR="000535BD" w:rsidRPr="002E1EF1" w:rsidRDefault="000535BD" w:rsidP="00606A8A">
            <w:pPr>
              <w:shd w:val="clear" w:color="auto" w:fill="FFFFFF"/>
              <w:suppressAutoHyphens w:val="0"/>
              <w:rPr>
                <w:rFonts w:eastAsia="Times New Roman" w:cs="Arial"/>
                <w:color w:val="777777"/>
                <w:kern w:val="0"/>
                <w:sz w:val="20"/>
                <w:szCs w:val="20"/>
                <w:lang w:val="en-IN" w:eastAsia="en-IN" w:bidi="ar-SA"/>
              </w:rPr>
            </w:pPr>
            <w:r w:rsidRPr="002E1EF1">
              <w:rPr>
                <w:rFonts w:eastAsia="Times New Roman" w:cs="Arial"/>
                <w:color w:val="777777"/>
                <w:kern w:val="0"/>
                <w:sz w:val="20"/>
                <w:szCs w:val="20"/>
                <w:lang w:val="en-IN" w:eastAsia="en-IN" w:bidi="ar-SA"/>
              </w:rPr>
              <w:t>Publisher</w:t>
            </w:r>
            <w:r>
              <w:rPr>
                <w:rFonts w:eastAsia="Times New Roman" w:cs="Arial"/>
                <w:color w:val="777777"/>
                <w:kern w:val="0"/>
                <w:sz w:val="20"/>
                <w:szCs w:val="20"/>
                <w:lang w:val="en-IN" w:eastAsia="en-IN" w:bidi="ar-SA"/>
              </w:rPr>
              <w:t>-</w:t>
            </w:r>
          </w:p>
          <w:p w14:paraId="2D52EB98" w14:textId="77777777" w:rsidR="000535BD" w:rsidRDefault="000535BD" w:rsidP="00606A8A">
            <w:pPr>
              <w:pStyle w:val="nova-legacy-e-listitem"/>
              <w:shd w:val="clear" w:color="auto" w:fill="FFFFFF"/>
              <w:spacing w:after="120" w:afterAutospacing="0"/>
              <w:rPr>
                <w:rFonts w:ascii="Roboto" w:hAnsi="Roboto"/>
                <w:color w:val="525254"/>
                <w:sz w:val="21"/>
                <w:szCs w:val="21"/>
              </w:rPr>
            </w:pPr>
            <w:r>
              <w:rPr>
                <w:rFonts w:ascii="Roboto" w:hAnsi="Roboto"/>
                <w:color w:val="525254"/>
                <w:sz w:val="21"/>
                <w:szCs w:val="21"/>
              </w:rPr>
              <w:t>DOI: </w:t>
            </w:r>
            <w:hyperlink r:id="rId19" w:tgtFrame="_blank" w:history="1">
              <w:r>
                <w:rPr>
                  <w:rStyle w:val="Hyperlink"/>
                  <w:rFonts w:ascii="inherit" w:eastAsiaTheme="majorEastAsia" w:hAnsi="inherit"/>
                  <w:sz w:val="21"/>
                  <w:szCs w:val="21"/>
                  <w:bdr w:val="none" w:sz="0" w:space="0" w:color="auto" w:frame="1"/>
                </w:rPr>
                <w:t>10.2018/SS/202301002</w:t>
              </w:r>
            </w:hyperlink>
          </w:p>
          <w:p w14:paraId="6124EB00" w14:textId="77777777" w:rsidR="000535BD" w:rsidRDefault="000535BD" w:rsidP="00606A8A">
            <w:pPr>
              <w:pStyle w:val="nova-legacy-e-listitem"/>
              <w:shd w:val="clear" w:color="auto" w:fill="FFFFFF"/>
              <w:spacing w:after="120" w:afterAutospacing="0"/>
              <w:rPr>
                <w:rFonts w:ascii="Roboto" w:hAnsi="Roboto"/>
                <w:color w:val="525254"/>
                <w:sz w:val="21"/>
                <w:szCs w:val="21"/>
              </w:rPr>
            </w:pPr>
          </w:p>
          <w:p w14:paraId="60585576" w14:textId="77777777" w:rsidR="000535BD" w:rsidRPr="006718DA" w:rsidRDefault="000535BD" w:rsidP="00606A8A">
            <w:pPr>
              <w:pStyle w:val="Heading2"/>
              <w:shd w:val="clear" w:color="auto" w:fill="FFFFFF"/>
              <w:spacing w:before="0" w:after="225"/>
              <w:rPr>
                <w:color w:val="4472C4" w:themeColor="accent1"/>
                <w:sz w:val="24"/>
                <w:szCs w:val="24"/>
              </w:rPr>
            </w:pPr>
            <w:hyperlink r:id="rId20" w:history="1">
              <w:r w:rsidRPr="009451F3">
                <w:rPr>
                  <w:rStyle w:val="Hyperlink"/>
                </w:rPr>
                <w:t>https://www.researchgate.net/publication/368465134_Shikshan_Sanshodhan_Journal_of_Arts_Humanities_and_Social_Sciences</w:t>
              </w:r>
            </w:hyperlink>
            <w:r>
              <w:t xml:space="preserve"> [accessed Aug 20 2023].</w:t>
            </w:r>
          </w:p>
        </w:tc>
      </w:tr>
      <w:tr w:rsidR="000535BD" w14:paraId="150AB2A3"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458AEAEA" w14:textId="77777777" w:rsidR="000535BD" w:rsidRPr="00B57AB5" w:rsidRDefault="000535BD" w:rsidP="00606A8A">
            <w:pPr>
              <w:widowControl w:val="0"/>
              <w:jc w:val="left"/>
              <w:rPr>
                <w:bCs/>
              </w:rPr>
            </w:pPr>
            <w:r w:rsidRPr="00B57AB5">
              <w:rPr>
                <w:bCs/>
              </w:rPr>
              <w:t>(</w:t>
            </w:r>
            <w:r>
              <w:rPr>
                <w:bCs/>
              </w:rPr>
              <w:t>16</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7D62FD41" w14:textId="77777777" w:rsidR="000535BD" w:rsidRDefault="000535BD" w:rsidP="00606A8A">
            <w:pPr>
              <w:pStyle w:val="nova-legacy-e-listitem"/>
              <w:shd w:val="clear" w:color="auto" w:fill="FFFFFF"/>
              <w:rPr>
                <w:rFonts w:ascii="Roboto" w:hAnsi="Roboto"/>
                <w:color w:val="525254"/>
                <w:sz w:val="21"/>
                <w:szCs w:val="21"/>
              </w:rPr>
            </w:pPr>
            <w:r>
              <w:rPr>
                <w:rFonts w:ascii="Helvetica" w:hAnsi="Helvetica"/>
                <w:sz w:val="23"/>
                <w:szCs w:val="23"/>
                <w:shd w:val="clear" w:color="auto" w:fill="FFFFFF"/>
              </w:rPr>
              <w:t>IJRAR March 2023, Volume 10, Issue 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99A962E" w14:textId="77777777" w:rsidR="000535BD" w:rsidRPr="00063908" w:rsidRDefault="000535BD" w:rsidP="00606A8A">
            <w:pPr>
              <w:pStyle w:val="Heading2"/>
              <w:shd w:val="clear" w:color="auto" w:fill="FFFFFF"/>
              <w:spacing w:before="0" w:after="225"/>
              <w:rPr>
                <w:rFonts w:ascii="Times New Roman" w:hAnsi="Times New Roman" w:cs="Times New Roman"/>
                <w:color w:val="auto"/>
                <w:sz w:val="24"/>
                <w:szCs w:val="24"/>
                <w:shd w:val="clear" w:color="auto" w:fill="FFFFFF"/>
              </w:rPr>
            </w:pPr>
            <w:r w:rsidRPr="00063908">
              <w:rPr>
                <w:rFonts w:ascii="Times New Roman" w:hAnsi="Times New Roman" w:cs="Times New Roman"/>
                <w:color w:val="auto"/>
                <w:sz w:val="24"/>
                <w:szCs w:val="24"/>
                <w:shd w:val="clear" w:color="auto" w:fill="FFFFFF"/>
              </w:rPr>
              <w:t xml:space="preserve">A Study of Universal Awareness Component </w:t>
            </w:r>
            <w:proofErr w:type="gramStart"/>
            <w:r w:rsidRPr="00063908">
              <w:rPr>
                <w:rFonts w:ascii="Times New Roman" w:hAnsi="Times New Roman" w:cs="Times New Roman"/>
                <w:color w:val="auto"/>
                <w:sz w:val="24"/>
                <w:szCs w:val="24"/>
                <w:shd w:val="clear" w:color="auto" w:fill="FFFFFF"/>
              </w:rPr>
              <w:t>Of</w:t>
            </w:r>
            <w:proofErr w:type="gramEnd"/>
            <w:r>
              <w:rPr>
                <w:rFonts w:ascii="Times New Roman" w:hAnsi="Times New Roman" w:cs="Times New Roman"/>
                <w:color w:val="auto"/>
                <w:sz w:val="24"/>
                <w:szCs w:val="24"/>
                <w:shd w:val="clear" w:color="auto" w:fill="FFFFFF"/>
              </w:rPr>
              <w:t xml:space="preserve"> </w:t>
            </w:r>
            <w:r w:rsidRPr="00063908">
              <w:rPr>
                <w:rFonts w:ascii="Times New Roman" w:hAnsi="Times New Roman" w:cs="Times New Roman"/>
                <w:color w:val="auto"/>
                <w:sz w:val="24"/>
                <w:szCs w:val="24"/>
                <w:shd w:val="clear" w:color="auto" w:fill="FFFFFF"/>
              </w:rPr>
              <w:t>Spiritual Intelligence Of B Ed College Students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1A804E63" w14:textId="77777777" w:rsidR="000535BD" w:rsidRPr="002E1EF1" w:rsidRDefault="000535BD" w:rsidP="00606A8A">
            <w:pPr>
              <w:shd w:val="clear" w:color="auto" w:fill="FFFFFF"/>
              <w:suppressAutoHyphens w:val="0"/>
              <w:jc w:val="right"/>
              <w:rPr>
                <w:rFonts w:eastAsia="Times New Roman" w:cs="Arial"/>
                <w:color w:val="777777"/>
                <w:kern w:val="0"/>
                <w:sz w:val="20"/>
                <w:szCs w:val="20"/>
                <w:lang w:val="en-IN" w:eastAsia="en-IN" w:bidi="ar-SA"/>
              </w:rPr>
            </w:pPr>
            <w:r>
              <w:rPr>
                <w:rFonts w:ascii="Helvetica" w:hAnsi="Helvetica"/>
                <w:sz w:val="23"/>
                <w:szCs w:val="23"/>
                <w:shd w:val="clear" w:color="auto" w:fill="FFFFFF"/>
              </w:rPr>
              <w:t>International Journal of Research and Analytical Reviews (IJRAR)</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474BE01D" w14:textId="77777777" w:rsidR="000535BD" w:rsidRDefault="000535BD" w:rsidP="00606A8A">
            <w:pPr>
              <w:shd w:val="clear" w:color="auto" w:fill="FFFFFF"/>
              <w:suppressAutoHyphens w:val="0"/>
              <w:jc w:val="left"/>
              <w:rPr>
                <w:rFonts w:ascii="Helvetica" w:hAnsi="Helvetica"/>
                <w:sz w:val="21"/>
                <w:szCs w:val="21"/>
                <w:shd w:val="clear" w:color="auto" w:fill="FFFFFF"/>
              </w:rPr>
            </w:pPr>
            <w:r>
              <w:rPr>
                <w:rFonts w:ascii="Helvetica" w:hAnsi="Helvetica"/>
                <w:sz w:val="23"/>
                <w:szCs w:val="23"/>
                <w:shd w:val="clear" w:color="auto" w:fill="FFFFFF"/>
              </w:rPr>
              <w:t>www.ijrar.org (E-ISSN 2348-1269, P- ISSN 2349-5138)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4E1A28F" w14:textId="77777777" w:rsidR="000535BD" w:rsidRDefault="000535BD" w:rsidP="00606A8A">
            <w:pPr>
              <w:shd w:val="clear" w:color="auto" w:fill="FFFFFF"/>
              <w:suppressAutoHyphens w:val="0"/>
              <w:rPr>
                <w:rFonts w:ascii="Helvetica" w:hAnsi="Helvetica"/>
                <w:sz w:val="23"/>
                <w:szCs w:val="23"/>
                <w:shd w:val="clear" w:color="auto" w:fill="FFFFFF"/>
              </w:rPr>
            </w:pPr>
            <w:r>
              <w:rPr>
                <w:rFonts w:ascii="Helvetica" w:hAnsi="Helvetica"/>
                <w:sz w:val="23"/>
                <w:szCs w:val="23"/>
                <w:shd w:val="clear" w:color="auto" w:fill="FFFFFF"/>
              </w:rPr>
              <w:t>www.ijrar.org (E-ISSN 2348-1269, P- ISSN 2349-5138)</w:t>
            </w:r>
          </w:p>
          <w:p w14:paraId="1F26229D" w14:textId="77777777" w:rsidR="000535BD" w:rsidRPr="002E1EF1" w:rsidRDefault="000535BD" w:rsidP="00606A8A">
            <w:pPr>
              <w:shd w:val="clear" w:color="auto" w:fill="FFFFFF"/>
              <w:suppressAutoHyphens w:val="0"/>
              <w:rPr>
                <w:rFonts w:eastAsia="Times New Roman" w:cs="Arial"/>
                <w:color w:val="777777"/>
                <w:kern w:val="0"/>
                <w:sz w:val="20"/>
                <w:szCs w:val="20"/>
                <w:lang w:val="en-IN" w:eastAsia="en-IN" w:bidi="ar-SA"/>
              </w:rPr>
            </w:pPr>
          </w:p>
        </w:tc>
      </w:tr>
      <w:tr w:rsidR="000535BD" w14:paraId="69E58379"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5673C346" w14:textId="77777777" w:rsidR="000535BD" w:rsidRPr="00B57AB5" w:rsidRDefault="000535BD" w:rsidP="00606A8A">
            <w:pPr>
              <w:widowControl w:val="0"/>
              <w:jc w:val="left"/>
              <w:rPr>
                <w:bCs/>
              </w:rPr>
            </w:pPr>
            <w:r w:rsidRPr="00B57AB5">
              <w:rPr>
                <w:bCs/>
              </w:rPr>
              <w:t>(</w:t>
            </w:r>
            <w:r>
              <w:rPr>
                <w:bCs/>
              </w:rPr>
              <w:t>17</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321726C7" w14:textId="77777777" w:rsidR="000535BD" w:rsidRPr="006535E4" w:rsidRDefault="000535BD" w:rsidP="00606A8A">
            <w:pPr>
              <w:shd w:val="clear" w:color="auto" w:fill="FFFFFF"/>
              <w:suppressAutoHyphens w:val="0"/>
              <w:jc w:val="left"/>
              <w:rPr>
                <w:rFonts w:ascii="Times New Roman" w:eastAsia="Times New Roman" w:hAnsi="Times New Roman" w:cs="Times New Roman"/>
                <w:color w:val="222222"/>
                <w:kern w:val="0"/>
                <w:lang w:val="en-IN" w:eastAsia="en-IN" w:bidi="ar-SA"/>
              </w:rPr>
            </w:pPr>
            <w:r w:rsidRPr="006535E4">
              <w:rPr>
                <w:rFonts w:ascii="Times New Roman" w:eastAsia="Times New Roman" w:hAnsi="Times New Roman" w:cs="Times New Roman"/>
                <w:color w:val="222222"/>
                <w:kern w:val="0"/>
                <w:lang w:val="en-IN" w:eastAsia="en-IN" w:bidi="ar-SA"/>
              </w:rPr>
              <w:t>Education and Society UGC CARE Listed Journal</w:t>
            </w:r>
          </w:p>
          <w:p w14:paraId="3D376BAC" w14:textId="77777777" w:rsidR="000535BD" w:rsidRPr="00433A13" w:rsidRDefault="000535BD" w:rsidP="00606A8A">
            <w:pPr>
              <w:shd w:val="clear" w:color="auto" w:fill="FFFFFF"/>
              <w:suppressAutoHyphens w:val="0"/>
              <w:jc w:val="left"/>
              <w:rPr>
                <w:rFonts w:ascii="Times New Roman" w:eastAsia="Times New Roman" w:hAnsi="Times New Roman" w:cs="Times New Roman"/>
                <w:color w:val="222222"/>
                <w:kern w:val="0"/>
                <w:lang w:val="en-IN" w:eastAsia="en-IN" w:bidi="ar-SA"/>
              </w:rPr>
            </w:pPr>
            <w:r w:rsidRPr="00386694">
              <w:rPr>
                <w:rFonts w:ascii="Times New Roman" w:eastAsia="Times New Roman" w:hAnsi="Times New Roman" w:cs="Times New Roman"/>
                <w:color w:val="222222"/>
                <w:kern w:val="0"/>
                <w:lang w:val="en-IN" w:eastAsia="en-IN" w:bidi="ar-SA"/>
              </w:rPr>
              <w:t>NOVEMBER</w:t>
            </w:r>
            <w:r w:rsidRPr="00433A13">
              <w:rPr>
                <w:rFonts w:ascii="Times New Roman" w:eastAsia="Times New Roman" w:hAnsi="Times New Roman" w:cs="Times New Roman"/>
                <w:color w:val="222222"/>
                <w:kern w:val="0"/>
                <w:lang w:val="en-IN" w:eastAsia="en-IN" w:bidi="ar-SA"/>
              </w:rPr>
              <w:t>2023</w:t>
            </w:r>
          </w:p>
          <w:p w14:paraId="122A74FD" w14:textId="77777777" w:rsidR="000535BD" w:rsidRPr="00433A13" w:rsidRDefault="000535BD" w:rsidP="00606A8A">
            <w:pPr>
              <w:shd w:val="clear" w:color="auto" w:fill="FFFFFF"/>
              <w:suppressAutoHyphens w:val="0"/>
              <w:rPr>
                <w:rFonts w:ascii="Times New Roman" w:eastAsia="Times New Roman" w:hAnsi="Times New Roman" w:cs="Times New Roman"/>
                <w:color w:val="777777"/>
                <w:kern w:val="0"/>
                <w:lang w:val="en-IN" w:eastAsia="en-IN" w:bidi="ar-SA"/>
              </w:rPr>
            </w:pPr>
            <w:r w:rsidRPr="00433A13">
              <w:rPr>
                <w:rFonts w:ascii="Times New Roman" w:eastAsia="Times New Roman" w:hAnsi="Times New Roman" w:cs="Times New Roman"/>
                <w:color w:val="777777"/>
                <w:kern w:val="0"/>
                <w:lang w:val="en-IN" w:eastAsia="en-IN" w:bidi="ar-SA"/>
              </w:rPr>
              <w:t>Volume</w:t>
            </w:r>
            <w:r w:rsidRPr="00386694">
              <w:rPr>
                <w:rFonts w:ascii="Times New Roman" w:eastAsia="Times New Roman" w:hAnsi="Times New Roman" w:cs="Times New Roman"/>
                <w:color w:val="777777"/>
                <w:kern w:val="0"/>
                <w:lang w:val="en-IN" w:eastAsia="en-IN" w:bidi="ar-SA"/>
              </w:rPr>
              <w:t xml:space="preserve"> </w:t>
            </w:r>
            <w:r w:rsidRPr="00433A13">
              <w:rPr>
                <w:rFonts w:ascii="Times New Roman" w:eastAsia="Times New Roman" w:hAnsi="Times New Roman" w:cs="Times New Roman"/>
                <w:color w:val="222222"/>
                <w:kern w:val="0"/>
                <w:lang w:val="en-IN" w:eastAsia="en-IN" w:bidi="ar-SA"/>
              </w:rPr>
              <w:t>3</w:t>
            </w:r>
          </w:p>
          <w:p w14:paraId="01D6B6AD" w14:textId="77777777" w:rsidR="000535BD" w:rsidRPr="00433A13" w:rsidRDefault="000535BD" w:rsidP="00606A8A">
            <w:pPr>
              <w:shd w:val="clear" w:color="auto" w:fill="FFFFFF"/>
              <w:suppressAutoHyphens w:val="0"/>
              <w:rPr>
                <w:rFonts w:ascii="Times New Roman" w:eastAsia="Times New Roman" w:hAnsi="Times New Roman" w:cs="Times New Roman"/>
                <w:color w:val="777777"/>
                <w:kern w:val="0"/>
                <w:lang w:val="en-IN" w:eastAsia="en-IN" w:bidi="ar-SA"/>
              </w:rPr>
            </w:pPr>
            <w:r w:rsidRPr="00433A13">
              <w:rPr>
                <w:rFonts w:ascii="Times New Roman" w:eastAsia="Times New Roman" w:hAnsi="Times New Roman" w:cs="Times New Roman"/>
                <w:color w:val="777777"/>
                <w:kern w:val="0"/>
                <w:lang w:val="en-IN" w:eastAsia="en-IN" w:bidi="ar-SA"/>
              </w:rPr>
              <w:t>Issue</w:t>
            </w:r>
            <w:r w:rsidRPr="00386694">
              <w:rPr>
                <w:rFonts w:ascii="Times New Roman" w:eastAsia="Times New Roman" w:hAnsi="Times New Roman" w:cs="Times New Roman"/>
                <w:color w:val="777777"/>
                <w:kern w:val="0"/>
                <w:lang w:val="en-IN" w:eastAsia="en-IN" w:bidi="ar-SA"/>
              </w:rPr>
              <w:t xml:space="preserve"> </w:t>
            </w:r>
            <w:r w:rsidRPr="00433A13">
              <w:rPr>
                <w:rFonts w:ascii="Times New Roman" w:eastAsia="Times New Roman" w:hAnsi="Times New Roman" w:cs="Times New Roman"/>
                <w:color w:val="222222"/>
                <w:kern w:val="0"/>
                <w:lang w:val="en-IN" w:eastAsia="en-IN" w:bidi="ar-SA"/>
              </w:rPr>
              <w:t>1</w:t>
            </w:r>
          </w:p>
          <w:p w14:paraId="252AB722" w14:textId="77777777" w:rsidR="000535BD" w:rsidRDefault="000535BD" w:rsidP="00606A8A">
            <w:pPr>
              <w:pStyle w:val="nova-legacy-e-listitem"/>
              <w:shd w:val="clear" w:color="auto" w:fill="FFFFFF"/>
              <w:rPr>
                <w:rFonts w:ascii="Helvetica" w:hAnsi="Helvetica"/>
                <w:sz w:val="23"/>
                <w:szCs w:val="23"/>
                <w:shd w:val="clear" w:color="auto" w:fill="FFFFFF"/>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2C0543D" w14:textId="77777777" w:rsidR="000535BD" w:rsidRPr="006535E4" w:rsidRDefault="000535BD" w:rsidP="00606A8A">
            <w:pPr>
              <w:shd w:val="clear" w:color="auto" w:fill="FFFFFF"/>
              <w:suppressAutoHyphens w:val="0"/>
              <w:jc w:val="left"/>
              <w:rPr>
                <w:rFonts w:ascii="Times New Roman" w:eastAsia="Times New Roman" w:hAnsi="Times New Roman" w:cs="Times New Roman"/>
                <w:color w:val="222222"/>
                <w:kern w:val="0"/>
                <w:lang w:val="en-IN" w:eastAsia="en-IN" w:bidi="ar-SA"/>
              </w:rPr>
            </w:pPr>
            <w:r w:rsidRPr="006535E4">
              <w:rPr>
                <w:rFonts w:ascii="Times New Roman" w:eastAsia="Times New Roman" w:hAnsi="Times New Roman" w:cs="Times New Roman"/>
                <w:color w:val="222222"/>
                <w:kern w:val="0"/>
                <w:lang w:val="en-IN" w:eastAsia="en-IN" w:bidi="ar-SA"/>
              </w:rPr>
              <w:t>A Study of the Role of Teacher’s as Mentors in view of NEP 2020: Teachers Perspective</w:t>
            </w:r>
          </w:p>
          <w:p w14:paraId="576CA48A" w14:textId="77777777" w:rsidR="000535BD" w:rsidRPr="006535E4" w:rsidRDefault="000535BD" w:rsidP="00606A8A">
            <w:pPr>
              <w:shd w:val="clear" w:color="auto" w:fill="FFFFFF"/>
              <w:suppressAutoHyphens w:val="0"/>
              <w:jc w:val="right"/>
              <w:rPr>
                <w:rFonts w:ascii="Times New Roman" w:eastAsia="Times New Roman" w:hAnsi="Times New Roman" w:cs="Times New Roman"/>
                <w:color w:val="777777"/>
                <w:kern w:val="0"/>
                <w:lang w:val="en-IN" w:eastAsia="en-IN" w:bidi="ar-SA"/>
              </w:rPr>
            </w:pPr>
            <w:r w:rsidRPr="006535E4">
              <w:rPr>
                <w:rFonts w:ascii="Times New Roman" w:eastAsia="Times New Roman" w:hAnsi="Times New Roman" w:cs="Times New Roman"/>
                <w:color w:val="777777"/>
                <w:kern w:val="0"/>
                <w:lang w:val="en-IN" w:eastAsia="en-IN" w:bidi="ar-SA"/>
              </w:rPr>
              <w:t>Pages</w:t>
            </w:r>
          </w:p>
          <w:p w14:paraId="7DF1300D" w14:textId="77777777" w:rsidR="000535BD" w:rsidRPr="006535E4" w:rsidRDefault="000535BD" w:rsidP="00606A8A">
            <w:pPr>
              <w:shd w:val="clear" w:color="auto" w:fill="FFFFFF"/>
              <w:suppressAutoHyphens w:val="0"/>
              <w:jc w:val="left"/>
              <w:rPr>
                <w:rFonts w:ascii="Times New Roman" w:eastAsia="Times New Roman" w:hAnsi="Times New Roman" w:cs="Times New Roman"/>
                <w:color w:val="222222"/>
                <w:kern w:val="0"/>
                <w:lang w:val="en-IN" w:eastAsia="en-IN" w:bidi="ar-SA"/>
              </w:rPr>
            </w:pPr>
            <w:r w:rsidRPr="006535E4">
              <w:rPr>
                <w:rFonts w:ascii="Times New Roman" w:eastAsia="Times New Roman" w:hAnsi="Times New Roman" w:cs="Times New Roman"/>
                <w:color w:val="222222"/>
                <w:kern w:val="0"/>
                <w:lang w:val="en-IN" w:eastAsia="en-IN" w:bidi="ar-SA"/>
              </w:rPr>
              <w:t>167-177</w:t>
            </w:r>
          </w:p>
          <w:p w14:paraId="28CD4E79" w14:textId="77777777" w:rsidR="000535BD" w:rsidRPr="00063908" w:rsidRDefault="000535BD" w:rsidP="00606A8A">
            <w:pPr>
              <w:shd w:val="clear" w:color="auto" w:fill="FFFFFF"/>
              <w:suppressAutoHyphens w:val="0"/>
              <w:jc w:val="left"/>
              <w:rPr>
                <w:rFonts w:ascii="Times New Roman" w:hAnsi="Times New Roman" w:cs="Times New Roman"/>
                <w:shd w:val="clear" w:color="auto" w:fill="FFFFFF"/>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67483339" w14:textId="77777777" w:rsidR="000535BD" w:rsidRPr="006535E4" w:rsidRDefault="000535BD" w:rsidP="00606A8A">
            <w:pPr>
              <w:shd w:val="clear" w:color="auto" w:fill="FFFFFF"/>
              <w:suppressAutoHyphens w:val="0"/>
              <w:jc w:val="left"/>
              <w:rPr>
                <w:rFonts w:eastAsia="Times New Roman" w:cs="Arial"/>
                <w:color w:val="222222"/>
                <w:kern w:val="0"/>
                <w:lang w:val="en-IN" w:eastAsia="en-IN" w:bidi="ar-SA"/>
              </w:rPr>
            </w:pPr>
            <w:r w:rsidRPr="006535E4">
              <w:rPr>
                <w:rFonts w:eastAsia="Times New Roman" w:cs="Arial"/>
                <w:color w:val="222222"/>
                <w:kern w:val="0"/>
                <w:lang w:val="en-IN" w:eastAsia="en-IN" w:bidi="ar-SA"/>
              </w:rPr>
              <w:t>Education and Society UGC CARE Listed Journal</w:t>
            </w:r>
          </w:p>
          <w:p w14:paraId="57E2058C" w14:textId="77777777" w:rsidR="000535BD" w:rsidRPr="006535E4" w:rsidRDefault="000535BD" w:rsidP="00606A8A">
            <w:pPr>
              <w:shd w:val="clear" w:color="auto" w:fill="FFFFFF"/>
              <w:suppressAutoHyphens w:val="0"/>
              <w:rPr>
                <w:rFonts w:eastAsia="Times New Roman" w:cs="Arial"/>
                <w:color w:val="777777"/>
                <w:kern w:val="0"/>
                <w:sz w:val="20"/>
                <w:szCs w:val="20"/>
                <w:lang w:val="en-IN" w:eastAsia="en-IN" w:bidi="ar-SA"/>
              </w:rPr>
            </w:pPr>
            <w:r w:rsidRPr="006535E4">
              <w:rPr>
                <w:rFonts w:eastAsia="Times New Roman" w:cs="Arial"/>
                <w:color w:val="777777"/>
                <w:kern w:val="0"/>
                <w:sz w:val="20"/>
                <w:szCs w:val="20"/>
                <w:lang w:val="en-IN" w:eastAsia="en-IN" w:bidi="ar-SA"/>
              </w:rPr>
              <w:t>Publisher</w:t>
            </w:r>
          </w:p>
          <w:p w14:paraId="14FB9EA8" w14:textId="77777777" w:rsidR="000535BD" w:rsidRPr="006535E4" w:rsidRDefault="000535BD" w:rsidP="00606A8A">
            <w:pPr>
              <w:shd w:val="clear" w:color="auto" w:fill="FFFFFF"/>
              <w:suppressAutoHyphens w:val="0"/>
              <w:jc w:val="left"/>
              <w:rPr>
                <w:rFonts w:eastAsia="Times New Roman" w:cs="Arial"/>
                <w:color w:val="222222"/>
                <w:kern w:val="0"/>
                <w:sz w:val="20"/>
                <w:szCs w:val="20"/>
                <w:lang w:val="en-IN" w:eastAsia="en-IN" w:bidi="ar-SA"/>
              </w:rPr>
            </w:pPr>
            <w:r w:rsidRPr="006535E4">
              <w:rPr>
                <w:rFonts w:eastAsia="Times New Roman" w:cs="Arial"/>
                <w:color w:val="222222"/>
                <w:kern w:val="0"/>
                <w:sz w:val="20"/>
                <w:szCs w:val="20"/>
                <w:lang w:val="en-IN" w:eastAsia="en-IN" w:bidi="ar-SA"/>
              </w:rPr>
              <w:t>Indian Institute of Education 128/2, J. P. Naik Path, Kothrud, Pune- 3</w:t>
            </w:r>
          </w:p>
          <w:p w14:paraId="140261DC" w14:textId="77777777" w:rsidR="000535BD" w:rsidRDefault="000535BD" w:rsidP="00606A8A">
            <w:pPr>
              <w:shd w:val="clear" w:color="auto" w:fill="FFFFFF"/>
              <w:suppressAutoHyphens w:val="0"/>
              <w:jc w:val="right"/>
              <w:rPr>
                <w:rFonts w:ascii="Helvetica" w:hAnsi="Helvetica"/>
                <w:sz w:val="23"/>
                <w:szCs w:val="23"/>
                <w:shd w:val="clear" w:color="auto" w:fill="FFFFFF"/>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3A70EBB2" w14:textId="77777777" w:rsidR="000535BD" w:rsidRPr="006535E4" w:rsidRDefault="000535BD" w:rsidP="00606A8A">
            <w:pPr>
              <w:shd w:val="clear" w:color="auto" w:fill="FFFFFF"/>
              <w:suppressAutoHyphens w:val="0"/>
              <w:jc w:val="right"/>
              <w:rPr>
                <w:rFonts w:eastAsia="Times New Roman" w:cs="Arial"/>
                <w:color w:val="777777"/>
                <w:kern w:val="0"/>
                <w:sz w:val="20"/>
                <w:szCs w:val="20"/>
                <w:lang w:val="en-IN" w:eastAsia="en-IN" w:bidi="ar-SA"/>
              </w:rPr>
            </w:pPr>
            <w:r w:rsidRPr="006535E4">
              <w:rPr>
                <w:rFonts w:eastAsia="Times New Roman" w:cs="Arial"/>
                <w:color w:val="777777"/>
                <w:kern w:val="0"/>
                <w:sz w:val="20"/>
                <w:szCs w:val="20"/>
                <w:lang w:val="en-IN" w:eastAsia="en-IN" w:bidi="ar-SA"/>
              </w:rPr>
              <w:t>Journal</w:t>
            </w:r>
          </w:p>
          <w:p w14:paraId="190EDD0A" w14:textId="77777777" w:rsidR="000535BD" w:rsidRPr="006535E4" w:rsidRDefault="000535BD" w:rsidP="00606A8A">
            <w:pPr>
              <w:shd w:val="clear" w:color="auto" w:fill="FFFFFF"/>
              <w:suppressAutoHyphens w:val="0"/>
              <w:jc w:val="left"/>
              <w:rPr>
                <w:rFonts w:eastAsia="Times New Roman" w:cs="Arial"/>
                <w:color w:val="222222"/>
                <w:kern w:val="0"/>
                <w:sz w:val="20"/>
                <w:szCs w:val="20"/>
                <w:lang w:val="en-IN" w:eastAsia="en-IN" w:bidi="ar-SA"/>
              </w:rPr>
            </w:pPr>
            <w:r w:rsidRPr="006535E4">
              <w:rPr>
                <w:rFonts w:eastAsia="Times New Roman" w:cs="Arial"/>
                <w:color w:val="222222"/>
                <w:kern w:val="0"/>
                <w:sz w:val="20"/>
                <w:szCs w:val="20"/>
                <w:lang w:val="en-IN" w:eastAsia="en-IN" w:bidi="ar-SA"/>
              </w:rPr>
              <w:t>Education and Society UGC CARE Listed Journal</w:t>
            </w:r>
          </w:p>
          <w:p w14:paraId="6A428626" w14:textId="77777777" w:rsidR="000535BD" w:rsidRPr="006535E4" w:rsidRDefault="000535BD" w:rsidP="00606A8A">
            <w:pPr>
              <w:shd w:val="clear" w:color="auto" w:fill="FFFFFF"/>
              <w:suppressAutoHyphens w:val="0"/>
              <w:jc w:val="left"/>
              <w:rPr>
                <w:rFonts w:eastAsia="Times New Roman" w:cs="Arial"/>
                <w:color w:val="222222"/>
                <w:kern w:val="0"/>
                <w:sz w:val="20"/>
                <w:szCs w:val="20"/>
                <w:lang w:val="en-IN" w:eastAsia="en-IN" w:bidi="ar-SA"/>
              </w:rPr>
            </w:pPr>
            <w:r w:rsidRPr="006535E4">
              <w:rPr>
                <w:rFonts w:eastAsia="Times New Roman" w:cs="Arial"/>
                <w:color w:val="222222"/>
                <w:kern w:val="0"/>
                <w:sz w:val="20"/>
                <w:szCs w:val="20"/>
                <w:lang w:val="en-IN" w:eastAsia="en-IN" w:bidi="ar-SA"/>
              </w:rPr>
              <w:t>128/2, J. P. Naik Path, Kothrud, Pune- 3</w:t>
            </w:r>
          </w:p>
          <w:p w14:paraId="15213E84" w14:textId="77777777" w:rsidR="000535BD" w:rsidRDefault="000535BD" w:rsidP="00606A8A">
            <w:pPr>
              <w:shd w:val="clear" w:color="auto" w:fill="FFFFFF"/>
              <w:suppressAutoHyphens w:val="0"/>
              <w:jc w:val="left"/>
              <w:rPr>
                <w:rFonts w:ascii="Helvetica" w:hAnsi="Helvetica"/>
                <w:sz w:val="23"/>
                <w:szCs w:val="23"/>
                <w:shd w:val="clear" w:color="auto" w:fill="FFFFFF"/>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7681835" w14:textId="77777777" w:rsidR="000535BD" w:rsidRPr="006535E4" w:rsidRDefault="000535BD" w:rsidP="00606A8A">
            <w:pPr>
              <w:shd w:val="clear" w:color="auto" w:fill="FFFFFF"/>
              <w:suppressAutoHyphens w:val="0"/>
              <w:jc w:val="right"/>
              <w:rPr>
                <w:rFonts w:eastAsia="Times New Roman" w:cs="Arial"/>
                <w:color w:val="777777"/>
                <w:kern w:val="0"/>
                <w:sz w:val="20"/>
                <w:szCs w:val="20"/>
                <w:lang w:val="en-IN" w:eastAsia="en-IN" w:bidi="ar-SA"/>
              </w:rPr>
            </w:pPr>
            <w:r w:rsidRPr="006535E4">
              <w:rPr>
                <w:rFonts w:eastAsia="Times New Roman" w:cs="Arial"/>
                <w:color w:val="777777"/>
                <w:kern w:val="0"/>
                <w:sz w:val="20"/>
                <w:szCs w:val="20"/>
                <w:lang w:val="en-IN" w:eastAsia="en-IN" w:bidi="ar-SA"/>
              </w:rPr>
              <w:t>Journal</w:t>
            </w:r>
          </w:p>
          <w:p w14:paraId="2F758352" w14:textId="77777777" w:rsidR="000535BD" w:rsidRPr="006535E4" w:rsidRDefault="000535BD" w:rsidP="00606A8A">
            <w:pPr>
              <w:shd w:val="clear" w:color="auto" w:fill="FFFFFF"/>
              <w:suppressAutoHyphens w:val="0"/>
              <w:jc w:val="left"/>
              <w:rPr>
                <w:rFonts w:eastAsia="Times New Roman" w:cs="Arial"/>
                <w:color w:val="222222"/>
                <w:kern w:val="0"/>
                <w:sz w:val="20"/>
                <w:szCs w:val="20"/>
                <w:lang w:val="en-IN" w:eastAsia="en-IN" w:bidi="ar-SA"/>
              </w:rPr>
            </w:pPr>
            <w:r w:rsidRPr="006535E4">
              <w:rPr>
                <w:rFonts w:eastAsia="Times New Roman" w:cs="Arial"/>
                <w:color w:val="222222"/>
                <w:kern w:val="0"/>
                <w:sz w:val="20"/>
                <w:szCs w:val="20"/>
                <w:lang w:val="en-IN" w:eastAsia="en-IN" w:bidi="ar-SA"/>
              </w:rPr>
              <w:t>Education and Society UGC CARE Listed Journal</w:t>
            </w:r>
          </w:p>
          <w:p w14:paraId="4A3BA101" w14:textId="77777777" w:rsidR="000535BD" w:rsidRPr="006535E4" w:rsidRDefault="000535BD" w:rsidP="00606A8A">
            <w:pPr>
              <w:shd w:val="clear" w:color="auto" w:fill="FFFFFF"/>
              <w:suppressAutoHyphens w:val="0"/>
              <w:rPr>
                <w:rFonts w:eastAsia="Times New Roman" w:cs="Arial"/>
                <w:color w:val="777777"/>
                <w:kern w:val="0"/>
                <w:sz w:val="20"/>
                <w:szCs w:val="20"/>
                <w:lang w:val="en-IN" w:eastAsia="en-IN" w:bidi="ar-SA"/>
              </w:rPr>
            </w:pPr>
            <w:r w:rsidRPr="006535E4">
              <w:rPr>
                <w:rFonts w:eastAsia="Times New Roman" w:cs="Arial"/>
                <w:color w:val="777777"/>
                <w:kern w:val="0"/>
                <w:sz w:val="20"/>
                <w:szCs w:val="20"/>
                <w:lang w:val="en-IN" w:eastAsia="en-IN" w:bidi="ar-SA"/>
              </w:rPr>
              <w:t>Publisher</w:t>
            </w:r>
          </w:p>
          <w:p w14:paraId="6C9C7063" w14:textId="77777777" w:rsidR="000535BD" w:rsidRPr="006535E4" w:rsidRDefault="000535BD" w:rsidP="00606A8A">
            <w:pPr>
              <w:shd w:val="clear" w:color="auto" w:fill="FFFFFF"/>
              <w:suppressAutoHyphens w:val="0"/>
              <w:jc w:val="left"/>
              <w:rPr>
                <w:rFonts w:eastAsia="Times New Roman" w:cs="Arial"/>
                <w:color w:val="222222"/>
                <w:kern w:val="0"/>
                <w:sz w:val="20"/>
                <w:szCs w:val="20"/>
                <w:lang w:val="en-IN" w:eastAsia="en-IN" w:bidi="ar-SA"/>
              </w:rPr>
            </w:pPr>
            <w:r w:rsidRPr="006535E4">
              <w:rPr>
                <w:rFonts w:eastAsia="Times New Roman" w:cs="Arial"/>
                <w:color w:val="222222"/>
                <w:kern w:val="0"/>
                <w:sz w:val="20"/>
                <w:szCs w:val="20"/>
                <w:lang w:val="en-IN" w:eastAsia="en-IN" w:bidi="ar-SA"/>
              </w:rPr>
              <w:t>Indian Institute of Education 128/2, J. P. Naik Path, Kothrud, Pune- 3</w:t>
            </w:r>
          </w:p>
          <w:p w14:paraId="48907BAD" w14:textId="77777777" w:rsidR="000535BD" w:rsidRDefault="000535BD" w:rsidP="00606A8A">
            <w:pPr>
              <w:shd w:val="clear" w:color="auto" w:fill="FFFFFF"/>
              <w:suppressAutoHyphens w:val="0"/>
              <w:rPr>
                <w:rFonts w:ascii="Helvetica" w:hAnsi="Helvetica"/>
                <w:sz w:val="23"/>
                <w:szCs w:val="23"/>
                <w:shd w:val="clear" w:color="auto" w:fill="FFFFFF"/>
              </w:rPr>
            </w:pPr>
          </w:p>
        </w:tc>
      </w:tr>
      <w:tr w:rsidR="000535BD" w14:paraId="77DE9927"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24F19AD1" w14:textId="77777777" w:rsidR="000535BD" w:rsidRPr="00B57AB5" w:rsidRDefault="000535BD" w:rsidP="00606A8A">
            <w:pPr>
              <w:widowControl w:val="0"/>
              <w:jc w:val="left"/>
              <w:rPr>
                <w:bCs/>
              </w:rPr>
            </w:pPr>
            <w:r w:rsidRPr="00B57AB5">
              <w:rPr>
                <w:bCs/>
              </w:rPr>
              <w:t>(</w:t>
            </w:r>
            <w:r>
              <w:rPr>
                <w:bCs/>
              </w:rPr>
              <w:t>18</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63CCFFF1" w14:textId="77777777" w:rsidR="000535BD" w:rsidRDefault="000535BD" w:rsidP="00606A8A">
            <w:pPr>
              <w:pStyle w:val="nova-legacy-e-listitem"/>
              <w:shd w:val="clear" w:color="auto" w:fill="FFFFFF"/>
              <w:rPr>
                <w:rFonts w:ascii="Helvetica" w:hAnsi="Helvetica"/>
                <w:sz w:val="23"/>
                <w:szCs w:val="23"/>
                <w:shd w:val="clear" w:color="auto" w:fill="FFFFFF"/>
              </w:rPr>
            </w:pPr>
            <w:r>
              <w:t xml:space="preserve"> (JIMR) March- 2024Vol. 19 Issue 03,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A83AD59" w14:textId="77777777" w:rsidR="000535BD" w:rsidRPr="005A4E8A" w:rsidRDefault="000535BD" w:rsidP="00606A8A">
            <w:pPr>
              <w:pStyle w:val="Heading2"/>
              <w:shd w:val="clear" w:color="auto" w:fill="FFFFFF"/>
              <w:spacing w:before="0" w:after="225"/>
              <w:rPr>
                <w:rFonts w:ascii="Times New Roman" w:hAnsi="Times New Roman" w:cs="Times New Roman"/>
                <w:color w:val="auto"/>
                <w:sz w:val="22"/>
                <w:szCs w:val="22"/>
              </w:rPr>
            </w:pPr>
            <w:r w:rsidRPr="005A4E8A">
              <w:rPr>
                <w:rFonts w:ascii="Times New Roman" w:hAnsi="Times New Roman" w:cs="Times New Roman"/>
                <w:color w:val="auto"/>
                <w:sz w:val="22"/>
                <w:szCs w:val="22"/>
              </w:rPr>
              <w:t>NEP 2020: UNFOLDING ROLES AND RESPONSIBILITIES OF TEACHERS AS MENTORS AND STUDENTS’ PERSPECTIVE</w:t>
            </w:r>
          </w:p>
          <w:p w14:paraId="389DFF48" w14:textId="77777777" w:rsidR="000535BD" w:rsidRPr="00063908" w:rsidRDefault="000535BD" w:rsidP="00606A8A">
            <w:pPr>
              <w:pStyle w:val="Heading2"/>
              <w:shd w:val="clear" w:color="auto" w:fill="FFFFFF"/>
              <w:spacing w:before="0" w:after="225"/>
              <w:rPr>
                <w:rFonts w:ascii="Times New Roman" w:hAnsi="Times New Roman" w:cs="Times New Roman"/>
                <w:color w:val="auto"/>
                <w:sz w:val="24"/>
                <w:szCs w:val="24"/>
                <w:shd w:val="clear" w:color="auto" w:fill="FFFFFF"/>
              </w:rPr>
            </w:pPr>
            <w:r w:rsidRPr="005A4E8A">
              <w:rPr>
                <w:rFonts w:ascii="Times New Roman" w:hAnsi="Times New Roman" w:cs="Times New Roman"/>
                <w:color w:val="auto"/>
                <w:sz w:val="22"/>
                <w:szCs w:val="22"/>
              </w:rPr>
              <w:t>Pg no.220-232</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20573FBB" w14:textId="77777777" w:rsidR="000535BD" w:rsidRDefault="000535BD" w:rsidP="00606A8A">
            <w:pPr>
              <w:shd w:val="clear" w:color="auto" w:fill="FFFFFF"/>
              <w:suppressAutoHyphens w:val="0"/>
              <w:jc w:val="right"/>
              <w:rPr>
                <w:rFonts w:ascii="Helvetica" w:hAnsi="Helvetica"/>
                <w:sz w:val="23"/>
                <w:szCs w:val="23"/>
                <w:shd w:val="clear" w:color="auto" w:fill="FFFFFF"/>
              </w:rPr>
            </w:pPr>
            <w:r>
              <w:t xml:space="preserve">Journal of Interdisciplinary and Multidisciplinary Research (JIMR) </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4E34A2DA" w14:textId="77777777" w:rsidR="000535BD" w:rsidRDefault="000535BD" w:rsidP="00606A8A">
            <w:pPr>
              <w:shd w:val="clear" w:color="auto" w:fill="FFFFFF"/>
              <w:suppressAutoHyphens w:val="0"/>
              <w:jc w:val="left"/>
              <w:rPr>
                <w:rFonts w:ascii="Helvetica" w:hAnsi="Helvetica"/>
                <w:sz w:val="23"/>
                <w:szCs w:val="23"/>
                <w:shd w:val="clear" w:color="auto" w:fill="FFFFFF"/>
              </w:rPr>
            </w:pPr>
            <w:r>
              <w:t xml:space="preserve"> (JIMR) E-ISSN:1936-6264| Impact Factor: 8.886| UGC CARE II Vol. 19 Issue 03, March- 2024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4586EB2" w14:textId="77777777" w:rsidR="000535BD" w:rsidRDefault="000535BD" w:rsidP="00606A8A">
            <w:pPr>
              <w:shd w:val="clear" w:color="auto" w:fill="FFFFFF"/>
              <w:suppressAutoHyphens w:val="0"/>
            </w:pPr>
            <w:r>
              <w:t xml:space="preserve">Available online at: </w:t>
            </w:r>
            <w:hyperlink r:id="rId21" w:history="1">
              <w:r w:rsidRPr="009E687F">
                <w:rPr>
                  <w:rStyle w:val="Hyperlink"/>
                </w:rPr>
                <w:t>https://www.jimrjournal.com/</w:t>
              </w:r>
            </w:hyperlink>
          </w:p>
          <w:p w14:paraId="5F9B72E9" w14:textId="77777777" w:rsidR="000535BD" w:rsidRDefault="000535BD" w:rsidP="00606A8A">
            <w:pPr>
              <w:shd w:val="clear" w:color="auto" w:fill="FFFFFF"/>
              <w:suppressAutoHyphens w:val="0"/>
            </w:pPr>
            <w:r>
              <w:t xml:space="preserve">Impact Factor: 8.886| UGC CARE II </w:t>
            </w:r>
          </w:p>
          <w:p w14:paraId="69944316" w14:textId="77777777" w:rsidR="000535BD" w:rsidRDefault="000535BD" w:rsidP="00606A8A">
            <w:pPr>
              <w:shd w:val="clear" w:color="auto" w:fill="FFFFFF"/>
              <w:suppressAutoHyphens w:val="0"/>
              <w:rPr>
                <w:rFonts w:ascii="Helvetica" w:hAnsi="Helvetica"/>
                <w:sz w:val="23"/>
                <w:szCs w:val="23"/>
                <w:shd w:val="clear" w:color="auto" w:fill="FFFFFF"/>
              </w:rPr>
            </w:pPr>
            <w:r w:rsidRPr="00C62927">
              <w:rPr>
                <w:rFonts w:ascii="Helvetica" w:hAnsi="Helvetica"/>
                <w:sz w:val="23"/>
                <w:szCs w:val="23"/>
                <w:shd w:val="clear" w:color="auto" w:fill="FFFFFF"/>
              </w:rPr>
              <w:t>Scopus Indexed Till 2016</w:t>
            </w:r>
          </w:p>
        </w:tc>
      </w:tr>
      <w:tr w:rsidR="000535BD" w14:paraId="5738ED4D"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31A6582B" w14:textId="77777777" w:rsidR="000535BD" w:rsidRPr="00B57AB5" w:rsidRDefault="000535BD" w:rsidP="00606A8A">
            <w:pPr>
              <w:widowControl w:val="0"/>
              <w:jc w:val="left"/>
              <w:rPr>
                <w:bCs/>
              </w:rPr>
            </w:pPr>
            <w:r w:rsidRPr="00B57AB5">
              <w:rPr>
                <w:bCs/>
              </w:rPr>
              <w:lastRenderedPageBreak/>
              <w:t>(</w:t>
            </w:r>
            <w:r>
              <w:rPr>
                <w:bCs/>
              </w:rPr>
              <w:t>19</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55912BC8" w14:textId="77777777" w:rsidR="000535BD" w:rsidRPr="003B1D16" w:rsidRDefault="000535BD" w:rsidP="00606A8A">
            <w:pPr>
              <w:pStyle w:val="nova-legacy-e-listitem"/>
              <w:shd w:val="clear" w:color="auto" w:fill="FFFFFF"/>
            </w:pPr>
            <w:r>
              <w:t xml:space="preserve"> (JIMR) E- April- 2024 Vol. 19 Issue 04,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D498068" w14:textId="77777777" w:rsidR="000535BD" w:rsidRPr="007E2AAC" w:rsidRDefault="000535BD" w:rsidP="00606A8A">
            <w:pPr>
              <w:pStyle w:val="Heading2"/>
              <w:shd w:val="clear" w:color="auto" w:fill="FFFFFF"/>
              <w:spacing w:before="0" w:after="225"/>
              <w:rPr>
                <w:rFonts w:ascii="Times New Roman" w:hAnsi="Times New Roman" w:cs="Times New Roman"/>
                <w:color w:val="auto"/>
                <w:sz w:val="22"/>
                <w:szCs w:val="22"/>
              </w:rPr>
            </w:pPr>
            <w:r w:rsidRPr="007E2AAC">
              <w:rPr>
                <w:rFonts w:ascii="Times New Roman" w:hAnsi="Times New Roman" w:cs="Times New Roman"/>
                <w:color w:val="auto"/>
                <w:sz w:val="22"/>
                <w:szCs w:val="22"/>
              </w:rPr>
              <w:t>DENOVOAPPROACH TO IMPORTANCE OF MULTIDISCIPLINARY APPROACH IN TEACHER EDUCATION IN VIEW OF NEP 2020</w:t>
            </w:r>
          </w:p>
          <w:p w14:paraId="47CFED13" w14:textId="77777777" w:rsidR="000535BD" w:rsidRPr="005A4E8A" w:rsidRDefault="000535BD" w:rsidP="00606A8A">
            <w:pPr>
              <w:pStyle w:val="Heading2"/>
              <w:shd w:val="clear" w:color="auto" w:fill="FFFFFF"/>
              <w:spacing w:before="0" w:after="225"/>
              <w:rPr>
                <w:rFonts w:ascii="Times New Roman" w:hAnsi="Times New Roman" w:cs="Times New Roman"/>
                <w:color w:val="auto"/>
                <w:sz w:val="22"/>
                <w:szCs w:val="22"/>
                <w:shd w:val="clear" w:color="auto" w:fill="FFFFFF"/>
              </w:rPr>
            </w:pPr>
            <w:r>
              <w:rPr>
                <w:rFonts w:ascii="Times New Roman" w:hAnsi="Times New Roman" w:cs="Times New Roman"/>
                <w:color w:val="auto"/>
                <w:sz w:val="22"/>
                <w:szCs w:val="22"/>
              </w:rPr>
              <w:t>Pg No_</w:t>
            </w:r>
            <w:r w:rsidRPr="007E2AAC">
              <w:rPr>
                <w:rFonts w:ascii="Times New Roman" w:hAnsi="Times New Roman" w:cs="Times New Roman"/>
                <w:color w:val="auto"/>
                <w:sz w:val="22"/>
                <w:szCs w:val="22"/>
              </w:rPr>
              <w:t>252-263</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0EC6BCD5" w14:textId="77777777" w:rsidR="000535BD" w:rsidRDefault="000535BD" w:rsidP="00606A8A">
            <w:pPr>
              <w:shd w:val="clear" w:color="auto" w:fill="FFFFFF"/>
              <w:suppressAutoHyphens w:val="0"/>
              <w:jc w:val="right"/>
              <w:rPr>
                <w:rFonts w:ascii="Helvetica" w:hAnsi="Helvetica"/>
                <w:sz w:val="23"/>
                <w:szCs w:val="23"/>
                <w:shd w:val="clear" w:color="auto" w:fill="FFFFFF"/>
              </w:rPr>
            </w:pPr>
            <w:r>
              <w:t>Journal of Interdisciplinary and Multidisciplinary Research (JIMR) /</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7947036E" w14:textId="77777777" w:rsidR="000535BD" w:rsidRDefault="000535BD" w:rsidP="00606A8A">
            <w:pPr>
              <w:shd w:val="clear" w:color="auto" w:fill="FFFFFF"/>
              <w:suppressAutoHyphens w:val="0"/>
              <w:jc w:val="left"/>
              <w:rPr>
                <w:rFonts w:ascii="Helvetica" w:hAnsi="Helvetica"/>
                <w:sz w:val="23"/>
                <w:szCs w:val="23"/>
                <w:shd w:val="clear" w:color="auto" w:fill="FFFFFF"/>
              </w:rPr>
            </w:pPr>
            <w:r>
              <w:t xml:space="preserve"> (JIMR) E-ISSN:1936-6264| Impact Factor: 8.886| UGC CARE II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45B7AD0" w14:textId="77777777" w:rsidR="000535BD" w:rsidRDefault="000535BD" w:rsidP="00606A8A">
            <w:pPr>
              <w:shd w:val="clear" w:color="auto" w:fill="FFFFFF"/>
              <w:suppressAutoHyphens w:val="0"/>
            </w:pPr>
            <w:r>
              <w:t xml:space="preserve"> Available online at: </w:t>
            </w:r>
            <w:hyperlink r:id="rId22" w:history="1">
              <w:r w:rsidRPr="009E687F">
                <w:rPr>
                  <w:rStyle w:val="Hyperlink"/>
                </w:rPr>
                <w:t>https://www.jimrjournal.com/</w:t>
              </w:r>
            </w:hyperlink>
          </w:p>
          <w:p w14:paraId="34834E1D" w14:textId="77777777" w:rsidR="000535BD" w:rsidRDefault="000535BD" w:rsidP="00606A8A">
            <w:pPr>
              <w:shd w:val="clear" w:color="auto" w:fill="FFFFFF"/>
              <w:suppressAutoHyphens w:val="0"/>
            </w:pPr>
            <w:r>
              <w:t xml:space="preserve">(Impact Factor: 8.886| UGC CARE II </w:t>
            </w:r>
          </w:p>
          <w:p w14:paraId="2C586C21" w14:textId="77777777" w:rsidR="000535BD" w:rsidRDefault="000535BD" w:rsidP="00606A8A">
            <w:pPr>
              <w:shd w:val="clear" w:color="auto" w:fill="FFFFFF"/>
              <w:suppressAutoHyphens w:val="0"/>
              <w:rPr>
                <w:rFonts w:ascii="Helvetica" w:hAnsi="Helvetica"/>
                <w:sz w:val="23"/>
                <w:szCs w:val="23"/>
                <w:shd w:val="clear" w:color="auto" w:fill="FFFFFF"/>
              </w:rPr>
            </w:pPr>
            <w:r w:rsidRPr="00C62927">
              <w:rPr>
                <w:rFonts w:ascii="Helvetica" w:hAnsi="Helvetica"/>
                <w:sz w:val="23"/>
                <w:szCs w:val="23"/>
                <w:shd w:val="clear" w:color="auto" w:fill="FFFFFF"/>
              </w:rPr>
              <w:t>Scopus Indexed Till 2016</w:t>
            </w:r>
          </w:p>
        </w:tc>
      </w:tr>
      <w:tr w:rsidR="000535BD" w14:paraId="214E36F0"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3DF48F78" w14:textId="77777777" w:rsidR="000535BD" w:rsidRPr="00B57AB5" w:rsidRDefault="000535BD" w:rsidP="00606A8A">
            <w:pPr>
              <w:widowControl w:val="0"/>
              <w:jc w:val="left"/>
              <w:rPr>
                <w:bCs/>
              </w:rPr>
            </w:pPr>
            <w:r w:rsidRPr="00B57AB5">
              <w:rPr>
                <w:bCs/>
              </w:rPr>
              <w:t>(</w:t>
            </w:r>
            <w:r>
              <w:rPr>
                <w:bCs/>
              </w:rPr>
              <w:t>20</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6A30C908" w14:textId="77777777" w:rsidR="000535BD" w:rsidRDefault="000535BD" w:rsidP="00606A8A">
            <w:pPr>
              <w:pStyle w:val="nova-legacy-e-listitem"/>
              <w:shd w:val="clear" w:color="auto" w:fill="FFFFFF"/>
            </w:pPr>
            <w:r>
              <w:t>IJIRT</w:t>
            </w:r>
          </w:p>
          <w:p w14:paraId="6C9D1AF6" w14:textId="77777777" w:rsidR="000535BD" w:rsidRDefault="000535BD" w:rsidP="00606A8A">
            <w:pPr>
              <w:pStyle w:val="nova-legacy-e-listitem"/>
              <w:shd w:val="clear" w:color="auto" w:fill="FFFFFF"/>
            </w:pPr>
            <w:r w:rsidRPr="0009244C">
              <w:t>Volume 11 Issue 1, June 2024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2202E26" w14:textId="77777777" w:rsidR="000535BD" w:rsidRDefault="000535BD" w:rsidP="00606A8A">
            <w:pPr>
              <w:pStyle w:val="Heading2"/>
              <w:shd w:val="clear" w:color="auto" w:fill="FFFFFF"/>
              <w:spacing w:before="0" w:after="225"/>
              <w:rPr>
                <w:rFonts w:ascii="Times New Roman" w:hAnsi="Times New Roman" w:cs="Times New Roman"/>
                <w:color w:val="auto"/>
                <w:sz w:val="22"/>
                <w:szCs w:val="22"/>
              </w:rPr>
            </w:pPr>
            <w:r w:rsidRPr="0009244C">
              <w:rPr>
                <w:rFonts w:ascii="Times New Roman" w:hAnsi="Times New Roman" w:cs="Times New Roman"/>
                <w:color w:val="auto"/>
                <w:sz w:val="22"/>
                <w:szCs w:val="22"/>
              </w:rPr>
              <w:t xml:space="preserve">NEP2020: A CREATIVE APPROACH TO TEACHING CHEMISTRY IN THE ERA OF GOOGLE </w:t>
            </w:r>
          </w:p>
          <w:p w14:paraId="07975F78" w14:textId="77777777" w:rsidR="000535BD" w:rsidRPr="00CE077E" w:rsidRDefault="000535BD" w:rsidP="00606A8A">
            <w:pPr>
              <w:shd w:val="clear" w:color="auto" w:fill="FFFFFF"/>
              <w:suppressAutoHyphens w:val="0"/>
              <w:rPr>
                <w:rFonts w:ascii="Times New Roman" w:eastAsia="Times New Roman" w:hAnsi="Times New Roman" w:cs="Times New Roman"/>
                <w:color w:val="777777"/>
                <w:kern w:val="0"/>
                <w:lang w:val="en-IN" w:eastAsia="en-IN" w:bidi="ar-SA"/>
              </w:rPr>
            </w:pPr>
            <w:r w:rsidRPr="006535E4">
              <w:rPr>
                <w:rFonts w:ascii="Times New Roman" w:eastAsia="Times New Roman" w:hAnsi="Times New Roman" w:cs="Times New Roman"/>
                <w:color w:val="777777"/>
                <w:kern w:val="0"/>
                <w:lang w:val="en-IN" w:eastAsia="en-IN" w:bidi="ar-SA"/>
              </w:rPr>
              <w:t>Pages</w:t>
            </w:r>
            <w:r>
              <w:rPr>
                <w:rFonts w:ascii="Times New Roman" w:eastAsia="Times New Roman" w:hAnsi="Times New Roman" w:cs="Times New Roman"/>
                <w:color w:val="777777"/>
                <w:kern w:val="0"/>
                <w:lang w:val="en-IN" w:eastAsia="en-IN" w:bidi="ar-SA"/>
              </w:rPr>
              <w:t>: 2504- 2511</w:t>
            </w:r>
          </w:p>
          <w:p w14:paraId="55363524" w14:textId="77777777" w:rsidR="000535BD" w:rsidRPr="007E2AAC" w:rsidRDefault="000535BD" w:rsidP="00606A8A">
            <w:pPr>
              <w:pStyle w:val="Heading2"/>
              <w:shd w:val="clear" w:color="auto" w:fill="FFFFFF"/>
              <w:spacing w:before="0" w:after="225"/>
              <w:rPr>
                <w:rFonts w:ascii="Times New Roman" w:hAnsi="Times New Roman" w:cs="Times New Roman"/>
                <w:color w:val="auto"/>
                <w:sz w:val="22"/>
                <w:szCs w:val="22"/>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1BA188E9" w14:textId="77777777" w:rsidR="000535BD" w:rsidRPr="00EB2D8F" w:rsidRDefault="000535BD" w:rsidP="00606A8A">
            <w:pPr>
              <w:pStyle w:val="Heading1"/>
              <w:shd w:val="clear" w:color="auto" w:fill="F0F0F0"/>
              <w:spacing w:before="300" w:after="150" w:line="168" w:lineRule="atLeast"/>
              <w:jc w:val="center"/>
              <w:rPr>
                <w:b w:val="0"/>
                <w:bCs w:val="0"/>
                <w:color w:val="000000"/>
                <w:kern w:val="36"/>
                <w:sz w:val="24"/>
                <w:szCs w:val="24"/>
                <w:lang w:val="en-IN" w:bidi="ar-SA"/>
              </w:rPr>
            </w:pPr>
            <w:r>
              <w:rPr>
                <w:b w:val="0"/>
                <w:bCs w:val="0"/>
                <w:color w:val="000000"/>
                <w:sz w:val="24"/>
                <w:szCs w:val="24"/>
              </w:rPr>
              <w:t>I</w:t>
            </w:r>
            <w:r w:rsidRPr="00EB2D8F">
              <w:rPr>
                <w:b w:val="0"/>
                <w:bCs w:val="0"/>
                <w:color w:val="000000"/>
                <w:sz w:val="24"/>
                <w:szCs w:val="24"/>
              </w:rPr>
              <w:t>nternational Journal of Innovative Research in Technology</w:t>
            </w:r>
          </w:p>
          <w:p w14:paraId="1F0E1C87" w14:textId="77777777" w:rsidR="000535BD" w:rsidRDefault="000535BD" w:rsidP="00606A8A">
            <w:pPr>
              <w:shd w:val="clear" w:color="auto" w:fill="FFFFFF"/>
              <w:suppressAutoHyphens w:val="0"/>
              <w:jc w:val="right"/>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7B691E43" w14:textId="77777777" w:rsidR="000535BD" w:rsidRPr="00EB2D8F" w:rsidRDefault="000535BD" w:rsidP="00606A8A">
            <w:pPr>
              <w:pStyle w:val="Heading1"/>
              <w:shd w:val="clear" w:color="auto" w:fill="F0F0F0"/>
              <w:spacing w:before="0" w:after="0"/>
              <w:jc w:val="center"/>
              <w:rPr>
                <w:b w:val="0"/>
                <w:bCs w:val="0"/>
                <w:sz w:val="22"/>
                <w:szCs w:val="22"/>
              </w:rPr>
            </w:pPr>
            <w:proofErr w:type="gramStart"/>
            <w:r w:rsidRPr="00EB2D8F">
              <w:rPr>
                <w:b w:val="0"/>
                <w:bCs w:val="0"/>
                <w:sz w:val="22"/>
                <w:szCs w:val="22"/>
              </w:rPr>
              <w:t>( An</w:t>
            </w:r>
            <w:proofErr w:type="gramEnd"/>
            <w:r w:rsidRPr="00EB2D8F">
              <w:rPr>
                <w:b w:val="0"/>
                <w:bCs w:val="0"/>
                <w:sz w:val="22"/>
                <w:szCs w:val="22"/>
              </w:rPr>
              <w:t xml:space="preserve"> International Open Access , Peer-reviewed, Refereed Journal )</w:t>
            </w:r>
          </w:p>
          <w:p w14:paraId="0ABAEB87" w14:textId="77777777" w:rsidR="000535BD" w:rsidRPr="0009244C" w:rsidRDefault="000535BD" w:rsidP="00606A8A">
            <w:pPr>
              <w:pStyle w:val="Heading3"/>
              <w:shd w:val="clear" w:color="auto" w:fill="FFFFFF"/>
              <w:spacing w:before="0"/>
              <w:jc w:val="center"/>
              <w:rPr>
                <w:rFonts w:ascii="Times New Roman" w:eastAsia="Times New Roman" w:hAnsi="Times New Roman" w:cs="Times New Roman"/>
                <w:color w:val="555555"/>
                <w:kern w:val="0"/>
                <w:szCs w:val="24"/>
                <w:lang w:val="en-IN" w:bidi="ar-SA"/>
              </w:rPr>
            </w:pPr>
            <w:r w:rsidRPr="0009244C">
              <w:rPr>
                <w:rFonts w:ascii="Times New Roman" w:hAnsi="Times New Roman" w:cs="Times New Roman"/>
                <w:b/>
                <w:bCs/>
                <w:color w:val="555555"/>
                <w:szCs w:val="24"/>
              </w:rPr>
              <w:t>ISSN (Online): 2349-6002</w:t>
            </w:r>
          </w:p>
          <w:p w14:paraId="3FEA3ED5" w14:textId="77777777" w:rsidR="000535BD" w:rsidRDefault="000535BD" w:rsidP="00606A8A">
            <w:pPr>
              <w:shd w:val="clear" w:color="auto" w:fill="FFFFFF"/>
              <w:suppressAutoHyphens w:val="0"/>
              <w:jc w:val="left"/>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8795257" w14:textId="77777777" w:rsidR="000535BD" w:rsidRPr="00EB2D8F" w:rsidRDefault="000535BD" w:rsidP="00606A8A">
            <w:pPr>
              <w:pStyle w:val="Heading1"/>
              <w:shd w:val="clear" w:color="auto" w:fill="F0F0F0"/>
              <w:spacing w:before="0" w:after="0"/>
              <w:jc w:val="center"/>
              <w:rPr>
                <w:b w:val="0"/>
                <w:bCs w:val="0"/>
                <w:sz w:val="22"/>
                <w:szCs w:val="22"/>
              </w:rPr>
            </w:pPr>
            <w:r w:rsidRPr="00EB2D8F">
              <w:rPr>
                <w:b w:val="0"/>
                <w:bCs w:val="0"/>
                <w:sz w:val="22"/>
                <w:szCs w:val="22"/>
              </w:rPr>
              <w:t xml:space="preserve">An International Open Access, Peer-reviewed, Refereed Journal </w:t>
            </w:r>
          </w:p>
          <w:p w14:paraId="015888BC" w14:textId="77777777" w:rsidR="000535BD" w:rsidRDefault="000535BD" w:rsidP="00606A8A">
            <w:pPr>
              <w:pStyle w:val="NormalWeb"/>
              <w:shd w:val="clear" w:color="auto" w:fill="FFFFFF"/>
              <w:spacing w:before="0" w:beforeAutospacing="0" w:after="240" w:afterAutospacing="0"/>
              <w:jc w:val="center"/>
              <w:rPr>
                <w:rFonts w:ascii="Poppins" w:hAnsi="Poppins" w:cs="Poppins"/>
                <w:color w:val="656565"/>
                <w:sz w:val="21"/>
                <w:szCs w:val="21"/>
              </w:rPr>
            </w:pPr>
            <w:r>
              <w:rPr>
                <w:rFonts w:ascii="Poppins" w:hAnsi="Poppins" w:cs="Poppins"/>
                <w:color w:val="656565"/>
                <w:sz w:val="21"/>
                <w:szCs w:val="21"/>
              </w:rPr>
              <w:t>impact factor: 7.376</w:t>
            </w:r>
          </w:p>
          <w:p w14:paraId="3C823F75" w14:textId="77777777" w:rsidR="000535BD" w:rsidRDefault="000535BD" w:rsidP="00606A8A">
            <w:pPr>
              <w:pStyle w:val="Heading2"/>
              <w:shd w:val="clear" w:color="auto" w:fill="FFFFFF"/>
              <w:spacing w:before="0" w:after="225"/>
              <w:rPr>
                <w:rFonts w:ascii="Times New Roman" w:hAnsi="Times New Roman" w:cs="Times New Roman"/>
                <w:color w:val="auto"/>
                <w:sz w:val="24"/>
                <w:szCs w:val="24"/>
              </w:rPr>
            </w:pPr>
            <w:r w:rsidRPr="0009244C">
              <w:rPr>
                <w:rFonts w:ascii="Times New Roman" w:hAnsi="Times New Roman" w:cs="Times New Roman"/>
                <w:color w:val="auto"/>
                <w:sz w:val="24"/>
                <w:szCs w:val="24"/>
              </w:rPr>
              <w:t xml:space="preserve">Registration ID 166020 </w:t>
            </w:r>
          </w:p>
          <w:p w14:paraId="6BC936F5" w14:textId="77777777" w:rsidR="000535BD" w:rsidRDefault="000535BD" w:rsidP="00606A8A">
            <w:pPr>
              <w:shd w:val="clear" w:color="auto" w:fill="FFFFFF"/>
              <w:suppressAutoHyphens w:val="0"/>
            </w:pPr>
            <w:r w:rsidRPr="0009244C">
              <w:rPr>
                <w:rFonts w:ascii="Times New Roman" w:hAnsi="Times New Roman" w:cs="Times New Roman"/>
              </w:rPr>
              <w:t xml:space="preserve">Research paper </w:t>
            </w:r>
            <w:proofErr w:type="spellStart"/>
            <w:proofErr w:type="gramStart"/>
            <w:r w:rsidRPr="0009244C">
              <w:rPr>
                <w:rFonts w:ascii="Times New Roman" w:hAnsi="Times New Roman" w:cs="Times New Roman"/>
              </w:rPr>
              <w:t>weblink:https</w:t>
            </w:r>
            <w:proofErr w:type="spellEnd"/>
            <w:r w:rsidRPr="0009244C">
              <w:rPr>
                <w:rFonts w:ascii="Times New Roman" w:hAnsi="Times New Roman" w:cs="Times New Roman"/>
              </w:rPr>
              <w:t>://ijirt.org/</w:t>
            </w:r>
            <w:proofErr w:type="spellStart"/>
            <w:r w:rsidRPr="0009244C">
              <w:rPr>
                <w:rFonts w:ascii="Times New Roman" w:hAnsi="Times New Roman" w:cs="Times New Roman"/>
              </w:rPr>
              <w:t>Article?manuscript</w:t>
            </w:r>
            <w:proofErr w:type="spellEnd"/>
            <w:r w:rsidRPr="0009244C">
              <w:rPr>
                <w:rFonts w:ascii="Times New Roman" w:hAnsi="Times New Roman" w:cs="Times New Roman"/>
              </w:rPr>
              <w:t>=16602</w:t>
            </w:r>
            <w:proofErr w:type="gramEnd"/>
          </w:p>
        </w:tc>
      </w:tr>
      <w:tr w:rsidR="000535BD" w14:paraId="21F0E292"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509E583F" w14:textId="77777777" w:rsidR="000535BD" w:rsidRPr="00B57AB5" w:rsidRDefault="000535BD" w:rsidP="00606A8A">
            <w:pPr>
              <w:widowControl w:val="0"/>
              <w:jc w:val="left"/>
              <w:rPr>
                <w:bCs/>
              </w:rPr>
            </w:pPr>
            <w:r w:rsidRPr="00B57AB5">
              <w:rPr>
                <w:bCs/>
              </w:rPr>
              <w:t>(</w:t>
            </w:r>
            <w:r>
              <w:rPr>
                <w:bCs/>
              </w:rPr>
              <w:t>21</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65AC5887" w14:textId="77777777" w:rsidR="000535BD" w:rsidRDefault="000535BD" w:rsidP="00606A8A">
            <w:pPr>
              <w:pStyle w:val="nova-legacy-e-listitem"/>
              <w:shd w:val="clear" w:color="auto" w:fill="FFFFFF"/>
            </w:pPr>
            <w:r>
              <w:t>Vol. 19 Issue 07, July- 2024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FCD259C" w14:textId="77777777" w:rsidR="000535BD" w:rsidRPr="00A05F16" w:rsidRDefault="000535BD" w:rsidP="00606A8A">
            <w:pPr>
              <w:pStyle w:val="Heading2"/>
              <w:shd w:val="clear" w:color="auto" w:fill="FFFFFF"/>
              <w:spacing w:after="225"/>
              <w:rPr>
                <w:rFonts w:ascii="Times New Roman" w:hAnsi="Times New Roman" w:cs="Times New Roman"/>
                <w:color w:val="auto"/>
                <w:sz w:val="24"/>
                <w:szCs w:val="24"/>
              </w:rPr>
            </w:pPr>
            <w:r w:rsidRPr="00A05F16">
              <w:rPr>
                <w:rFonts w:ascii="Times New Roman" w:hAnsi="Times New Roman" w:cs="Times New Roman"/>
                <w:color w:val="auto"/>
                <w:sz w:val="24"/>
                <w:szCs w:val="24"/>
              </w:rPr>
              <w:t xml:space="preserve">A Study of </w:t>
            </w:r>
            <w:r>
              <w:rPr>
                <w:rFonts w:ascii="Times New Roman" w:hAnsi="Times New Roman" w:cs="Times New Roman"/>
                <w:color w:val="auto"/>
                <w:sz w:val="24"/>
                <w:szCs w:val="24"/>
              </w:rPr>
              <w:t>Perceived Employability</w:t>
            </w:r>
            <w:r w:rsidRPr="00A05F16">
              <w:rPr>
                <w:rFonts w:ascii="Times New Roman" w:hAnsi="Times New Roman" w:cs="Times New Roman"/>
                <w:color w:val="auto"/>
                <w:sz w:val="24"/>
                <w:szCs w:val="24"/>
              </w:rPr>
              <w:t xml:space="preserve"> of Bachelor of Education </w:t>
            </w:r>
          </w:p>
          <w:p w14:paraId="1C28A119" w14:textId="77777777" w:rsidR="000535BD" w:rsidRDefault="000535BD" w:rsidP="00606A8A">
            <w:pPr>
              <w:pStyle w:val="Heading2"/>
              <w:shd w:val="clear" w:color="auto" w:fill="FFFFFF"/>
              <w:spacing w:before="0" w:after="225"/>
              <w:rPr>
                <w:rFonts w:ascii="Times New Roman" w:hAnsi="Times New Roman" w:cs="Times New Roman"/>
                <w:color w:val="auto"/>
                <w:sz w:val="24"/>
                <w:szCs w:val="24"/>
              </w:rPr>
            </w:pPr>
            <w:r w:rsidRPr="00A05F16">
              <w:rPr>
                <w:rFonts w:ascii="Times New Roman" w:hAnsi="Times New Roman" w:cs="Times New Roman"/>
                <w:color w:val="auto"/>
                <w:sz w:val="24"/>
                <w:szCs w:val="24"/>
              </w:rPr>
              <w:t>students as per teacher education NEP 2020 criteria</w:t>
            </w:r>
          </w:p>
          <w:p w14:paraId="5DB9043D" w14:textId="77777777" w:rsidR="000535BD" w:rsidRPr="00C473FE" w:rsidRDefault="000535BD" w:rsidP="00606A8A">
            <w:pPr>
              <w:shd w:val="clear" w:color="auto" w:fill="FFFFFF"/>
              <w:suppressAutoHyphens w:val="0"/>
              <w:rPr>
                <w:rFonts w:ascii="Times New Roman" w:eastAsia="Times New Roman" w:hAnsi="Times New Roman" w:cs="Times New Roman"/>
                <w:color w:val="777777"/>
                <w:kern w:val="0"/>
                <w:lang w:val="en-IN" w:eastAsia="en-IN" w:bidi="ar-SA"/>
              </w:rPr>
            </w:pPr>
            <w:r w:rsidRPr="006535E4">
              <w:rPr>
                <w:rFonts w:ascii="Times New Roman" w:eastAsia="Times New Roman" w:hAnsi="Times New Roman" w:cs="Times New Roman"/>
                <w:color w:val="777777"/>
                <w:kern w:val="0"/>
                <w:lang w:val="en-IN" w:eastAsia="en-IN" w:bidi="ar-SA"/>
              </w:rPr>
              <w:t>P</w:t>
            </w:r>
            <w:r w:rsidRPr="00C473FE">
              <w:rPr>
                <w:rFonts w:ascii="Times New Roman" w:eastAsia="Times New Roman" w:hAnsi="Times New Roman" w:cs="Times New Roman"/>
                <w:color w:val="777777"/>
                <w:kern w:val="0"/>
                <w:lang w:val="en-IN" w:eastAsia="en-IN" w:bidi="ar-SA"/>
              </w:rPr>
              <w:t>ages: 39 - 64</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1DE46EEE" w14:textId="77777777" w:rsidR="000535BD" w:rsidRPr="00EB2D8F" w:rsidRDefault="000535BD" w:rsidP="00606A8A">
            <w:pPr>
              <w:pStyle w:val="Heading1"/>
              <w:shd w:val="clear" w:color="auto" w:fill="F0F0F0"/>
              <w:spacing w:before="0" w:after="0"/>
              <w:jc w:val="center"/>
              <w:rPr>
                <w:sz w:val="24"/>
                <w:szCs w:val="24"/>
              </w:rPr>
            </w:pPr>
            <w:r w:rsidRPr="00A05F16">
              <w:rPr>
                <w:sz w:val="24"/>
                <w:szCs w:val="24"/>
              </w:rPr>
              <w:t>Journal of Interdisciplinary and Multidisciplinary Research (JIMR)</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5F8060F9" w14:textId="77777777" w:rsidR="000535BD" w:rsidRDefault="000535BD" w:rsidP="00606A8A">
            <w:pPr>
              <w:shd w:val="clear" w:color="auto" w:fill="FFFFFF"/>
              <w:suppressAutoHyphens w:val="0"/>
              <w:jc w:val="left"/>
            </w:pPr>
            <w:r>
              <w:t>E-ISSN:1936-6264|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B15195B" w14:textId="77777777" w:rsidR="000535BD" w:rsidRPr="00A05F16" w:rsidRDefault="000535BD" w:rsidP="00606A8A">
            <w:pPr>
              <w:shd w:val="clear" w:color="auto" w:fill="FFFFFF"/>
              <w:suppressAutoHyphens w:val="0"/>
            </w:pPr>
            <w:r>
              <w:t xml:space="preserve">Impact Factor: 8.886| UGC CARE II Vol.19 Issue 07, July- 2024 </w:t>
            </w:r>
            <w:r w:rsidRPr="00A05F16">
              <w:rPr>
                <w:sz w:val="20"/>
                <w:szCs w:val="20"/>
              </w:rPr>
              <w:t xml:space="preserve">https://www.jimrjournal.com/ </w:t>
            </w:r>
          </w:p>
          <w:p w14:paraId="537A9D49" w14:textId="77777777" w:rsidR="000535BD" w:rsidRDefault="000535BD" w:rsidP="00606A8A">
            <w:pPr>
              <w:shd w:val="clear" w:color="auto" w:fill="FFFFFF"/>
              <w:suppressAutoHyphens w:val="0"/>
            </w:pPr>
            <w:r w:rsidRPr="00A05F16">
              <w:rPr>
                <w:sz w:val="20"/>
                <w:szCs w:val="20"/>
              </w:rPr>
              <w:t>(An open access scholarly, peer-reviewed, interdisciplinary, monthly, and fully refereed journal.)</w:t>
            </w:r>
          </w:p>
        </w:tc>
      </w:tr>
      <w:tr w:rsidR="000535BD" w14:paraId="43734D1B" w14:textId="77777777" w:rsidTr="00606A8A">
        <w:trPr>
          <w:trHeight w:val="290"/>
        </w:trPr>
        <w:tc>
          <w:tcPr>
            <w:tcW w:w="822" w:type="dxa"/>
            <w:tcBorders>
              <w:top w:val="single" w:sz="4" w:space="0" w:color="000000"/>
              <w:left w:val="single" w:sz="4" w:space="0" w:color="000000"/>
              <w:bottom w:val="single" w:sz="4" w:space="0" w:color="000000"/>
              <w:right w:val="single" w:sz="4" w:space="0" w:color="000000"/>
            </w:tcBorders>
            <w:shd w:val="clear" w:color="auto" w:fill="auto"/>
          </w:tcPr>
          <w:p w14:paraId="3130C7D7" w14:textId="77777777" w:rsidR="000535BD" w:rsidRPr="00B57AB5" w:rsidRDefault="000535BD" w:rsidP="00606A8A">
            <w:pPr>
              <w:widowControl w:val="0"/>
              <w:jc w:val="left"/>
              <w:rPr>
                <w:bCs/>
              </w:rPr>
            </w:pPr>
            <w:r w:rsidRPr="00B57AB5">
              <w:rPr>
                <w:bCs/>
              </w:rPr>
              <w:t>(</w:t>
            </w:r>
            <w:r>
              <w:rPr>
                <w:bCs/>
              </w:rPr>
              <w:t>22</w:t>
            </w:r>
            <w:r w:rsidRPr="00B57AB5">
              <w:rPr>
                <w:bCs/>
              </w:rPr>
              <w: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376F63EA" w14:textId="77777777" w:rsidR="000535BD" w:rsidRDefault="000535BD" w:rsidP="00606A8A">
            <w:pPr>
              <w:pStyle w:val="nova-legacy-e-listitem"/>
              <w:shd w:val="clear" w:color="auto" w:fill="FFFFFF"/>
            </w:pPr>
            <w:r>
              <w:t>Vol. 19 Issue 07, July- 2024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758D58F" w14:textId="77777777" w:rsidR="000535BD" w:rsidRPr="00364118" w:rsidRDefault="000535BD" w:rsidP="00606A8A">
            <w:pPr>
              <w:pStyle w:val="Heading2"/>
              <w:shd w:val="clear" w:color="auto" w:fill="FFFFFF"/>
              <w:spacing w:after="225"/>
              <w:rPr>
                <w:rFonts w:ascii="Times New Roman" w:hAnsi="Times New Roman" w:cs="Times New Roman"/>
                <w:color w:val="auto"/>
                <w:sz w:val="24"/>
                <w:szCs w:val="24"/>
              </w:rPr>
            </w:pPr>
            <w:r w:rsidRPr="00364118">
              <w:rPr>
                <w:rFonts w:ascii="Times New Roman" w:hAnsi="Times New Roman" w:cs="Times New Roman"/>
                <w:color w:val="auto"/>
                <w:sz w:val="24"/>
                <w:szCs w:val="24"/>
              </w:rPr>
              <w:t xml:space="preserve">A STUDY OF THE RELATION BETWEEN WELL-BEING AND SPIRITUAL </w:t>
            </w:r>
          </w:p>
          <w:p w14:paraId="3605A8B7" w14:textId="77777777" w:rsidR="000535BD" w:rsidRDefault="000535BD" w:rsidP="00606A8A">
            <w:pPr>
              <w:pStyle w:val="Heading2"/>
              <w:shd w:val="clear" w:color="auto" w:fill="FFFFFF"/>
              <w:spacing w:before="0" w:after="225"/>
              <w:rPr>
                <w:rFonts w:ascii="Times New Roman" w:hAnsi="Times New Roman" w:cs="Times New Roman"/>
                <w:color w:val="auto"/>
                <w:sz w:val="24"/>
                <w:szCs w:val="24"/>
              </w:rPr>
            </w:pPr>
            <w:r w:rsidRPr="00364118">
              <w:rPr>
                <w:rFonts w:ascii="Times New Roman" w:hAnsi="Times New Roman" w:cs="Times New Roman"/>
                <w:color w:val="auto"/>
                <w:sz w:val="24"/>
                <w:szCs w:val="24"/>
              </w:rPr>
              <w:t>INTELLIGENCE OF ADOLESCENT STUDENTS</w:t>
            </w:r>
          </w:p>
          <w:p w14:paraId="12263F30" w14:textId="77777777" w:rsidR="000535BD" w:rsidRPr="00364118" w:rsidRDefault="000535BD" w:rsidP="00606A8A">
            <w:r>
              <w:t>Pg No: 65-80</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6052CB95" w14:textId="77777777" w:rsidR="000535BD" w:rsidRPr="00EB2D8F" w:rsidRDefault="000535BD" w:rsidP="00606A8A">
            <w:pPr>
              <w:pStyle w:val="Heading1"/>
              <w:shd w:val="clear" w:color="auto" w:fill="F0F0F0"/>
              <w:spacing w:before="0" w:after="0"/>
              <w:jc w:val="center"/>
              <w:rPr>
                <w:sz w:val="24"/>
                <w:szCs w:val="24"/>
              </w:rPr>
            </w:pPr>
            <w:r w:rsidRPr="00A05F16">
              <w:rPr>
                <w:sz w:val="24"/>
                <w:szCs w:val="24"/>
              </w:rPr>
              <w:t>Journal of Interdisciplinary and Multidisciplinary Research (JIMR)</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14:paraId="63590757" w14:textId="77777777" w:rsidR="000535BD" w:rsidRDefault="000535BD" w:rsidP="00606A8A">
            <w:pPr>
              <w:shd w:val="clear" w:color="auto" w:fill="FFFFFF"/>
              <w:suppressAutoHyphens w:val="0"/>
              <w:jc w:val="left"/>
            </w:pPr>
            <w:r>
              <w:t>E-ISSN:1936-6264| Impact Factor: 8.886| UGC CARE II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97B8A3E" w14:textId="77777777" w:rsidR="000535BD" w:rsidRDefault="000535BD" w:rsidP="00606A8A">
            <w:pPr>
              <w:shd w:val="clear" w:color="auto" w:fill="FFFFFF"/>
              <w:suppressAutoHyphens w:val="0"/>
            </w:pPr>
            <w:r>
              <w:t>Available online at: https://www.jimrjournal.com/ (An open access scholarly, peer-reviewed, interdisciplinary, monthly, and fully refereed journal.)</w:t>
            </w:r>
          </w:p>
        </w:tc>
      </w:tr>
    </w:tbl>
    <w:p w14:paraId="3961E3D2" w14:textId="77777777" w:rsidR="000535BD" w:rsidRDefault="000535BD" w:rsidP="000535BD">
      <w:pPr>
        <w:pStyle w:val="BOSSStyle"/>
      </w:pPr>
    </w:p>
    <w:p w14:paraId="7B6DAF0D" w14:textId="77777777" w:rsidR="000535BD" w:rsidRDefault="000535BD" w:rsidP="000535BD">
      <w:pPr>
        <w:pStyle w:val="BOSSStyle"/>
      </w:pPr>
      <w:r>
        <w:t>9.</w:t>
      </w:r>
      <w:r>
        <w:tab/>
        <w:t>Publications (other than Research papers):</w:t>
      </w:r>
    </w:p>
    <w:p w14:paraId="39E175AB" w14:textId="77777777" w:rsidR="000535BD" w:rsidRDefault="000535BD" w:rsidP="000535BD">
      <w:pPr>
        <w:pStyle w:val="BOSSStyle"/>
      </w:pPr>
    </w:p>
    <w:tbl>
      <w:tblPr>
        <w:tblStyle w:val="TableGrid"/>
        <w:tblW w:w="0" w:type="auto"/>
        <w:tblLayout w:type="fixed"/>
        <w:tblLook w:val="04A0" w:firstRow="1" w:lastRow="0" w:firstColumn="1" w:lastColumn="0" w:noHBand="0" w:noVBand="1"/>
      </w:tblPr>
      <w:tblGrid>
        <w:gridCol w:w="742"/>
        <w:gridCol w:w="1351"/>
        <w:gridCol w:w="3685"/>
        <w:gridCol w:w="1418"/>
        <w:gridCol w:w="1276"/>
        <w:gridCol w:w="770"/>
      </w:tblGrid>
      <w:tr w:rsidR="000535BD" w14:paraId="3DEECFF4" w14:textId="77777777" w:rsidTr="00606A8A">
        <w:tc>
          <w:tcPr>
            <w:tcW w:w="742" w:type="dxa"/>
          </w:tcPr>
          <w:p w14:paraId="196BE2FC" w14:textId="77777777" w:rsidR="000535BD" w:rsidRDefault="000535BD" w:rsidP="00606A8A">
            <w:pPr>
              <w:pStyle w:val="BOSSStyle"/>
            </w:pPr>
            <w:r>
              <w:t>S. No.</w:t>
            </w:r>
          </w:p>
        </w:tc>
        <w:tc>
          <w:tcPr>
            <w:tcW w:w="1351" w:type="dxa"/>
          </w:tcPr>
          <w:p w14:paraId="5AEFAA6C" w14:textId="77777777" w:rsidR="000535BD" w:rsidRDefault="000535BD" w:rsidP="00606A8A">
            <w:pPr>
              <w:pStyle w:val="BOSSStyle"/>
            </w:pPr>
            <w:r>
              <w:t>Publication Type</w:t>
            </w:r>
          </w:p>
        </w:tc>
        <w:tc>
          <w:tcPr>
            <w:tcW w:w="3685" w:type="dxa"/>
          </w:tcPr>
          <w:p w14:paraId="3769D903" w14:textId="77777777" w:rsidR="000535BD" w:rsidRDefault="000535BD" w:rsidP="00606A8A">
            <w:pPr>
              <w:pStyle w:val="BOSSStyle"/>
            </w:pPr>
            <w:r>
              <w:t>Title of the book / Chapter/ conference Proceeding, with the year of publication and other details</w:t>
            </w:r>
          </w:p>
        </w:tc>
        <w:tc>
          <w:tcPr>
            <w:tcW w:w="1418" w:type="dxa"/>
          </w:tcPr>
          <w:p w14:paraId="72B71184" w14:textId="77777777" w:rsidR="000535BD" w:rsidRDefault="000535BD" w:rsidP="00606A8A">
            <w:pPr>
              <w:pStyle w:val="BOSSStyle"/>
            </w:pPr>
            <w:r>
              <w:t>ISBN/ ISSN No.</w:t>
            </w:r>
          </w:p>
        </w:tc>
        <w:tc>
          <w:tcPr>
            <w:tcW w:w="1276" w:type="dxa"/>
          </w:tcPr>
          <w:p w14:paraId="7427F574" w14:textId="77777777" w:rsidR="000535BD" w:rsidRDefault="000535BD" w:rsidP="00606A8A">
            <w:pPr>
              <w:pStyle w:val="BOSSStyle"/>
            </w:pPr>
            <w:r>
              <w:t>Level</w:t>
            </w:r>
          </w:p>
          <w:p w14:paraId="3C0050C3" w14:textId="77777777" w:rsidR="000535BD" w:rsidRDefault="000535BD" w:rsidP="00606A8A">
            <w:pPr>
              <w:pStyle w:val="BOSSStyle"/>
            </w:pPr>
            <w:r>
              <w:t>(International/ national)</w:t>
            </w:r>
          </w:p>
        </w:tc>
        <w:tc>
          <w:tcPr>
            <w:tcW w:w="770" w:type="dxa"/>
          </w:tcPr>
          <w:p w14:paraId="732718C9" w14:textId="77777777" w:rsidR="000535BD" w:rsidRDefault="000535BD" w:rsidP="00606A8A">
            <w:pPr>
              <w:pStyle w:val="BOSSStyle"/>
            </w:pPr>
            <w:r>
              <w:t>Authorship</w:t>
            </w:r>
          </w:p>
        </w:tc>
      </w:tr>
      <w:tr w:rsidR="000535BD" w14:paraId="65AB66FF" w14:textId="77777777" w:rsidTr="00606A8A">
        <w:tc>
          <w:tcPr>
            <w:tcW w:w="742" w:type="dxa"/>
          </w:tcPr>
          <w:p w14:paraId="0DACA414" w14:textId="77777777" w:rsidR="000535BD" w:rsidRDefault="000535BD" w:rsidP="00606A8A">
            <w:pPr>
              <w:pStyle w:val="BOSSStyle"/>
            </w:pPr>
            <w:r>
              <w:lastRenderedPageBreak/>
              <w:t>1.</w:t>
            </w:r>
          </w:p>
        </w:tc>
        <w:tc>
          <w:tcPr>
            <w:tcW w:w="1351" w:type="dxa"/>
          </w:tcPr>
          <w:p w14:paraId="331F3DFA" w14:textId="77777777" w:rsidR="000535BD" w:rsidRDefault="000535BD" w:rsidP="00606A8A">
            <w:pPr>
              <w:pStyle w:val="BOSSStyle"/>
            </w:pPr>
            <w:r>
              <w:t>Book Author</w:t>
            </w:r>
          </w:p>
        </w:tc>
        <w:tc>
          <w:tcPr>
            <w:tcW w:w="3685" w:type="dxa"/>
          </w:tcPr>
          <w:p w14:paraId="509967D3" w14:textId="77777777" w:rsidR="000535BD" w:rsidRDefault="000535BD" w:rsidP="00606A8A">
            <w:pPr>
              <w:pStyle w:val="BOSSStyle"/>
            </w:pPr>
            <w:r>
              <w:t>FUNDAMENTAL OF RESEARCH METHODOLOGY, Academic Guru Publishing House, Bhopal (M.P.)</w:t>
            </w:r>
          </w:p>
        </w:tc>
        <w:tc>
          <w:tcPr>
            <w:tcW w:w="1418" w:type="dxa"/>
          </w:tcPr>
          <w:p w14:paraId="2830F8D9" w14:textId="77777777" w:rsidR="000535BD" w:rsidRDefault="000535BD" w:rsidP="00606A8A">
            <w:pPr>
              <w:pStyle w:val="BOSSStyle"/>
            </w:pPr>
            <w:r>
              <w:t>978-81-960243-8-3</w:t>
            </w:r>
          </w:p>
        </w:tc>
        <w:tc>
          <w:tcPr>
            <w:tcW w:w="1276" w:type="dxa"/>
          </w:tcPr>
          <w:p w14:paraId="79C76596" w14:textId="77777777" w:rsidR="000535BD" w:rsidRDefault="000535BD" w:rsidP="00606A8A">
            <w:pPr>
              <w:pStyle w:val="BOSSStyle"/>
            </w:pPr>
            <w:r>
              <w:t>National</w:t>
            </w:r>
          </w:p>
        </w:tc>
        <w:tc>
          <w:tcPr>
            <w:tcW w:w="770" w:type="dxa"/>
          </w:tcPr>
          <w:p w14:paraId="719113A4" w14:textId="77777777" w:rsidR="000535BD" w:rsidRDefault="000535BD" w:rsidP="00606A8A">
            <w:pPr>
              <w:pStyle w:val="BOSSStyle"/>
            </w:pPr>
            <w:r>
              <w:t>4th</w:t>
            </w:r>
          </w:p>
        </w:tc>
      </w:tr>
      <w:tr w:rsidR="000535BD" w14:paraId="6F924575" w14:textId="77777777" w:rsidTr="00606A8A">
        <w:tc>
          <w:tcPr>
            <w:tcW w:w="742" w:type="dxa"/>
          </w:tcPr>
          <w:p w14:paraId="7B9B3E8B" w14:textId="77777777" w:rsidR="000535BD" w:rsidRDefault="000535BD" w:rsidP="00606A8A">
            <w:pPr>
              <w:pStyle w:val="BOSSStyle"/>
            </w:pPr>
            <w:r>
              <w:t>2.</w:t>
            </w:r>
          </w:p>
        </w:tc>
        <w:tc>
          <w:tcPr>
            <w:tcW w:w="1351" w:type="dxa"/>
          </w:tcPr>
          <w:p w14:paraId="0DBB48A5" w14:textId="77777777" w:rsidR="000535BD" w:rsidRDefault="000535BD" w:rsidP="00606A8A">
            <w:pPr>
              <w:pStyle w:val="BOSSStyle"/>
            </w:pPr>
            <w:r>
              <w:t>Chapter in book</w:t>
            </w:r>
          </w:p>
        </w:tc>
        <w:tc>
          <w:tcPr>
            <w:tcW w:w="3685" w:type="dxa"/>
          </w:tcPr>
          <w:p w14:paraId="64DE9604" w14:textId="77777777" w:rsidR="000535BD" w:rsidRDefault="000535BD" w:rsidP="00606A8A">
            <w:pPr>
              <w:pStyle w:val="BOSSStyle"/>
            </w:pPr>
            <w:r>
              <w:t>Book Title- Recent Advances in Finance, Business, Management, and Technology</w:t>
            </w:r>
          </w:p>
          <w:p w14:paraId="4A2DFA82" w14:textId="77777777" w:rsidR="000535BD" w:rsidRDefault="000535BD" w:rsidP="00606A8A">
            <w:pPr>
              <w:pStyle w:val="BOSSStyle"/>
            </w:pPr>
            <w:r>
              <w:t>Chapter no. - 11 KNOWLEDGE MANAGEMENT SYSTEM THOUGH ICT: A STUDY WITH INDIAN HIGHER EDUCATIONAL INSTITUTIONS   pg. no 71-75</w:t>
            </w:r>
          </w:p>
          <w:p w14:paraId="60F02C02" w14:textId="77777777" w:rsidR="000535BD" w:rsidRDefault="000535BD" w:rsidP="00606A8A">
            <w:pPr>
              <w:pStyle w:val="BOSSStyle"/>
            </w:pPr>
            <w:r>
              <w:t xml:space="preserve">Rubicon Publications location-no-4/4A Bloomsbury Square, London, WC1A 2RP, England, contact no- +44 20 80890822 Email: </w:t>
            </w:r>
            <w:hyperlink r:id="rId23" w:history="1">
              <w:r w:rsidRPr="00680C47">
                <w:rPr>
                  <w:rStyle w:val="Hyperlink"/>
                </w:rPr>
                <w:t>rubiconpublications@gmail.com</w:t>
              </w:r>
            </w:hyperlink>
            <w:r>
              <w:t xml:space="preserve"> </w:t>
            </w:r>
          </w:p>
          <w:p w14:paraId="78D5404F" w14:textId="77777777" w:rsidR="000535BD" w:rsidRDefault="000535BD" w:rsidP="00606A8A">
            <w:pPr>
              <w:pStyle w:val="BOSSStyle"/>
            </w:pPr>
            <w:r>
              <w:t>Website: www.rubiconpublications.com</w:t>
            </w:r>
          </w:p>
        </w:tc>
        <w:tc>
          <w:tcPr>
            <w:tcW w:w="1418" w:type="dxa"/>
          </w:tcPr>
          <w:p w14:paraId="28111302" w14:textId="77777777" w:rsidR="000535BD" w:rsidRDefault="000535BD" w:rsidP="00606A8A">
            <w:pPr>
              <w:pStyle w:val="BOSSStyle"/>
            </w:pPr>
            <w:r>
              <w:t>978-1-913482-21-3</w:t>
            </w:r>
          </w:p>
        </w:tc>
        <w:tc>
          <w:tcPr>
            <w:tcW w:w="1276" w:type="dxa"/>
          </w:tcPr>
          <w:p w14:paraId="3212F464" w14:textId="77777777" w:rsidR="000535BD" w:rsidRDefault="000535BD" w:rsidP="00606A8A">
            <w:pPr>
              <w:pStyle w:val="BOSSStyle"/>
            </w:pPr>
            <w:r>
              <w:t>International</w:t>
            </w:r>
          </w:p>
        </w:tc>
        <w:tc>
          <w:tcPr>
            <w:tcW w:w="770" w:type="dxa"/>
          </w:tcPr>
          <w:p w14:paraId="1C3670CE" w14:textId="77777777" w:rsidR="000535BD" w:rsidRDefault="000535BD" w:rsidP="00606A8A">
            <w:pPr>
              <w:pStyle w:val="BOSSStyle"/>
            </w:pPr>
          </w:p>
        </w:tc>
      </w:tr>
      <w:tr w:rsidR="000535BD" w14:paraId="4767C1C8" w14:textId="77777777" w:rsidTr="00606A8A">
        <w:tc>
          <w:tcPr>
            <w:tcW w:w="742" w:type="dxa"/>
          </w:tcPr>
          <w:p w14:paraId="597F834D" w14:textId="77777777" w:rsidR="000535BD" w:rsidRDefault="000535BD" w:rsidP="00606A8A">
            <w:pPr>
              <w:pStyle w:val="BOSSStyle"/>
            </w:pPr>
          </w:p>
          <w:p w14:paraId="0BDD0D19" w14:textId="77777777" w:rsidR="000535BD" w:rsidRDefault="000535BD" w:rsidP="00606A8A">
            <w:pPr>
              <w:pStyle w:val="BOSSStyle"/>
            </w:pPr>
            <w:r>
              <w:t>3.</w:t>
            </w:r>
          </w:p>
        </w:tc>
        <w:tc>
          <w:tcPr>
            <w:tcW w:w="1351" w:type="dxa"/>
          </w:tcPr>
          <w:p w14:paraId="3A4C2FAE" w14:textId="77777777" w:rsidR="000535BD" w:rsidRDefault="000535BD" w:rsidP="00606A8A">
            <w:pPr>
              <w:pStyle w:val="BOSSStyle"/>
            </w:pPr>
            <w:r>
              <w:t>Book Author</w:t>
            </w:r>
          </w:p>
        </w:tc>
        <w:tc>
          <w:tcPr>
            <w:tcW w:w="3685" w:type="dxa"/>
          </w:tcPr>
          <w:p w14:paraId="17CDF783" w14:textId="77777777" w:rsidR="000535BD" w:rsidRDefault="000535BD" w:rsidP="00606A8A">
            <w:pPr>
              <w:pStyle w:val="BOSSStyle"/>
            </w:pPr>
            <w:r>
              <w:t xml:space="preserve">Value Education and National Education Policy2020 </w:t>
            </w:r>
          </w:p>
          <w:p w14:paraId="539D1323" w14:textId="77777777" w:rsidR="000535BD" w:rsidRDefault="000535BD" w:rsidP="00606A8A">
            <w:pPr>
              <w:pStyle w:val="BOSSStyle"/>
            </w:pPr>
            <w:r>
              <w:t>Academic Guru Publishing House, Bhopal (M.P.)</w:t>
            </w:r>
          </w:p>
        </w:tc>
        <w:tc>
          <w:tcPr>
            <w:tcW w:w="1418" w:type="dxa"/>
          </w:tcPr>
          <w:p w14:paraId="4BF4088B" w14:textId="77777777" w:rsidR="000535BD" w:rsidRDefault="000535BD" w:rsidP="00606A8A">
            <w:pPr>
              <w:pStyle w:val="BOSSStyle"/>
            </w:pPr>
            <w:r>
              <w:t>978-81-19025-88-6</w:t>
            </w:r>
          </w:p>
        </w:tc>
        <w:tc>
          <w:tcPr>
            <w:tcW w:w="1276" w:type="dxa"/>
          </w:tcPr>
          <w:p w14:paraId="6BF8ACBC" w14:textId="77777777" w:rsidR="000535BD" w:rsidRDefault="000535BD" w:rsidP="00606A8A">
            <w:pPr>
              <w:pStyle w:val="BOSSStyle"/>
            </w:pPr>
            <w:r>
              <w:t>National</w:t>
            </w:r>
          </w:p>
        </w:tc>
        <w:tc>
          <w:tcPr>
            <w:tcW w:w="770" w:type="dxa"/>
          </w:tcPr>
          <w:p w14:paraId="3E07AC3F" w14:textId="77777777" w:rsidR="000535BD" w:rsidRDefault="000535BD" w:rsidP="00606A8A">
            <w:pPr>
              <w:pStyle w:val="BOSSStyle"/>
            </w:pPr>
            <w:r>
              <w:t>1st</w:t>
            </w:r>
          </w:p>
        </w:tc>
      </w:tr>
      <w:tr w:rsidR="000535BD" w14:paraId="0D05DB3A" w14:textId="77777777" w:rsidTr="00606A8A">
        <w:tc>
          <w:tcPr>
            <w:tcW w:w="742" w:type="dxa"/>
          </w:tcPr>
          <w:p w14:paraId="7281E7C6" w14:textId="77777777" w:rsidR="000535BD" w:rsidRDefault="000535BD" w:rsidP="00606A8A">
            <w:pPr>
              <w:pStyle w:val="BOSSStyle"/>
            </w:pPr>
            <w:r>
              <w:t>4.</w:t>
            </w:r>
          </w:p>
        </w:tc>
        <w:tc>
          <w:tcPr>
            <w:tcW w:w="1351" w:type="dxa"/>
          </w:tcPr>
          <w:p w14:paraId="7CA59A20" w14:textId="77777777" w:rsidR="000535BD" w:rsidRDefault="000535BD" w:rsidP="00606A8A">
            <w:pPr>
              <w:pStyle w:val="BOSSStyle"/>
            </w:pPr>
            <w:r>
              <w:t>Book Author</w:t>
            </w:r>
          </w:p>
        </w:tc>
        <w:tc>
          <w:tcPr>
            <w:tcW w:w="3685" w:type="dxa"/>
          </w:tcPr>
          <w:p w14:paraId="7816BFEC" w14:textId="77777777" w:rsidR="000535BD" w:rsidRDefault="000535BD" w:rsidP="00606A8A">
            <w:pPr>
              <w:pStyle w:val="BOSSStyle"/>
            </w:pPr>
            <w:r>
              <w:t>Teacher Education: Skill and Practices</w:t>
            </w:r>
          </w:p>
          <w:p w14:paraId="1BCDBC25" w14:textId="77777777" w:rsidR="000535BD" w:rsidRDefault="000535BD" w:rsidP="00606A8A">
            <w:pPr>
              <w:pStyle w:val="BOSSStyle"/>
            </w:pPr>
            <w:r>
              <w:t>Academic Guru Publishing house, Bhopal (M.P.)</w:t>
            </w:r>
          </w:p>
        </w:tc>
        <w:tc>
          <w:tcPr>
            <w:tcW w:w="1418" w:type="dxa"/>
          </w:tcPr>
          <w:p w14:paraId="3EB79136" w14:textId="77777777" w:rsidR="000535BD" w:rsidRDefault="000535BD" w:rsidP="00606A8A">
            <w:pPr>
              <w:pStyle w:val="BOSSStyle"/>
            </w:pPr>
            <w:r>
              <w:t>978-81-19025-56-5</w:t>
            </w:r>
          </w:p>
        </w:tc>
        <w:tc>
          <w:tcPr>
            <w:tcW w:w="1276" w:type="dxa"/>
          </w:tcPr>
          <w:p w14:paraId="234AA02E" w14:textId="77777777" w:rsidR="000535BD" w:rsidRDefault="000535BD" w:rsidP="00606A8A">
            <w:pPr>
              <w:pStyle w:val="BOSSStyle"/>
            </w:pPr>
            <w:r>
              <w:t>National</w:t>
            </w:r>
          </w:p>
        </w:tc>
        <w:tc>
          <w:tcPr>
            <w:tcW w:w="770" w:type="dxa"/>
          </w:tcPr>
          <w:p w14:paraId="00EFDD35" w14:textId="77777777" w:rsidR="000535BD" w:rsidRDefault="000535BD" w:rsidP="00606A8A">
            <w:pPr>
              <w:pStyle w:val="BOSSStyle"/>
            </w:pPr>
            <w:r>
              <w:t>3rd</w:t>
            </w:r>
          </w:p>
        </w:tc>
      </w:tr>
      <w:tr w:rsidR="000535BD" w14:paraId="50943A5B" w14:textId="77777777" w:rsidTr="00606A8A">
        <w:tc>
          <w:tcPr>
            <w:tcW w:w="742" w:type="dxa"/>
          </w:tcPr>
          <w:p w14:paraId="34B7F08D" w14:textId="77777777" w:rsidR="000535BD" w:rsidRDefault="000535BD" w:rsidP="00606A8A">
            <w:pPr>
              <w:pStyle w:val="BOSSStyle"/>
            </w:pPr>
            <w:r>
              <w:t>5.</w:t>
            </w:r>
          </w:p>
        </w:tc>
        <w:tc>
          <w:tcPr>
            <w:tcW w:w="1351" w:type="dxa"/>
          </w:tcPr>
          <w:p w14:paraId="0F942436" w14:textId="77777777" w:rsidR="000535BD" w:rsidRDefault="000535BD" w:rsidP="00606A8A">
            <w:pPr>
              <w:pStyle w:val="BOSSStyle"/>
            </w:pPr>
            <w:r>
              <w:t>Book Author</w:t>
            </w:r>
          </w:p>
        </w:tc>
        <w:tc>
          <w:tcPr>
            <w:tcW w:w="3685" w:type="dxa"/>
          </w:tcPr>
          <w:p w14:paraId="413DD251" w14:textId="77777777" w:rsidR="000535BD" w:rsidRDefault="000535BD" w:rsidP="00606A8A">
            <w:pPr>
              <w:pStyle w:val="BOSSStyle"/>
            </w:pPr>
            <w:r>
              <w:t>An Introduction to Educational Psychology</w:t>
            </w:r>
          </w:p>
          <w:p w14:paraId="7BBA5370" w14:textId="77777777" w:rsidR="000535BD" w:rsidRDefault="000535BD" w:rsidP="00606A8A">
            <w:pPr>
              <w:pStyle w:val="BOSSStyle"/>
            </w:pPr>
            <w:r>
              <w:t>Academic Guru Publishing house, Bhopal (M.P.)</w:t>
            </w:r>
          </w:p>
        </w:tc>
        <w:tc>
          <w:tcPr>
            <w:tcW w:w="1418" w:type="dxa"/>
          </w:tcPr>
          <w:p w14:paraId="361FE853" w14:textId="77777777" w:rsidR="000535BD" w:rsidRDefault="000535BD" w:rsidP="00606A8A">
            <w:pPr>
              <w:pStyle w:val="BOSSStyle"/>
            </w:pPr>
            <w:r>
              <w:t>978-81-960902-4-1</w:t>
            </w:r>
          </w:p>
        </w:tc>
        <w:tc>
          <w:tcPr>
            <w:tcW w:w="1276" w:type="dxa"/>
          </w:tcPr>
          <w:p w14:paraId="01207CB7" w14:textId="77777777" w:rsidR="000535BD" w:rsidRDefault="000535BD" w:rsidP="00606A8A">
            <w:pPr>
              <w:pStyle w:val="BOSSStyle"/>
            </w:pPr>
            <w:r>
              <w:t>National</w:t>
            </w:r>
          </w:p>
        </w:tc>
        <w:tc>
          <w:tcPr>
            <w:tcW w:w="770" w:type="dxa"/>
          </w:tcPr>
          <w:p w14:paraId="565D33AC" w14:textId="77777777" w:rsidR="000535BD" w:rsidRDefault="000535BD" w:rsidP="00606A8A">
            <w:pPr>
              <w:pStyle w:val="BOSSStyle"/>
            </w:pPr>
            <w:r>
              <w:t>4th</w:t>
            </w:r>
          </w:p>
        </w:tc>
      </w:tr>
    </w:tbl>
    <w:p w14:paraId="618F9770" w14:textId="77777777" w:rsidR="000535BD" w:rsidRDefault="000535BD" w:rsidP="000535BD">
      <w:pPr>
        <w:pStyle w:val="BOSSStyle"/>
      </w:pPr>
    </w:p>
    <w:p w14:paraId="5CB1907B" w14:textId="77777777" w:rsidR="000535BD" w:rsidRDefault="000535BD" w:rsidP="000535BD">
      <w:pPr>
        <w:pStyle w:val="BOSSStyle"/>
      </w:pPr>
    </w:p>
    <w:p w14:paraId="2300B4FF" w14:textId="77777777" w:rsidR="000535BD" w:rsidRDefault="000535BD" w:rsidP="000535BD">
      <w:pPr>
        <w:pStyle w:val="BOSSStyle"/>
      </w:pPr>
    </w:p>
    <w:p w14:paraId="6D2C6D35" w14:textId="77777777" w:rsidR="000535BD" w:rsidRDefault="000535BD" w:rsidP="000535BD">
      <w:pPr>
        <w:pStyle w:val="BOSSStyle"/>
      </w:pPr>
    </w:p>
    <w:p w14:paraId="5C666A89" w14:textId="77777777" w:rsidR="000535BD" w:rsidRDefault="000535BD" w:rsidP="000535BD">
      <w:pPr>
        <w:pStyle w:val="BOSSStyle"/>
      </w:pPr>
    </w:p>
    <w:p w14:paraId="6011F358" w14:textId="77777777" w:rsidR="000535BD" w:rsidRDefault="000535BD" w:rsidP="000535BD">
      <w:pPr>
        <w:pStyle w:val="BOSSStyle"/>
      </w:pPr>
      <w:r>
        <w:t>10.</w:t>
      </w:r>
      <w:r>
        <w:tab/>
        <w:t>Design of new curricula/ courses:</w:t>
      </w:r>
    </w:p>
    <w:tbl>
      <w:tblPr>
        <w:tblStyle w:val="TableGrid"/>
        <w:tblW w:w="0" w:type="auto"/>
        <w:tblLook w:val="04A0" w:firstRow="1" w:lastRow="0" w:firstColumn="1" w:lastColumn="0" w:noHBand="0" w:noVBand="1"/>
      </w:tblPr>
      <w:tblGrid>
        <w:gridCol w:w="669"/>
        <w:gridCol w:w="3835"/>
        <w:gridCol w:w="2244"/>
        <w:gridCol w:w="2268"/>
      </w:tblGrid>
      <w:tr w:rsidR="000535BD" w14:paraId="24FD1EC8" w14:textId="77777777" w:rsidTr="00606A8A">
        <w:tc>
          <w:tcPr>
            <w:tcW w:w="675" w:type="dxa"/>
          </w:tcPr>
          <w:p w14:paraId="2BB14E30" w14:textId="77777777" w:rsidR="000535BD" w:rsidRDefault="000535BD" w:rsidP="00606A8A">
            <w:pPr>
              <w:pStyle w:val="BOSSStyle"/>
            </w:pPr>
            <w:r>
              <w:t>S. No.</w:t>
            </w:r>
          </w:p>
        </w:tc>
        <w:tc>
          <w:tcPr>
            <w:tcW w:w="3945" w:type="dxa"/>
          </w:tcPr>
          <w:p w14:paraId="4C114B66" w14:textId="77777777" w:rsidR="000535BD" w:rsidRDefault="000535BD" w:rsidP="00606A8A">
            <w:pPr>
              <w:pStyle w:val="BOSSStyle"/>
            </w:pPr>
            <w:r>
              <w:t xml:space="preserve">Brief Description </w:t>
            </w:r>
          </w:p>
        </w:tc>
        <w:tc>
          <w:tcPr>
            <w:tcW w:w="2292" w:type="dxa"/>
          </w:tcPr>
          <w:p w14:paraId="4E86583A" w14:textId="77777777" w:rsidR="000535BD" w:rsidRDefault="000535BD" w:rsidP="00606A8A">
            <w:pPr>
              <w:pStyle w:val="BOSSStyle"/>
            </w:pPr>
            <w:r>
              <w:t>Organization for which it was developed</w:t>
            </w:r>
          </w:p>
        </w:tc>
        <w:tc>
          <w:tcPr>
            <w:tcW w:w="2330" w:type="dxa"/>
          </w:tcPr>
          <w:p w14:paraId="12F3908D" w14:textId="77777777" w:rsidR="000535BD" w:rsidRDefault="000535BD" w:rsidP="00606A8A">
            <w:pPr>
              <w:pStyle w:val="BOSSStyle"/>
            </w:pPr>
            <w:r>
              <w:t>level</w:t>
            </w:r>
          </w:p>
        </w:tc>
      </w:tr>
      <w:tr w:rsidR="000535BD" w14:paraId="2FF4C186" w14:textId="77777777" w:rsidTr="00606A8A">
        <w:tc>
          <w:tcPr>
            <w:tcW w:w="675" w:type="dxa"/>
          </w:tcPr>
          <w:p w14:paraId="1D92A2EB" w14:textId="77777777" w:rsidR="000535BD" w:rsidRDefault="000535BD" w:rsidP="00606A8A">
            <w:pPr>
              <w:pStyle w:val="BOSSStyle"/>
            </w:pPr>
            <w:r>
              <w:t>1.</w:t>
            </w:r>
          </w:p>
        </w:tc>
        <w:tc>
          <w:tcPr>
            <w:tcW w:w="3945" w:type="dxa"/>
          </w:tcPr>
          <w:p w14:paraId="1D80D70F" w14:textId="77777777" w:rsidR="000535BD" w:rsidRDefault="000535BD" w:rsidP="00606A8A">
            <w:pPr>
              <w:pStyle w:val="BOSSStyle"/>
            </w:pPr>
            <w:r>
              <w:t>Open Course code 105 - COMMUNICATION AND YOGA EDUCATION for first year First Semester M.Ed. 2022-23</w:t>
            </w:r>
          </w:p>
        </w:tc>
        <w:tc>
          <w:tcPr>
            <w:tcW w:w="2292" w:type="dxa"/>
          </w:tcPr>
          <w:p w14:paraId="72C70B13" w14:textId="77777777" w:rsidR="000535BD" w:rsidRDefault="000535BD" w:rsidP="00606A8A">
            <w:pPr>
              <w:pStyle w:val="BOSSStyle"/>
            </w:pPr>
            <w:r>
              <w:t>Dr D Y Patil College of Education, Pimpri Pune Maharashtra</w:t>
            </w:r>
          </w:p>
        </w:tc>
        <w:tc>
          <w:tcPr>
            <w:tcW w:w="2330" w:type="dxa"/>
          </w:tcPr>
          <w:p w14:paraId="5900D3AF" w14:textId="77777777" w:rsidR="000535BD" w:rsidRDefault="000535BD" w:rsidP="00606A8A">
            <w:pPr>
              <w:pStyle w:val="BOSSStyle"/>
            </w:pPr>
            <w:r>
              <w:t xml:space="preserve"> Post </w:t>
            </w:r>
          </w:p>
          <w:p w14:paraId="0FC5BD1D" w14:textId="77777777" w:rsidR="000535BD" w:rsidRDefault="000535BD" w:rsidP="00606A8A">
            <w:pPr>
              <w:pStyle w:val="BOSSStyle"/>
            </w:pPr>
            <w:r>
              <w:t>Graduation (M.Ed.)</w:t>
            </w:r>
          </w:p>
        </w:tc>
      </w:tr>
      <w:tr w:rsidR="000535BD" w14:paraId="66E93F26" w14:textId="77777777" w:rsidTr="00606A8A">
        <w:tc>
          <w:tcPr>
            <w:tcW w:w="675" w:type="dxa"/>
          </w:tcPr>
          <w:p w14:paraId="5BB1102A" w14:textId="77777777" w:rsidR="000535BD" w:rsidRDefault="000535BD" w:rsidP="00606A8A">
            <w:pPr>
              <w:pStyle w:val="BOSSStyle"/>
            </w:pPr>
            <w:r>
              <w:t>2.</w:t>
            </w:r>
          </w:p>
        </w:tc>
        <w:tc>
          <w:tcPr>
            <w:tcW w:w="3945" w:type="dxa"/>
          </w:tcPr>
          <w:p w14:paraId="32C5F6F9" w14:textId="77777777" w:rsidR="000535BD" w:rsidRDefault="000535BD" w:rsidP="00606A8A">
            <w:pPr>
              <w:pStyle w:val="BOSSStyle"/>
            </w:pPr>
            <w:r>
              <w:t>Open Course code 312 – HYFLAX TEACHING AND LEARNING for Second year First Semester M.Ed. 2022-23</w:t>
            </w:r>
          </w:p>
        </w:tc>
        <w:tc>
          <w:tcPr>
            <w:tcW w:w="2292" w:type="dxa"/>
          </w:tcPr>
          <w:p w14:paraId="6FA06E85" w14:textId="77777777" w:rsidR="000535BD" w:rsidRDefault="000535BD" w:rsidP="00606A8A">
            <w:pPr>
              <w:pStyle w:val="BOSSStyle"/>
            </w:pPr>
            <w:proofErr w:type="spellStart"/>
            <w:r>
              <w:t>Dr.</w:t>
            </w:r>
            <w:proofErr w:type="spellEnd"/>
            <w:r>
              <w:t xml:space="preserve"> D Y Patil College of Education, Pimpri Pune Maharashtra</w:t>
            </w:r>
          </w:p>
        </w:tc>
        <w:tc>
          <w:tcPr>
            <w:tcW w:w="2330" w:type="dxa"/>
          </w:tcPr>
          <w:p w14:paraId="78BCC9C4" w14:textId="77777777" w:rsidR="000535BD" w:rsidRDefault="000535BD" w:rsidP="00606A8A">
            <w:pPr>
              <w:pStyle w:val="BOSSStyle"/>
            </w:pPr>
            <w:r>
              <w:t xml:space="preserve">Post </w:t>
            </w:r>
          </w:p>
          <w:p w14:paraId="7D95624E" w14:textId="77777777" w:rsidR="000535BD" w:rsidRDefault="000535BD" w:rsidP="00606A8A">
            <w:pPr>
              <w:pStyle w:val="BOSSStyle"/>
            </w:pPr>
            <w:r>
              <w:t>Graduation (M.Ed.)</w:t>
            </w:r>
          </w:p>
        </w:tc>
      </w:tr>
    </w:tbl>
    <w:p w14:paraId="1D28758A" w14:textId="77777777" w:rsidR="000535BD" w:rsidRDefault="000535BD" w:rsidP="000535BD">
      <w:pPr>
        <w:pStyle w:val="BOSSStyle"/>
      </w:pPr>
    </w:p>
    <w:p w14:paraId="3431F5B7" w14:textId="77777777" w:rsidR="000535BD" w:rsidRDefault="000535BD" w:rsidP="000535BD">
      <w:pPr>
        <w:pStyle w:val="BOSSStyle"/>
      </w:pPr>
    </w:p>
    <w:p w14:paraId="7BAC4B5D" w14:textId="77777777" w:rsidR="000535BD" w:rsidRDefault="000535BD" w:rsidP="000535BD">
      <w:pPr>
        <w:pStyle w:val="BOSSStyle"/>
      </w:pPr>
    </w:p>
    <w:p w14:paraId="1BD41F7B" w14:textId="77777777" w:rsidR="000535BD" w:rsidRDefault="000535BD" w:rsidP="000535BD">
      <w:pPr>
        <w:pStyle w:val="BOSSStyle"/>
      </w:pPr>
    </w:p>
    <w:p w14:paraId="33C86C5B" w14:textId="77777777" w:rsidR="000535BD" w:rsidRDefault="000535BD" w:rsidP="000535BD">
      <w:pPr>
        <w:pStyle w:val="BOSSStyle"/>
      </w:pPr>
    </w:p>
    <w:p w14:paraId="2AF19B27" w14:textId="77777777" w:rsidR="000535BD" w:rsidRDefault="000535BD" w:rsidP="000535BD">
      <w:pPr>
        <w:pStyle w:val="BOSSStyle"/>
      </w:pPr>
    </w:p>
    <w:p w14:paraId="11D9F492" w14:textId="77777777" w:rsidR="000535BD" w:rsidRDefault="000535BD" w:rsidP="000535BD">
      <w:pPr>
        <w:pStyle w:val="BOSSStyle"/>
      </w:pPr>
      <w:r>
        <w:t>11.</w:t>
      </w:r>
      <w:r>
        <w:tab/>
        <w:t>Research Guidance/ Research Projects:</w:t>
      </w:r>
    </w:p>
    <w:p w14:paraId="718850DD" w14:textId="77777777" w:rsidR="000535BD" w:rsidRDefault="000535BD" w:rsidP="000535BD">
      <w:pPr>
        <w:pStyle w:val="BOSSStyle"/>
      </w:pPr>
    </w:p>
    <w:tbl>
      <w:tblPr>
        <w:tblStyle w:val="TableGrid"/>
        <w:tblW w:w="0" w:type="auto"/>
        <w:tblLook w:val="04A0" w:firstRow="1" w:lastRow="0" w:firstColumn="1" w:lastColumn="0" w:noHBand="0" w:noVBand="1"/>
      </w:tblPr>
      <w:tblGrid>
        <w:gridCol w:w="2250"/>
        <w:gridCol w:w="2259"/>
        <w:gridCol w:w="2263"/>
        <w:gridCol w:w="2244"/>
      </w:tblGrid>
      <w:tr w:rsidR="000535BD" w14:paraId="449B7693" w14:textId="77777777" w:rsidTr="00606A8A">
        <w:tc>
          <w:tcPr>
            <w:tcW w:w="2310" w:type="dxa"/>
          </w:tcPr>
          <w:p w14:paraId="15932799" w14:textId="77777777" w:rsidR="000535BD" w:rsidRDefault="000535BD" w:rsidP="00606A8A">
            <w:pPr>
              <w:pStyle w:val="BOSSStyle"/>
            </w:pPr>
            <w:r>
              <w:t>Level of Guidance (Ph. D./ P. G.)</w:t>
            </w:r>
          </w:p>
        </w:tc>
        <w:tc>
          <w:tcPr>
            <w:tcW w:w="2310" w:type="dxa"/>
          </w:tcPr>
          <w:p w14:paraId="4962CF0E" w14:textId="77777777" w:rsidR="000535BD" w:rsidRDefault="000535BD" w:rsidP="00606A8A">
            <w:pPr>
              <w:pStyle w:val="BOSSStyle"/>
            </w:pPr>
            <w:r>
              <w:t>Number Enrolled</w:t>
            </w:r>
          </w:p>
        </w:tc>
        <w:tc>
          <w:tcPr>
            <w:tcW w:w="2311" w:type="dxa"/>
          </w:tcPr>
          <w:p w14:paraId="6EAE27F2" w14:textId="77777777" w:rsidR="000535BD" w:rsidRDefault="000535BD" w:rsidP="00606A8A">
            <w:pPr>
              <w:pStyle w:val="BOSSStyle"/>
            </w:pPr>
            <w:r>
              <w:t>Thesis/ Dissertation</w:t>
            </w:r>
          </w:p>
          <w:p w14:paraId="2A3F6348" w14:textId="77777777" w:rsidR="000535BD" w:rsidRDefault="000535BD" w:rsidP="00606A8A">
            <w:pPr>
              <w:pStyle w:val="BOSSStyle"/>
            </w:pPr>
            <w:r>
              <w:t>Submitted</w:t>
            </w:r>
          </w:p>
        </w:tc>
        <w:tc>
          <w:tcPr>
            <w:tcW w:w="2311" w:type="dxa"/>
          </w:tcPr>
          <w:p w14:paraId="5CD07814" w14:textId="77777777" w:rsidR="000535BD" w:rsidRDefault="000535BD" w:rsidP="00606A8A">
            <w:pPr>
              <w:pStyle w:val="BOSSStyle"/>
            </w:pPr>
            <w:r>
              <w:t>Year of Degree Awarded</w:t>
            </w:r>
          </w:p>
        </w:tc>
      </w:tr>
      <w:tr w:rsidR="000535BD" w14:paraId="68D6932B" w14:textId="77777777" w:rsidTr="00606A8A">
        <w:tc>
          <w:tcPr>
            <w:tcW w:w="2310" w:type="dxa"/>
          </w:tcPr>
          <w:p w14:paraId="1B20C10B" w14:textId="77777777" w:rsidR="000535BD" w:rsidRDefault="000535BD" w:rsidP="00606A8A">
            <w:pPr>
              <w:pStyle w:val="BOSSStyle"/>
            </w:pPr>
            <w:r>
              <w:t xml:space="preserve">MA Education </w:t>
            </w:r>
          </w:p>
        </w:tc>
        <w:tc>
          <w:tcPr>
            <w:tcW w:w="2310" w:type="dxa"/>
          </w:tcPr>
          <w:p w14:paraId="529A7C17" w14:textId="77777777" w:rsidR="000535BD" w:rsidRDefault="000535BD" w:rsidP="00606A8A">
            <w:pPr>
              <w:pStyle w:val="BOSSStyle"/>
            </w:pPr>
            <w:r>
              <w:t>3</w:t>
            </w:r>
          </w:p>
        </w:tc>
        <w:tc>
          <w:tcPr>
            <w:tcW w:w="2311" w:type="dxa"/>
          </w:tcPr>
          <w:p w14:paraId="0B9767EF" w14:textId="77777777" w:rsidR="000535BD" w:rsidRDefault="000535BD" w:rsidP="00606A8A">
            <w:pPr>
              <w:pStyle w:val="BOSSStyle"/>
            </w:pPr>
            <w:r>
              <w:t>3 Submitted</w:t>
            </w:r>
          </w:p>
        </w:tc>
        <w:tc>
          <w:tcPr>
            <w:tcW w:w="2311" w:type="dxa"/>
          </w:tcPr>
          <w:p w14:paraId="4A7AECAD" w14:textId="77777777" w:rsidR="000535BD" w:rsidRDefault="000535BD" w:rsidP="00606A8A">
            <w:pPr>
              <w:pStyle w:val="BOSSStyle"/>
            </w:pPr>
            <w:r>
              <w:t>2022</w:t>
            </w:r>
          </w:p>
        </w:tc>
      </w:tr>
      <w:tr w:rsidR="000535BD" w14:paraId="2F6DB15C" w14:textId="77777777" w:rsidTr="00606A8A">
        <w:tc>
          <w:tcPr>
            <w:tcW w:w="2310" w:type="dxa"/>
          </w:tcPr>
          <w:p w14:paraId="0AD8CF29" w14:textId="77777777" w:rsidR="000535BD" w:rsidRDefault="000535BD" w:rsidP="00606A8A">
            <w:pPr>
              <w:pStyle w:val="BOSSStyle"/>
            </w:pPr>
            <w:r>
              <w:t xml:space="preserve">M.Ed. </w:t>
            </w:r>
          </w:p>
        </w:tc>
        <w:tc>
          <w:tcPr>
            <w:tcW w:w="2310" w:type="dxa"/>
          </w:tcPr>
          <w:p w14:paraId="3A901902" w14:textId="77777777" w:rsidR="000535BD" w:rsidRDefault="000535BD" w:rsidP="00606A8A">
            <w:pPr>
              <w:pStyle w:val="BOSSStyle"/>
            </w:pPr>
            <w:r>
              <w:t>11 (4Presently taking guidance)</w:t>
            </w:r>
          </w:p>
        </w:tc>
        <w:tc>
          <w:tcPr>
            <w:tcW w:w="2311" w:type="dxa"/>
          </w:tcPr>
          <w:p w14:paraId="451C35A5" w14:textId="77777777" w:rsidR="000535BD" w:rsidRDefault="000535BD" w:rsidP="00606A8A">
            <w:pPr>
              <w:pStyle w:val="BOSSStyle"/>
            </w:pPr>
            <w:r>
              <w:t>7 Submitted</w:t>
            </w:r>
          </w:p>
        </w:tc>
        <w:tc>
          <w:tcPr>
            <w:tcW w:w="2311" w:type="dxa"/>
          </w:tcPr>
          <w:p w14:paraId="6642E590" w14:textId="77777777" w:rsidR="000535BD" w:rsidRDefault="000535BD" w:rsidP="00606A8A">
            <w:pPr>
              <w:pStyle w:val="BOSSStyle"/>
            </w:pPr>
            <w:r>
              <w:t>2023</w:t>
            </w:r>
          </w:p>
        </w:tc>
      </w:tr>
      <w:tr w:rsidR="000535BD" w14:paraId="134C7261" w14:textId="77777777" w:rsidTr="00606A8A">
        <w:tc>
          <w:tcPr>
            <w:tcW w:w="2310" w:type="dxa"/>
          </w:tcPr>
          <w:p w14:paraId="1E39ED6A" w14:textId="77777777" w:rsidR="000535BD" w:rsidRDefault="000535BD" w:rsidP="00606A8A">
            <w:pPr>
              <w:pStyle w:val="BOSSStyle"/>
            </w:pPr>
            <w:r>
              <w:t>PhD</w:t>
            </w:r>
          </w:p>
        </w:tc>
        <w:tc>
          <w:tcPr>
            <w:tcW w:w="2310" w:type="dxa"/>
          </w:tcPr>
          <w:p w14:paraId="2F55D0ED" w14:textId="77777777" w:rsidR="000535BD" w:rsidRDefault="000535BD" w:rsidP="00606A8A">
            <w:pPr>
              <w:pStyle w:val="BOSSStyle"/>
            </w:pPr>
            <w:r>
              <w:t>4</w:t>
            </w:r>
          </w:p>
        </w:tc>
        <w:tc>
          <w:tcPr>
            <w:tcW w:w="2311" w:type="dxa"/>
          </w:tcPr>
          <w:p w14:paraId="0A3CF0A3" w14:textId="77777777" w:rsidR="000535BD" w:rsidRDefault="000535BD" w:rsidP="00606A8A">
            <w:pPr>
              <w:pStyle w:val="BOSSStyle"/>
            </w:pPr>
          </w:p>
        </w:tc>
        <w:tc>
          <w:tcPr>
            <w:tcW w:w="2311" w:type="dxa"/>
          </w:tcPr>
          <w:p w14:paraId="5EE85D34" w14:textId="77777777" w:rsidR="000535BD" w:rsidRDefault="000535BD" w:rsidP="00606A8A">
            <w:pPr>
              <w:pStyle w:val="BOSSStyle"/>
            </w:pPr>
            <w:r>
              <w:t>2024</w:t>
            </w:r>
          </w:p>
        </w:tc>
      </w:tr>
    </w:tbl>
    <w:p w14:paraId="76CCA896" w14:textId="77777777" w:rsidR="000535BD" w:rsidRDefault="000535BD" w:rsidP="000535BD">
      <w:pPr>
        <w:pStyle w:val="BOSSStyle"/>
      </w:pPr>
    </w:p>
    <w:p w14:paraId="246C68EC" w14:textId="77777777" w:rsidR="000535BD" w:rsidRDefault="000535BD" w:rsidP="000535BD">
      <w:pPr>
        <w:pStyle w:val="BOSSStyle"/>
      </w:pPr>
    </w:p>
    <w:p w14:paraId="6E01E4E5" w14:textId="77777777" w:rsidR="000535BD" w:rsidRDefault="000535BD" w:rsidP="000535BD">
      <w:pPr>
        <w:pStyle w:val="BOSSStyle"/>
      </w:pPr>
    </w:p>
    <w:p w14:paraId="59B72A1D" w14:textId="77777777" w:rsidR="000535BD" w:rsidRDefault="000535BD" w:rsidP="000535BD">
      <w:pPr>
        <w:pStyle w:val="BOSSStyle"/>
      </w:pPr>
    </w:p>
    <w:p w14:paraId="62D77D5D" w14:textId="77777777" w:rsidR="000535BD" w:rsidRDefault="000535BD" w:rsidP="000535BD">
      <w:pPr>
        <w:pStyle w:val="BOSSStyle"/>
      </w:pPr>
    </w:p>
    <w:p w14:paraId="7FF14906" w14:textId="77777777" w:rsidR="000535BD" w:rsidRDefault="000535BD" w:rsidP="000535BD">
      <w:pPr>
        <w:pStyle w:val="BOSSStyle"/>
      </w:pPr>
      <w:r>
        <w:t>12.</w:t>
      </w:r>
      <w:r>
        <w:tab/>
        <w:t>Patents / Policy Documents:</w:t>
      </w:r>
    </w:p>
    <w:tbl>
      <w:tblPr>
        <w:tblStyle w:val="TableGrid"/>
        <w:tblW w:w="0" w:type="auto"/>
        <w:tblLook w:val="04A0" w:firstRow="1" w:lastRow="0" w:firstColumn="1" w:lastColumn="0" w:noHBand="0" w:noVBand="1"/>
      </w:tblPr>
      <w:tblGrid>
        <w:gridCol w:w="590"/>
        <w:gridCol w:w="3886"/>
        <w:gridCol w:w="2285"/>
        <w:gridCol w:w="2255"/>
      </w:tblGrid>
      <w:tr w:rsidR="000535BD" w14:paraId="0C51C85D" w14:textId="77777777" w:rsidTr="00606A8A">
        <w:tc>
          <w:tcPr>
            <w:tcW w:w="534" w:type="dxa"/>
          </w:tcPr>
          <w:p w14:paraId="668B6F20" w14:textId="77777777" w:rsidR="000535BD" w:rsidRDefault="000535BD" w:rsidP="00606A8A">
            <w:pPr>
              <w:pStyle w:val="BOSSStyle"/>
            </w:pPr>
            <w:r>
              <w:t>S. No.</w:t>
            </w:r>
          </w:p>
        </w:tc>
        <w:tc>
          <w:tcPr>
            <w:tcW w:w="4086" w:type="dxa"/>
          </w:tcPr>
          <w:p w14:paraId="0E3319E3" w14:textId="77777777" w:rsidR="000535BD" w:rsidRDefault="000535BD" w:rsidP="00606A8A">
            <w:pPr>
              <w:pStyle w:val="BOSSStyle"/>
            </w:pPr>
            <w:r>
              <w:t xml:space="preserve">Title of the Invention </w:t>
            </w:r>
          </w:p>
        </w:tc>
        <w:tc>
          <w:tcPr>
            <w:tcW w:w="2311" w:type="dxa"/>
          </w:tcPr>
          <w:p w14:paraId="5974C539" w14:textId="77777777" w:rsidR="000535BD" w:rsidRDefault="000535BD" w:rsidP="00606A8A">
            <w:pPr>
              <w:pStyle w:val="BOSSStyle"/>
            </w:pPr>
            <w:r>
              <w:t xml:space="preserve">Application no. date and Publication Date </w:t>
            </w:r>
          </w:p>
        </w:tc>
        <w:tc>
          <w:tcPr>
            <w:tcW w:w="2311" w:type="dxa"/>
          </w:tcPr>
          <w:p w14:paraId="6FBEF88A" w14:textId="77777777" w:rsidR="000535BD" w:rsidRDefault="000535BD" w:rsidP="00606A8A">
            <w:pPr>
              <w:pStyle w:val="BOSSStyle"/>
            </w:pPr>
            <w:r>
              <w:t>International/ National</w:t>
            </w:r>
          </w:p>
        </w:tc>
      </w:tr>
      <w:tr w:rsidR="000535BD" w14:paraId="32A2A6F9" w14:textId="77777777" w:rsidTr="00606A8A">
        <w:tc>
          <w:tcPr>
            <w:tcW w:w="534" w:type="dxa"/>
          </w:tcPr>
          <w:p w14:paraId="38803F93" w14:textId="77777777" w:rsidR="000535BD" w:rsidRDefault="000535BD" w:rsidP="00606A8A">
            <w:pPr>
              <w:pStyle w:val="BOSSStyle"/>
            </w:pPr>
            <w:r>
              <w:t>1.</w:t>
            </w:r>
          </w:p>
        </w:tc>
        <w:tc>
          <w:tcPr>
            <w:tcW w:w="4086" w:type="dxa"/>
          </w:tcPr>
          <w:p w14:paraId="2B13AF30" w14:textId="77777777" w:rsidR="000535BD" w:rsidRDefault="000535BD" w:rsidP="00606A8A">
            <w:pPr>
              <w:pStyle w:val="BOSSStyle"/>
            </w:pPr>
            <w:r>
              <w:t xml:space="preserve">Develop Virtual Learning Intelligence Classroom System to Enhance Distance Education and There of </w:t>
            </w:r>
          </w:p>
          <w:p w14:paraId="2D34948A" w14:textId="77777777" w:rsidR="000535BD" w:rsidRDefault="000535BD" w:rsidP="00606A8A">
            <w:pPr>
              <w:pStyle w:val="BOSSStyle"/>
            </w:pPr>
            <w:r>
              <w:t>The patent office Journal no. 40/2022</w:t>
            </w:r>
          </w:p>
          <w:p w14:paraId="55332C47" w14:textId="77777777" w:rsidR="000535BD" w:rsidRDefault="000535BD" w:rsidP="00606A8A">
            <w:pPr>
              <w:pStyle w:val="BOSSStyle"/>
            </w:pPr>
            <w:r>
              <w:t xml:space="preserve">No. of Pg. 20 </w:t>
            </w:r>
          </w:p>
        </w:tc>
        <w:tc>
          <w:tcPr>
            <w:tcW w:w="2311" w:type="dxa"/>
          </w:tcPr>
          <w:p w14:paraId="273677D6" w14:textId="77777777" w:rsidR="000535BD" w:rsidRDefault="000535BD" w:rsidP="00606A8A">
            <w:pPr>
              <w:pStyle w:val="BOSSStyle"/>
            </w:pPr>
            <w:r>
              <w:t>Application no.   202241055598A date- 28/09/2022</w:t>
            </w:r>
          </w:p>
          <w:p w14:paraId="6FA010A0" w14:textId="77777777" w:rsidR="000535BD" w:rsidRDefault="000535BD" w:rsidP="00606A8A">
            <w:pPr>
              <w:pStyle w:val="BOSSStyle"/>
            </w:pPr>
            <w:r>
              <w:t>Publication date – 07/10/2022</w:t>
            </w:r>
          </w:p>
        </w:tc>
        <w:tc>
          <w:tcPr>
            <w:tcW w:w="2311" w:type="dxa"/>
          </w:tcPr>
          <w:p w14:paraId="6AAAB9B1" w14:textId="77777777" w:rsidR="000535BD" w:rsidRDefault="000535BD" w:rsidP="00606A8A">
            <w:pPr>
              <w:pStyle w:val="BOSSStyle"/>
            </w:pPr>
            <w:r>
              <w:t>Indian</w:t>
            </w:r>
          </w:p>
        </w:tc>
      </w:tr>
      <w:tr w:rsidR="000535BD" w14:paraId="4BDF4922" w14:textId="77777777" w:rsidTr="00606A8A">
        <w:tc>
          <w:tcPr>
            <w:tcW w:w="534" w:type="dxa"/>
          </w:tcPr>
          <w:p w14:paraId="24EC78F9" w14:textId="77777777" w:rsidR="000535BD" w:rsidRDefault="000535BD" w:rsidP="00606A8A">
            <w:pPr>
              <w:pStyle w:val="BOSSStyle"/>
            </w:pPr>
            <w:r>
              <w:t>2.</w:t>
            </w:r>
          </w:p>
        </w:tc>
        <w:tc>
          <w:tcPr>
            <w:tcW w:w="4086" w:type="dxa"/>
          </w:tcPr>
          <w:p w14:paraId="1EE9AC1F" w14:textId="77777777" w:rsidR="000535BD" w:rsidRDefault="000535BD" w:rsidP="00606A8A">
            <w:pPr>
              <w:pStyle w:val="BOSSStyle"/>
            </w:pPr>
            <w:r>
              <w:t xml:space="preserve">Professional Stress of College Teachers during the pandemic </w:t>
            </w:r>
          </w:p>
        </w:tc>
        <w:tc>
          <w:tcPr>
            <w:tcW w:w="2311" w:type="dxa"/>
          </w:tcPr>
          <w:p w14:paraId="057CD591" w14:textId="77777777" w:rsidR="000535BD" w:rsidRDefault="000535BD" w:rsidP="00606A8A">
            <w:pPr>
              <w:pStyle w:val="BOSSStyle"/>
            </w:pPr>
            <w:r>
              <w:t>Application no. 202231065409 date- 15/11/2022</w:t>
            </w:r>
          </w:p>
          <w:p w14:paraId="2119C6E9" w14:textId="77777777" w:rsidR="000535BD" w:rsidRDefault="000535BD" w:rsidP="00606A8A">
            <w:pPr>
              <w:pStyle w:val="BOSSStyle"/>
            </w:pPr>
            <w:r>
              <w:t>Publication date –</w:t>
            </w:r>
          </w:p>
          <w:p w14:paraId="74F0AB10" w14:textId="77777777" w:rsidR="000535BD" w:rsidRDefault="000535BD" w:rsidP="00606A8A">
            <w:pPr>
              <w:pStyle w:val="BOSSStyle"/>
            </w:pPr>
            <w:r>
              <w:t>18/11/2022</w:t>
            </w:r>
          </w:p>
        </w:tc>
        <w:tc>
          <w:tcPr>
            <w:tcW w:w="2311" w:type="dxa"/>
          </w:tcPr>
          <w:p w14:paraId="4FDF7D85" w14:textId="77777777" w:rsidR="000535BD" w:rsidRDefault="000535BD" w:rsidP="00606A8A">
            <w:pPr>
              <w:pStyle w:val="BOSSStyle"/>
            </w:pPr>
            <w:r>
              <w:t>Indian</w:t>
            </w:r>
          </w:p>
        </w:tc>
      </w:tr>
    </w:tbl>
    <w:p w14:paraId="500573D1" w14:textId="77777777" w:rsidR="000535BD" w:rsidRDefault="000535BD" w:rsidP="000535BD">
      <w:pPr>
        <w:pStyle w:val="BOSSStyle"/>
      </w:pPr>
    </w:p>
    <w:p w14:paraId="7C390A4A" w14:textId="77777777" w:rsidR="000535BD" w:rsidRDefault="000535BD" w:rsidP="000535BD">
      <w:pPr>
        <w:pStyle w:val="BOSSStyle"/>
      </w:pPr>
    </w:p>
    <w:p w14:paraId="334CB245" w14:textId="77777777" w:rsidR="000535BD" w:rsidRDefault="000535BD" w:rsidP="000535BD">
      <w:pPr>
        <w:pStyle w:val="BOSSStyle"/>
      </w:pPr>
    </w:p>
    <w:p w14:paraId="205FBE6F" w14:textId="77777777" w:rsidR="000535BD" w:rsidRDefault="000535BD" w:rsidP="000535BD">
      <w:pPr>
        <w:pStyle w:val="BOSSStyle"/>
      </w:pPr>
    </w:p>
    <w:p w14:paraId="1419791A" w14:textId="77777777" w:rsidR="000535BD" w:rsidRDefault="000535BD" w:rsidP="000535BD">
      <w:pPr>
        <w:pStyle w:val="BOSSStyle"/>
      </w:pPr>
    </w:p>
    <w:p w14:paraId="30478694" w14:textId="77777777" w:rsidR="000535BD" w:rsidRDefault="000535BD" w:rsidP="000535BD">
      <w:pPr>
        <w:pStyle w:val="BOSSStyle"/>
      </w:pPr>
    </w:p>
    <w:p w14:paraId="4302B515" w14:textId="77777777" w:rsidR="000535BD" w:rsidRDefault="000535BD" w:rsidP="000535BD">
      <w:pPr>
        <w:pStyle w:val="BOSSStyle"/>
      </w:pPr>
    </w:p>
    <w:p w14:paraId="59E9ADE2" w14:textId="77777777" w:rsidR="000535BD" w:rsidRDefault="000535BD" w:rsidP="000535BD">
      <w:pPr>
        <w:pStyle w:val="BOSSStyle"/>
      </w:pPr>
    </w:p>
    <w:p w14:paraId="74C0AD56" w14:textId="77777777" w:rsidR="000535BD" w:rsidRDefault="000535BD" w:rsidP="000535BD">
      <w:pPr>
        <w:pStyle w:val="BOSSStyle"/>
      </w:pPr>
    </w:p>
    <w:p w14:paraId="1EC6AE36" w14:textId="77777777" w:rsidR="000535BD" w:rsidRDefault="000535BD" w:rsidP="000535BD">
      <w:pPr>
        <w:pStyle w:val="BOSSStyle"/>
      </w:pPr>
      <w:r>
        <w:t>13.</w:t>
      </w:r>
      <w:r>
        <w:tab/>
        <w:t>Resource Person / Session Chair:</w:t>
      </w:r>
    </w:p>
    <w:p w14:paraId="47160BBC" w14:textId="77777777" w:rsidR="000535BD" w:rsidRDefault="000535BD" w:rsidP="000535BD">
      <w:pPr>
        <w:pStyle w:val="BOSSStyle"/>
      </w:pPr>
    </w:p>
    <w:tbl>
      <w:tblPr>
        <w:tblStyle w:val="TableGrid"/>
        <w:tblW w:w="0" w:type="auto"/>
        <w:tblLayout w:type="fixed"/>
        <w:tblLook w:val="04A0" w:firstRow="1" w:lastRow="0" w:firstColumn="1" w:lastColumn="0" w:noHBand="0" w:noVBand="1"/>
      </w:tblPr>
      <w:tblGrid>
        <w:gridCol w:w="559"/>
        <w:gridCol w:w="3257"/>
        <w:gridCol w:w="3096"/>
        <w:gridCol w:w="1276"/>
        <w:gridCol w:w="1054"/>
      </w:tblGrid>
      <w:tr w:rsidR="000535BD" w14:paraId="74D73985" w14:textId="77777777" w:rsidTr="00606A8A">
        <w:tc>
          <w:tcPr>
            <w:tcW w:w="559" w:type="dxa"/>
          </w:tcPr>
          <w:p w14:paraId="33CCF507" w14:textId="77777777" w:rsidR="000535BD" w:rsidRDefault="000535BD" w:rsidP="00606A8A">
            <w:pPr>
              <w:pStyle w:val="BOSSStyle"/>
            </w:pPr>
            <w:r>
              <w:t>S. No.</w:t>
            </w:r>
          </w:p>
        </w:tc>
        <w:tc>
          <w:tcPr>
            <w:tcW w:w="3257" w:type="dxa"/>
          </w:tcPr>
          <w:p w14:paraId="58E0DD31" w14:textId="77777777" w:rsidR="000535BD" w:rsidRDefault="000535BD" w:rsidP="00606A8A">
            <w:pPr>
              <w:pStyle w:val="BOSSStyle"/>
            </w:pPr>
            <w:r>
              <w:t>Title</w:t>
            </w:r>
          </w:p>
        </w:tc>
        <w:tc>
          <w:tcPr>
            <w:tcW w:w="3096" w:type="dxa"/>
          </w:tcPr>
          <w:p w14:paraId="45927DDD" w14:textId="77777777" w:rsidR="000535BD" w:rsidRDefault="000535BD" w:rsidP="00606A8A">
            <w:pPr>
              <w:pStyle w:val="BOSSStyle"/>
            </w:pPr>
            <w:r>
              <w:t xml:space="preserve">Institution </w:t>
            </w:r>
          </w:p>
        </w:tc>
        <w:tc>
          <w:tcPr>
            <w:tcW w:w="1276" w:type="dxa"/>
          </w:tcPr>
          <w:p w14:paraId="1FF351B1" w14:textId="77777777" w:rsidR="000535BD" w:rsidRDefault="000535BD" w:rsidP="00606A8A">
            <w:pPr>
              <w:pStyle w:val="BOSSStyle"/>
            </w:pPr>
            <w:r>
              <w:t>Date and Year</w:t>
            </w:r>
          </w:p>
        </w:tc>
        <w:tc>
          <w:tcPr>
            <w:tcW w:w="1054" w:type="dxa"/>
          </w:tcPr>
          <w:p w14:paraId="5491B4F0" w14:textId="77777777" w:rsidR="000535BD" w:rsidRDefault="000535BD" w:rsidP="00606A8A">
            <w:pPr>
              <w:pStyle w:val="BOSSStyle"/>
            </w:pPr>
            <w:r>
              <w:t>level</w:t>
            </w:r>
          </w:p>
        </w:tc>
      </w:tr>
      <w:tr w:rsidR="000535BD" w14:paraId="2C4AF10F" w14:textId="77777777" w:rsidTr="00606A8A">
        <w:tc>
          <w:tcPr>
            <w:tcW w:w="559" w:type="dxa"/>
          </w:tcPr>
          <w:p w14:paraId="7FC69774" w14:textId="77777777" w:rsidR="000535BD" w:rsidRDefault="000535BD" w:rsidP="00606A8A">
            <w:pPr>
              <w:pStyle w:val="BOSSStyle"/>
            </w:pPr>
            <w:r>
              <w:t>1.</w:t>
            </w:r>
          </w:p>
        </w:tc>
        <w:tc>
          <w:tcPr>
            <w:tcW w:w="3257" w:type="dxa"/>
          </w:tcPr>
          <w:p w14:paraId="00AD2BF7" w14:textId="77777777" w:rsidR="000535BD" w:rsidRPr="00212CCB" w:rsidRDefault="000535BD" w:rsidP="00606A8A">
            <w:pPr>
              <w:pStyle w:val="BOSSStyle"/>
              <w:rPr>
                <w:rFonts w:cs="Arial"/>
              </w:rPr>
            </w:pPr>
            <w:r>
              <w:rPr>
                <w:rFonts w:cs="Arial"/>
              </w:rPr>
              <w:t xml:space="preserve">Importance and practical aspects of </w:t>
            </w:r>
            <w:r w:rsidRPr="00212CCB">
              <w:rPr>
                <w:rFonts w:cs="Arial"/>
              </w:rPr>
              <w:t>Action Research</w:t>
            </w:r>
            <w:r>
              <w:rPr>
                <w:rFonts w:cs="Arial"/>
              </w:rPr>
              <w:t xml:space="preserve"> (</w:t>
            </w:r>
            <w:r>
              <w:t>Resource Person)</w:t>
            </w:r>
          </w:p>
          <w:p w14:paraId="0E7C48B9" w14:textId="77777777" w:rsidR="000535BD" w:rsidRDefault="000535BD" w:rsidP="00606A8A">
            <w:pPr>
              <w:pStyle w:val="BOSSStyle"/>
            </w:pPr>
            <w:r w:rsidRPr="00212CCB">
              <w:rPr>
                <w:rFonts w:cs="Arial"/>
              </w:rPr>
              <w:t xml:space="preserve">          </w:t>
            </w:r>
          </w:p>
        </w:tc>
        <w:tc>
          <w:tcPr>
            <w:tcW w:w="3096" w:type="dxa"/>
          </w:tcPr>
          <w:p w14:paraId="50FE9834" w14:textId="77777777" w:rsidR="000535BD" w:rsidRDefault="000535BD" w:rsidP="00606A8A">
            <w:pPr>
              <w:pStyle w:val="BOSSStyle"/>
              <w:rPr>
                <w:rFonts w:cs="Arial"/>
              </w:rPr>
            </w:pPr>
            <w:r w:rsidRPr="00212CCB">
              <w:rPr>
                <w:rFonts w:cs="Arial"/>
              </w:rPr>
              <w:t xml:space="preserve">Priyadarshini School, </w:t>
            </w:r>
            <w:proofErr w:type="spellStart"/>
            <w:r w:rsidRPr="00212CCB">
              <w:rPr>
                <w:rFonts w:cs="Arial"/>
              </w:rPr>
              <w:t>Bhosari</w:t>
            </w:r>
            <w:proofErr w:type="spellEnd"/>
            <w:r w:rsidRPr="00212CCB">
              <w:rPr>
                <w:rFonts w:cs="Arial"/>
              </w:rPr>
              <w:t>, Pune</w:t>
            </w:r>
          </w:p>
          <w:p w14:paraId="5221F4AB" w14:textId="77777777" w:rsidR="000535BD" w:rsidRDefault="000535BD" w:rsidP="00606A8A">
            <w:pPr>
              <w:pStyle w:val="BOSSStyle"/>
            </w:pPr>
          </w:p>
        </w:tc>
        <w:tc>
          <w:tcPr>
            <w:tcW w:w="1276" w:type="dxa"/>
          </w:tcPr>
          <w:p w14:paraId="7BB42A52" w14:textId="77777777" w:rsidR="000535BD" w:rsidRDefault="000535BD" w:rsidP="00606A8A">
            <w:pPr>
              <w:pStyle w:val="BOSSStyle"/>
            </w:pPr>
            <w:r>
              <w:t>20</w:t>
            </w:r>
            <w:r w:rsidRPr="00125B31">
              <w:rPr>
                <w:vertAlign w:val="superscript"/>
              </w:rPr>
              <w:t>th</w:t>
            </w:r>
            <w:r>
              <w:t xml:space="preserve"> December 2021</w:t>
            </w:r>
          </w:p>
        </w:tc>
        <w:tc>
          <w:tcPr>
            <w:tcW w:w="1054" w:type="dxa"/>
          </w:tcPr>
          <w:p w14:paraId="49C882B3" w14:textId="77777777" w:rsidR="000535BD" w:rsidRDefault="000535BD" w:rsidP="00606A8A">
            <w:pPr>
              <w:pStyle w:val="BOSSStyle"/>
            </w:pPr>
            <w:r>
              <w:t>state</w:t>
            </w:r>
          </w:p>
        </w:tc>
      </w:tr>
      <w:tr w:rsidR="000535BD" w14:paraId="12795A8D" w14:textId="77777777" w:rsidTr="00606A8A">
        <w:tc>
          <w:tcPr>
            <w:tcW w:w="559" w:type="dxa"/>
          </w:tcPr>
          <w:p w14:paraId="520E92BB" w14:textId="77777777" w:rsidR="000535BD" w:rsidRDefault="000535BD" w:rsidP="00606A8A">
            <w:pPr>
              <w:pStyle w:val="BOSSStyle"/>
            </w:pPr>
            <w:r>
              <w:lastRenderedPageBreak/>
              <w:t>2.</w:t>
            </w:r>
          </w:p>
        </w:tc>
        <w:tc>
          <w:tcPr>
            <w:tcW w:w="3257" w:type="dxa"/>
          </w:tcPr>
          <w:p w14:paraId="141FF850" w14:textId="77777777" w:rsidR="000535BD" w:rsidRPr="00212CCB" w:rsidRDefault="000535BD" w:rsidP="00606A8A">
            <w:pPr>
              <w:pStyle w:val="BOSSStyle"/>
              <w:rPr>
                <w:rFonts w:cs="Arial"/>
              </w:rPr>
            </w:pPr>
            <w:r>
              <w:rPr>
                <w:rFonts w:cs="Arial"/>
              </w:rPr>
              <w:t xml:space="preserve">Guest </w:t>
            </w:r>
            <w:r w:rsidRPr="00212CCB">
              <w:rPr>
                <w:rFonts w:cs="Arial"/>
              </w:rPr>
              <w:t>Lecture on Action Research</w:t>
            </w:r>
            <w:r>
              <w:rPr>
                <w:rFonts w:cs="Arial"/>
              </w:rPr>
              <w:t xml:space="preserve"> </w:t>
            </w:r>
          </w:p>
          <w:p w14:paraId="2985C984" w14:textId="77777777" w:rsidR="000535BD" w:rsidRDefault="000535BD" w:rsidP="00606A8A">
            <w:pPr>
              <w:pStyle w:val="BOSSStyle"/>
            </w:pPr>
          </w:p>
        </w:tc>
        <w:tc>
          <w:tcPr>
            <w:tcW w:w="3096" w:type="dxa"/>
          </w:tcPr>
          <w:p w14:paraId="0C908620" w14:textId="77777777" w:rsidR="000535BD" w:rsidRPr="00212CCB" w:rsidRDefault="000535BD" w:rsidP="00606A8A">
            <w:pPr>
              <w:pStyle w:val="BOSSStyle"/>
              <w:ind w:firstLine="720"/>
              <w:rPr>
                <w:rFonts w:cs="Arial"/>
              </w:rPr>
            </w:pPr>
            <w:r w:rsidRPr="00212CCB">
              <w:rPr>
                <w:rFonts w:cs="Arial"/>
              </w:rPr>
              <w:t>Central Academy Teacher’s Training College, Ajmer Rajasthan (online)</w:t>
            </w:r>
          </w:p>
          <w:p w14:paraId="1F7643CE" w14:textId="77777777" w:rsidR="000535BD" w:rsidRDefault="000535BD" w:rsidP="00606A8A">
            <w:pPr>
              <w:pStyle w:val="BOSSStyle"/>
            </w:pPr>
          </w:p>
        </w:tc>
        <w:tc>
          <w:tcPr>
            <w:tcW w:w="1276" w:type="dxa"/>
          </w:tcPr>
          <w:p w14:paraId="171408EF" w14:textId="77777777" w:rsidR="000535BD" w:rsidRDefault="000535BD" w:rsidP="00606A8A">
            <w:pPr>
              <w:pStyle w:val="BOSSStyle"/>
            </w:pPr>
            <w:r>
              <w:t>03</w:t>
            </w:r>
            <w:r w:rsidRPr="00125B31">
              <w:rPr>
                <w:vertAlign w:val="superscript"/>
              </w:rPr>
              <w:t>rd</w:t>
            </w:r>
            <w:r>
              <w:t xml:space="preserve"> February 2022</w:t>
            </w:r>
          </w:p>
        </w:tc>
        <w:tc>
          <w:tcPr>
            <w:tcW w:w="1054" w:type="dxa"/>
          </w:tcPr>
          <w:p w14:paraId="76A77D28" w14:textId="77777777" w:rsidR="000535BD" w:rsidRDefault="000535BD" w:rsidP="00606A8A">
            <w:pPr>
              <w:pStyle w:val="BOSSStyle"/>
            </w:pPr>
            <w:r>
              <w:t>national</w:t>
            </w:r>
          </w:p>
        </w:tc>
      </w:tr>
      <w:tr w:rsidR="000535BD" w14:paraId="7CC51166" w14:textId="77777777" w:rsidTr="00606A8A">
        <w:tc>
          <w:tcPr>
            <w:tcW w:w="559" w:type="dxa"/>
          </w:tcPr>
          <w:p w14:paraId="54937FCE" w14:textId="77777777" w:rsidR="000535BD" w:rsidRDefault="000535BD" w:rsidP="00606A8A">
            <w:pPr>
              <w:pStyle w:val="BOSSStyle"/>
            </w:pPr>
            <w:r>
              <w:t>3.</w:t>
            </w:r>
          </w:p>
        </w:tc>
        <w:tc>
          <w:tcPr>
            <w:tcW w:w="3257" w:type="dxa"/>
          </w:tcPr>
          <w:p w14:paraId="399ADE99" w14:textId="77777777" w:rsidR="000535BD" w:rsidRDefault="000535BD" w:rsidP="00606A8A">
            <w:pPr>
              <w:pStyle w:val="BOSSStyle"/>
            </w:pPr>
            <w:r>
              <w:t xml:space="preserve">Technical Session Chair in International Conference </w:t>
            </w:r>
          </w:p>
        </w:tc>
        <w:tc>
          <w:tcPr>
            <w:tcW w:w="3096" w:type="dxa"/>
          </w:tcPr>
          <w:p w14:paraId="055A687B" w14:textId="77777777" w:rsidR="000535BD" w:rsidRDefault="000535BD" w:rsidP="00606A8A">
            <w:pPr>
              <w:pStyle w:val="BOSSStyle"/>
            </w:pPr>
            <w:r>
              <w:t>2</w:t>
            </w:r>
            <w:r w:rsidRPr="00153EB0">
              <w:rPr>
                <w:vertAlign w:val="superscript"/>
              </w:rPr>
              <w:t>nd</w:t>
            </w:r>
            <w:r>
              <w:t xml:space="preserve"> International Conference on Multidisciplinary Research and Studies organized by Indirapuram Institute of Higher Studies Ghaziabad, Uttar Pradesh </w:t>
            </w:r>
          </w:p>
        </w:tc>
        <w:tc>
          <w:tcPr>
            <w:tcW w:w="1276" w:type="dxa"/>
          </w:tcPr>
          <w:p w14:paraId="7866E270" w14:textId="77777777" w:rsidR="000535BD" w:rsidRDefault="000535BD" w:rsidP="00606A8A">
            <w:pPr>
              <w:pStyle w:val="BOSSStyle"/>
            </w:pPr>
            <w:r>
              <w:t>20</w:t>
            </w:r>
            <w:r w:rsidRPr="00153EB0">
              <w:rPr>
                <w:vertAlign w:val="superscript"/>
              </w:rPr>
              <w:t>th</w:t>
            </w:r>
            <w:r>
              <w:t xml:space="preserve"> August 2022</w:t>
            </w:r>
          </w:p>
        </w:tc>
        <w:tc>
          <w:tcPr>
            <w:tcW w:w="1054" w:type="dxa"/>
          </w:tcPr>
          <w:p w14:paraId="1E09E5E4" w14:textId="77777777" w:rsidR="000535BD" w:rsidRDefault="000535BD" w:rsidP="00606A8A">
            <w:pPr>
              <w:pStyle w:val="BOSSStyle"/>
            </w:pPr>
            <w:r>
              <w:t>International</w:t>
            </w:r>
          </w:p>
        </w:tc>
      </w:tr>
    </w:tbl>
    <w:p w14:paraId="2F397163" w14:textId="77777777" w:rsidR="000535BD" w:rsidRDefault="000535BD" w:rsidP="000535BD">
      <w:pPr>
        <w:pStyle w:val="BOSSStyle"/>
      </w:pPr>
    </w:p>
    <w:p w14:paraId="49BFBC34" w14:textId="77777777" w:rsidR="000535BD" w:rsidRDefault="000535BD" w:rsidP="000535BD">
      <w:pPr>
        <w:pStyle w:val="BOSSStyle"/>
      </w:pPr>
    </w:p>
    <w:p w14:paraId="5BA3FD8B" w14:textId="77777777" w:rsidR="000535BD" w:rsidRDefault="000535BD" w:rsidP="000535BD">
      <w:pPr>
        <w:pStyle w:val="BOSSStyle"/>
      </w:pPr>
    </w:p>
    <w:p w14:paraId="3D42917E" w14:textId="77777777" w:rsidR="000535BD" w:rsidRDefault="000535BD" w:rsidP="000535BD">
      <w:pPr>
        <w:pStyle w:val="BOSSStyle"/>
      </w:pPr>
      <w:r>
        <w:t>14.</w:t>
      </w:r>
      <w:r>
        <w:tab/>
        <w:t>Awards:</w:t>
      </w:r>
    </w:p>
    <w:p w14:paraId="3DD45A00" w14:textId="77777777" w:rsidR="000535BD" w:rsidRDefault="000535BD" w:rsidP="000535BD">
      <w:pPr>
        <w:pStyle w:val="BOSSStyle"/>
      </w:pPr>
    </w:p>
    <w:tbl>
      <w:tblPr>
        <w:tblW w:w="9101" w:type="dxa"/>
        <w:tblInd w:w="108" w:type="dxa"/>
        <w:tblLayout w:type="fixed"/>
        <w:tblLook w:val="0000" w:firstRow="0" w:lastRow="0" w:firstColumn="0" w:lastColumn="0" w:noHBand="0" w:noVBand="0"/>
      </w:tblPr>
      <w:tblGrid>
        <w:gridCol w:w="632"/>
        <w:gridCol w:w="2954"/>
        <w:gridCol w:w="1502"/>
        <w:gridCol w:w="2046"/>
        <w:gridCol w:w="1967"/>
      </w:tblGrid>
      <w:tr w:rsidR="000535BD" w14:paraId="7F537174"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168D99EE" w14:textId="77777777" w:rsidR="000535BD" w:rsidRDefault="000535BD" w:rsidP="00606A8A">
            <w:pPr>
              <w:jc w:val="center"/>
              <w:rPr>
                <w:rFonts w:eastAsia="Calibri" w:cs="Times New Roman"/>
                <w:b/>
                <w:bCs/>
                <w:kern w:val="0"/>
                <w:lang w:val="en-IN" w:bidi="ar-SA"/>
              </w:rPr>
            </w:pPr>
            <w:r>
              <w:rPr>
                <w:rFonts w:eastAsia="Calibri" w:cs="Times New Roman"/>
                <w:b/>
                <w:bCs/>
                <w:kern w:val="0"/>
                <w:sz w:val="22"/>
                <w:szCs w:val="22"/>
                <w:lang w:val="en-IN" w:bidi="ar-SA"/>
              </w:rPr>
              <w:t>Sr. No.</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5156F077" w14:textId="77777777" w:rsidR="000535BD" w:rsidRDefault="000535BD" w:rsidP="00606A8A">
            <w:pPr>
              <w:jc w:val="center"/>
              <w:rPr>
                <w:rFonts w:eastAsia="Calibri" w:cs="Times New Roman"/>
                <w:b/>
                <w:bCs/>
                <w:kern w:val="0"/>
                <w:lang w:val="en-IN" w:bidi="ar-SA"/>
              </w:rPr>
            </w:pPr>
            <w:r>
              <w:rPr>
                <w:rFonts w:eastAsia="Calibri" w:cs="Times New Roman"/>
                <w:b/>
                <w:bCs/>
                <w:kern w:val="0"/>
                <w:sz w:val="22"/>
                <w:szCs w:val="22"/>
                <w:lang w:val="en-IN" w:bidi="ar-SA"/>
              </w:rPr>
              <w:t xml:space="preserve">Name Of Award  </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0F53D721" w14:textId="77777777" w:rsidR="000535BD" w:rsidRDefault="000535BD" w:rsidP="00606A8A">
            <w:pPr>
              <w:jc w:val="center"/>
              <w:rPr>
                <w:rFonts w:eastAsia="Calibri" w:cs="Times New Roman"/>
                <w:b/>
                <w:bCs/>
                <w:kern w:val="0"/>
                <w:lang w:val="en-IN" w:bidi="ar-SA"/>
              </w:rPr>
            </w:pPr>
            <w:r>
              <w:rPr>
                <w:rFonts w:eastAsia="Calibri" w:cs="Times New Roman"/>
                <w:b/>
                <w:bCs/>
                <w:kern w:val="0"/>
                <w:sz w:val="22"/>
                <w:szCs w:val="22"/>
                <w:lang w:val="en-IN" w:bidi="ar-SA"/>
              </w:rPr>
              <w:t>Date and Year</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1E70D4EC" w14:textId="77777777" w:rsidR="000535BD" w:rsidRDefault="000535BD" w:rsidP="00606A8A">
            <w:pPr>
              <w:jc w:val="center"/>
              <w:rPr>
                <w:rFonts w:eastAsia="Calibri" w:cs="Times New Roman"/>
                <w:b/>
                <w:bCs/>
                <w:kern w:val="0"/>
                <w:lang w:val="en-IN" w:bidi="ar-SA"/>
              </w:rPr>
            </w:pPr>
            <w:r>
              <w:rPr>
                <w:rFonts w:eastAsia="Calibri" w:cs="Times New Roman"/>
                <w:b/>
                <w:bCs/>
                <w:kern w:val="0"/>
                <w:sz w:val="22"/>
                <w:szCs w:val="22"/>
                <w:lang w:val="en-IN" w:bidi="ar-SA"/>
              </w:rPr>
              <w:t>Title</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69A52398" w14:textId="77777777" w:rsidR="000535BD" w:rsidRDefault="000535BD" w:rsidP="00606A8A">
            <w:pPr>
              <w:jc w:val="center"/>
              <w:rPr>
                <w:rFonts w:eastAsia="Calibri" w:cs="Times New Roman"/>
                <w:b/>
                <w:bCs/>
                <w:kern w:val="0"/>
                <w:lang w:val="en-IN" w:bidi="ar-SA"/>
              </w:rPr>
            </w:pPr>
            <w:r>
              <w:rPr>
                <w:rFonts w:eastAsia="Calibri" w:cs="Times New Roman"/>
                <w:b/>
                <w:bCs/>
                <w:kern w:val="0"/>
                <w:sz w:val="22"/>
                <w:szCs w:val="22"/>
                <w:lang w:val="en-IN" w:bidi="ar-SA"/>
              </w:rPr>
              <w:t>Organized by</w:t>
            </w:r>
          </w:p>
        </w:tc>
      </w:tr>
      <w:tr w:rsidR="000535BD" w14:paraId="209B478D"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3F347D48"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1</w:t>
            </w:r>
            <w:r>
              <w:rPr>
                <w:rFonts w:eastAsia="Calibri" w:cs="Times New Roman"/>
                <w:b/>
                <w:bCs/>
                <w:kern w:val="0"/>
                <w:sz w:val="22"/>
                <w:szCs w:val="22"/>
                <w:lang w:val="en-IN" w:bidi="ar-SA"/>
              </w:rPr>
              <w:t>)</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5BB6FCA9" w14:textId="77777777" w:rsidR="000535BD" w:rsidRPr="00AB749A" w:rsidRDefault="000535BD" w:rsidP="00606A8A">
            <w:pPr>
              <w:jc w:val="center"/>
              <w:rPr>
                <w:rFonts w:eastAsia="Calibri" w:cs="Times New Roman"/>
                <w:kern w:val="0"/>
                <w:lang w:val="en-IN" w:bidi="ar-SA"/>
              </w:rPr>
            </w:pPr>
            <w:proofErr w:type="spellStart"/>
            <w:r w:rsidRPr="00AB749A">
              <w:rPr>
                <w:rFonts w:eastAsia="Calibri" w:cs="Times New Roman"/>
                <w:kern w:val="0"/>
                <w:sz w:val="22"/>
                <w:szCs w:val="22"/>
                <w:lang w:val="en-IN" w:bidi="ar-SA"/>
              </w:rPr>
              <w:t>Awwa</w:t>
            </w:r>
            <w:proofErr w:type="spellEnd"/>
            <w:r>
              <w:rPr>
                <w:rFonts w:eastAsia="Calibri" w:cs="Times New Roman"/>
                <w:kern w:val="0"/>
                <w:sz w:val="22"/>
                <w:szCs w:val="22"/>
                <w:lang w:val="en-IN" w:bidi="ar-SA"/>
              </w:rPr>
              <w:t xml:space="preserve"> Award of Excellence</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1607C081" w14:textId="77777777" w:rsidR="000535BD" w:rsidRPr="001753C7" w:rsidRDefault="000535BD" w:rsidP="00606A8A">
            <w:pPr>
              <w:jc w:val="center"/>
              <w:rPr>
                <w:rFonts w:eastAsia="Calibri" w:cs="Times New Roman"/>
                <w:kern w:val="0"/>
                <w:lang w:val="en-IN" w:bidi="ar-SA"/>
              </w:rPr>
            </w:pPr>
            <w:r w:rsidRPr="001753C7">
              <w:rPr>
                <w:rFonts w:eastAsia="Calibri" w:cs="Times New Roman"/>
                <w:kern w:val="0"/>
                <w:sz w:val="22"/>
                <w:szCs w:val="22"/>
                <w:lang w:val="en-IN" w:bidi="ar-SA"/>
              </w:rPr>
              <w:t>22Aug 2018</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4270D7ED" w14:textId="77777777" w:rsidR="000535BD" w:rsidRDefault="000535BD" w:rsidP="00606A8A">
            <w:pPr>
              <w:jc w:val="center"/>
              <w:rPr>
                <w:rFonts w:eastAsia="Calibri" w:cs="Times New Roman"/>
                <w:kern w:val="0"/>
                <w:lang w:val="en-IN" w:bidi="ar-SA"/>
              </w:rPr>
            </w:pPr>
            <w:r w:rsidRPr="001753C7">
              <w:rPr>
                <w:rFonts w:eastAsia="Calibri" w:cs="Times New Roman"/>
                <w:kern w:val="0"/>
                <w:sz w:val="22"/>
                <w:szCs w:val="22"/>
                <w:lang w:val="en-IN" w:bidi="ar-SA"/>
              </w:rPr>
              <w:t xml:space="preserve">Certificate of </w:t>
            </w:r>
            <w:r>
              <w:rPr>
                <w:rFonts w:eastAsia="Calibri" w:cs="Times New Roman"/>
                <w:kern w:val="0"/>
                <w:sz w:val="22"/>
                <w:szCs w:val="22"/>
                <w:lang w:val="en-IN" w:bidi="ar-SA"/>
              </w:rPr>
              <w:t>Excellence</w:t>
            </w:r>
          </w:p>
          <w:p w14:paraId="7E186860" w14:textId="77777777" w:rsidR="000535BD" w:rsidRPr="001753C7" w:rsidRDefault="000535BD" w:rsidP="00606A8A">
            <w:pPr>
              <w:jc w:val="center"/>
              <w:rPr>
                <w:rFonts w:eastAsia="Calibri" w:cs="Times New Roman"/>
                <w:kern w:val="0"/>
                <w:lang w:val="en-IN" w:bidi="ar-SA"/>
              </w:rPr>
            </w:pPr>
            <w:r>
              <w:rPr>
                <w:rFonts w:eastAsia="Calibri" w:cs="Times New Roman"/>
                <w:kern w:val="0"/>
                <w:sz w:val="22"/>
                <w:szCs w:val="22"/>
                <w:lang w:val="en-IN" w:bidi="ar-SA"/>
              </w:rPr>
              <w:t>2017-2018</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09691D72" w14:textId="77777777" w:rsidR="000535BD" w:rsidRPr="001753C7" w:rsidRDefault="000535BD" w:rsidP="00606A8A">
            <w:pPr>
              <w:jc w:val="center"/>
              <w:rPr>
                <w:rFonts w:eastAsia="Calibri" w:cs="Times New Roman"/>
                <w:kern w:val="0"/>
                <w:lang w:val="en-IN" w:bidi="ar-SA"/>
              </w:rPr>
            </w:pPr>
            <w:r w:rsidRPr="001753C7">
              <w:rPr>
                <w:rFonts w:eastAsia="Calibri" w:cs="Times New Roman"/>
                <w:kern w:val="0"/>
                <w:sz w:val="22"/>
                <w:szCs w:val="22"/>
                <w:lang w:val="en-IN" w:bidi="ar-SA"/>
              </w:rPr>
              <w:t>HQ16 CORPS Army Wives Welfare Association</w:t>
            </w:r>
          </w:p>
        </w:tc>
      </w:tr>
      <w:tr w:rsidR="000535BD" w14:paraId="55DAFA4C"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0014BB5A" w14:textId="77777777" w:rsidR="000535BD" w:rsidRDefault="000535BD" w:rsidP="00606A8A">
            <w:pPr>
              <w:jc w:val="center"/>
              <w:rPr>
                <w:rFonts w:eastAsia="Calibri" w:cs="Times New Roman"/>
                <w:b/>
                <w:bCs/>
                <w:kern w:val="0"/>
                <w:lang w:val="en-IN" w:bidi="ar-SA"/>
              </w:rPr>
            </w:pPr>
            <w:r>
              <w:rPr>
                <w:rFonts w:cs="Times New Roman"/>
                <w:kern w:val="0"/>
                <w:sz w:val="22"/>
                <w:szCs w:val="22"/>
              </w:rPr>
              <w:t>2)</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366417FB"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 xml:space="preserve">Indian Woman </w:t>
            </w:r>
            <w:proofErr w:type="spellStart"/>
            <w:r>
              <w:rPr>
                <w:rFonts w:eastAsia="Calibri" w:cs="Times New Roman"/>
                <w:kern w:val="0"/>
                <w:sz w:val="22"/>
                <w:szCs w:val="22"/>
                <w:lang w:val="en-IN" w:bidi="ar-SA"/>
              </w:rPr>
              <w:t>Mompreneur</w:t>
            </w:r>
            <w:proofErr w:type="spellEnd"/>
            <w:r>
              <w:rPr>
                <w:rFonts w:eastAsia="Calibri" w:cs="Times New Roman"/>
                <w:kern w:val="0"/>
                <w:sz w:val="22"/>
                <w:szCs w:val="22"/>
                <w:lang w:val="en-IN" w:bidi="ar-SA"/>
              </w:rPr>
              <w:t xml:space="preserve"> Award 2022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38F8B913"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29</w:t>
            </w:r>
            <w:r>
              <w:rPr>
                <w:rFonts w:eastAsia="Calibri" w:cs="Times New Roman"/>
                <w:kern w:val="0"/>
                <w:sz w:val="22"/>
                <w:szCs w:val="22"/>
                <w:vertAlign w:val="superscript"/>
                <w:lang w:val="en-IN" w:bidi="ar-SA"/>
              </w:rPr>
              <w:t>th</w:t>
            </w:r>
            <w:r>
              <w:rPr>
                <w:rFonts w:eastAsia="Calibri" w:cs="Times New Roman"/>
                <w:kern w:val="0"/>
                <w:sz w:val="22"/>
                <w:szCs w:val="22"/>
                <w:lang w:val="en-IN" w:bidi="ar-SA"/>
              </w:rPr>
              <w:t xml:space="preserve"> January 2022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38E0DA8E"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IWM Educator Award</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252D4C75"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NIRGIA Brand Promoters</w:t>
            </w:r>
          </w:p>
        </w:tc>
      </w:tr>
      <w:tr w:rsidR="000535BD" w14:paraId="4A34D680"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4CC10EA0" w14:textId="77777777" w:rsidR="000535BD" w:rsidRDefault="000535BD" w:rsidP="00606A8A">
            <w:pPr>
              <w:jc w:val="center"/>
              <w:rPr>
                <w:rFonts w:eastAsia="Calibri" w:cs="Times New Roman"/>
                <w:b/>
                <w:bCs/>
                <w:kern w:val="0"/>
                <w:lang w:val="en-IN" w:bidi="ar-SA"/>
              </w:rPr>
            </w:pPr>
            <w:r>
              <w:rPr>
                <w:rFonts w:cs="Times New Roman"/>
                <w:kern w:val="0"/>
                <w:sz w:val="22"/>
                <w:szCs w:val="22"/>
              </w:rPr>
              <w:t>3)</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255AE1E0"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World Education Conclave2022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2A98085F"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29</w:t>
            </w:r>
            <w:r>
              <w:rPr>
                <w:rFonts w:eastAsia="Calibri" w:cs="Times New Roman"/>
                <w:kern w:val="0"/>
                <w:sz w:val="22"/>
                <w:szCs w:val="22"/>
                <w:vertAlign w:val="superscript"/>
                <w:lang w:val="en-IN" w:bidi="ar-SA"/>
              </w:rPr>
              <w:t>th</w:t>
            </w:r>
            <w:r>
              <w:rPr>
                <w:rFonts w:eastAsia="Calibri" w:cs="Times New Roman"/>
                <w:kern w:val="0"/>
                <w:sz w:val="22"/>
                <w:szCs w:val="22"/>
                <w:lang w:val="en-IN" w:bidi="ar-SA"/>
              </w:rPr>
              <w:t xml:space="preserve"> January 2022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2585EE9E"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Innovative Educator</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1E1FEF87"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Global Triumph Foundation</w:t>
            </w:r>
          </w:p>
        </w:tc>
      </w:tr>
      <w:tr w:rsidR="000535BD" w14:paraId="6D01297B"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6815B8C6" w14:textId="77777777" w:rsidR="000535BD" w:rsidRDefault="000535BD" w:rsidP="00606A8A">
            <w:pPr>
              <w:jc w:val="center"/>
              <w:rPr>
                <w:rFonts w:eastAsia="Calibri" w:cs="Times New Roman"/>
                <w:b/>
                <w:bCs/>
                <w:kern w:val="0"/>
                <w:lang w:val="en-IN" w:bidi="ar-SA"/>
              </w:rPr>
            </w:pPr>
            <w:r>
              <w:rPr>
                <w:rFonts w:cs="Times New Roman"/>
                <w:kern w:val="0"/>
                <w:sz w:val="22"/>
                <w:szCs w:val="22"/>
              </w:rPr>
              <w:t>4)</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245E80B0"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International Social Honourable Award</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587BA3F9"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 xml:space="preserve">21st December 2021 </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1A4E5E9A"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Best Social Worker</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4B8FF6F0"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World Charity Welfare Foundation</w:t>
            </w:r>
          </w:p>
        </w:tc>
      </w:tr>
      <w:tr w:rsidR="000535BD" w14:paraId="35C9C480"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60A13AC9" w14:textId="77777777" w:rsidR="000535BD" w:rsidRDefault="000535BD" w:rsidP="00606A8A">
            <w:pPr>
              <w:jc w:val="center"/>
              <w:rPr>
                <w:rFonts w:eastAsia="Calibri" w:cs="Times New Roman"/>
                <w:b/>
                <w:bCs/>
                <w:kern w:val="0"/>
                <w:lang w:val="en-IN" w:bidi="ar-SA"/>
              </w:rPr>
            </w:pPr>
            <w:r>
              <w:rPr>
                <w:rFonts w:cs="Times New Roman"/>
                <w:kern w:val="0"/>
                <w:sz w:val="22"/>
                <w:szCs w:val="22"/>
              </w:rPr>
              <w:t>5)</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24590876"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GRANTOR X NATION AWARDS</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06A66FBC"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28</w:t>
            </w:r>
            <w:r w:rsidRPr="007467E1">
              <w:rPr>
                <w:rFonts w:eastAsia="Calibri" w:cs="Times New Roman"/>
                <w:kern w:val="0"/>
                <w:sz w:val="22"/>
                <w:szCs w:val="22"/>
                <w:vertAlign w:val="superscript"/>
                <w:lang w:val="en-IN" w:bidi="ar-SA"/>
              </w:rPr>
              <w:t>th</w:t>
            </w:r>
            <w:r>
              <w:rPr>
                <w:rFonts w:eastAsia="Calibri" w:cs="Times New Roman"/>
                <w:kern w:val="0"/>
                <w:sz w:val="22"/>
                <w:szCs w:val="22"/>
                <w:lang w:val="en-IN" w:bidi="ar-SA"/>
              </w:rPr>
              <w:t xml:space="preserve"> February</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3A19431C"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WOMEN LEADERSHIP AWARD2022</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76304B68"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GRANTOR X market research &amp;ranking</w:t>
            </w:r>
          </w:p>
        </w:tc>
      </w:tr>
      <w:tr w:rsidR="000535BD" w14:paraId="6312B5C7"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188435C0" w14:textId="77777777" w:rsidR="000535BD" w:rsidRDefault="000535BD" w:rsidP="00606A8A">
            <w:pPr>
              <w:jc w:val="center"/>
              <w:rPr>
                <w:rFonts w:eastAsia="Calibri" w:cs="Times New Roman"/>
                <w:b/>
                <w:bCs/>
                <w:kern w:val="0"/>
                <w:lang w:val="en-IN" w:bidi="ar-SA"/>
              </w:rPr>
            </w:pPr>
            <w:r>
              <w:rPr>
                <w:rFonts w:cs="Times New Roman"/>
                <w:kern w:val="0"/>
                <w:sz w:val="22"/>
                <w:szCs w:val="22"/>
              </w:rPr>
              <w:t>6)</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230EB2A9"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Highly Effective Professors 2022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05E8C1CF"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28th February</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4D5FCF75"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Highly Effective Professors 2022</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6FA68A40" w14:textId="77777777" w:rsidR="000535BD" w:rsidRDefault="000535BD" w:rsidP="00606A8A">
            <w:pPr>
              <w:jc w:val="center"/>
              <w:rPr>
                <w:rFonts w:eastAsia="Calibri" w:cs="Times New Roman"/>
                <w:b/>
                <w:bCs/>
                <w:kern w:val="0"/>
                <w:lang w:val="en-IN" w:bidi="ar-SA"/>
              </w:rPr>
            </w:pPr>
            <w:r>
              <w:rPr>
                <w:rFonts w:eastAsia="Calibri" w:cs="Times New Roman"/>
                <w:kern w:val="0"/>
                <w:sz w:val="22"/>
                <w:szCs w:val="22"/>
                <w:lang w:val="en-IN" w:bidi="ar-SA"/>
              </w:rPr>
              <w:t>Education CONNECT Plus</w:t>
            </w:r>
          </w:p>
        </w:tc>
      </w:tr>
      <w:tr w:rsidR="000535BD" w14:paraId="48B66C94"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5FD48F4C" w14:textId="77777777" w:rsidR="000535BD" w:rsidRDefault="000535BD" w:rsidP="00606A8A">
            <w:pPr>
              <w:jc w:val="center"/>
            </w:pPr>
            <w:r>
              <w:rPr>
                <w:rFonts w:cs="Times New Roman"/>
                <w:kern w:val="0"/>
                <w:sz w:val="22"/>
                <w:szCs w:val="22"/>
              </w:rPr>
              <w:t>7)</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788A480C" w14:textId="77777777" w:rsidR="000535BD" w:rsidRDefault="000535BD" w:rsidP="00606A8A">
            <w:pPr>
              <w:jc w:val="center"/>
            </w:pPr>
            <w:r>
              <w:rPr>
                <w:rFonts w:eastAsia="Calibri" w:cs="Times New Roman"/>
                <w:kern w:val="0"/>
                <w:sz w:val="22"/>
                <w:szCs w:val="22"/>
                <w:lang w:val="en-IN" w:bidi="ar-SA"/>
              </w:rPr>
              <w:t>ASIAN EDUCATION AWARD</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6BFAF4B6" w14:textId="77777777" w:rsidR="000535BD" w:rsidRDefault="000535BD" w:rsidP="00606A8A">
            <w:pPr>
              <w:jc w:val="center"/>
            </w:pPr>
            <w:r>
              <w:rPr>
                <w:rFonts w:eastAsia="Calibri" w:cs="Times New Roman"/>
                <w:kern w:val="0"/>
                <w:sz w:val="22"/>
                <w:szCs w:val="22"/>
                <w:lang w:val="en-IN" w:bidi="ar-SA"/>
              </w:rPr>
              <w:t>2022AEA Conference</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158AC9CE" w14:textId="77777777" w:rsidR="000535BD" w:rsidRDefault="000535BD" w:rsidP="00606A8A">
            <w:pPr>
              <w:jc w:val="center"/>
            </w:pPr>
            <w:r>
              <w:rPr>
                <w:rFonts w:eastAsia="Calibri" w:cs="Times New Roman"/>
                <w:kern w:val="0"/>
                <w:sz w:val="22"/>
                <w:szCs w:val="22"/>
                <w:lang w:val="en-IN" w:bidi="ar-SA"/>
              </w:rPr>
              <w:t>Contribution to Education Community</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086C95AB" w14:textId="77777777" w:rsidR="000535BD" w:rsidRDefault="000535BD" w:rsidP="00606A8A">
            <w:pPr>
              <w:jc w:val="center"/>
            </w:pPr>
            <w:r>
              <w:rPr>
                <w:rFonts w:eastAsia="Calibri" w:cs="Times New Roman"/>
                <w:kern w:val="0"/>
                <w:sz w:val="22"/>
                <w:szCs w:val="22"/>
                <w:lang w:val="en-IN" w:bidi="ar-SA"/>
              </w:rPr>
              <w:t>KITES KRAFT PRODUCTION AEA2022KKP197</w:t>
            </w:r>
          </w:p>
        </w:tc>
      </w:tr>
      <w:tr w:rsidR="000535BD" w14:paraId="12316AAA" w14:textId="77777777" w:rsidTr="00606A8A">
        <w:tc>
          <w:tcPr>
            <w:tcW w:w="632" w:type="dxa"/>
            <w:tcBorders>
              <w:top w:val="single" w:sz="4" w:space="0" w:color="000000"/>
              <w:left w:val="single" w:sz="4" w:space="0" w:color="000000"/>
              <w:bottom w:val="single" w:sz="4" w:space="0" w:color="000000"/>
              <w:right w:val="single" w:sz="4" w:space="0" w:color="000000"/>
            </w:tcBorders>
            <w:shd w:val="clear" w:color="auto" w:fill="auto"/>
          </w:tcPr>
          <w:p w14:paraId="19705118" w14:textId="77777777" w:rsidR="000535BD" w:rsidRDefault="000535BD" w:rsidP="00606A8A">
            <w:pPr>
              <w:jc w:val="center"/>
              <w:rPr>
                <w:rFonts w:cs="Times New Roman"/>
                <w:kern w:val="0"/>
              </w:rPr>
            </w:pPr>
            <w:r>
              <w:rPr>
                <w:rFonts w:cs="Times New Roman"/>
                <w:kern w:val="0"/>
                <w:sz w:val="22"/>
                <w:szCs w:val="22"/>
              </w:rPr>
              <w:t>8)</w:t>
            </w:r>
          </w:p>
        </w:tc>
        <w:tc>
          <w:tcPr>
            <w:tcW w:w="2954" w:type="dxa"/>
            <w:tcBorders>
              <w:top w:val="single" w:sz="4" w:space="0" w:color="000000"/>
              <w:left w:val="single" w:sz="4" w:space="0" w:color="000000"/>
              <w:bottom w:val="single" w:sz="4" w:space="0" w:color="000000"/>
              <w:right w:val="single" w:sz="4" w:space="0" w:color="000000"/>
            </w:tcBorders>
            <w:shd w:val="clear" w:color="auto" w:fill="auto"/>
          </w:tcPr>
          <w:p w14:paraId="04E3CBB5" w14:textId="77777777" w:rsidR="000535BD" w:rsidRDefault="000535BD" w:rsidP="00606A8A">
            <w:pPr>
              <w:jc w:val="center"/>
              <w:rPr>
                <w:rFonts w:eastAsia="Calibri" w:cs="Times New Roman"/>
                <w:kern w:val="0"/>
                <w:lang w:val="en-IN" w:bidi="ar-SA"/>
              </w:rPr>
            </w:pPr>
            <w:r>
              <w:rPr>
                <w:rFonts w:eastAsia="Calibri" w:cs="Times New Roman"/>
                <w:kern w:val="0"/>
                <w:sz w:val="22"/>
                <w:szCs w:val="22"/>
                <w:lang w:val="en-IN" w:bidi="ar-SA"/>
              </w:rPr>
              <w:t>INSO2023 Conference</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320A84E5" w14:textId="77777777" w:rsidR="000535BD" w:rsidRDefault="000535BD" w:rsidP="00606A8A">
            <w:pPr>
              <w:jc w:val="center"/>
              <w:rPr>
                <w:rFonts w:eastAsia="Calibri" w:cs="Times New Roman"/>
                <w:kern w:val="0"/>
                <w:lang w:val="en-IN" w:bidi="ar-SA"/>
              </w:rPr>
            </w:pPr>
            <w:r>
              <w:rPr>
                <w:rFonts w:eastAsia="Calibri" w:cs="Times New Roman"/>
                <w:kern w:val="0"/>
                <w:sz w:val="22"/>
                <w:szCs w:val="22"/>
                <w:lang w:val="en-IN" w:bidi="ar-SA"/>
              </w:rPr>
              <w:t>15 April 2023</w:t>
            </w: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14:paraId="58990A20" w14:textId="77777777" w:rsidR="000535BD" w:rsidRDefault="000535BD" w:rsidP="00606A8A">
            <w:pPr>
              <w:jc w:val="center"/>
              <w:rPr>
                <w:rFonts w:eastAsia="Calibri" w:cs="Times New Roman"/>
                <w:kern w:val="0"/>
                <w:lang w:val="en-IN" w:bidi="ar-SA"/>
              </w:rPr>
            </w:pPr>
            <w:r>
              <w:rPr>
                <w:rFonts w:eastAsia="Calibri" w:cs="Times New Roman"/>
                <w:kern w:val="0"/>
                <w:sz w:val="22"/>
                <w:szCs w:val="22"/>
                <w:lang w:val="en-IN" w:bidi="ar-SA"/>
              </w:rPr>
              <w:t>2023Women Researcher Award</w:t>
            </w:r>
          </w:p>
        </w:tc>
        <w:tc>
          <w:tcPr>
            <w:tcW w:w="1967" w:type="dxa"/>
            <w:tcBorders>
              <w:top w:val="single" w:sz="4" w:space="0" w:color="000000"/>
              <w:left w:val="single" w:sz="4" w:space="0" w:color="000000"/>
              <w:bottom w:val="single" w:sz="4" w:space="0" w:color="000000"/>
              <w:right w:val="single" w:sz="4" w:space="0" w:color="000000"/>
            </w:tcBorders>
            <w:shd w:val="clear" w:color="auto" w:fill="auto"/>
          </w:tcPr>
          <w:p w14:paraId="02264BAA" w14:textId="77777777" w:rsidR="000535BD" w:rsidRPr="00684700" w:rsidRDefault="000535BD" w:rsidP="00606A8A">
            <w:pPr>
              <w:jc w:val="center"/>
              <w:rPr>
                <w:rFonts w:eastAsia="Calibri" w:cs="Times New Roman"/>
                <w:kern w:val="0"/>
                <w:lang w:val="en-IN" w:bidi="ar-SA"/>
              </w:rPr>
            </w:pPr>
            <w:r w:rsidRPr="00684700">
              <w:rPr>
                <w:color w:val="274E13"/>
                <w:shd w:val="clear" w:color="auto" w:fill="FFFFFF"/>
              </w:rPr>
              <w:t>INSC International Publishers</w:t>
            </w:r>
          </w:p>
        </w:tc>
      </w:tr>
    </w:tbl>
    <w:p w14:paraId="0CD5AE31" w14:textId="51884276" w:rsidR="000535BD" w:rsidRDefault="003A45BA" w:rsidP="000535BD">
      <w:r>
        <w:rPr>
          <w:noProof/>
        </w:rPr>
        <w:lastRenderedPageBreak/>
        <w:drawing>
          <wp:anchor distT="0" distB="0" distL="114300" distR="114300" simplePos="0" relativeHeight="251660288" behindDoc="0" locked="0" layoutInCell="1" allowOverlap="1" wp14:anchorId="07C8472F" wp14:editId="0859BDE4">
            <wp:simplePos x="0" y="0"/>
            <wp:positionH relativeFrom="margin">
              <wp:posOffset>4386580</wp:posOffset>
            </wp:positionH>
            <wp:positionV relativeFrom="margin">
              <wp:posOffset>5313532</wp:posOffset>
            </wp:positionV>
            <wp:extent cx="939800" cy="781685"/>
            <wp:effectExtent l="0" t="0" r="0" b="0"/>
            <wp:wrapSquare wrapText="bothSides"/>
            <wp:docPr id="1376400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3980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5BD">
        <w:t xml:space="preserve">                                                                                                                 </w:t>
      </w:r>
    </w:p>
    <w:p w14:paraId="7C883B47" w14:textId="2459F08D" w:rsidR="000535BD" w:rsidRDefault="000535BD" w:rsidP="000535BD"/>
    <w:p w14:paraId="11571CD0" w14:textId="77777777" w:rsidR="000535BD" w:rsidRDefault="000535BD" w:rsidP="000535BD">
      <w:r>
        <w:t xml:space="preserve">                                                                                                  </w:t>
      </w:r>
    </w:p>
    <w:p w14:paraId="55F92184" w14:textId="5BFC1C9E" w:rsidR="000535BD" w:rsidRDefault="000535BD" w:rsidP="000535BD"/>
    <w:p w14:paraId="5187A982" w14:textId="77777777" w:rsidR="000535BD" w:rsidRDefault="000535BD" w:rsidP="000535BD"/>
    <w:p w14:paraId="5C7EB0EC" w14:textId="29F25BDF" w:rsidR="000535BD" w:rsidRDefault="000535BD" w:rsidP="000535BD">
      <w:pPr>
        <w:pStyle w:val="BOSSStyle"/>
        <w:jc w:val="left"/>
      </w:pPr>
      <w:r>
        <w:t xml:space="preserve">                                                                                                 </w:t>
      </w:r>
    </w:p>
    <w:p w14:paraId="03563FA1" w14:textId="77777777" w:rsidR="000535BD" w:rsidRDefault="000535BD" w:rsidP="000535BD">
      <w:pPr>
        <w:pStyle w:val="BOSSStyle"/>
        <w:jc w:val="left"/>
      </w:pPr>
      <w:r>
        <w:t xml:space="preserve">                                                                                                       </w:t>
      </w:r>
      <w:proofErr w:type="spellStart"/>
      <w:r>
        <w:t>Dr.</w:t>
      </w:r>
      <w:proofErr w:type="spellEnd"/>
      <w:r>
        <w:t xml:space="preserve"> Pratima Mishra</w:t>
      </w:r>
    </w:p>
    <w:p w14:paraId="1ED3BA90" w14:textId="77777777" w:rsidR="000535BD" w:rsidRDefault="000535BD" w:rsidP="000535BD"/>
    <w:p w14:paraId="4DC0BD5B" w14:textId="4438C91D" w:rsidR="009879E2" w:rsidRDefault="009879E2"/>
    <w:sectPr w:rsidR="009879E2" w:rsidSect="000535BD">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Calibri"/>
    <w:charset w:val="01"/>
    <w:family w:val="auto"/>
    <w:pitch w:val="variable"/>
  </w:font>
  <w:font w:name="FreeSans">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ont894">
    <w:charset w:val="01"/>
    <w:family w:val="auto"/>
    <w:pitch w:val="variable"/>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3" w15:restartNumberingAfterBreak="0">
    <w:nsid w:val="24F80676"/>
    <w:multiLevelType w:val="multilevel"/>
    <w:tmpl w:val="3EA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7748"/>
    <w:multiLevelType w:val="multilevel"/>
    <w:tmpl w:val="D388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35C4C"/>
    <w:multiLevelType w:val="multilevel"/>
    <w:tmpl w:val="42D4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65107">
    <w:abstractNumId w:val="0"/>
  </w:num>
  <w:num w:numId="2" w16cid:durableId="1417433320">
    <w:abstractNumId w:val="1"/>
  </w:num>
  <w:num w:numId="3" w16cid:durableId="583880062">
    <w:abstractNumId w:val="2"/>
  </w:num>
  <w:num w:numId="4" w16cid:durableId="1196237967">
    <w:abstractNumId w:val="4"/>
  </w:num>
  <w:num w:numId="5" w16cid:durableId="1808741074">
    <w:abstractNumId w:val="3"/>
  </w:num>
  <w:num w:numId="6" w16cid:durableId="933973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91"/>
    <w:rsid w:val="000535BD"/>
    <w:rsid w:val="002C3E91"/>
    <w:rsid w:val="003A45BA"/>
    <w:rsid w:val="004C5DB1"/>
    <w:rsid w:val="00884D37"/>
    <w:rsid w:val="009879E2"/>
    <w:rsid w:val="00A80EED"/>
    <w:rsid w:val="00C623ED"/>
    <w:rsid w:val="00F421EA"/>
    <w:rsid w:val="00FF7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D479E"/>
  <w15:chartTrackingRefBased/>
  <w15:docId w15:val="{A58810BB-4FA7-45DE-B3E6-CB54456E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BD"/>
    <w:pPr>
      <w:suppressAutoHyphens/>
      <w:spacing w:after="0" w:line="240" w:lineRule="auto"/>
      <w:jc w:val="both"/>
    </w:pPr>
    <w:rPr>
      <w:rFonts w:ascii="Arial" w:eastAsia="Noto Serif CJK SC" w:hAnsi="Arial" w:cs="FreeSans"/>
      <w:sz w:val="24"/>
      <w:szCs w:val="24"/>
      <w:lang w:val="en-GB" w:bidi="hi-IN"/>
      <w14:ligatures w14:val="none"/>
    </w:rPr>
  </w:style>
  <w:style w:type="paragraph" w:styleId="Heading1">
    <w:name w:val="heading 1"/>
    <w:basedOn w:val="Normal"/>
    <w:next w:val="BodyText"/>
    <w:link w:val="Heading1Char"/>
    <w:qFormat/>
    <w:rsid w:val="000535BD"/>
    <w:pPr>
      <w:numPr>
        <w:numId w:val="1"/>
      </w:numPr>
      <w:spacing w:before="280" w:after="280"/>
      <w:outlineLvl w:val="0"/>
    </w:pPr>
    <w:rPr>
      <w:rFonts w:ascii="Times New Roman" w:eastAsia="Times New Roman" w:hAnsi="Times New Roman" w:cs="Times New Roman"/>
      <w:b/>
      <w:bCs/>
      <w:sz w:val="48"/>
      <w:szCs w:val="48"/>
      <w:lang w:eastAsia="en-IN"/>
    </w:rPr>
  </w:style>
  <w:style w:type="paragraph" w:styleId="Heading2">
    <w:name w:val="heading 2"/>
    <w:basedOn w:val="Normal"/>
    <w:next w:val="Normal"/>
    <w:link w:val="Heading2Char"/>
    <w:uiPriority w:val="9"/>
    <w:unhideWhenUsed/>
    <w:qFormat/>
    <w:rsid w:val="000535B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0535B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5BD"/>
    <w:rPr>
      <w:rFonts w:ascii="Times New Roman" w:eastAsia="Times New Roman" w:hAnsi="Times New Roman" w:cs="Times New Roman"/>
      <w:b/>
      <w:bCs/>
      <w:sz w:val="48"/>
      <w:szCs w:val="48"/>
      <w:lang w:val="en-GB" w:eastAsia="en-IN" w:bidi="hi-IN"/>
      <w14:ligatures w14:val="none"/>
    </w:rPr>
  </w:style>
  <w:style w:type="character" w:customStyle="1" w:styleId="Heading2Char">
    <w:name w:val="Heading 2 Char"/>
    <w:basedOn w:val="DefaultParagraphFont"/>
    <w:link w:val="Heading2"/>
    <w:uiPriority w:val="9"/>
    <w:rsid w:val="000535BD"/>
    <w:rPr>
      <w:rFonts w:asciiTheme="majorHAnsi" w:eastAsiaTheme="majorEastAsia" w:hAnsiTheme="majorHAnsi" w:cs="Mangal"/>
      <w:color w:val="2F5496" w:themeColor="accent1" w:themeShade="BF"/>
      <w:sz w:val="26"/>
      <w:szCs w:val="23"/>
      <w:lang w:val="en-GB" w:bidi="hi-IN"/>
      <w14:ligatures w14:val="none"/>
    </w:rPr>
  </w:style>
  <w:style w:type="character" w:customStyle="1" w:styleId="Heading3Char">
    <w:name w:val="Heading 3 Char"/>
    <w:basedOn w:val="DefaultParagraphFont"/>
    <w:link w:val="Heading3"/>
    <w:uiPriority w:val="9"/>
    <w:semiHidden/>
    <w:rsid w:val="000535BD"/>
    <w:rPr>
      <w:rFonts w:asciiTheme="majorHAnsi" w:eastAsiaTheme="majorEastAsia" w:hAnsiTheme="majorHAnsi" w:cs="Mangal"/>
      <w:color w:val="1F3763" w:themeColor="accent1" w:themeShade="7F"/>
      <w:sz w:val="24"/>
      <w:szCs w:val="21"/>
      <w:lang w:val="en-GB" w:bidi="hi-IN"/>
      <w14:ligatures w14:val="none"/>
    </w:rPr>
  </w:style>
  <w:style w:type="character" w:styleId="Hyperlink">
    <w:name w:val="Hyperlink"/>
    <w:rsid w:val="000535BD"/>
    <w:rPr>
      <w:color w:val="000080"/>
      <w:u w:val="single"/>
    </w:rPr>
  </w:style>
  <w:style w:type="character" w:styleId="Strong">
    <w:name w:val="Strong"/>
    <w:uiPriority w:val="22"/>
    <w:qFormat/>
    <w:rsid w:val="000535BD"/>
    <w:rPr>
      <w:b/>
      <w:bCs/>
    </w:rPr>
  </w:style>
  <w:style w:type="paragraph" w:customStyle="1" w:styleId="BOSSStyle">
    <w:name w:val="BOSS Style"/>
    <w:basedOn w:val="Normal"/>
    <w:rsid w:val="000535BD"/>
  </w:style>
  <w:style w:type="paragraph" w:customStyle="1" w:styleId="header-title">
    <w:name w:val="header-title"/>
    <w:basedOn w:val="Normal"/>
    <w:rsid w:val="000535BD"/>
    <w:pPr>
      <w:spacing w:before="280" w:after="280"/>
    </w:pPr>
    <w:rPr>
      <w:rFonts w:ascii="Times New Roman" w:eastAsia="Times New Roman" w:hAnsi="Times New Roman" w:cs="Times New Roman"/>
      <w:lang w:eastAsia="en-IN"/>
    </w:rPr>
  </w:style>
  <w:style w:type="paragraph" w:styleId="ListParagraph">
    <w:name w:val="List Paragraph"/>
    <w:basedOn w:val="Normal"/>
    <w:qFormat/>
    <w:rsid w:val="000535BD"/>
    <w:pPr>
      <w:spacing w:after="200" w:line="276" w:lineRule="auto"/>
      <w:ind w:left="720"/>
      <w:contextualSpacing/>
    </w:pPr>
    <w:rPr>
      <w:rFonts w:eastAsia="font894"/>
      <w:szCs w:val="20"/>
      <w:lang w:val="en-US" w:bidi="mr-IN"/>
    </w:rPr>
  </w:style>
  <w:style w:type="paragraph" w:styleId="BodyText">
    <w:name w:val="Body Text"/>
    <w:basedOn w:val="Normal"/>
    <w:link w:val="BodyTextChar"/>
    <w:uiPriority w:val="99"/>
    <w:semiHidden/>
    <w:unhideWhenUsed/>
    <w:rsid w:val="000535BD"/>
    <w:pPr>
      <w:spacing w:after="120"/>
    </w:pPr>
    <w:rPr>
      <w:rFonts w:cs="Mangal"/>
      <w:szCs w:val="21"/>
    </w:rPr>
  </w:style>
  <w:style w:type="character" w:customStyle="1" w:styleId="BodyTextChar">
    <w:name w:val="Body Text Char"/>
    <w:basedOn w:val="DefaultParagraphFont"/>
    <w:link w:val="BodyText"/>
    <w:uiPriority w:val="99"/>
    <w:semiHidden/>
    <w:rsid w:val="000535BD"/>
    <w:rPr>
      <w:rFonts w:ascii="Arial" w:eastAsia="Noto Serif CJK SC" w:hAnsi="Arial" w:cs="Mangal"/>
      <w:sz w:val="24"/>
      <w:szCs w:val="21"/>
      <w:lang w:val="en-GB" w:bidi="hi-IN"/>
      <w14:ligatures w14:val="none"/>
    </w:rPr>
  </w:style>
  <w:style w:type="paragraph" w:styleId="BalloonText">
    <w:name w:val="Balloon Text"/>
    <w:basedOn w:val="Normal"/>
    <w:link w:val="BalloonTextChar"/>
    <w:uiPriority w:val="99"/>
    <w:semiHidden/>
    <w:unhideWhenUsed/>
    <w:rsid w:val="000535BD"/>
    <w:rPr>
      <w:rFonts w:ascii="Tahoma" w:hAnsi="Tahoma" w:cs="Mangal"/>
      <w:sz w:val="16"/>
      <w:szCs w:val="14"/>
    </w:rPr>
  </w:style>
  <w:style w:type="character" w:customStyle="1" w:styleId="BalloonTextChar">
    <w:name w:val="Balloon Text Char"/>
    <w:basedOn w:val="DefaultParagraphFont"/>
    <w:link w:val="BalloonText"/>
    <w:uiPriority w:val="99"/>
    <w:semiHidden/>
    <w:rsid w:val="000535BD"/>
    <w:rPr>
      <w:rFonts w:ascii="Tahoma" w:eastAsia="Noto Serif CJK SC" w:hAnsi="Tahoma" w:cs="Mangal"/>
      <w:sz w:val="16"/>
      <w:szCs w:val="14"/>
      <w:lang w:val="en-GB" w:bidi="hi-IN"/>
      <w14:ligatures w14:val="none"/>
    </w:rPr>
  </w:style>
  <w:style w:type="table" w:styleId="TableGrid">
    <w:name w:val="Table Grid"/>
    <w:basedOn w:val="TableNormal"/>
    <w:uiPriority w:val="59"/>
    <w:unhideWhenUsed/>
    <w:rsid w:val="000535B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0535BD"/>
    <w:rPr>
      <w:i/>
      <w:iCs/>
    </w:rPr>
  </w:style>
  <w:style w:type="paragraph" w:styleId="NormalWeb">
    <w:name w:val="Normal (Web)"/>
    <w:basedOn w:val="Normal"/>
    <w:uiPriority w:val="99"/>
    <w:unhideWhenUsed/>
    <w:rsid w:val="000535BD"/>
    <w:pPr>
      <w:suppressAutoHyphens w:val="0"/>
      <w:spacing w:before="100" w:beforeAutospacing="1" w:after="100" w:afterAutospacing="1"/>
      <w:jc w:val="left"/>
    </w:pPr>
    <w:rPr>
      <w:rFonts w:ascii="Times New Roman" w:eastAsia="Times New Roman" w:hAnsi="Times New Roman" w:cs="Times New Roman"/>
      <w:kern w:val="0"/>
      <w:lang w:val="en-IN" w:eastAsia="en-IN" w:bidi="ar-SA"/>
    </w:rPr>
  </w:style>
  <w:style w:type="character" w:customStyle="1" w:styleId="style1">
    <w:name w:val="style1"/>
    <w:basedOn w:val="DefaultParagraphFont"/>
    <w:rsid w:val="000535BD"/>
  </w:style>
  <w:style w:type="character" w:styleId="UnresolvedMention">
    <w:name w:val="Unresolved Mention"/>
    <w:basedOn w:val="DefaultParagraphFont"/>
    <w:uiPriority w:val="99"/>
    <w:semiHidden/>
    <w:unhideWhenUsed/>
    <w:rsid w:val="000535BD"/>
    <w:rPr>
      <w:color w:val="605E5C"/>
      <w:shd w:val="clear" w:color="auto" w:fill="E1DFDD"/>
    </w:rPr>
  </w:style>
  <w:style w:type="paragraph" w:styleId="NoSpacing">
    <w:name w:val="No Spacing"/>
    <w:uiPriority w:val="1"/>
    <w:qFormat/>
    <w:rsid w:val="000535BD"/>
    <w:pPr>
      <w:spacing w:after="0" w:line="240" w:lineRule="auto"/>
    </w:pPr>
    <w:rPr>
      <w:rFonts w:eastAsiaTheme="minorEastAsia"/>
      <w:kern w:val="0"/>
      <w:lang w:val="en-US"/>
      <w14:ligatures w14:val="none"/>
    </w:rPr>
  </w:style>
  <w:style w:type="paragraph" w:customStyle="1" w:styleId="nova-legacy-e-listitem">
    <w:name w:val="nova-legacy-e-list__item"/>
    <w:basedOn w:val="Normal"/>
    <w:rsid w:val="000535BD"/>
    <w:pPr>
      <w:suppressAutoHyphens w:val="0"/>
      <w:spacing w:before="100" w:beforeAutospacing="1" w:after="100" w:afterAutospacing="1"/>
      <w:jc w:val="left"/>
    </w:pPr>
    <w:rPr>
      <w:rFonts w:ascii="Times New Roman" w:eastAsia="Times New Roman" w:hAnsi="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94198">
      <w:bodyDiv w:val="1"/>
      <w:marLeft w:val="0"/>
      <w:marRight w:val="0"/>
      <w:marTop w:val="0"/>
      <w:marBottom w:val="0"/>
      <w:divBdr>
        <w:top w:val="none" w:sz="0" w:space="0" w:color="auto"/>
        <w:left w:val="none" w:sz="0" w:space="0" w:color="auto"/>
        <w:bottom w:val="none" w:sz="0" w:space="0" w:color="auto"/>
        <w:right w:val="none" w:sz="0" w:space="0" w:color="auto"/>
      </w:divBdr>
    </w:div>
    <w:div w:id="203541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prati96@gmail.com" TargetMode="External"/><Relationship Id="rId13" Type="http://schemas.openxmlformats.org/officeDocument/2006/relationships/hyperlink" Target="https://www.jetir.org/trackauthorhome.php?a_rid=319025" TargetMode="External"/><Relationship Id="rId18" Type="http://schemas.openxmlformats.org/officeDocument/2006/relationships/hyperlink" Target="http://www.ijfans.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imrjournal.com/" TargetMode="External"/><Relationship Id="rId7" Type="http://schemas.openxmlformats.org/officeDocument/2006/relationships/hyperlink" Target="mailto:anuprati75@gmail.com" TargetMode="External"/><Relationship Id="rId12" Type="http://schemas.openxmlformats.org/officeDocument/2006/relationships/hyperlink" Target="https://jetir.org/jetir%20ugc%20approval.pdf" TargetMode="External"/><Relationship Id="rId17" Type="http://schemas.openxmlformats.org/officeDocument/2006/relationships/hyperlink" Target="https://www.int-jecse.net/10.9756/INT-JECSE/V14I4.14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aj.org/toc/1308-5581?source=%7B%22query%22%3A%7B%22filtered%22%3A%7B%22filter%22%3A%7B%22bool%22%3A%7B%22must%22%3A%5B%7B%22terms%22%3A%7B%22index.issn.exact%22%3A%5B%221308-5581%22%5D%7D%7D%2C%7B%22term%22%3A%7B%22_type%22%3A%22article%22%7D%7D%5D%7D%7D%2C%22query%22%3A%7B%22match_all%22%3A%7B%7D%7D%7D%7D%2C%22size%22%3A100%2C%22_source%22%3A%7B%7D%7D" TargetMode="External"/><Relationship Id="rId20" Type="http://schemas.openxmlformats.org/officeDocument/2006/relationships/hyperlink" Target="https://www.researchgate.net/publication/368465134_Shikshan_Sanshodhan_Journal_of_Arts_Humanities_and_Social_Scienc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mpactjournals.us/download.php?fname%3D2-14-1395755017-2.+Applied-A+Review+Study+of+Spiritual+Intelligence-Pratima+Mishra.pdf" TargetMode="External"/><Relationship Id="rId24"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www.scopus.com/sourceid/21100201518" TargetMode="External"/><Relationship Id="rId23" Type="http://schemas.openxmlformats.org/officeDocument/2006/relationships/hyperlink" Target="mailto:rubiconpublications@gmail.com" TargetMode="External"/><Relationship Id="rId10" Type="http://schemas.openxmlformats.org/officeDocument/2006/relationships/image" Target="media/image3.png"/><Relationship Id="rId19" Type="http://schemas.openxmlformats.org/officeDocument/2006/relationships/hyperlink" Target="http://dx.doi.org/10.2018/SS/202301002" TargetMode="External"/><Relationship Id="rId4" Type="http://schemas.openxmlformats.org/officeDocument/2006/relationships/webSettings" Target="webSettings.xml"/><Relationship Id="rId9" Type="http://schemas.openxmlformats.org/officeDocument/2006/relationships/hyperlink" Target="https://citeseerx.ist.psu.edu/viewdoc/download;jsessionid=92C6D8D40521613BE2C93C16E26EA35B?doi=10.1.1.681.4730&amp;rep=rep1&amp;type=pdf" TargetMode="External"/><Relationship Id="rId14" Type="http://schemas.openxmlformats.org/officeDocument/2006/relationships/hyperlink" Target="https://www.theshillonga.com/index.php/jhed/issue/view/19" TargetMode="External"/><Relationship Id="rId22" Type="http://schemas.openxmlformats.org/officeDocument/2006/relationships/hyperlink" Target="https://www.jimrjour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15</Pages>
  <Words>3156</Words>
  <Characters>19298</Characters>
  <Application>Microsoft Office Word</Application>
  <DocSecurity>0</DocSecurity>
  <Lines>1620</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Mishra</dc:creator>
  <cp:keywords/>
  <dc:description/>
  <cp:lastModifiedBy>Pratima Mishra</cp:lastModifiedBy>
  <cp:revision>8</cp:revision>
  <dcterms:created xsi:type="dcterms:W3CDTF">2024-08-15T09:24:00Z</dcterms:created>
  <dcterms:modified xsi:type="dcterms:W3CDTF">2024-08-15T09:51:00Z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23e61e307d112b4d652cf61d9f36701ea9149e092c726903a96eed2ebc0576f1</vt:lpwstr>
  </property>
</Properties>
</file>