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7AA" w:rsidRDefault="004207AA" w:rsidP="00E95B21">
      <w:pPr>
        <w:jc w:val="center"/>
        <w:rPr>
          <w:sz w:val="72"/>
          <w:szCs w:val="72"/>
        </w:rPr>
      </w:pPr>
    </w:p>
    <w:p w:rsidR="004207AA" w:rsidRDefault="004207AA" w:rsidP="004207AA">
      <w:pPr>
        <w:jc w:val="center"/>
        <w:rPr>
          <w:sz w:val="72"/>
          <w:szCs w:val="72"/>
        </w:rPr>
      </w:pPr>
    </w:p>
    <w:p w:rsidR="004207AA" w:rsidRDefault="004207AA" w:rsidP="004207AA">
      <w:pPr>
        <w:jc w:val="center"/>
        <w:rPr>
          <w:sz w:val="72"/>
          <w:szCs w:val="72"/>
        </w:rPr>
      </w:pPr>
    </w:p>
    <w:p w:rsidR="004207AA" w:rsidRPr="00EB1451" w:rsidRDefault="00EB1451" w:rsidP="004207AA">
      <w:pPr>
        <w:rPr>
          <w:sz w:val="96"/>
          <w:szCs w:val="96"/>
        </w:rPr>
      </w:pPr>
      <w:r>
        <w:rPr>
          <w:sz w:val="96"/>
          <w:szCs w:val="96"/>
        </w:rPr>
        <w:t xml:space="preserve">      </w:t>
      </w:r>
      <w:r w:rsidR="004207AA" w:rsidRPr="00EB1451">
        <w:rPr>
          <w:sz w:val="96"/>
          <w:szCs w:val="96"/>
        </w:rPr>
        <w:t>INTERNSHIP REPORT</w:t>
      </w:r>
    </w:p>
    <w:p w:rsidR="004207AA" w:rsidRDefault="004207AA" w:rsidP="004207AA">
      <w:pPr>
        <w:jc w:val="center"/>
        <w:rPr>
          <w:sz w:val="72"/>
          <w:szCs w:val="72"/>
        </w:rPr>
      </w:pPr>
    </w:p>
    <w:p w:rsidR="004207AA" w:rsidRDefault="004207AA" w:rsidP="00EB1451">
      <w:pPr>
        <w:rPr>
          <w:sz w:val="72"/>
          <w:szCs w:val="72"/>
        </w:rPr>
      </w:pPr>
    </w:p>
    <w:p w:rsidR="004207AA" w:rsidRDefault="004207AA" w:rsidP="004207AA">
      <w:pPr>
        <w:jc w:val="center"/>
        <w:rPr>
          <w:sz w:val="72"/>
          <w:szCs w:val="72"/>
        </w:rPr>
      </w:pPr>
    </w:p>
    <w:p w:rsidR="004207AA" w:rsidRDefault="003C6C25" w:rsidP="003C6C25">
      <w:pPr>
        <w:rPr>
          <w:sz w:val="32"/>
          <w:szCs w:val="32"/>
        </w:rPr>
      </w:pPr>
      <w:r>
        <w:rPr>
          <w:sz w:val="32"/>
          <w:szCs w:val="32"/>
        </w:rPr>
        <w:t xml:space="preserve">                           </w:t>
      </w:r>
      <w:r w:rsidR="004207AA">
        <w:rPr>
          <w:sz w:val="32"/>
          <w:szCs w:val="32"/>
        </w:rPr>
        <w:t xml:space="preserve">Submitted </w:t>
      </w:r>
      <w:proofErr w:type="gramStart"/>
      <w:r w:rsidR="004207AA">
        <w:rPr>
          <w:sz w:val="32"/>
          <w:szCs w:val="32"/>
        </w:rPr>
        <w:t>by :-</w:t>
      </w:r>
      <w:proofErr w:type="gramEnd"/>
      <w:r w:rsidR="004207AA">
        <w:rPr>
          <w:sz w:val="32"/>
          <w:szCs w:val="32"/>
        </w:rPr>
        <w:t xml:space="preserve"> </w:t>
      </w:r>
      <w:proofErr w:type="spellStart"/>
      <w:r w:rsidR="004207AA">
        <w:rPr>
          <w:sz w:val="32"/>
          <w:szCs w:val="32"/>
        </w:rPr>
        <w:t>Pratyush</w:t>
      </w:r>
      <w:proofErr w:type="spellEnd"/>
      <w:r w:rsidR="004207AA">
        <w:rPr>
          <w:sz w:val="32"/>
          <w:szCs w:val="32"/>
        </w:rPr>
        <w:t xml:space="preserve"> </w:t>
      </w:r>
      <w:proofErr w:type="spellStart"/>
      <w:r w:rsidR="004207AA">
        <w:rPr>
          <w:sz w:val="32"/>
          <w:szCs w:val="32"/>
        </w:rPr>
        <w:t>Prateem</w:t>
      </w:r>
      <w:proofErr w:type="spellEnd"/>
      <w:r w:rsidR="004207AA">
        <w:rPr>
          <w:sz w:val="32"/>
          <w:szCs w:val="32"/>
        </w:rPr>
        <w:t xml:space="preserve"> </w:t>
      </w:r>
      <w:proofErr w:type="spellStart"/>
      <w:r w:rsidR="004207AA">
        <w:rPr>
          <w:sz w:val="32"/>
          <w:szCs w:val="32"/>
        </w:rPr>
        <w:t>Bhatta</w:t>
      </w:r>
      <w:proofErr w:type="spellEnd"/>
    </w:p>
    <w:p w:rsidR="004207AA" w:rsidRDefault="004207AA" w:rsidP="004207AA">
      <w:pPr>
        <w:rPr>
          <w:sz w:val="32"/>
          <w:szCs w:val="32"/>
        </w:rPr>
      </w:pPr>
      <w:r>
        <w:rPr>
          <w:sz w:val="32"/>
          <w:szCs w:val="32"/>
        </w:rPr>
        <w:t xml:space="preserve">                            Roll </w:t>
      </w:r>
      <w:proofErr w:type="gramStart"/>
      <w:r>
        <w:rPr>
          <w:sz w:val="32"/>
          <w:szCs w:val="32"/>
        </w:rPr>
        <w:t>no :-</w:t>
      </w:r>
      <w:proofErr w:type="gramEnd"/>
      <w:r>
        <w:rPr>
          <w:sz w:val="32"/>
          <w:szCs w:val="32"/>
        </w:rPr>
        <w:t xml:space="preserve"> 170710007044</w:t>
      </w:r>
    </w:p>
    <w:p w:rsidR="004207AA" w:rsidRPr="004207AA" w:rsidRDefault="004207AA" w:rsidP="004207AA">
      <w:pPr>
        <w:rPr>
          <w:sz w:val="32"/>
          <w:szCs w:val="32"/>
        </w:rPr>
      </w:pPr>
      <w:r>
        <w:rPr>
          <w:sz w:val="32"/>
          <w:szCs w:val="32"/>
        </w:rPr>
        <w:t xml:space="preserve">                            </w:t>
      </w:r>
      <w:proofErr w:type="gramStart"/>
      <w:r>
        <w:rPr>
          <w:sz w:val="32"/>
          <w:szCs w:val="32"/>
        </w:rPr>
        <w:t>College :-</w:t>
      </w:r>
      <w:proofErr w:type="gramEnd"/>
      <w:r>
        <w:rPr>
          <w:sz w:val="32"/>
          <w:szCs w:val="32"/>
        </w:rPr>
        <w:t xml:space="preserve">  </w:t>
      </w:r>
      <w:proofErr w:type="spellStart"/>
      <w:r>
        <w:rPr>
          <w:sz w:val="32"/>
          <w:szCs w:val="32"/>
        </w:rPr>
        <w:t>Jorhat</w:t>
      </w:r>
      <w:proofErr w:type="spellEnd"/>
      <w:r>
        <w:rPr>
          <w:sz w:val="32"/>
          <w:szCs w:val="32"/>
        </w:rPr>
        <w:t xml:space="preserve"> Engineering College</w:t>
      </w:r>
    </w:p>
    <w:p w:rsidR="004207AA" w:rsidRDefault="004207AA" w:rsidP="004207AA">
      <w:pPr>
        <w:jc w:val="center"/>
        <w:rPr>
          <w:sz w:val="72"/>
          <w:szCs w:val="72"/>
        </w:rPr>
      </w:pPr>
    </w:p>
    <w:p w:rsidR="00EB1451" w:rsidRDefault="00EB1451" w:rsidP="004207AA">
      <w:pPr>
        <w:jc w:val="center"/>
        <w:rPr>
          <w:sz w:val="72"/>
          <w:szCs w:val="72"/>
        </w:rPr>
      </w:pPr>
    </w:p>
    <w:p w:rsidR="004207AA" w:rsidRDefault="004207AA" w:rsidP="004207AA">
      <w:pPr>
        <w:jc w:val="center"/>
        <w:rPr>
          <w:sz w:val="72"/>
          <w:szCs w:val="72"/>
        </w:rPr>
      </w:pPr>
      <w:r>
        <w:rPr>
          <w:sz w:val="72"/>
          <w:szCs w:val="72"/>
        </w:rPr>
        <w:lastRenderedPageBreak/>
        <w:t>Acknowledgement</w:t>
      </w:r>
    </w:p>
    <w:p w:rsidR="004207AA" w:rsidRDefault="004207AA" w:rsidP="004207AA">
      <w:pPr>
        <w:jc w:val="center"/>
        <w:rPr>
          <w:sz w:val="44"/>
          <w:szCs w:val="44"/>
        </w:rPr>
      </w:pPr>
    </w:p>
    <w:p w:rsidR="003C6C25" w:rsidRDefault="004207AA" w:rsidP="003C6C25">
      <w:pPr>
        <w:jc w:val="center"/>
        <w:rPr>
          <w:sz w:val="44"/>
          <w:szCs w:val="44"/>
        </w:rPr>
      </w:pPr>
      <w:r>
        <w:rPr>
          <w:sz w:val="44"/>
          <w:szCs w:val="44"/>
        </w:rPr>
        <w:t xml:space="preserve">I would like to thank ASTU and IIIT Guwahati for teaching the new concepts on ML and AI, different methods and techniques, also like to thank ECKOVATION for providing such a nice platform where we can test our skills and learn more. </w:t>
      </w:r>
      <w:r w:rsidR="0017718E">
        <w:rPr>
          <w:sz w:val="44"/>
          <w:szCs w:val="44"/>
        </w:rPr>
        <w:t>Thank you for giving me the opportunity to work on this project. During the project I have got to learn a lot of things and came to know different method</w:t>
      </w: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jc w:val="center"/>
        <w:rPr>
          <w:sz w:val="44"/>
          <w:szCs w:val="44"/>
        </w:rPr>
      </w:pPr>
    </w:p>
    <w:p w:rsidR="003C6C25" w:rsidRDefault="003C6C25" w:rsidP="003C6C25">
      <w:pPr>
        <w:rPr>
          <w:rFonts w:ascii="Arial" w:eastAsia="Times New Roman" w:hAnsi="Arial" w:cs="Arial"/>
          <w:b/>
          <w:bCs/>
          <w:color w:val="000000"/>
          <w:sz w:val="40"/>
          <w:szCs w:val="40"/>
        </w:rPr>
      </w:pPr>
    </w:p>
    <w:p w:rsidR="00E95B21" w:rsidRPr="003C6C25" w:rsidRDefault="00E95B21" w:rsidP="003C6C25">
      <w:pPr>
        <w:rPr>
          <w:sz w:val="72"/>
          <w:szCs w:val="72"/>
        </w:rPr>
      </w:pPr>
      <w:r w:rsidRPr="00E95B21">
        <w:rPr>
          <w:rFonts w:ascii="Arial" w:eastAsia="Times New Roman" w:hAnsi="Arial" w:cs="Arial"/>
          <w:b/>
          <w:bCs/>
          <w:color w:val="000000"/>
          <w:sz w:val="40"/>
          <w:szCs w:val="40"/>
        </w:rPr>
        <w:lastRenderedPageBreak/>
        <w:t>Responsibilities</w:t>
      </w:r>
      <w:r>
        <w:rPr>
          <w:rFonts w:ascii="Arial" w:eastAsia="Times New Roman" w:hAnsi="Arial" w:cs="Arial"/>
          <w:b/>
          <w:bCs/>
          <w:color w:val="000000"/>
          <w:sz w:val="40"/>
          <w:szCs w:val="40"/>
        </w:rPr>
        <w:t>:</w:t>
      </w:r>
    </w:p>
    <w:p w:rsidR="00E95B21" w:rsidRPr="00E95B21" w:rsidRDefault="00E95B21" w:rsidP="00E95B21">
      <w:pPr>
        <w:shd w:val="clear" w:color="auto" w:fill="FFFFFF"/>
        <w:spacing w:after="0" w:line="240" w:lineRule="auto"/>
        <w:rPr>
          <w:rFonts w:ascii="Arial" w:eastAsia="Times New Roman" w:hAnsi="Arial" w:cs="Arial"/>
          <w:color w:val="000000"/>
          <w:sz w:val="40"/>
          <w:szCs w:val="40"/>
        </w:rPr>
      </w:pPr>
    </w:p>
    <w:p w:rsidR="00E95B21" w:rsidRPr="00E95B21" w:rsidRDefault="00E95B21" w:rsidP="00E95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37" w:lineRule="atLeast"/>
        <w:ind w:left="-709"/>
        <w:rPr>
          <w:rFonts w:ascii="var(--ff-SourceSansPro)" w:eastAsia="Times New Roman" w:hAnsi="var(--ff-SourceSansPro)" w:cs="Courier New"/>
          <w:color w:val="000000"/>
          <w:sz w:val="40"/>
          <w:szCs w:val="40"/>
        </w:rPr>
      </w:pPr>
      <w:r w:rsidRPr="00E95B21">
        <w:rPr>
          <w:rFonts w:ascii="var(--ff-SourceSansPro)" w:eastAsia="Times New Roman" w:hAnsi="var(--ff-SourceSansPro)" w:cs="Courier New"/>
          <w:b/>
          <w:bCs/>
          <w:color w:val="000000"/>
          <w:sz w:val="40"/>
          <w:szCs w:val="40"/>
        </w:rPr>
        <w:t>      </w:t>
      </w:r>
      <w:r w:rsidRPr="00E95B21">
        <w:rPr>
          <w:rFonts w:ascii="var(--ff-SourceSansPro)" w:eastAsia="Times New Roman" w:hAnsi="var(--ff-SourceSansPro)" w:cs="Courier New"/>
          <w:color w:val="000000"/>
          <w:sz w:val="40"/>
          <w:szCs w:val="40"/>
        </w:rPr>
        <w:t xml:space="preserve"> </w:t>
      </w:r>
      <w:r w:rsidRPr="00E95B21">
        <w:rPr>
          <w:rFonts w:ascii="var(--ff-SourceSansPro)" w:eastAsia="Times New Roman" w:hAnsi="var(--ff-SourceSansPro)" w:cs="Courier New"/>
          <w:b/>
          <w:bCs/>
          <w:color w:val="000000"/>
          <w:sz w:val="40"/>
          <w:szCs w:val="40"/>
        </w:rPr>
        <w:t>      Topic: INFOSYS Stock Price Prediction</w:t>
      </w:r>
    </w:p>
    <w:p w:rsidR="00E95B21" w:rsidRDefault="00E95B21" w:rsidP="00E95B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Theme="minorHAnsi" w:eastAsiaTheme="minorHAnsi" w:hAnsiTheme="minorHAnsi" w:cstheme="minorBidi"/>
          <w:sz w:val="44"/>
          <w:szCs w:val="44"/>
        </w:rPr>
      </w:pPr>
    </w:p>
    <w:p w:rsidR="00E95B21" w:rsidRPr="00E95B21" w:rsidRDefault="00E95B21" w:rsidP="00E95B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var(--ff-SourceSansPro)" w:hAnsi="var(--ff-SourceSansPro)" w:cs="Courier New"/>
          <w:sz w:val="40"/>
          <w:szCs w:val="40"/>
        </w:rPr>
      </w:pPr>
      <w:r w:rsidRPr="00E95B21">
        <w:rPr>
          <w:rStyle w:val="Strong"/>
          <w:rFonts w:ascii="Arial" w:hAnsi="Arial" w:cs="Arial"/>
          <w:sz w:val="40"/>
          <w:szCs w:val="40"/>
        </w:rPr>
        <w:t>Problem Statement:</w:t>
      </w:r>
      <w:r>
        <w:rPr>
          <w:rStyle w:val="Strong"/>
          <w:rFonts w:ascii="var(--ff-SourceSansPro)" w:hAnsi="var(--ff-SourceSansPro)" w:cs="Courier New"/>
          <w:sz w:val="25"/>
          <w:szCs w:val="25"/>
        </w:rPr>
        <w:t xml:space="preserve">  </w:t>
      </w:r>
      <w:r w:rsidRPr="00E95B21">
        <w:rPr>
          <w:rFonts w:ascii="var(--ff-SourceSansPro)" w:hAnsi="var(--ff-SourceSansPro)" w:cs="Courier New"/>
          <w:sz w:val="40"/>
          <w:szCs w:val="40"/>
        </w:rPr>
        <w:t>Importing necessary libraries,</w:t>
      </w:r>
    </w:p>
    <w:p w:rsidR="00E95B21" w:rsidRPr="00E95B21" w:rsidRDefault="00E95B21" w:rsidP="00E95B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var(--ff-SourceSansPro)" w:hAnsi="var(--ff-SourceSansPro)" w:cs="Courier New"/>
          <w:sz w:val="40"/>
          <w:szCs w:val="40"/>
        </w:rPr>
      </w:pPr>
      <w:r w:rsidRPr="00E95B21">
        <w:rPr>
          <w:rFonts w:ascii="var(--ff-SourceSansPro)" w:hAnsi="var(--ff-SourceSansPro)" w:cs="Courier New"/>
          <w:sz w:val="40"/>
          <w:szCs w:val="40"/>
        </w:rPr>
        <w:t>Import Dataset from the given link, Perform exploratory data analysis and Creating Training and Test Data.</w:t>
      </w:r>
    </w:p>
    <w:p w:rsidR="00E95B21" w:rsidRDefault="00E95B21" w:rsidP="00E95B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var(--ff-SourceSansPro)" w:hAnsi="var(--ff-SourceSansPro)" w:cs="Courier New"/>
          <w:sz w:val="25"/>
          <w:szCs w:val="25"/>
        </w:rPr>
      </w:pPr>
    </w:p>
    <w:p w:rsidR="0017718E" w:rsidRPr="0017718E" w:rsidRDefault="0017718E" w:rsidP="00E95B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var(--ff-SourceSansPro)" w:hAnsi="var(--ff-SourceSansPro)" w:cs="Courier New"/>
          <w:sz w:val="28"/>
          <w:szCs w:val="28"/>
        </w:rPr>
      </w:pPr>
      <w:r w:rsidRPr="0017718E">
        <w:rPr>
          <w:rStyle w:val="Strong"/>
          <w:rFonts w:ascii="Arial" w:hAnsi="Arial" w:cs="Arial"/>
          <w:sz w:val="32"/>
          <w:szCs w:val="32"/>
          <w:shd w:val="clear" w:color="auto" w:fill="FFFFFF"/>
        </w:rPr>
        <w:t>Data Set Link</w:t>
      </w:r>
      <w:r w:rsidRPr="0017718E">
        <w:rPr>
          <w:rStyle w:val="Strong"/>
          <w:rFonts w:ascii="Arial" w:hAnsi="Arial" w:cs="Arial"/>
          <w:sz w:val="28"/>
          <w:szCs w:val="28"/>
          <w:shd w:val="clear" w:color="auto" w:fill="FFFFFF"/>
        </w:rPr>
        <w:t xml:space="preserve">: </w:t>
      </w:r>
      <w:r w:rsidRPr="0017718E">
        <w:rPr>
          <w:rFonts w:ascii="Arial" w:hAnsi="Arial" w:cs="Arial"/>
          <w:sz w:val="28"/>
          <w:szCs w:val="28"/>
          <w:shd w:val="clear" w:color="auto" w:fill="FFFFFF"/>
        </w:rPr>
        <w:t>https://www.kaggle.com/rohanrao/nifty50-stock-market-data?select=INFY.csv</w:t>
      </w:r>
    </w:p>
    <w:p w:rsidR="00E95B21" w:rsidRDefault="00E95B21" w:rsidP="00E95B21">
      <w:pPr>
        <w:rPr>
          <w:sz w:val="44"/>
          <w:szCs w:val="44"/>
        </w:rPr>
      </w:pPr>
    </w:p>
    <w:p w:rsidR="0017718E" w:rsidRDefault="0017718E" w:rsidP="00E95B21">
      <w:pPr>
        <w:rPr>
          <w:rFonts w:ascii="Arial" w:hAnsi="Arial" w:cs="Arial"/>
          <w:b/>
          <w:sz w:val="48"/>
          <w:szCs w:val="48"/>
        </w:rPr>
      </w:pPr>
      <w:r w:rsidRPr="0017718E">
        <w:rPr>
          <w:rFonts w:ascii="Arial" w:hAnsi="Arial" w:cs="Arial"/>
          <w:b/>
          <w:sz w:val="48"/>
          <w:szCs w:val="48"/>
        </w:rPr>
        <w:t>Solution</w:t>
      </w:r>
      <w:r>
        <w:rPr>
          <w:rFonts w:ascii="Arial" w:hAnsi="Arial" w:cs="Arial"/>
          <w:b/>
          <w:sz w:val="48"/>
          <w:szCs w:val="48"/>
        </w:rPr>
        <w:t xml:space="preserve">: </w:t>
      </w:r>
    </w:p>
    <w:p w:rsidR="009018E5" w:rsidRDefault="009018E5" w:rsidP="00E95B21">
      <w:pPr>
        <w:rPr>
          <w:rFonts w:ascii="Arial" w:hAnsi="Arial" w:cs="Arial"/>
          <w:b/>
          <w:sz w:val="48"/>
          <w:szCs w:val="48"/>
        </w:rPr>
      </w:pPr>
    </w:p>
    <w:p w:rsidR="009018E5" w:rsidRPr="003C6C25" w:rsidRDefault="009018E5" w:rsidP="003C6C25">
      <w:pPr>
        <w:pStyle w:val="ListParagraph"/>
        <w:numPr>
          <w:ilvl w:val="0"/>
          <w:numId w:val="1"/>
        </w:numPr>
        <w:rPr>
          <w:rFonts w:ascii="Arial" w:hAnsi="Arial" w:cs="Arial"/>
          <w:b/>
          <w:sz w:val="36"/>
          <w:szCs w:val="36"/>
        </w:rPr>
      </w:pPr>
      <w:r w:rsidRPr="003C6C25">
        <w:rPr>
          <w:rFonts w:ascii="Arial" w:hAnsi="Arial" w:cs="Arial"/>
          <w:b/>
          <w:sz w:val="36"/>
          <w:szCs w:val="36"/>
        </w:rPr>
        <w:t xml:space="preserve">Module used : </w:t>
      </w:r>
    </w:p>
    <w:p w:rsidR="009018E5" w:rsidRDefault="009018E5" w:rsidP="00E95B21">
      <w:pPr>
        <w:rPr>
          <w:rFonts w:ascii="Arial" w:hAnsi="Arial" w:cs="Arial"/>
          <w:b/>
          <w:sz w:val="36"/>
          <w:szCs w:val="36"/>
        </w:rPr>
      </w:pPr>
      <w:r>
        <w:rPr>
          <w:rFonts w:ascii="Arial" w:hAnsi="Arial" w:cs="Arial"/>
          <w:b/>
          <w:sz w:val="36"/>
          <w:szCs w:val="36"/>
        </w:rPr>
        <w:t xml:space="preserve">                        </w:t>
      </w:r>
      <w:proofErr w:type="spellStart"/>
      <w:r>
        <w:rPr>
          <w:rFonts w:ascii="Arial" w:hAnsi="Arial" w:cs="Arial"/>
          <w:b/>
          <w:sz w:val="36"/>
          <w:szCs w:val="36"/>
        </w:rPr>
        <w:t>Numpy</w:t>
      </w:r>
      <w:proofErr w:type="spellEnd"/>
      <w:proofErr w:type="gramStart"/>
      <w:r>
        <w:rPr>
          <w:rFonts w:ascii="Arial" w:hAnsi="Arial" w:cs="Arial"/>
          <w:b/>
          <w:sz w:val="36"/>
          <w:szCs w:val="36"/>
        </w:rPr>
        <w:t xml:space="preserve">,  </w:t>
      </w:r>
      <w:proofErr w:type="spellStart"/>
      <w:r>
        <w:rPr>
          <w:rFonts w:ascii="Arial" w:hAnsi="Arial" w:cs="Arial"/>
          <w:b/>
          <w:sz w:val="36"/>
          <w:szCs w:val="36"/>
        </w:rPr>
        <w:t>Matplotlib</w:t>
      </w:r>
      <w:proofErr w:type="spellEnd"/>
      <w:proofErr w:type="gramEnd"/>
      <w:r>
        <w:rPr>
          <w:rFonts w:ascii="Arial" w:hAnsi="Arial" w:cs="Arial"/>
          <w:b/>
          <w:sz w:val="36"/>
          <w:szCs w:val="36"/>
        </w:rPr>
        <w:t xml:space="preserve">, Pandas, </w:t>
      </w:r>
      <w:proofErr w:type="spellStart"/>
      <w:r>
        <w:rPr>
          <w:rFonts w:ascii="Arial" w:hAnsi="Arial" w:cs="Arial"/>
          <w:b/>
          <w:sz w:val="36"/>
          <w:szCs w:val="36"/>
        </w:rPr>
        <w:t>Tensorflow</w:t>
      </w:r>
      <w:proofErr w:type="spellEnd"/>
      <w:r>
        <w:rPr>
          <w:rFonts w:ascii="Arial" w:hAnsi="Arial" w:cs="Arial"/>
          <w:b/>
          <w:sz w:val="36"/>
          <w:szCs w:val="36"/>
        </w:rPr>
        <w:t>,</w:t>
      </w:r>
    </w:p>
    <w:p w:rsidR="009018E5" w:rsidRPr="009018E5" w:rsidRDefault="009018E5" w:rsidP="00E95B21">
      <w:pPr>
        <w:rPr>
          <w:rFonts w:ascii="Arial" w:hAnsi="Arial" w:cs="Arial"/>
          <w:b/>
          <w:sz w:val="36"/>
          <w:szCs w:val="36"/>
        </w:rPr>
      </w:pPr>
      <w:r>
        <w:rPr>
          <w:rFonts w:ascii="Arial" w:hAnsi="Arial" w:cs="Arial"/>
          <w:b/>
          <w:sz w:val="36"/>
          <w:szCs w:val="36"/>
        </w:rPr>
        <w:t xml:space="preserve">                        </w:t>
      </w:r>
      <w:proofErr w:type="spellStart"/>
      <w:r>
        <w:rPr>
          <w:rFonts w:ascii="Arial" w:hAnsi="Arial" w:cs="Arial"/>
          <w:b/>
          <w:sz w:val="36"/>
          <w:szCs w:val="36"/>
        </w:rPr>
        <w:t>Sklearn</w:t>
      </w:r>
      <w:proofErr w:type="spellEnd"/>
    </w:p>
    <w:p w:rsidR="009018E5" w:rsidRDefault="009018E5" w:rsidP="00E95B21">
      <w:pPr>
        <w:rPr>
          <w:rFonts w:ascii="Arial" w:hAnsi="Arial" w:cs="Arial"/>
          <w:b/>
          <w:sz w:val="48"/>
          <w:szCs w:val="48"/>
        </w:rPr>
      </w:pPr>
    </w:p>
    <w:p w:rsidR="009018E5" w:rsidRPr="003C6C25" w:rsidRDefault="009018E5" w:rsidP="003C6C25">
      <w:pPr>
        <w:pStyle w:val="ListParagraph"/>
        <w:numPr>
          <w:ilvl w:val="0"/>
          <w:numId w:val="1"/>
        </w:numPr>
        <w:rPr>
          <w:rFonts w:ascii="Arial" w:hAnsi="Arial" w:cs="Arial"/>
          <w:b/>
          <w:sz w:val="32"/>
          <w:szCs w:val="32"/>
        </w:rPr>
      </w:pPr>
      <w:r w:rsidRPr="003C6C25">
        <w:rPr>
          <w:rFonts w:ascii="Arial" w:hAnsi="Arial" w:cs="Arial"/>
          <w:b/>
          <w:sz w:val="32"/>
          <w:szCs w:val="32"/>
        </w:rPr>
        <w:t xml:space="preserve">The given set of data is divided into two </w:t>
      </w:r>
      <w:proofErr w:type="gramStart"/>
      <w:r w:rsidRPr="003C6C25">
        <w:rPr>
          <w:rFonts w:ascii="Arial" w:hAnsi="Arial" w:cs="Arial"/>
          <w:b/>
          <w:sz w:val="32"/>
          <w:szCs w:val="32"/>
        </w:rPr>
        <w:t>half ,</w:t>
      </w:r>
      <w:proofErr w:type="gramEnd"/>
      <w:r w:rsidRPr="003C6C25">
        <w:rPr>
          <w:rFonts w:ascii="Arial" w:hAnsi="Arial" w:cs="Arial"/>
          <w:b/>
          <w:sz w:val="32"/>
          <w:szCs w:val="32"/>
        </w:rPr>
        <w:t xml:space="preserve"> such that 75% training and 25% testing.</w:t>
      </w:r>
    </w:p>
    <w:p w:rsidR="00C575C9" w:rsidRPr="00C575C9" w:rsidRDefault="00C575C9" w:rsidP="00C575C9">
      <w:pPr>
        <w:pStyle w:val="ListParagraph"/>
        <w:shd w:val="clear" w:color="auto" w:fill="FFFFFF"/>
        <w:spacing w:before="613" w:after="306" w:line="240" w:lineRule="auto"/>
        <w:ind w:left="360"/>
        <w:outlineLvl w:val="1"/>
        <w:rPr>
          <w:rFonts w:ascii="Helvetica" w:eastAsia="Times New Roman" w:hAnsi="Helvetica" w:cs="Times New Roman"/>
          <w:b/>
          <w:bCs/>
          <w:color w:val="333333"/>
          <w:spacing w:val="-5"/>
          <w:sz w:val="41"/>
          <w:szCs w:val="41"/>
        </w:rPr>
      </w:pPr>
      <w:r w:rsidRPr="00C575C9">
        <w:rPr>
          <w:rFonts w:ascii="Helvetica" w:eastAsia="Times New Roman" w:hAnsi="Helvetica" w:cs="Times New Roman"/>
          <w:b/>
          <w:bCs/>
          <w:color w:val="333333"/>
          <w:spacing w:val="-5"/>
          <w:sz w:val="41"/>
          <w:szCs w:val="41"/>
        </w:rPr>
        <w:t>LSTM Networks</w:t>
      </w:r>
    </w:p>
    <w:p w:rsidR="00C575C9" w:rsidRDefault="00C575C9" w:rsidP="00C575C9">
      <w:pPr>
        <w:pStyle w:val="Heading2"/>
        <w:shd w:val="clear" w:color="auto" w:fill="FFFFFF"/>
        <w:spacing w:before="613" w:beforeAutospacing="0" w:after="306" w:afterAutospacing="0"/>
        <w:rPr>
          <w:rFonts w:ascii="Helvetica" w:hAnsi="Helvetica"/>
          <w:color w:val="333333"/>
          <w:spacing w:val="-5"/>
          <w:sz w:val="41"/>
          <w:szCs w:val="41"/>
        </w:rPr>
      </w:pPr>
      <w:r>
        <w:rPr>
          <w:rFonts w:ascii="Helvetica" w:hAnsi="Helvetica"/>
          <w:color w:val="333333"/>
          <w:spacing w:val="-5"/>
          <w:sz w:val="41"/>
          <w:szCs w:val="41"/>
        </w:rPr>
        <w:lastRenderedPageBreak/>
        <w:t>LSTM Networks</w:t>
      </w:r>
    </w:p>
    <w:p w:rsidR="00C575C9" w:rsidRDefault="00C575C9" w:rsidP="003C6C25">
      <w:pPr>
        <w:ind w:left="-567"/>
        <w:rPr>
          <w:rFonts w:ascii="Arial" w:hAnsi="Arial" w:cs="Arial"/>
          <w:b/>
          <w:sz w:val="32"/>
          <w:szCs w:val="32"/>
        </w:rPr>
      </w:pPr>
    </w:p>
    <w:p w:rsidR="00C575C9" w:rsidRDefault="00C575C9" w:rsidP="00C575C9">
      <w:pPr>
        <w:pStyle w:val="NormalWeb"/>
        <w:shd w:val="clear" w:color="auto" w:fill="FFFFFF"/>
        <w:spacing w:before="0" w:beforeAutospacing="0" w:after="153" w:afterAutospacing="0"/>
        <w:jc w:val="both"/>
        <w:rPr>
          <w:rFonts w:ascii="Helvetica" w:hAnsi="Helvetica"/>
          <w:color w:val="333333"/>
          <w:spacing w:val="-5"/>
          <w:sz w:val="28"/>
          <w:szCs w:val="28"/>
        </w:rPr>
      </w:pPr>
      <w:r>
        <w:rPr>
          <w:rFonts w:ascii="Helvetica" w:hAnsi="Helvetica"/>
          <w:color w:val="333333"/>
          <w:spacing w:val="-5"/>
          <w:sz w:val="28"/>
          <w:szCs w:val="28"/>
        </w:rPr>
        <w:t>Long Short Term Memory networks – usually just called “LSTMs” – are a special kind of RNN, capable of learning long-term dependencies. They were introduced by </w:t>
      </w:r>
      <w:proofErr w:type="spellStart"/>
      <w:r>
        <w:rPr>
          <w:rFonts w:ascii="Helvetica" w:hAnsi="Helvetica"/>
          <w:color w:val="333333"/>
          <w:spacing w:val="-5"/>
          <w:sz w:val="28"/>
          <w:szCs w:val="28"/>
        </w:rPr>
        <w:fldChar w:fldCharType="begin"/>
      </w:r>
      <w:r>
        <w:rPr>
          <w:rFonts w:ascii="Helvetica" w:hAnsi="Helvetica"/>
          <w:color w:val="333333"/>
          <w:spacing w:val="-5"/>
          <w:sz w:val="28"/>
          <w:szCs w:val="28"/>
        </w:rPr>
        <w:instrText xml:space="preserve"> HYPERLINK "http://www.bioinf.jku.at/publications/older/2604.pdf" </w:instrText>
      </w:r>
      <w:r>
        <w:rPr>
          <w:rFonts w:ascii="Helvetica" w:hAnsi="Helvetica"/>
          <w:color w:val="333333"/>
          <w:spacing w:val="-5"/>
          <w:sz w:val="28"/>
          <w:szCs w:val="28"/>
        </w:rPr>
        <w:fldChar w:fldCharType="separate"/>
      </w:r>
      <w:r>
        <w:rPr>
          <w:rStyle w:val="Hyperlink"/>
          <w:rFonts w:ascii="Helvetica" w:hAnsi="Helvetica"/>
          <w:color w:val="6D6D6D"/>
          <w:spacing w:val="-5"/>
          <w:sz w:val="28"/>
          <w:szCs w:val="28"/>
        </w:rPr>
        <w:t>Hochreiter</w:t>
      </w:r>
      <w:proofErr w:type="spellEnd"/>
      <w:r>
        <w:rPr>
          <w:rStyle w:val="Hyperlink"/>
          <w:rFonts w:ascii="Helvetica" w:hAnsi="Helvetica"/>
          <w:color w:val="6D6D6D"/>
          <w:spacing w:val="-5"/>
          <w:sz w:val="28"/>
          <w:szCs w:val="28"/>
        </w:rPr>
        <w:t xml:space="preserve"> &amp; </w:t>
      </w:r>
      <w:proofErr w:type="spellStart"/>
      <w:r>
        <w:rPr>
          <w:rStyle w:val="Hyperlink"/>
          <w:rFonts w:ascii="Helvetica" w:hAnsi="Helvetica"/>
          <w:color w:val="6D6D6D"/>
          <w:spacing w:val="-5"/>
          <w:sz w:val="28"/>
          <w:szCs w:val="28"/>
        </w:rPr>
        <w:t>Schmidhuber</w:t>
      </w:r>
      <w:proofErr w:type="spellEnd"/>
      <w:r>
        <w:rPr>
          <w:rStyle w:val="Hyperlink"/>
          <w:rFonts w:ascii="Helvetica" w:hAnsi="Helvetica"/>
          <w:color w:val="6D6D6D"/>
          <w:spacing w:val="-5"/>
          <w:sz w:val="28"/>
          <w:szCs w:val="28"/>
        </w:rPr>
        <w:t xml:space="preserve"> (1997)</w:t>
      </w:r>
      <w:r>
        <w:rPr>
          <w:rFonts w:ascii="Helvetica" w:hAnsi="Helvetica"/>
          <w:color w:val="333333"/>
          <w:spacing w:val="-5"/>
          <w:sz w:val="28"/>
          <w:szCs w:val="28"/>
        </w:rPr>
        <w:fldChar w:fldCharType="end"/>
      </w:r>
      <w:r>
        <w:rPr>
          <w:rFonts w:ascii="Helvetica" w:hAnsi="Helvetica"/>
          <w:color w:val="333333"/>
          <w:spacing w:val="-5"/>
          <w:sz w:val="28"/>
          <w:szCs w:val="28"/>
        </w:rPr>
        <w:t>, and were refined and popularized by many people in following work.</w:t>
      </w:r>
      <w:hyperlink r:id="rId5" w:anchor="fn1" w:history="1">
        <w:r>
          <w:rPr>
            <w:rStyle w:val="Hyperlink"/>
            <w:rFonts w:ascii="Helvetica" w:hAnsi="Helvetica"/>
            <w:color w:val="6D6D6D"/>
            <w:spacing w:val="-5"/>
            <w:sz w:val="21"/>
            <w:szCs w:val="21"/>
            <w:vertAlign w:val="superscript"/>
          </w:rPr>
          <w:t>1</w:t>
        </w:r>
      </w:hyperlink>
      <w:r>
        <w:rPr>
          <w:rFonts w:ascii="Helvetica" w:hAnsi="Helvetica"/>
          <w:color w:val="333333"/>
          <w:spacing w:val="-5"/>
          <w:sz w:val="28"/>
          <w:szCs w:val="28"/>
        </w:rPr>
        <w:t> They work tremendously well on a large variety of problems, and are now widely used.</w:t>
      </w:r>
    </w:p>
    <w:p w:rsidR="00C575C9" w:rsidRDefault="00C575C9" w:rsidP="00C575C9">
      <w:pPr>
        <w:pStyle w:val="NormalWeb"/>
        <w:shd w:val="clear" w:color="auto" w:fill="FFFFFF"/>
        <w:spacing w:before="0" w:beforeAutospacing="0" w:after="153" w:afterAutospacing="0"/>
        <w:jc w:val="both"/>
        <w:rPr>
          <w:rFonts w:ascii="Helvetica" w:hAnsi="Helvetica"/>
          <w:color w:val="333333"/>
          <w:spacing w:val="-5"/>
          <w:sz w:val="28"/>
          <w:szCs w:val="28"/>
        </w:rPr>
      </w:pPr>
      <w:r>
        <w:rPr>
          <w:rFonts w:ascii="Helvetica" w:hAnsi="Helvetica"/>
          <w:color w:val="333333"/>
          <w:spacing w:val="-5"/>
          <w:sz w:val="28"/>
          <w:szCs w:val="28"/>
        </w:rPr>
        <w:t>LSTMs are explicitly designed to avoid the long-term dependency problem. Remembering information for long periods of time is practically their default behavior, not something they struggle to learn!</w:t>
      </w:r>
    </w:p>
    <w:p w:rsidR="00C575C9" w:rsidRDefault="00C575C9" w:rsidP="00C575C9">
      <w:pPr>
        <w:pStyle w:val="NormalWeb"/>
        <w:shd w:val="clear" w:color="auto" w:fill="FFFFFF"/>
        <w:spacing w:before="0" w:beforeAutospacing="0" w:after="153" w:afterAutospacing="0"/>
        <w:jc w:val="both"/>
        <w:rPr>
          <w:rFonts w:ascii="Helvetica" w:hAnsi="Helvetica"/>
          <w:color w:val="333333"/>
          <w:spacing w:val="-5"/>
          <w:sz w:val="28"/>
          <w:szCs w:val="28"/>
        </w:rPr>
      </w:pPr>
      <w:r>
        <w:rPr>
          <w:rFonts w:ascii="Helvetica" w:hAnsi="Helvetica"/>
          <w:color w:val="333333"/>
          <w:spacing w:val="-5"/>
          <w:sz w:val="28"/>
          <w:szCs w:val="28"/>
        </w:rPr>
        <w:t xml:space="preserve">All recurrent neural networks have the form of a chain of repeating modules of neural network. In standard RNNs, this repeating module will have a very simple structure, such as a single </w:t>
      </w:r>
      <w:proofErr w:type="spellStart"/>
      <w:r>
        <w:rPr>
          <w:rFonts w:ascii="Helvetica" w:hAnsi="Helvetica"/>
          <w:color w:val="333333"/>
          <w:spacing w:val="-5"/>
          <w:sz w:val="28"/>
          <w:szCs w:val="28"/>
        </w:rPr>
        <w:t>tanh</w:t>
      </w:r>
      <w:proofErr w:type="spellEnd"/>
      <w:r>
        <w:rPr>
          <w:rFonts w:ascii="Helvetica" w:hAnsi="Helvetica"/>
          <w:color w:val="333333"/>
          <w:spacing w:val="-5"/>
          <w:sz w:val="28"/>
          <w:szCs w:val="28"/>
        </w:rPr>
        <w:t xml:space="preserve"> layer.</w:t>
      </w:r>
    </w:p>
    <w:p w:rsidR="00C575C9" w:rsidRDefault="00C575C9" w:rsidP="003C6C25">
      <w:pPr>
        <w:ind w:left="-567"/>
        <w:rPr>
          <w:rFonts w:ascii="Arial" w:hAnsi="Arial" w:cs="Arial"/>
          <w:b/>
          <w:sz w:val="32"/>
          <w:szCs w:val="32"/>
        </w:rPr>
      </w:pPr>
      <w:r>
        <w:rPr>
          <w:noProof/>
        </w:rPr>
        <w:drawing>
          <wp:inline distT="0" distB="0" distL="0" distR="0">
            <wp:extent cx="6750685" cy="2524932"/>
            <wp:effectExtent l="19050" t="0" r="0" b="0"/>
            <wp:docPr id="5" name="Picture 16" descr="http://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lah.github.io/posts/2015-08-Understanding-LSTMs/img/LSTM3-SimpleRNN.png"/>
                    <pic:cNvPicPr>
                      <a:picLocks noChangeAspect="1" noChangeArrowheads="1"/>
                    </pic:cNvPicPr>
                  </pic:nvPicPr>
                  <pic:blipFill>
                    <a:blip r:embed="rId6" cstate="print"/>
                    <a:srcRect/>
                    <a:stretch>
                      <a:fillRect/>
                    </a:stretch>
                  </pic:blipFill>
                  <pic:spPr bwMode="auto">
                    <a:xfrm>
                      <a:off x="0" y="0"/>
                      <a:ext cx="6750685" cy="2524932"/>
                    </a:xfrm>
                    <a:prstGeom prst="rect">
                      <a:avLst/>
                    </a:prstGeom>
                    <a:noFill/>
                    <a:ln w="9525">
                      <a:noFill/>
                      <a:miter lim="800000"/>
                      <a:headEnd/>
                      <a:tailEnd/>
                    </a:ln>
                  </pic:spPr>
                </pic:pic>
              </a:graphicData>
            </a:graphic>
          </wp:inline>
        </w:drawing>
      </w: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r>
        <w:rPr>
          <w:rStyle w:val="Strong"/>
          <w:rFonts w:ascii="Helvetica" w:hAnsi="Helvetica"/>
          <w:color w:val="333333"/>
          <w:spacing w:val="-5"/>
          <w:sz w:val="26"/>
          <w:szCs w:val="26"/>
          <w:shd w:val="clear" w:color="auto" w:fill="FFFFFF"/>
        </w:rPr>
        <w:t xml:space="preserve">                            The repeating module in a standard RNN contains a single layer.</w:t>
      </w: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r>
        <w:rPr>
          <w:noProof/>
        </w:rPr>
        <w:lastRenderedPageBreak/>
        <w:drawing>
          <wp:inline distT="0" distB="0" distL="0" distR="0">
            <wp:extent cx="6750685" cy="2535337"/>
            <wp:effectExtent l="19050" t="0" r="0" b="0"/>
            <wp:docPr id="19" name="Picture 19"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LSTM neural network."/>
                    <pic:cNvPicPr>
                      <a:picLocks noChangeAspect="1" noChangeArrowheads="1"/>
                    </pic:cNvPicPr>
                  </pic:nvPicPr>
                  <pic:blipFill>
                    <a:blip r:embed="rId7" cstate="print"/>
                    <a:srcRect/>
                    <a:stretch>
                      <a:fillRect/>
                    </a:stretch>
                  </pic:blipFill>
                  <pic:spPr bwMode="auto">
                    <a:xfrm>
                      <a:off x="0" y="0"/>
                      <a:ext cx="6750685" cy="2535337"/>
                    </a:xfrm>
                    <a:prstGeom prst="rect">
                      <a:avLst/>
                    </a:prstGeom>
                    <a:noFill/>
                    <a:ln w="9525">
                      <a:noFill/>
                      <a:miter lim="800000"/>
                      <a:headEnd/>
                      <a:tailEnd/>
                    </a:ln>
                  </pic:spPr>
                </pic:pic>
              </a:graphicData>
            </a:graphic>
          </wp:inline>
        </w:drawing>
      </w:r>
    </w:p>
    <w:p w:rsidR="00C575C9" w:rsidRDefault="00C575C9" w:rsidP="003C6C25">
      <w:pPr>
        <w:ind w:left="-567"/>
        <w:rPr>
          <w:rFonts w:ascii="Arial" w:hAnsi="Arial" w:cs="Arial"/>
          <w:b/>
          <w:sz w:val="32"/>
          <w:szCs w:val="32"/>
        </w:rPr>
      </w:pPr>
    </w:p>
    <w:p w:rsidR="00C575C9" w:rsidRDefault="00C575C9" w:rsidP="003C6C25">
      <w:pPr>
        <w:ind w:left="-567"/>
        <w:rPr>
          <w:rStyle w:val="Strong"/>
          <w:rFonts w:ascii="Helvetica" w:hAnsi="Helvetica"/>
          <w:color w:val="333333"/>
          <w:spacing w:val="-5"/>
          <w:sz w:val="26"/>
          <w:szCs w:val="26"/>
          <w:shd w:val="clear" w:color="auto" w:fill="FFFFFF"/>
        </w:rPr>
      </w:pPr>
      <w:r>
        <w:rPr>
          <w:rStyle w:val="Strong"/>
          <w:rFonts w:ascii="Helvetica" w:hAnsi="Helvetica"/>
          <w:color w:val="333333"/>
          <w:spacing w:val="-5"/>
          <w:sz w:val="26"/>
          <w:szCs w:val="26"/>
          <w:shd w:val="clear" w:color="auto" w:fill="FFFFFF"/>
        </w:rPr>
        <w:t xml:space="preserve">                       The repeating module in an LSTM contains four interacting layers.</w:t>
      </w:r>
    </w:p>
    <w:p w:rsidR="00C575C9" w:rsidRDefault="00C575C9" w:rsidP="003C6C25">
      <w:pPr>
        <w:ind w:left="-567"/>
        <w:rPr>
          <w:rStyle w:val="Strong"/>
          <w:rFonts w:ascii="Helvetica" w:hAnsi="Helvetica"/>
          <w:color w:val="333333"/>
          <w:spacing w:val="-5"/>
          <w:sz w:val="26"/>
          <w:szCs w:val="26"/>
          <w:shd w:val="clear" w:color="auto" w:fill="FFFFFF"/>
        </w:rPr>
      </w:pPr>
    </w:p>
    <w:p w:rsidR="00C575C9" w:rsidRDefault="00C575C9" w:rsidP="003C6C25">
      <w:pPr>
        <w:ind w:left="-567"/>
        <w:rPr>
          <w:rFonts w:ascii="Arial" w:hAnsi="Arial" w:cs="Arial"/>
          <w:b/>
          <w:sz w:val="32"/>
          <w:szCs w:val="32"/>
        </w:rPr>
      </w:pPr>
    </w:p>
    <w:p w:rsidR="00C575C9" w:rsidRDefault="00C575C9" w:rsidP="003C6C25">
      <w:pPr>
        <w:ind w:left="-567"/>
        <w:rPr>
          <w:rFonts w:ascii="Helvetica" w:hAnsi="Helvetica"/>
          <w:color w:val="333333"/>
          <w:spacing w:val="-5"/>
          <w:sz w:val="28"/>
          <w:szCs w:val="28"/>
          <w:shd w:val="clear" w:color="auto" w:fill="FFFFFF"/>
        </w:rPr>
      </w:pPr>
      <w:r>
        <w:rPr>
          <w:rFonts w:ascii="Helvetica" w:hAnsi="Helvetica"/>
          <w:color w:val="333333"/>
          <w:spacing w:val="-5"/>
          <w:sz w:val="28"/>
          <w:szCs w:val="28"/>
          <w:shd w:val="clear" w:color="auto" w:fill="FFFFFF"/>
        </w:rPr>
        <w:t>Don’t worry about the details of what’s going on. We’ll walk through the LSTM diagram step by step later. For now, let’s just try to get comfortable with the notation we’ll be using.</w:t>
      </w: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p>
    <w:p w:rsidR="00C575C9" w:rsidRDefault="00C575C9" w:rsidP="003C6C25">
      <w:pPr>
        <w:ind w:left="-567"/>
        <w:rPr>
          <w:rFonts w:ascii="Arial" w:hAnsi="Arial" w:cs="Arial"/>
          <w:b/>
          <w:sz w:val="32"/>
          <w:szCs w:val="32"/>
        </w:rPr>
      </w:pPr>
      <w:r>
        <w:rPr>
          <w:noProof/>
        </w:rPr>
        <w:drawing>
          <wp:inline distT="0" distB="0" distL="0" distR="0">
            <wp:extent cx="6750685" cy="1255655"/>
            <wp:effectExtent l="19050" t="0" r="0" b="0"/>
            <wp:docPr id="22" name="Picture 22" descr="http://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lah.github.io/posts/2015-08-Understanding-LSTMs/img/LSTM2-notation.png"/>
                    <pic:cNvPicPr>
                      <a:picLocks noChangeAspect="1" noChangeArrowheads="1"/>
                    </pic:cNvPicPr>
                  </pic:nvPicPr>
                  <pic:blipFill>
                    <a:blip r:embed="rId8"/>
                    <a:srcRect/>
                    <a:stretch>
                      <a:fillRect/>
                    </a:stretch>
                  </pic:blipFill>
                  <pic:spPr bwMode="auto">
                    <a:xfrm>
                      <a:off x="0" y="0"/>
                      <a:ext cx="6750685" cy="1255655"/>
                    </a:xfrm>
                    <a:prstGeom prst="rect">
                      <a:avLst/>
                    </a:prstGeom>
                    <a:noFill/>
                    <a:ln w="9525">
                      <a:noFill/>
                      <a:miter lim="800000"/>
                      <a:headEnd/>
                      <a:tailEnd/>
                    </a:ln>
                  </pic:spPr>
                </pic:pic>
              </a:graphicData>
            </a:graphic>
          </wp:inline>
        </w:drawing>
      </w:r>
    </w:p>
    <w:p w:rsidR="00C575C9" w:rsidRDefault="00C575C9" w:rsidP="003C6C25">
      <w:pPr>
        <w:ind w:left="-567"/>
        <w:rPr>
          <w:rFonts w:ascii="Arial" w:hAnsi="Arial" w:cs="Arial"/>
          <w:b/>
          <w:sz w:val="32"/>
          <w:szCs w:val="32"/>
        </w:rPr>
      </w:pPr>
    </w:p>
    <w:p w:rsidR="00C575C9" w:rsidRDefault="00C575C9" w:rsidP="00C575C9">
      <w:pPr>
        <w:ind w:left="-567"/>
        <w:rPr>
          <w:rFonts w:ascii="Arial" w:hAnsi="Arial" w:cs="Arial"/>
          <w:b/>
          <w:sz w:val="32"/>
          <w:szCs w:val="32"/>
        </w:rPr>
      </w:pPr>
      <w:r>
        <w:rPr>
          <w:rFonts w:ascii="Helvetica" w:hAnsi="Helvetica"/>
          <w:color w:val="333333"/>
          <w:spacing w:val="-5"/>
          <w:sz w:val="28"/>
          <w:szCs w:val="28"/>
          <w:shd w:val="clear" w:color="auto" w:fill="FFFFFF"/>
        </w:rPr>
        <w:t xml:space="preserve">In the above diagram, each line carries an entire vector, from the output of one node to the inputs of others. The pink circles represent </w:t>
      </w:r>
      <w:proofErr w:type="spellStart"/>
      <w:r>
        <w:rPr>
          <w:rFonts w:ascii="Helvetica" w:hAnsi="Helvetica"/>
          <w:color w:val="333333"/>
          <w:spacing w:val="-5"/>
          <w:sz w:val="28"/>
          <w:szCs w:val="28"/>
          <w:shd w:val="clear" w:color="auto" w:fill="FFFFFF"/>
        </w:rPr>
        <w:t>pointwise</w:t>
      </w:r>
      <w:proofErr w:type="spellEnd"/>
      <w:r>
        <w:rPr>
          <w:rFonts w:ascii="Helvetica" w:hAnsi="Helvetica"/>
          <w:color w:val="333333"/>
          <w:spacing w:val="-5"/>
          <w:sz w:val="28"/>
          <w:szCs w:val="28"/>
          <w:shd w:val="clear" w:color="auto" w:fill="FFFFFF"/>
        </w:rPr>
        <w:t xml:space="preserve"> operations, like vector addition, while the </w:t>
      </w:r>
      <w:r>
        <w:rPr>
          <w:rFonts w:ascii="Helvetica" w:hAnsi="Helvetica"/>
          <w:color w:val="333333"/>
          <w:spacing w:val="-5"/>
          <w:sz w:val="28"/>
          <w:szCs w:val="28"/>
          <w:shd w:val="clear" w:color="auto" w:fill="FFFFFF"/>
        </w:rPr>
        <w:lastRenderedPageBreak/>
        <w:t>yellow boxes are learned neural network layers. Lines merging denote concatenation, while a line forking denote its content being copied and the copies going to different locations.</w:t>
      </w:r>
    </w:p>
    <w:p w:rsidR="00C575C9" w:rsidRDefault="00C575C9" w:rsidP="00C575C9">
      <w:pPr>
        <w:ind w:left="-567"/>
        <w:rPr>
          <w:rFonts w:ascii="Arial" w:hAnsi="Arial" w:cs="Arial"/>
          <w:b/>
          <w:sz w:val="32"/>
          <w:szCs w:val="32"/>
        </w:rPr>
      </w:pPr>
    </w:p>
    <w:p w:rsidR="003C6C25" w:rsidRPr="003C6C25" w:rsidRDefault="009018E5" w:rsidP="003C6C25">
      <w:pPr>
        <w:pStyle w:val="ListParagraph"/>
        <w:numPr>
          <w:ilvl w:val="0"/>
          <w:numId w:val="1"/>
        </w:numPr>
        <w:ind w:left="-567" w:firstLine="283"/>
        <w:rPr>
          <w:rFonts w:ascii="Arial" w:hAnsi="Arial" w:cs="Arial"/>
          <w:b/>
          <w:sz w:val="32"/>
          <w:szCs w:val="32"/>
        </w:rPr>
      </w:pPr>
      <w:r w:rsidRPr="003C6C25">
        <w:rPr>
          <w:rFonts w:ascii="Arial" w:hAnsi="Arial" w:cs="Arial"/>
          <w:b/>
          <w:sz w:val="32"/>
          <w:szCs w:val="32"/>
        </w:rPr>
        <w:t xml:space="preserve">the </w:t>
      </w:r>
      <w:r w:rsidR="00C575C9">
        <w:rPr>
          <w:rFonts w:ascii="Arial" w:hAnsi="Arial" w:cs="Arial"/>
          <w:b/>
          <w:sz w:val="32"/>
          <w:szCs w:val="32"/>
        </w:rPr>
        <w:t xml:space="preserve"> </w:t>
      </w:r>
      <w:proofErr w:type="spellStart"/>
      <w:r w:rsidRPr="003C6C25">
        <w:rPr>
          <w:rFonts w:ascii="Arial" w:hAnsi="Arial" w:cs="Arial"/>
          <w:b/>
          <w:sz w:val="32"/>
          <w:szCs w:val="32"/>
        </w:rPr>
        <w:t>MinMaxScaler</w:t>
      </w:r>
      <w:proofErr w:type="spellEnd"/>
      <w:r w:rsidRPr="003C6C25">
        <w:rPr>
          <w:rFonts w:ascii="Arial" w:hAnsi="Arial" w:cs="Arial"/>
          <w:b/>
          <w:sz w:val="32"/>
          <w:szCs w:val="32"/>
        </w:rPr>
        <w:t xml:space="preserve">() function to scale the </w:t>
      </w:r>
      <w:r w:rsidR="003C6C25" w:rsidRPr="003C6C25">
        <w:rPr>
          <w:rFonts w:ascii="Arial" w:hAnsi="Arial" w:cs="Arial"/>
          <w:b/>
          <w:sz w:val="32"/>
          <w:szCs w:val="32"/>
        </w:rPr>
        <w:t>training dataset to range 0-1 and reduce their difference.</w:t>
      </w:r>
    </w:p>
    <w:p w:rsidR="003C6C25" w:rsidRDefault="003C6C25" w:rsidP="003C6C25">
      <w:pPr>
        <w:ind w:left="-567" w:firstLine="283"/>
        <w:rPr>
          <w:rFonts w:ascii="Arial" w:hAnsi="Arial" w:cs="Arial"/>
          <w:b/>
          <w:sz w:val="32"/>
          <w:szCs w:val="32"/>
        </w:rPr>
      </w:pPr>
    </w:p>
    <w:p w:rsidR="003C6C25" w:rsidRDefault="003C6C25" w:rsidP="003C6C25">
      <w:pPr>
        <w:pStyle w:val="ListParagraph"/>
        <w:numPr>
          <w:ilvl w:val="0"/>
          <w:numId w:val="1"/>
        </w:numPr>
        <w:ind w:left="-567" w:firstLine="283"/>
        <w:rPr>
          <w:rFonts w:ascii="Arial" w:hAnsi="Arial" w:cs="Arial"/>
          <w:b/>
          <w:sz w:val="32"/>
          <w:szCs w:val="32"/>
        </w:rPr>
      </w:pPr>
      <w:r w:rsidRPr="003C6C25">
        <w:rPr>
          <w:rFonts w:ascii="Arial" w:hAnsi="Arial" w:cs="Arial"/>
          <w:b/>
          <w:sz w:val="32"/>
          <w:szCs w:val="32"/>
        </w:rPr>
        <w:t xml:space="preserve">Building the LSTM model, in five step,  </w:t>
      </w:r>
    </w:p>
    <w:p w:rsidR="003C6C25" w:rsidRPr="003C6C25" w:rsidRDefault="003C6C25" w:rsidP="003C6C25">
      <w:pPr>
        <w:pStyle w:val="ListParagraph"/>
        <w:ind w:left="-567" w:firstLine="283"/>
        <w:rPr>
          <w:rFonts w:ascii="Arial" w:hAnsi="Arial" w:cs="Arial"/>
          <w:b/>
          <w:sz w:val="32"/>
          <w:szCs w:val="32"/>
        </w:rPr>
      </w:pPr>
    </w:p>
    <w:p w:rsidR="003C6C25" w:rsidRPr="003C6C25" w:rsidRDefault="003C6C25" w:rsidP="003C6C25">
      <w:pPr>
        <w:pStyle w:val="ListParagraph"/>
        <w:ind w:left="-567" w:firstLine="283"/>
        <w:rPr>
          <w:rFonts w:ascii="Arial" w:hAnsi="Arial" w:cs="Arial"/>
          <w:b/>
          <w:sz w:val="32"/>
          <w:szCs w:val="32"/>
        </w:rPr>
      </w:pPr>
    </w:p>
    <w:p w:rsidR="003C6C25" w:rsidRPr="003C6C25" w:rsidRDefault="003C6C25" w:rsidP="003C6C25">
      <w:pPr>
        <w:ind w:left="-567" w:right="-1130" w:firstLine="283"/>
        <w:rPr>
          <w:rFonts w:ascii="Arial" w:hAnsi="Arial" w:cs="Arial"/>
          <w:b/>
          <w:sz w:val="24"/>
          <w:szCs w:val="24"/>
        </w:rPr>
      </w:pPr>
      <w:proofErr w:type="spellStart"/>
      <w:proofErr w:type="gramStart"/>
      <w:r>
        <w:rPr>
          <w:rFonts w:ascii="Arial" w:hAnsi="Arial" w:cs="Arial"/>
          <w:b/>
          <w:sz w:val="24"/>
          <w:szCs w:val="24"/>
        </w:rPr>
        <w:t>r</w:t>
      </w:r>
      <w:r w:rsidRPr="003C6C25">
        <w:rPr>
          <w:rFonts w:ascii="Arial" w:hAnsi="Arial" w:cs="Arial"/>
          <w:b/>
          <w:sz w:val="24"/>
          <w:szCs w:val="24"/>
        </w:rPr>
        <w:t>egressior.add</w:t>
      </w:r>
      <w:proofErr w:type="spellEnd"/>
      <w:r w:rsidRPr="003C6C25">
        <w:rPr>
          <w:rFonts w:ascii="Arial" w:hAnsi="Arial" w:cs="Arial"/>
          <w:b/>
          <w:sz w:val="24"/>
          <w:szCs w:val="24"/>
        </w:rPr>
        <w:t>(</w:t>
      </w:r>
      <w:proofErr w:type="gramEnd"/>
      <w:r w:rsidRPr="003C6C25">
        <w:rPr>
          <w:rFonts w:ascii="Arial" w:hAnsi="Arial" w:cs="Arial"/>
          <w:b/>
          <w:sz w:val="24"/>
          <w:szCs w:val="24"/>
        </w:rPr>
        <w:t>LSTM(units=60,activation=</w:t>
      </w:r>
      <w:r>
        <w:rPr>
          <w:rFonts w:ascii="Arial" w:hAnsi="Arial" w:cs="Arial"/>
          <w:b/>
          <w:sz w:val="24"/>
          <w:szCs w:val="24"/>
        </w:rPr>
        <w:t>'</w:t>
      </w:r>
      <w:proofErr w:type="spellStart"/>
      <w:r>
        <w:rPr>
          <w:rFonts w:ascii="Arial" w:hAnsi="Arial" w:cs="Arial"/>
          <w:b/>
          <w:sz w:val="24"/>
          <w:szCs w:val="24"/>
        </w:rPr>
        <w:t>relu',return_sequences</w:t>
      </w:r>
      <w:proofErr w:type="spellEnd"/>
      <w:r>
        <w:rPr>
          <w:rFonts w:ascii="Arial" w:hAnsi="Arial" w:cs="Arial"/>
          <w:b/>
          <w:sz w:val="24"/>
          <w:szCs w:val="24"/>
        </w:rPr>
        <w:t xml:space="preserve"> = True, </w:t>
      </w:r>
      <w:proofErr w:type="spellStart"/>
      <w:r w:rsidRPr="003C6C25">
        <w:rPr>
          <w:rFonts w:ascii="Arial" w:hAnsi="Arial" w:cs="Arial"/>
          <w:b/>
          <w:sz w:val="24"/>
          <w:szCs w:val="24"/>
        </w:rPr>
        <w:t>input_shape</w:t>
      </w:r>
      <w:proofErr w:type="spellEnd"/>
      <w:r w:rsidRPr="003C6C25">
        <w:rPr>
          <w:rFonts w:ascii="Arial" w:hAnsi="Arial" w:cs="Arial"/>
          <w:b/>
          <w:sz w:val="24"/>
          <w:szCs w:val="24"/>
        </w:rPr>
        <w:t>=(</w:t>
      </w:r>
      <w:proofErr w:type="spellStart"/>
      <w:r w:rsidRPr="003C6C25">
        <w:rPr>
          <w:rFonts w:ascii="Arial" w:hAnsi="Arial" w:cs="Arial"/>
          <w:b/>
          <w:sz w:val="24"/>
          <w:szCs w:val="24"/>
        </w:rPr>
        <w:t>x_train.shape</w:t>
      </w:r>
      <w:proofErr w:type="spellEnd"/>
      <w:r w:rsidRPr="003C6C25">
        <w:rPr>
          <w:rFonts w:ascii="Arial" w:hAnsi="Arial" w:cs="Arial"/>
          <w:b/>
          <w:sz w:val="24"/>
          <w:szCs w:val="24"/>
        </w:rPr>
        <w:t>[1],5)))</w:t>
      </w: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Dropout(0.05))</w:t>
      </w:r>
    </w:p>
    <w:p w:rsidR="003C6C25" w:rsidRPr="003C6C25" w:rsidRDefault="003C6C25" w:rsidP="003C6C25">
      <w:pPr>
        <w:ind w:left="-567" w:firstLine="283"/>
        <w:rPr>
          <w:rFonts w:ascii="Arial" w:hAnsi="Arial" w:cs="Arial"/>
          <w:b/>
          <w:sz w:val="24"/>
          <w:szCs w:val="24"/>
        </w:rPr>
      </w:pP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LSTM(units=60,activation='</w:t>
      </w:r>
      <w:proofErr w:type="spellStart"/>
      <w:r w:rsidRPr="003C6C25">
        <w:rPr>
          <w:rFonts w:ascii="Arial" w:hAnsi="Arial" w:cs="Arial"/>
          <w:b/>
          <w:sz w:val="24"/>
          <w:szCs w:val="24"/>
        </w:rPr>
        <w:t>relu',return_sequences</w:t>
      </w:r>
      <w:proofErr w:type="spellEnd"/>
      <w:r w:rsidRPr="003C6C25">
        <w:rPr>
          <w:rFonts w:ascii="Arial" w:hAnsi="Arial" w:cs="Arial"/>
          <w:b/>
          <w:sz w:val="24"/>
          <w:szCs w:val="24"/>
        </w:rPr>
        <w:t xml:space="preserve"> = True))</w:t>
      </w: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Dropout(0.05))</w:t>
      </w:r>
    </w:p>
    <w:p w:rsidR="003C6C25" w:rsidRPr="003C6C25" w:rsidRDefault="003C6C25" w:rsidP="003C6C25">
      <w:pPr>
        <w:ind w:left="-567" w:firstLine="283"/>
        <w:rPr>
          <w:rFonts w:ascii="Arial" w:hAnsi="Arial" w:cs="Arial"/>
          <w:b/>
          <w:sz w:val="24"/>
          <w:szCs w:val="24"/>
        </w:rPr>
      </w:pP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LSTM(units=80,activation='</w:t>
      </w:r>
      <w:proofErr w:type="spellStart"/>
      <w:r w:rsidRPr="003C6C25">
        <w:rPr>
          <w:rFonts w:ascii="Arial" w:hAnsi="Arial" w:cs="Arial"/>
          <w:b/>
          <w:sz w:val="24"/>
          <w:szCs w:val="24"/>
        </w:rPr>
        <w:t>relu',return_sequences</w:t>
      </w:r>
      <w:proofErr w:type="spellEnd"/>
      <w:r w:rsidRPr="003C6C25">
        <w:rPr>
          <w:rFonts w:ascii="Arial" w:hAnsi="Arial" w:cs="Arial"/>
          <w:b/>
          <w:sz w:val="24"/>
          <w:szCs w:val="24"/>
        </w:rPr>
        <w:t xml:space="preserve"> = True))</w:t>
      </w: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Dropout(0.05))</w:t>
      </w:r>
    </w:p>
    <w:p w:rsidR="003C6C25" w:rsidRPr="003C6C25" w:rsidRDefault="003C6C25" w:rsidP="003C6C25">
      <w:pPr>
        <w:ind w:left="-567" w:firstLine="283"/>
        <w:rPr>
          <w:rFonts w:ascii="Arial" w:hAnsi="Arial" w:cs="Arial"/>
          <w:b/>
          <w:sz w:val="24"/>
          <w:szCs w:val="24"/>
        </w:rPr>
      </w:pPr>
    </w:p>
    <w:p w:rsidR="003C6C25" w:rsidRP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LSTM(units=120,activation='</w:t>
      </w:r>
      <w:proofErr w:type="spellStart"/>
      <w:r w:rsidRPr="003C6C25">
        <w:rPr>
          <w:rFonts w:ascii="Arial" w:hAnsi="Arial" w:cs="Arial"/>
          <w:b/>
          <w:sz w:val="24"/>
          <w:szCs w:val="24"/>
        </w:rPr>
        <w:t>relu</w:t>
      </w:r>
      <w:proofErr w:type="spellEnd"/>
      <w:r w:rsidRPr="003C6C25">
        <w:rPr>
          <w:rFonts w:ascii="Arial" w:hAnsi="Arial" w:cs="Arial"/>
          <w:b/>
          <w:sz w:val="24"/>
          <w:szCs w:val="24"/>
        </w:rPr>
        <w:t>'))</w:t>
      </w:r>
    </w:p>
    <w:p w:rsidR="003C6C2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Dropout(0.05))</w:t>
      </w:r>
    </w:p>
    <w:p w:rsidR="003C6C25" w:rsidRPr="003C6C25" w:rsidRDefault="003C6C25" w:rsidP="003C6C25">
      <w:pPr>
        <w:ind w:left="-567" w:firstLine="283"/>
        <w:rPr>
          <w:rFonts w:ascii="Arial" w:hAnsi="Arial" w:cs="Arial"/>
          <w:b/>
          <w:sz w:val="24"/>
          <w:szCs w:val="24"/>
        </w:rPr>
      </w:pPr>
    </w:p>
    <w:p w:rsidR="009018E5" w:rsidRDefault="003C6C25" w:rsidP="003C6C25">
      <w:pPr>
        <w:ind w:left="-567" w:firstLine="283"/>
        <w:rPr>
          <w:rFonts w:ascii="Arial" w:hAnsi="Arial" w:cs="Arial"/>
          <w:b/>
          <w:sz w:val="24"/>
          <w:szCs w:val="24"/>
        </w:rPr>
      </w:pPr>
      <w:proofErr w:type="spellStart"/>
      <w:proofErr w:type="gramStart"/>
      <w:r w:rsidRPr="003C6C25">
        <w:rPr>
          <w:rFonts w:ascii="Arial" w:hAnsi="Arial" w:cs="Arial"/>
          <w:b/>
          <w:sz w:val="24"/>
          <w:szCs w:val="24"/>
        </w:rPr>
        <w:t>regressior.add</w:t>
      </w:r>
      <w:proofErr w:type="spellEnd"/>
      <w:r w:rsidRPr="003C6C25">
        <w:rPr>
          <w:rFonts w:ascii="Arial" w:hAnsi="Arial" w:cs="Arial"/>
          <w:b/>
          <w:sz w:val="24"/>
          <w:szCs w:val="24"/>
        </w:rPr>
        <w:t>(</w:t>
      </w:r>
      <w:proofErr w:type="gramEnd"/>
      <w:r w:rsidRPr="003C6C25">
        <w:rPr>
          <w:rFonts w:ascii="Arial" w:hAnsi="Arial" w:cs="Arial"/>
          <w:b/>
          <w:sz w:val="24"/>
          <w:szCs w:val="24"/>
        </w:rPr>
        <w:t>Dense(units=1))</w:t>
      </w:r>
    </w:p>
    <w:p w:rsidR="003C6C25" w:rsidRDefault="003C6C25" w:rsidP="003C6C25">
      <w:pPr>
        <w:ind w:left="-567" w:firstLine="283"/>
        <w:rPr>
          <w:rFonts w:ascii="Arial" w:hAnsi="Arial" w:cs="Arial"/>
          <w:b/>
          <w:sz w:val="24"/>
          <w:szCs w:val="24"/>
        </w:rPr>
      </w:pPr>
    </w:p>
    <w:p w:rsidR="003C6C25" w:rsidRDefault="003C6C25" w:rsidP="003C6C25">
      <w:pPr>
        <w:pStyle w:val="ListParagraph"/>
        <w:numPr>
          <w:ilvl w:val="0"/>
          <w:numId w:val="2"/>
        </w:numPr>
        <w:ind w:left="-567" w:firstLine="283"/>
        <w:rPr>
          <w:rFonts w:ascii="Arial" w:hAnsi="Arial" w:cs="Arial"/>
          <w:b/>
          <w:sz w:val="32"/>
          <w:szCs w:val="32"/>
        </w:rPr>
      </w:pPr>
      <w:r>
        <w:rPr>
          <w:rFonts w:ascii="Arial" w:hAnsi="Arial" w:cs="Arial"/>
          <w:b/>
          <w:sz w:val="32"/>
          <w:szCs w:val="32"/>
        </w:rPr>
        <w:t>Training the model on the build-up model  with the training data set</w:t>
      </w:r>
    </w:p>
    <w:p w:rsidR="003C6C25" w:rsidRDefault="003C6C25" w:rsidP="003C6C25">
      <w:pPr>
        <w:ind w:firstLine="283"/>
        <w:rPr>
          <w:rFonts w:ascii="Arial" w:hAnsi="Arial" w:cs="Arial"/>
          <w:b/>
          <w:sz w:val="32"/>
          <w:szCs w:val="32"/>
        </w:rPr>
      </w:pPr>
    </w:p>
    <w:p w:rsidR="003C6C25" w:rsidRDefault="003C6C25" w:rsidP="003C6C25">
      <w:pPr>
        <w:pStyle w:val="ListParagraph"/>
        <w:numPr>
          <w:ilvl w:val="0"/>
          <w:numId w:val="2"/>
        </w:numPr>
        <w:rPr>
          <w:rFonts w:ascii="Arial" w:hAnsi="Arial" w:cs="Arial"/>
          <w:b/>
          <w:sz w:val="32"/>
          <w:szCs w:val="32"/>
        </w:rPr>
      </w:pPr>
      <w:r>
        <w:rPr>
          <w:rFonts w:ascii="Arial" w:hAnsi="Arial" w:cs="Arial"/>
          <w:b/>
          <w:sz w:val="32"/>
          <w:szCs w:val="32"/>
        </w:rPr>
        <w:t xml:space="preserve">Testing the build model on the testing dataset. Result was not good at the </w:t>
      </w:r>
      <w:proofErr w:type="gramStart"/>
      <w:r>
        <w:rPr>
          <w:rFonts w:ascii="Arial" w:hAnsi="Arial" w:cs="Arial"/>
          <w:b/>
          <w:sz w:val="32"/>
          <w:szCs w:val="32"/>
        </w:rPr>
        <w:t>beginning .</w:t>
      </w:r>
      <w:proofErr w:type="gramEnd"/>
      <w:r>
        <w:rPr>
          <w:rFonts w:ascii="Arial" w:hAnsi="Arial" w:cs="Arial"/>
          <w:b/>
          <w:sz w:val="32"/>
          <w:szCs w:val="32"/>
        </w:rPr>
        <w:t xml:space="preserve"> Need to increase epochs (=50), reduce </w:t>
      </w:r>
      <w:proofErr w:type="gramStart"/>
      <w:r>
        <w:rPr>
          <w:rFonts w:ascii="Arial" w:hAnsi="Arial" w:cs="Arial"/>
          <w:b/>
          <w:sz w:val="32"/>
          <w:szCs w:val="32"/>
        </w:rPr>
        <w:t>loss ,</w:t>
      </w:r>
      <w:proofErr w:type="gramEnd"/>
      <w:r>
        <w:rPr>
          <w:rFonts w:ascii="Arial" w:hAnsi="Arial" w:cs="Arial"/>
          <w:b/>
          <w:sz w:val="32"/>
          <w:szCs w:val="32"/>
        </w:rPr>
        <w:t xml:space="preserve"> and also reduce dropouts(=0.05). Finally obtained a good result on the data set.</w:t>
      </w:r>
    </w:p>
    <w:p w:rsidR="00EB1451" w:rsidRPr="00EB1451" w:rsidRDefault="00EB1451" w:rsidP="00EB1451">
      <w:pPr>
        <w:pStyle w:val="ListParagraph"/>
        <w:rPr>
          <w:rFonts w:ascii="Arial" w:hAnsi="Arial" w:cs="Arial"/>
          <w:b/>
          <w:sz w:val="32"/>
          <w:szCs w:val="32"/>
        </w:rPr>
      </w:pPr>
    </w:p>
    <w:p w:rsidR="00EB1451" w:rsidRDefault="00EB1451" w:rsidP="00EB1451">
      <w:pPr>
        <w:rPr>
          <w:rFonts w:ascii="Arial" w:hAnsi="Arial" w:cs="Arial"/>
          <w:b/>
          <w:sz w:val="32"/>
          <w:szCs w:val="32"/>
        </w:rPr>
      </w:pPr>
    </w:p>
    <w:p w:rsidR="00EB1451" w:rsidRDefault="00EB1451" w:rsidP="00EB1451">
      <w:pPr>
        <w:ind w:left="153"/>
        <w:rPr>
          <w:rFonts w:ascii="Arial" w:hAnsi="Arial" w:cs="Arial"/>
          <w:b/>
          <w:sz w:val="32"/>
          <w:szCs w:val="32"/>
        </w:rPr>
      </w:pPr>
      <w:r>
        <w:rPr>
          <w:rFonts w:ascii="Arial" w:hAnsi="Arial" w:cs="Arial"/>
          <w:b/>
          <w:sz w:val="32"/>
          <w:szCs w:val="32"/>
        </w:rPr>
        <w:t>Final prediction, predicted by the model</w:t>
      </w:r>
    </w:p>
    <w:p w:rsidR="00EB1451" w:rsidRDefault="00EB1451" w:rsidP="00EB1451">
      <w:pPr>
        <w:ind w:left="153"/>
        <w:rPr>
          <w:rFonts w:ascii="Arial" w:hAnsi="Arial" w:cs="Arial"/>
          <w:b/>
          <w:sz w:val="32"/>
          <w:szCs w:val="32"/>
        </w:rPr>
      </w:pPr>
    </w:p>
    <w:p w:rsidR="00EB1451" w:rsidRPr="00EB1451" w:rsidRDefault="00EB1451" w:rsidP="00EB1451">
      <w:pPr>
        <w:rPr>
          <w:rFonts w:ascii="Arial" w:hAnsi="Arial" w:cs="Arial"/>
          <w:b/>
          <w:sz w:val="32"/>
          <w:szCs w:val="32"/>
        </w:rPr>
      </w:pPr>
      <w:r>
        <w:rPr>
          <w:rFonts w:ascii="Arial" w:hAnsi="Arial" w:cs="Arial"/>
          <w:b/>
          <w:noProof/>
          <w:sz w:val="32"/>
          <w:szCs w:val="32"/>
        </w:rPr>
        <w:drawing>
          <wp:inline distT="0" distB="0" distL="0" distR="0">
            <wp:extent cx="6750685" cy="2289339"/>
            <wp:effectExtent l="19050" t="0" r="0" b="0"/>
            <wp:docPr id="1" name="Picture 1" descr="C:\Users\Lenovo\Pictures\Screenshots\Screenshot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12).png"/>
                    <pic:cNvPicPr>
                      <a:picLocks noChangeAspect="1" noChangeArrowheads="1"/>
                    </pic:cNvPicPr>
                  </pic:nvPicPr>
                  <pic:blipFill>
                    <a:blip r:embed="rId9"/>
                    <a:srcRect/>
                    <a:stretch>
                      <a:fillRect/>
                    </a:stretch>
                  </pic:blipFill>
                  <pic:spPr bwMode="auto">
                    <a:xfrm>
                      <a:off x="0" y="0"/>
                      <a:ext cx="6750685" cy="2289339"/>
                    </a:xfrm>
                    <a:prstGeom prst="rect">
                      <a:avLst/>
                    </a:prstGeom>
                    <a:noFill/>
                    <a:ln w="9525">
                      <a:noFill/>
                      <a:miter lim="800000"/>
                      <a:headEnd/>
                      <a:tailEnd/>
                    </a:ln>
                  </pic:spPr>
                </pic:pic>
              </a:graphicData>
            </a:graphic>
          </wp:inline>
        </w:drawing>
      </w:r>
    </w:p>
    <w:sectPr w:rsidR="00EB1451" w:rsidRPr="00EB1451" w:rsidSect="003C6C25">
      <w:pgSz w:w="12240" w:h="15840"/>
      <w:pgMar w:top="1440" w:right="758"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f-SourceSansPr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2113F"/>
    <w:multiLevelType w:val="hybridMultilevel"/>
    <w:tmpl w:val="4AB6B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A6112D"/>
    <w:multiLevelType w:val="hybridMultilevel"/>
    <w:tmpl w:val="3F46EBC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95B21"/>
    <w:rsid w:val="00166986"/>
    <w:rsid w:val="0017718E"/>
    <w:rsid w:val="003C6C25"/>
    <w:rsid w:val="004207AA"/>
    <w:rsid w:val="005F62AF"/>
    <w:rsid w:val="006D53BC"/>
    <w:rsid w:val="009018E5"/>
    <w:rsid w:val="00C575C9"/>
    <w:rsid w:val="00E95B21"/>
    <w:rsid w:val="00EB1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2AF"/>
  </w:style>
  <w:style w:type="paragraph" w:styleId="Heading2">
    <w:name w:val="heading 2"/>
    <w:basedOn w:val="Normal"/>
    <w:link w:val="Heading2Char"/>
    <w:uiPriority w:val="9"/>
    <w:qFormat/>
    <w:rsid w:val="00C57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job-lst-cmp-det-nm">
    <w:name w:val="c-job-lst-cmp-det-nm"/>
    <w:basedOn w:val="DefaultParagraphFont"/>
    <w:rsid w:val="00E95B21"/>
  </w:style>
  <w:style w:type="paragraph" w:styleId="NormalWeb">
    <w:name w:val="Normal (Web)"/>
    <w:basedOn w:val="Normal"/>
    <w:uiPriority w:val="99"/>
    <w:semiHidden/>
    <w:unhideWhenUsed/>
    <w:rsid w:val="00E95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B21"/>
    <w:rPr>
      <w:b/>
      <w:bCs/>
    </w:rPr>
  </w:style>
  <w:style w:type="paragraph" w:styleId="ListParagraph">
    <w:name w:val="List Paragraph"/>
    <w:basedOn w:val="Normal"/>
    <w:uiPriority w:val="34"/>
    <w:qFormat/>
    <w:rsid w:val="003C6C25"/>
    <w:pPr>
      <w:ind w:left="720"/>
      <w:contextualSpacing/>
    </w:pPr>
  </w:style>
  <w:style w:type="paragraph" w:styleId="BalloonText">
    <w:name w:val="Balloon Text"/>
    <w:basedOn w:val="Normal"/>
    <w:link w:val="BalloonTextChar"/>
    <w:uiPriority w:val="99"/>
    <w:semiHidden/>
    <w:unhideWhenUsed/>
    <w:rsid w:val="00EB1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451"/>
    <w:rPr>
      <w:rFonts w:ascii="Tahoma" w:hAnsi="Tahoma" w:cs="Tahoma"/>
      <w:sz w:val="16"/>
      <w:szCs w:val="16"/>
    </w:rPr>
  </w:style>
  <w:style w:type="character" w:customStyle="1" w:styleId="Heading2Char">
    <w:name w:val="Heading 2 Char"/>
    <w:basedOn w:val="DefaultParagraphFont"/>
    <w:link w:val="Heading2"/>
    <w:uiPriority w:val="9"/>
    <w:rsid w:val="00C575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75C9"/>
    <w:rPr>
      <w:color w:val="0000FF"/>
      <w:u w:val="single"/>
    </w:rPr>
  </w:style>
</w:styles>
</file>

<file path=word/webSettings.xml><?xml version="1.0" encoding="utf-8"?>
<w:webSettings xmlns:r="http://schemas.openxmlformats.org/officeDocument/2006/relationships" xmlns:w="http://schemas.openxmlformats.org/wordprocessingml/2006/main">
  <w:divs>
    <w:div w:id="18630554">
      <w:bodyDiv w:val="1"/>
      <w:marLeft w:val="0"/>
      <w:marRight w:val="0"/>
      <w:marTop w:val="0"/>
      <w:marBottom w:val="0"/>
      <w:divBdr>
        <w:top w:val="none" w:sz="0" w:space="0" w:color="auto"/>
        <w:left w:val="none" w:sz="0" w:space="0" w:color="auto"/>
        <w:bottom w:val="none" w:sz="0" w:space="0" w:color="auto"/>
        <w:right w:val="none" w:sz="0" w:space="0" w:color="auto"/>
      </w:divBdr>
    </w:div>
    <w:div w:id="92627389">
      <w:bodyDiv w:val="1"/>
      <w:marLeft w:val="0"/>
      <w:marRight w:val="0"/>
      <w:marTop w:val="0"/>
      <w:marBottom w:val="0"/>
      <w:divBdr>
        <w:top w:val="none" w:sz="0" w:space="0" w:color="auto"/>
        <w:left w:val="none" w:sz="0" w:space="0" w:color="auto"/>
        <w:bottom w:val="none" w:sz="0" w:space="0" w:color="auto"/>
        <w:right w:val="none" w:sz="0" w:space="0" w:color="auto"/>
      </w:divBdr>
    </w:div>
    <w:div w:id="403378173">
      <w:bodyDiv w:val="1"/>
      <w:marLeft w:val="0"/>
      <w:marRight w:val="0"/>
      <w:marTop w:val="0"/>
      <w:marBottom w:val="0"/>
      <w:divBdr>
        <w:top w:val="none" w:sz="0" w:space="0" w:color="auto"/>
        <w:left w:val="none" w:sz="0" w:space="0" w:color="auto"/>
        <w:bottom w:val="none" w:sz="0" w:space="0" w:color="auto"/>
        <w:right w:val="none" w:sz="0" w:space="0" w:color="auto"/>
      </w:divBdr>
      <w:divsChild>
        <w:div w:id="351339251">
          <w:marLeft w:val="0"/>
          <w:marRight w:val="0"/>
          <w:marTop w:val="230"/>
          <w:marBottom w:val="230"/>
          <w:divBdr>
            <w:top w:val="none" w:sz="0" w:space="0" w:color="auto"/>
            <w:left w:val="none" w:sz="0" w:space="0" w:color="auto"/>
            <w:bottom w:val="none" w:sz="0" w:space="0" w:color="auto"/>
            <w:right w:val="none" w:sz="0" w:space="0" w:color="auto"/>
          </w:divBdr>
          <w:divsChild>
            <w:div w:id="1267231875">
              <w:marLeft w:val="0"/>
              <w:marRight w:val="0"/>
              <w:marTop w:val="0"/>
              <w:marBottom w:val="153"/>
              <w:divBdr>
                <w:top w:val="none" w:sz="0" w:space="0" w:color="auto"/>
                <w:left w:val="none" w:sz="0" w:space="0" w:color="auto"/>
                <w:bottom w:val="none" w:sz="0" w:space="0" w:color="auto"/>
                <w:right w:val="none" w:sz="0" w:space="0" w:color="auto"/>
              </w:divBdr>
            </w:div>
          </w:divsChild>
        </w:div>
        <w:div w:id="2061442345">
          <w:marLeft w:val="0"/>
          <w:marRight w:val="0"/>
          <w:marTop w:val="230"/>
          <w:marBottom w:val="230"/>
          <w:divBdr>
            <w:top w:val="none" w:sz="0" w:space="0" w:color="auto"/>
            <w:left w:val="none" w:sz="0" w:space="0" w:color="auto"/>
            <w:bottom w:val="none" w:sz="0" w:space="0" w:color="auto"/>
            <w:right w:val="none" w:sz="0" w:space="0" w:color="auto"/>
          </w:divBdr>
          <w:divsChild>
            <w:div w:id="735207991">
              <w:marLeft w:val="0"/>
              <w:marRight w:val="0"/>
              <w:marTop w:val="0"/>
              <w:marBottom w:val="153"/>
              <w:divBdr>
                <w:top w:val="none" w:sz="0" w:space="0" w:color="auto"/>
                <w:left w:val="none" w:sz="0" w:space="0" w:color="auto"/>
                <w:bottom w:val="none" w:sz="0" w:space="0" w:color="auto"/>
                <w:right w:val="none" w:sz="0" w:space="0" w:color="auto"/>
              </w:divBdr>
            </w:div>
          </w:divsChild>
        </w:div>
        <w:div w:id="1179732047">
          <w:marLeft w:val="0"/>
          <w:marRight w:val="0"/>
          <w:marTop w:val="123"/>
          <w:marBottom w:val="123"/>
          <w:divBdr>
            <w:top w:val="none" w:sz="0" w:space="0" w:color="auto"/>
            <w:left w:val="none" w:sz="0" w:space="0" w:color="auto"/>
            <w:bottom w:val="none" w:sz="0" w:space="0" w:color="auto"/>
            <w:right w:val="none" w:sz="0" w:space="0" w:color="auto"/>
          </w:divBdr>
        </w:div>
      </w:divsChild>
    </w:div>
    <w:div w:id="652487362">
      <w:bodyDiv w:val="1"/>
      <w:marLeft w:val="0"/>
      <w:marRight w:val="0"/>
      <w:marTop w:val="0"/>
      <w:marBottom w:val="0"/>
      <w:divBdr>
        <w:top w:val="none" w:sz="0" w:space="0" w:color="auto"/>
        <w:left w:val="none" w:sz="0" w:space="0" w:color="auto"/>
        <w:bottom w:val="none" w:sz="0" w:space="0" w:color="auto"/>
        <w:right w:val="none" w:sz="0" w:space="0" w:color="auto"/>
      </w:divBdr>
    </w:div>
    <w:div w:id="855581792">
      <w:bodyDiv w:val="1"/>
      <w:marLeft w:val="0"/>
      <w:marRight w:val="0"/>
      <w:marTop w:val="0"/>
      <w:marBottom w:val="0"/>
      <w:divBdr>
        <w:top w:val="none" w:sz="0" w:space="0" w:color="auto"/>
        <w:left w:val="none" w:sz="0" w:space="0" w:color="auto"/>
        <w:bottom w:val="none" w:sz="0" w:space="0" w:color="auto"/>
        <w:right w:val="none" w:sz="0" w:space="0" w:color="auto"/>
      </w:divBdr>
    </w:div>
    <w:div w:id="10403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olah.github.io/posts/2015-08-Understanding-LST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2020-09-12T07:01:00Z</dcterms:created>
  <dcterms:modified xsi:type="dcterms:W3CDTF">2020-09-14T17:59:00Z</dcterms:modified>
</cp:coreProperties>
</file>