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B5015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ascii="Arial" w:hAnsi="Arial" w:cs="Arial"/>
          <w:b/>
          <w:bCs/>
          <w:i w:val="0"/>
          <w:iCs w:val="0"/>
          <w:color w:val="1F4E79"/>
          <w:sz w:val="26"/>
          <w:szCs w:val="26"/>
          <w:u w:val="none"/>
          <w:vertAlign w:val="baseline"/>
        </w:rPr>
        <w:t>SIMATS ENGINEERING (SAVEETHA SCHOOL OF ENGINEERING)</w:t>
      </w:r>
    </w:p>
    <w:p w14:paraId="0E1AF93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Department of Artificial Intelligence and Data Science</w:t>
      </w:r>
    </w:p>
    <w:p w14:paraId="5F557F67">
      <w:pPr>
        <w:pStyle w:val="8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C00000"/>
          <w:sz w:val="24"/>
          <w:szCs w:val="24"/>
          <w:u w:val="none"/>
          <w:vertAlign w:val="baseline"/>
        </w:rPr>
        <w:t>ASSESSMENT TOOL 2 – Industry Problem Solving Task</w:t>
      </w:r>
    </w:p>
    <w:p w14:paraId="70DBEF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1F4E79" w:sz="6" w:space="1"/>
          <w:right w:val="none" w:color="auto" w:sz="0" w:space="0"/>
        </w:pBdr>
        <w:bidi w:val="0"/>
        <w:spacing w:before="0" w:beforeAutospacing="0" w:after="80" w:afterAutospacing="0" w:line="14" w:lineRule="atLeast"/>
        <w:jc w:val="center"/>
      </w:pPr>
    </w:p>
    <w:p w14:paraId="23F56166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1"/>
        <w:gridCol w:w="1739"/>
        <w:gridCol w:w="1703"/>
        <w:gridCol w:w="3723"/>
      </w:tblGrid>
      <w:tr w14:paraId="7F7DE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B9A9D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Code: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2879A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DSA03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C5C76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Title: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FA177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Natural Language Processing</w:t>
            </w:r>
          </w:p>
        </w:tc>
      </w:tr>
      <w:tr w14:paraId="4C346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631B7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 Assessed: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52BE8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CO4 – Precision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E1D4A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Assessment: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1305C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Assessment Tool 2 – Industry Problem Solving Task</w:t>
            </w:r>
          </w:p>
        </w:tc>
      </w:tr>
      <w:tr w14:paraId="6FA19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2E874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Weightage: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79A58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40% of CIA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2A8E4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B4DA5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  <w:tr w14:paraId="7B85E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1C3FC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CO5 Statement:</w:t>
            </w:r>
          </w:p>
        </w:tc>
        <w:tc>
          <w:tcPr>
            <w:tcW w:w="0" w:type="auto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47CCEC1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Formulate context-free grammars, feature structures, probabilistic parsing techniques and to construct parsing frameworks. (BL-4)</w:t>
            </w:r>
          </w:p>
        </w:tc>
      </w:tr>
      <w:tr w14:paraId="05D46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44DFB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Student Name: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ED22E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T.Praveen Kumar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A8E23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Reg. No.: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C0B17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192472234</w:t>
            </w:r>
          </w:p>
        </w:tc>
      </w:tr>
      <w:tr w14:paraId="23EB1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29A13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Section / Batch: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E079D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CSE-AI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57699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50A66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</w:tbl>
    <w:p w14:paraId="6FFF8EF2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6"/>
      </w:tblGrid>
      <w:tr w14:paraId="554E1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590F17E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Code of Conduct</w:t>
            </w:r>
          </w:p>
          <w:p w14:paraId="58EDD01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60" w:afterAutospacing="0" w:line="14" w:lineRule="atLeast"/>
            </w:pP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I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  <w:lang w:val="en-US"/>
              </w:rPr>
              <w:t xml:space="preserve"> 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single"/>
                <w:bdr w:val="none" w:color="auto" w:sz="0" w:space="0"/>
                <w:vertAlign w:val="baseline"/>
                <w:lang w:val="en-US"/>
              </w:rPr>
              <w:t>T.Praveen Kumar(192472234)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EC81F4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 of the Student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single"/>
                <w:bdr w:val="none" w:color="auto" w:sz="0" w:space="0"/>
                <w:vertAlign w:val="baseline"/>
              </w:rPr>
              <w:t xml:space="preserve">: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single"/>
                <w:bdr w:val="none" w:color="auto" w:sz="0" w:space="0"/>
                <w:vertAlign w:val="baseline"/>
                <w:lang w:val="en-US"/>
              </w:rPr>
              <w:t>T.Praveen kumar</w:t>
            </w:r>
          </w:p>
        </w:tc>
      </w:tr>
    </w:tbl>
    <w:p w14:paraId="03D1D3DE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6"/>
      </w:tblGrid>
      <w:tr w14:paraId="20629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vAlign w:val="top"/>
          </w:tcPr>
          <w:p w14:paraId="152A097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Instructions</w:t>
            </w:r>
          </w:p>
          <w:p w14:paraId="34D0C26E">
            <w:pPr>
              <w:pStyle w:val="8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Read each industry scenario carefully before answering.</w:t>
            </w:r>
          </w:p>
          <w:p w14:paraId="357AE151">
            <w:pPr>
              <w:pStyle w:val="8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Analyze the given problem from a semantic analysis perspective.</w:t>
            </w:r>
          </w:p>
          <w:p w14:paraId="60B227F2">
            <w:pPr>
              <w:pStyle w:val="8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Provide structured and logical answers with proper justification.</w:t>
            </w:r>
          </w:p>
          <w:p w14:paraId="3277E8C9">
            <w:pPr>
              <w:pStyle w:val="8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Support your analysis using examples from the given scenario wherever applicable.</w:t>
            </w:r>
          </w:p>
          <w:p w14:paraId="41CA227B">
            <w:pPr>
              <w:pStyle w:val="8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Use suitable diagrams, semantic representations, logical predicates, workflows, architectures, or tables whenever necessary.</w:t>
            </w:r>
          </w:p>
          <w:p w14:paraId="468BAA02">
            <w:pPr>
              <w:pStyle w:val="8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Clearly state assumptions if additional information is required.</w:t>
            </w:r>
          </w:p>
          <w:p w14:paraId="34FE7180">
            <w:pPr>
              <w:pStyle w:val="8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Duration: 30 minutes.</w:t>
            </w:r>
          </w:p>
        </w:tc>
      </w:tr>
    </w:tbl>
    <w:p w14:paraId="72831411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83"/>
        <w:gridCol w:w="4389"/>
        <w:gridCol w:w="1174"/>
      </w:tblGrid>
      <w:tr w14:paraId="7A644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B02A6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Section / Topic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EDD52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Focus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4EFAF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Question No.</w:t>
            </w:r>
          </w:p>
        </w:tc>
      </w:tr>
      <w:tr w14:paraId="4A6F7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4172BBB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Representing Meaning &amp; Meaning Structure of Language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071C7E3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Analyze semantic interpretation of user queries, identify ambiguity in meaning representation, evaluate semantic processing limitations, and improve understanding in banking chatbot applications.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76951D7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Q1</w:t>
            </w:r>
          </w:p>
        </w:tc>
      </w:tr>
      <w:tr w14:paraId="3E5A1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5A11696B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Syntax-Driven Semantic Analysis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75591998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Analyze multiple interpretations of spoken commands, evaluate parsing-related ambiguity, and assess semantic extraction in real-time voice assistant systems.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386A03D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Q2</w:t>
            </w:r>
          </w:p>
        </w:tc>
      </w:tr>
      <w:tr w14:paraId="5F81D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E17C60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First-Order Predicate Calculus, Representing Linguistically Relevant Concepts, Syntax-Driven Semantic Analysis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6C3969B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Design a semantic processing architecture for healthcare reports, model relationships among entities and actions, represent linguistic concepts, and improve semantic extraction accuracy.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2FCC5DF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Q3</w:t>
            </w:r>
          </w:p>
        </w:tc>
      </w:tr>
    </w:tbl>
    <w:p w14:paraId="2382A1A1">
      <w:pPr>
        <w:keepNext w:val="0"/>
        <w:keepLines w:val="0"/>
        <w:widowControl/>
        <w:suppressLineNumbers w:val="0"/>
        <w:jc w:val="left"/>
      </w:pPr>
    </w:p>
    <w:p w14:paraId="3F95DA57">
      <w:pPr>
        <w:keepNext w:val="0"/>
        <w:keepLines w:val="0"/>
        <w:widowControl/>
        <w:suppressLineNumbers w:val="0"/>
        <w:jc w:val="left"/>
      </w:pPr>
    </w:p>
    <w:p w14:paraId="30D21F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00000" w:sz="4" w:space="1"/>
          <w:right w:val="none" w:color="auto" w:sz="0" w:space="0"/>
        </w:pBdr>
        <w:bidi w:val="0"/>
        <w:spacing w:before="80" w:beforeAutospacing="0" w:after="4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C00000"/>
          <w:sz w:val="22"/>
          <w:szCs w:val="22"/>
          <w:u w:val="none"/>
          <w:bdr w:val="none" w:color="auto" w:sz="0" w:space="0"/>
          <w:vertAlign w:val="baseline"/>
        </w:rPr>
        <w:t>Annexure A – Industry Problem Solving Task</w:t>
      </w:r>
    </w:p>
    <w:p w14:paraId="08674498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1. A company is developing an AI-powered customer support chatbot for banking services. The chatbot uses Context-Free Grammar (CFG) for parsing user queries. However, it faces issues such as:</w:t>
      </w:r>
    </w:p>
    <w:p w14:paraId="5F7E5CFC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Incorrect interpretation of ambiguous sentences </w:t>
      </w:r>
    </w:p>
    <w:p w14:paraId="3DDC43A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Failure to handle subject–verb agreement </w:t>
      </w:r>
    </w:p>
    <w:p w14:paraId="77DF76F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Inefficient parsing for long queries </w:t>
      </w:r>
    </w:p>
    <w:p w14:paraId="433879E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Example user query:</w:t>
      </w:r>
    </w:p>
    <w:p w14:paraId="4B7FE85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“Show me the transactions with the card from last month”</w:t>
      </w:r>
    </w:p>
    <w:p w14:paraId="319A11AC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a) Analyze the ambiguity present in the given sentence using CFG </w:t>
      </w:r>
    </w:p>
    <w:p w14:paraId="16086E04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b) Evaluate the limitations of CFG in handling real-world conversational queries</w:t>
      </w:r>
    </w:p>
    <w:p w14:paraId="16F1BC94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c) Evaluate and propose an improved solution using PCFG, feature structures, or Earley parsing</w:t>
      </w:r>
    </w:p>
    <w:p w14:paraId="3FA8FF42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d) Justify how your proposed method improves accuracy and efficiency in an industry setting   </w:t>
      </w:r>
    </w:p>
    <w:p w14:paraId="139E8C4D">
      <w:pPr>
        <w:keepNext w:val="0"/>
        <w:keepLines w:val="0"/>
        <w:widowControl/>
        <w:suppressLineNumbers w:val="0"/>
        <w:jc w:val="left"/>
      </w:pPr>
    </w:p>
    <w:p w14:paraId="63ED07A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2. A voice assistant system (like Alexa/Siri-type applications) processes spoken commands using parsing techniques. The system currently uses top-down parsing, but faces:</w:t>
      </w:r>
    </w:p>
    <w:p w14:paraId="7C96D403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Backtracking issues </w:t>
      </w:r>
    </w:p>
    <w:p w14:paraId="4D011C1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Poor handling of incomplete or ambiguous input </w:t>
      </w:r>
    </w:p>
    <w:p w14:paraId="5EC87E3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Difficulty in real-time response </w:t>
      </w:r>
    </w:p>
    <w:p w14:paraId="4632D93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Example command:</w:t>
      </w:r>
    </w:p>
    <w:p w14:paraId="20F4C87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“Book a flight to Delhi with a window seat”</w:t>
      </w:r>
    </w:p>
    <w:p w14:paraId="234AFC17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a) Analyze how the given sentence can lead to multiple parse structures</w:t>
      </w:r>
    </w:p>
    <w:p w14:paraId="49A6CE2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b) Analyze the limitations of top-down parsing in this real-time application</w:t>
      </w:r>
    </w:p>
    <w:p w14:paraId="7A2A8B6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c) Analyze how Earley parsing can improve handling of ambiguity and partial inputs</w:t>
      </w:r>
    </w:p>
    <w:p w14:paraId="6C1D4F2C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d) Compare and analyze the performance of top-down vs Earley parsing for such industry use cases    </w:t>
      </w:r>
    </w:p>
    <w:p w14:paraId="48602512">
      <w:pPr>
        <w:keepNext w:val="0"/>
        <w:keepLines w:val="0"/>
        <w:widowControl/>
        <w:suppressLineNumbers w:val="0"/>
        <w:jc w:val="left"/>
      </w:pPr>
    </w:p>
    <w:p w14:paraId="7E4438A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3. A healthcare company is developing an AI system to analyze patient medical reports and automatically extract critical information such as diagnosis, prescribed treatments, and follow-up actions.</w:t>
      </w:r>
    </w:p>
    <w:p w14:paraId="78344328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system must handle:</w:t>
      </w:r>
    </w:p>
    <w:p w14:paraId="4620A037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Complex and lengthy medical sentences </w:t>
      </w:r>
    </w:p>
    <w:p w14:paraId="4087A4DC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Ambiguity in sentence structure </w:t>
      </w:r>
    </w:p>
    <w:p w14:paraId="18D0A64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Accurate subject-verb agreement </w:t>
      </w:r>
    </w:p>
    <w:p w14:paraId="442621C2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Relationships between medical actions and entities (sub-categorization) </w:t>
      </w:r>
    </w:p>
    <w:p w14:paraId="66655E0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Real-time processing for hospital use </w:t>
      </w:r>
    </w:p>
    <w:p w14:paraId="28E58BB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Example input:</w:t>
      </w:r>
    </w:p>
    <w:p w14:paraId="378F00B3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"The doctor who reviewed the patient last week recommends starting medication and scheduling a follow-up visit in Chennai."</w:t>
      </w:r>
    </w:p>
    <w:p w14:paraId="2D334D14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current system, based only on basic Context-Free Grammar (CFG), fails to correctly interpret relationships and produces inconsistent outputs.</w:t>
      </w:r>
    </w:p>
    <w:p w14:paraId="55FEEE13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a) Design a complete NLP architecture integrating:</w:t>
      </w:r>
    </w:p>
    <w:p w14:paraId="643E92D9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CFG for syntactic structure </w:t>
      </w:r>
    </w:p>
    <w:p w14:paraId="46C800D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Probabilistic CFG (PCFG) for ambiguity resolution </w:t>
      </w:r>
    </w:p>
    <w:p w14:paraId="4376BCE5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Feature Structures for agreement handling </w:t>
      </w:r>
    </w:p>
    <w:p w14:paraId="5297A410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Efficient parsing techniques</w:t>
      </w:r>
    </w:p>
    <w:p w14:paraId="1F61A2A9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b) Develop a step-by-step workflow showing how the system processes the given medical sentence from input to structured output (diagnosis, action, location).</w:t>
      </w:r>
    </w:p>
    <w:p w14:paraId="4D73CEF4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c) Create a method to:</w:t>
      </w:r>
    </w:p>
    <w:p w14:paraId="0BF73D97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Incorporate sub-categorization frames for medical verbs </w:t>
      </w:r>
    </w:p>
    <w:p w14:paraId="1529B17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Handle real-time data processing </w:t>
      </w:r>
    </w:p>
    <w:p w14:paraId="796AA2A3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Improve accuracy and scalability in a hospital environment </w:t>
      </w:r>
    </w:p>
    <w:p w14:paraId="7F436A49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6BC74B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1. AI-Powered Banking Customer Support Chatbot</w:t>
      </w:r>
    </w:p>
    <w:p w14:paraId="2E29DD0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Problem Statement</w:t>
      </w:r>
    </w:p>
    <w:p w14:paraId="05D46FB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banking company is developing an AI-powered customer support chatbot using </w:t>
      </w:r>
      <w:r>
        <w:rPr>
          <w:rStyle w:val="9"/>
          <w:rFonts w:hint="default" w:ascii="Times New Roman" w:hAnsi="Times New Roman" w:cs="Times New Roman"/>
        </w:rPr>
        <w:t>Context-Free Grammar (CFG)</w:t>
      </w:r>
      <w:r>
        <w:rPr>
          <w:rFonts w:hint="default" w:ascii="Times New Roman" w:hAnsi="Times New Roman" w:cs="Times New Roman"/>
        </w:rPr>
        <w:t>. However, the chatbot faces problems with ambiguous sentences, subject–verb agreement, and inefficient parsing of long conversational queries.</w:t>
      </w:r>
    </w:p>
    <w:p w14:paraId="782BF1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Example:</w:t>
      </w:r>
    </w:p>
    <w:p w14:paraId="7BF37DC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“Show me the transactions with the card from last month.”</w:t>
      </w:r>
    </w:p>
    <w:p w14:paraId="7036E8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a) Analyze the Ambiguity Using CFG</w:t>
      </w:r>
    </w:p>
    <w:p w14:paraId="78A07F3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CFG represents a sentence using grammatical rules such as:</w:t>
      </w:r>
    </w:p>
    <w:p w14:paraId="5DD6F3A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  → NP VP</w:t>
      </w:r>
    </w:p>
    <w:p w14:paraId="3A58024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VP → V NP</w:t>
      </w:r>
    </w:p>
    <w:p w14:paraId="3E60845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NP → Det N</w:t>
      </w:r>
    </w:p>
    <w:p w14:paraId="09A1108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NP → NP PP</w:t>
      </w:r>
    </w:p>
    <w:p w14:paraId="7092C43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PP → P NP</w:t>
      </w:r>
    </w:p>
    <w:p w14:paraId="6E4F24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sentence can be interpreted in more than one way because of the prepositional phrases </w:t>
      </w:r>
      <w:r>
        <w:rPr>
          <w:rStyle w:val="9"/>
          <w:rFonts w:hint="default" w:ascii="Times New Roman" w:hAnsi="Times New Roman" w:cs="Times New Roman"/>
        </w:rPr>
        <w:t>"with the card"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9"/>
          <w:rFonts w:hint="default" w:ascii="Times New Roman" w:hAnsi="Times New Roman" w:cs="Times New Roman"/>
        </w:rPr>
        <w:t>"from last month."</w:t>
      </w:r>
    </w:p>
    <w:p w14:paraId="7109D5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Interpretation 1 – Card is associated with transactions</w:t>
      </w:r>
    </w:p>
    <w:p w14:paraId="3E2BC75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Show [me] [the transactions [with the card] [from last month]]</w:t>
      </w:r>
    </w:p>
    <w:p w14:paraId="0FDF6E3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Meaning:</w:t>
      </w:r>
    </w:p>
    <w:p w14:paraId="661CFD8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Show transactions made using the card during last month.</w:t>
      </w:r>
    </w:p>
    <w:p w14:paraId="5C78AB27">
      <w:pPr>
        <w:pStyle w:val="4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</w:rPr>
      </w:pPr>
    </w:p>
    <w:p w14:paraId="3AA8C786">
      <w:pPr>
        <w:pStyle w:val="4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</w:rPr>
      </w:pPr>
    </w:p>
    <w:p w14:paraId="6FF10B1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Interpretation 2 – "with the card" modifies another part of the sentence</w:t>
      </w:r>
    </w:p>
    <w:p w14:paraId="7A58BB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CFG can generate multiple syntactically valid structures without necessarily knowing which interpretation is intended.</w:t>
      </w:r>
    </w:p>
    <w:p w14:paraId="71C896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main ambiguity is therefore </w:t>
      </w:r>
      <w:r>
        <w:rPr>
          <w:rStyle w:val="9"/>
          <w:rFonts w:hint="default" w:ascii="Times New Roman" w:hAnsi="Times New Roman" w:cs="Times New Roman"/>
        </w:rPr>
        <w:t>PP attachment</w:t>
      </w:r>
      <w:r>
        <w:rPr>
          <w:rFonts w:hint="default" w:ascii="Times New Roman" w:hAnsi="Times New Roman" w:cs="Times New Roman"/>
        </w:rPr>
        <w:t>.</w:t>
      </w:r>
    </w:p>
    <w:p w14:paraId="677F9A5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Possible structure</w:t>
      </w:r>
    </w:p>
    <w:p w14:paraId="1A99EA8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</w:t>
      </w:r>
    </w:p>
    <w:p w14:paraId="6ACAA31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├── VP</w:t>
      </w:r>
    </w:p>
    <w:p w14:paraId="3D0E804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   ├── V → Show</w:t>
      </w:r>
    </w:p>
    <w:p w14:paraId="123A17A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   └── NP</w:t>
      </w:r>
    </w:p>
    <w:p w14:paraId="64470BC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       ├── Det → the</w:t>
      </w:r>
    </w:p>
    <w:p w14:paraId="7F041AF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       ├── N → transactions</w:t>
      </w:r>
    </w:p>
    <w:p w14:paraId="3C5E199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       ├── PP → with the card</w:t>
      </w:r>
    </w:p>
    <w:p w14:paraId="2CFC488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       └── PP → from last month</w:t>
      </w:r>
    </w:p>
    <w:p w14:paraId="6EF061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CFG can identify grammatical relationships, but it does not inherently understand the user's intended banking context.</w:t>
      </w:r>
    </w:p>
    <w:p w14:paraId="57CBE3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A43D3A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b) Limitations of CFG in Real-World Conversational Queries</w:t>
      </w:r>
    </w:p>
    <w:p w14:paraId="0059BB3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1. Ambiguity</w:t>
      </w:r>
    </w:p>
    <w:p w14:paraId="117F57E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CFG can produce multiple valid parse trees.</w:t>
      </w:r>
    </w:p>
    <w:p w14:paraId="0690297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Example: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“Show transactions with the card.”</w:t>
      </w:r>
    </w:p>
    <w:p w14:paraId="5FFC504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system must determine whether </w:t>
      </w:r>
      <w:r>
        <w:rPr>
          <w:rStyle w:val="9"/>
          <w:rFonts w:hint="default" w:ascii="Times New Roman" w:hAnsi="Times New Roman" w:cs="Times New Roman"/>
        </w:rPr>
        <w:t>with the card</w:t>
      </w:r>
      <w:r>
        <w:rPr>
          <w:rFonts w:hint="default" w:ascii="Times New Roman" w:hAnsi="Times New Roman" w:cs="Times New Roman"/>
        </w:rPr>
        <w:t xml:space="preserve"> describes the transactions or another entity.</w:t>
      </w:r>
    </w:p>
    <w:p w14:paraId="0DA895A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2. No Probability</w:t>
      </w:r>
    </w:p>
    <w:p w14:paraId="40166EA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Standard CFG treats grammatical alternatives without assigning probabilities.</w:t>
      </w:r>
    </w:p>
    <w:p w14:paraId="7D4EF93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Therefore, it cannot naturally decide which interpretation is more likely.</w:t>
      </w:r>
    </w:p>
    <w:p w14:paraId="0E6998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3. Poor Context Understanding</w:t>
      </w:r>
    </w:p>
    <w:p w14:paraId="0D01344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CFG does not understand conversational context.</w:t>
      </w:r>
    </w:p>
    <w:p w14:paraId="0A4BB31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05F9908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User: "Show my transactions."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User: "Only the card ones."</w:t>
      </w:r>
    </w:p>
    <w:p w14:paraId="49E437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basic CFG cannot easily connect the second utterance to the first.</w:t>
      </w:r>
    </w:p>
    <w:p w14:paraId="474B55F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4. Subject–Verb Agreement</w:t>
      </w:r>
    </w:p>
    <w:p w14:paraId="1B7D62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Basic CFG rules do not automatically enforce agreement.</w:t>
      </w:r>
    </w:p>
    <w:p w14:paraId="0B289A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3E5DA48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“The accounts is active.”</w:t>
      </w:r>
    </w:p>
    <w:p w14:paraId="3841205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basic grammar could potentially generate such a structure unless additional agreement constraints are incorporated.</w:t>
      </w:r>
    </w:p>
    <w:p w14:paraId="56F582A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5. Long Queries</w:t>
      </w:r>
    </w:p>
    <w:p w14:paraId="7753CB1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Long sentences can produce many possible parse trees, increasing computational cost and ambiguity.</w:t>
      </w:r>
    </w:p>
    <w:p w14:paraId="6A55E57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87A8D3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c) Improved Solution</w:t>
      </w:r>
    </w:p>
    <w:p w14:paraId="6A95E7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better industry solution is to combine:</w:t>
      </w:r>
    </w:p>
    <w:p w14:paraId="4567ACB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PCFG + Feature Structures + Earley Parsing</w:t>
      </w:r>
    </w:p>
    <w:p w14:paraId="548F67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PCFG</w:t>
      </w:r>
    </w:p>
    <w:p w14:paraId="06C6BFF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9"/>
          <w:rFonts w:hint="default" w:ascii="Times New Roman" w:hAnsi="Times New Roman" w:cs="Times New Roman"/>
        </w:rPr>
        <w:t>Probabilistic Context-Free Grammar</w:t>
      </w:r>
      <w:r>
        <w:rPr>
          <w:rFonts w:hint="default" w:ascii="Times New Roman" w:hAnsi="Times New Roman" w:cs="Times New Roman"/>
        </w:rPr>
        <w:t xml:space="preserve"> assigns probabilities to grammar rules.</w:t>
      </w:r>
    </w:p>
    <w:p w14:paraId="15B973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0C0AA61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VP → V NP PP       0.60</w:t>
      </w:r>
    </w:p>
    <w:p w14:paraId="45DE820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VP → V NP          0.40</w:t>
      </w:r>
    </w:p>
    <w:p w14:paraId="5E9AFD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parser can prefer the more probable interpretation based on training data.</w:t>
      </w:r>
    </w:p>
    <w:p w14:paraId="75CC597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Feature Structures</w:t>
      </w:r>
    </w:p>
    <w:p w14:paraId="6151DCA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 structures can represent grammatical properties such as:</w:t>
      </w:r>
    </w:p>
    <w:p w14:paraId="7C0E3C9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Number = Singular</w:t>
      </w:r>
    </w:p>
    <w:p w14:paraId="04E02CB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Person = Third</w:t>
      </w:r>
    </w:p>
    <w:p w14:paraId="75B1BC5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Tense = Present</w:t>
      </w:r>
    </w:p>
    <w:p w14:paraId="7BFA9B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helps enforce subject–verb agreement.</w:t>
      </w:r>
    </w:p>
    <w:p w14:paraId="32EC3C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Earley Parsing</w:t>
      </w:r>
    </w:p>
    <w:p w14:paraId="53AD165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Earley parsing efficiently handles:</w:t>
      </w:r>
    </w:p>
    <w:p w14:paraId="3C1AEA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Ambiguous grammars </w:t>
      </w:r>
    </w:p>
    <w:p w14:paraId="17A90B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Long sentences </w:t>
      </w:r>
    </w:p>
    <w:p w14:paraId="3452AD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Partial inputs </w:t>
      </w:r>
    </w:p>
    <w:p w14:paraId="2ED0A0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Left-recursive grammar </w:t>
      </w:r>
    </w:p>
    <w:p w14:paraId="593E4C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Incremental parsing </w:t>
      </w:r>
    </w:p>
    <w:p w14:paraId="536FFB0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44584B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d) Industry Justification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B3B7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69F30A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4261" w:type="dxa"/>
            <w:vAlign w:val="center"/>
          </w:tcPr>
          <w:p w14:paraId="5A37FD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Advantage</w:t>
            </w:r>
          </w:p>
        </w:tc>
      </w:tr>
      <w:tr w14:paraId="1407C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4ED85A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CFG</w:t>
            </w:r>
          </w:p>
        </w:tc>
        <w:tc>
          <w:tcPr>
            <w:tcW w:w="4261" w:type="dxa"/>
            <w:vAlign w:val="center"/>
          </w:tcPr>
          <w:p w14:paraId="1AF5DD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Provides basic syntactic structure</w:t>
            </w:r>
          </w:p>
        </w:tc>
      </w:tr>
      <w:tr w14:paraId="7605F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5BF8F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PCFG</w:t>
            </w:r>
          </w:p>
        </w:tc>
        <w:tc>
          <w:tcPr>
            <w:tcW w:w="4261" w:type="dxa"/>
            <w:vAlign w:val="center"/>
          </w:tcPr>
          <w:p w14:paraId="3B273E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Resolves ambiguity using probabilities</w:t>
            </w:r>
          </w:p>
        </w:tc>
      </w:tr>
      <w:tr w14:paraId="29385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21934C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Feature Structures</w:t>
            </w:r>
          </w:p>
        </w:tc>
        <w:tc>
          <w:tcPr>
            <w:tcW w:w="4261" w:type="dxa"/>
            <w:vAlign w:val="center"/>
          </w:tcPr>
          <w:p w14:paraId="2B3175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Handles agreement and grammatical constraints</w:t>
            </w:r>
          </w:p>
        </w:tc>
      </w:tr>
      <w:tr w14:paraId="158F7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0AA0BE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Earley Parser</w:t>
            </w:r>
          </w:p>
        </w:tc>
        <w:tc>
          <w:tcPr>
            <w:tcW w:w="4261" w:type="dxa"/>
            <w:vAlign w:val="center"/>
          </w:tcPr>
          <w:p w14:paraId="22166A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Efficiently handles ambiguous and complex sentences</w:t>
            </w:r>
          </w:p>
        </w:tc>
      </w:tr>
    </w:tbl>
    <w:p w14:paraId="7EF461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a banking chatbot, the improved architecture can be:</w:t>
      </w:r>
    </w:p>
    <w:p w14:paraId="5277FD7F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User Query</w:t>
      </w:r>
    </w:p>
    <w:p w14:paraId="04BE4827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5B8DA9D2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Tokenization</w:t>
      </w:r>
    </w:p>
    <w:p w14:paraId="1DB87DBF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7F59C6C4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CFG Grammar</w:t>
      </w:r>
    </w:p>
    <w:p w14:paraId="2FB60581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3A1364D1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Feature Checking</w:t>
      </w:r>
    </w:p>
    <w:p w14:paraId="4BD43D81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3120559B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Earley Parsing</w:t>
      </w:r>
    </w:p>
    <w:p w14:paraId="00A6A559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1D0D0B49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PCFG Ranking</w:t>
      </w:r>
    </w:p>
    <w:p w14:paraId="540381F6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7E6D787B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Semantic Interpretation</w:t>
      </w:r>
    </w:p>
    <w:p w14:paraId="2CB35660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0EC0B953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Banking API</w:t>
      </w:r>
    </w:p>
    <w:p w14:paraId="7217DD2B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574158BE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Response</w:t>
      </w:r>
    </w:p>
    <w:p w14:paraId="3432AAE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Conclusion</w:t>
      </w:r>
    </w:p>
    <w:p w14:paraId="3ACD203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pure CFG is insufficient for real-world banking conversations because it lacks probability, contextual understanding, and efficient ambiguity resolution. Combining </w:t>
      </w:r>
      <w:r>
        <w:rPr>
          <w:rStyle w:val="9"/>
          <w:rFonts w:hint="default" w:ascii="Times New Roman" w:hAnsi="Times New Roman" w:cs="Times New Roman"/>
        </w:rPr>
        <w:t>CFG, PCFG, feature structures, and Earley parsing</w:t>
      </w:r>
      <w:r>
        <w:rPr>
          <w:rFonts w:hint="default" w:ascii="Times New Roman" w:hAnsi="Times New Roman" w:cs="Times New Roman"/>
        </w:rPr>
        <w:t xml:space="preserve"> provides a more accurate and scalable solution.</w:t>
      </w:r>
    </w:p>
    <w:p w14:paraId="013A4FF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2. Voice Assistant Using Earley Parsing</w:t>
      </w:r>
    </w:p>
    <w:p w14:paraId="2FB29A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Problem Statement</w:t>
      </w:r>
    </w:p>
    <w:p w14:paraId="1B064C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voice assistant processes spoken commands using top-down parsing but experiences backtracking, ambiguity, and real-time response problems.</w:t>
      </w:r>
    </w:p>
    <w:p w14:paraId="7972AC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Example:</w:t>
      </w:r>
    </w:p>
    <w:p w14:paraId="6011665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“Book a flight to Delhi with a window seat.”</w:t>
      </w:r>
    </w:p>
    <w:p w14:paraId="0FB10AE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a) Multiple Parse Structures</w:t>
      </w:r>
    </w:p>
    <w:p w14:paraId="3FD2BC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phrase </w:t>
      </w:r>
      <w:r>
        <w:rPr>
          <w:rStyle w:val="9"/>
          <w:rFonts w:hint="default" w:ascii="Times New Roman" w:hAnsi="Times New Roman" w:cs="Times New Roman"/>
        </w:rPr>
        <w:t>"with a window seat"</w:t>
      </w:r>
      <w:r>
        <w:rPr>
          <w:rFonts w:hint="default" w:ascii="Times New Roman" w:hAnsi="Times New Roman" w:cs="Times New Roman"/>
        </w:rPr>
        <w:t xml:space="preserve"> can create attachment ambiguity.</w:t>
      </w:r>
    </w:p>
    <w:p w14:paraId="0115B1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Interpretation 1</w:t>
      </w:r>
    </w:p>
    <w:p w14:paraId="4FFB31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user wants to book a flight </w:t>
      </w:r>
      <w:r>
        <w:rPr>
          <w:rStyle w:val="9"/>
          <w:rFonts w:hint="default" w:ascii="Times New Roman" w:hAnsi="Times New Roman" w:cs="Times New Roman"/>
        </w:rPr>
        <w:t>and wants a window seat</w:t>
      </w:r>
      <w:r>
        <w:rPr>
          <w:rFonts w:hint="default" w:ascii="Times New Roman" w:hAnsi="Times New Roman" w:cs="Times New Roman"/>
        </w:rPr>
        <w:t>.</w:t>
      </w:r>
    </w:p>
    <w:p w14:paraId="1CE392E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Book</w:t>
      </w:r>
    </w:p>
    <w:p w14:paraId="118A7FA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└── Flight</w:t>
      </w:r>
    </w:p>
    <w:p w14:paraId="454439A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├── Destination → Delhi</w:t>
      </w:r>
    </w:p>
    <w:p w14:paraId="18C60A1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└── Seat Preference → Window</w:t>
      </w:r>
    </w:p>
    <w:p w14:paraId="420A7FE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Interpretation 2</w:t>
      </w:r>
    </w:p>
    <w:p w14:paraId="24DE797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parser could initially attach the prepositional phrase differently within the noun phrase.</w:t>
      </w:r>
    </w:p>
    <w:p w14:paraId="2CAC7F3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VP</w:t>
      </w:r>
    </w:p>
    <w:p w14:paraId="1011A82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├── Book</w:t>
      </w:r>
    </w:p>
    <w:p w14:paraId="36682EE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└── NP</w:t>
      </w:r>
    </w:p>
    <w:p w14:paraId="6DBA1BB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├── Flight</w:t>
      </w:r>
    </w:p>
    <w:p w14:paraId="29645EF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└── PP → with a window seat</w:t>
      </w:r>
    </w:p>
    <w:p w14:paraId="1002A32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intended semantic interpretation is clearly:</w:t>
      </w:r>
    </w:p>
    <w:p w14:paraId="4688A6B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Book flight + destination Delhi + window-seat preference.</w:t>
      </w:r>
    </w:p>
    <w:p w14:paraId="7A4CFAA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However, a syntactic parser must determine the correct attachment.</w:t>
      </w:r>
    </w:p>
    <w:p w14:paraId="66357E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b) Limitations of Top-Down Parsing</w:t>
      </w:r>
    </w:p>
    <w:p w14:paraId="68C13AE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1. Backtracking</w:t>
      </w:r>
    </w:p>
    <w:p w14:paraId="3F9430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Top-down parsing starts from the start symbol and predicts productions. If a prediction fails, it may need to backtrack.</w:t>
      </w:r>
    </w:p>
    <w:p w14:paraId="22D2848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wastes processing time.</w:t>
      </w:r>
    </w:p>
    <w:p w14:paraId="1106E6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2. Ambiguous Input</w:t>
      </w:r>
    </w:p>
    <w:p w14:paraId="6661B0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Multiple possible structures can cause repeated parsing attempts.</w:t>
      </w:r>
    </w:p>
    <w:p w14:paraId="7CD669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3. Incomplete Speech</w:t>
      </w:r>
    </w:p>
    <w:p w14:paraId="6C18F5E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Voice assistants frequently receive incomplete commands such as:</w:t>
      </w:r>
    </w:p>
    <w:p w14:paraId="386D52D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"Book a flight to Delhi with..."</w:t>
      </w:r>
    </w:p>
    <w:p w14:paraId="1AE5C9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should process the available information rather than waiting for a complete sentence.</w:t>
      </w:r>
    </w:p>
    <w:p w14:paraId="5792CF2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4. Real-Time Requirement</w:t>
      </w:r>
    </w:p>
    <w:p w14:paraId="14937ED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Voice assistants need low-latency processing. Excessive backtracking can increase response time.</w:t>
      </w:r>
    </w:p>
    <w:p w14:paraId="1D126B3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c) How Earley Parsing Helps</w:t>
      </w:r>
    </w:p>
    <w:p w14:paraId="317868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Earley parsing uses </w:t>
      </w:r>
      <w:r>
        <w:rPr>
          <w:rStyle w:val="9"/>
          <w:rFonts w:hint="default" w:ascii="Times New Roman" w:hAnsi="Times New Roman" w:cs="Times New Roman"/>
        </w:rPr>
        <w:t>chart parsing</w:t>
      </w:r>
      <w:r>
        <w:rPr>
          <w:rFonts w:hint="default" w:ascii="Times New Roman" w:hAnsi="Times New Roman" w:cs="Times New Roman"/>
        </w:rPr>
        <w:t xml:space="preserve"> to store partial parsing states.</w:t>
      </w:r>
    </w:p>
    <w:p w14:paraId="6678EA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Its major operations are:</w:t>
      </w:r>
    </w:p>
    <w:p w14:paraId="6C3700B1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Predict</w:t>
      </w:r>
    </w:p>
    <w:p w14:paraId="12DF559C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3C9469B0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Scan</w:t>
      </w:r>
    </w:p>
    <w:p w14:paraId="79FF3C64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4745EC9C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Complete</w:t>
      </w:r>
    </w:p>
    <w:p w14:paraId="7EFE010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Predict</w:t>
      </w:r>
    </w:p>
    <w:p w14:paraId="41600D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Predicts possible grammar rules.</w:t>
      </w:r>
    </w:p>
    <w:p w14:paraId="6A2672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Scan</w:t>
      </w:r>
    </w:p>
    <w:p w14:paraId="5E6B36D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Matches input tokens with expected grammar elements.</w:t>
      </w:r>
    </w:p>
    <w:p w14:paraId="098147F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Complete</w:t>
      </w:r>
    </w:p>
    <w:p w14:paraId="035F26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Combines completed constituents with previously generated states.</w:t>
      </w:r>
    </w:p>
    <w:p w14:paraId="35AAFC9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Instead of repeatedly rebuilding the same structures, the parser stores intermediate results.</w:t>
      </w:r>
    </w:p>
    <w:p w14:paraId="447C540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makes Earley parsing particularly useful for:</w:t>
      </w:r>
    </w:p>
    <w:p w14:paraId="652D4F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Ambiguous sentences </w:t>
      </w:r>
    </w:p>
    <w:p w14:paraId="33C23F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Partial input </w:t>
      </w:r>
    </w:p>
    <w:p w14:paraId="3AAA50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Complex grammars </w:t>
      </w:r>
    </w:p>
    <w:p w14:paraId="65201D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Incremental voice processing </w:t>
      </w:r>
    </w:p>
    <w:p w14:paraId="6977FBC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997F5D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d) Top-Down vs Earley Parsing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431F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917B1C8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2841" w:type="dxa"/>
            <w:vAlign w:val="center"/>
          </w:tcPr>
          <w:p w14:paraId="363CA553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Top-Down Parsing</w:t>
            </w:r>
          </w:p>
        </w:tc>
        <w:tc>
          <w:tcPr>
            <w:tcW w:w="2841" w:type="dxa"/>
            <w:vAlign w:val="center"/>
          </w:tcPr>
          <w:p w14:paraId="64CC7E77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Earley Parsing</w:t>
            </w:r>
          </w:p>
        </w:tc>
      </w:tr>
      <w:tr w14:paraId="2A0F4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534ED8D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Ambiguity handling</w:t>
            </w:r>
          </w:p>
        </w:tc>
        <w:tc>
          <w:tcPr>
            <w:tcW w:w="2841" w:type="dxa"/>
            <w:vAlign w:val="center"/>
          </w:tcPr>
          <w:p w14:paraId="4F9C2FF2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Limited</w:t>
            </w:r>
          </w:p>
        </w:tc>
        <w:tc>
          <w:tcPr>
            <w:tcW w:w="2841" w:type="dxa"/>
            <w:vAlign w:val="center"/>
          </w:tcPr>
          <w:p w14:paraId="787EF02B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</w:tr>
      <w:tr w14:paraId="5B257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4B5BE52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Backtracking</w:t>
            </w:r>
          </w:p>
        </w:tc>
        <w:tc>
          <w:tcPr>
            <w:tcW w:w="2841" w:type="dxa"/>
            <w:vAlign w:val="center"/>
          </w:tcPr>
          <w:p w14:paraId="54C2B858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Often required</w:t>
            </w:r>
          </w:p>
        </w:tc>
        <w:tc>
          <w:tcPr>
            <w:tcW w:w="2841" w:type="dxa"/>
            <w:vAlign w:val="center"/>
          </w:tcPr>
          <w:p w14:paraId="0CEA850C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Reduced</w:t>
            </w:r>
          </w:p>
        </w:tc>
      </w:tr>
      <w:tr w14:paraId="4A832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F75E4EE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Partial input</w:t>
            </w:r>
          </w:p>
        </w:tc>
        <w:tc>
          <w:tcPr>
            <w:tcW w:w="2841" w:type="dxa"/>
            <w:vAlign w:val="center"/>
          </w:tcPr>
          <w:p w14:paraId="5C551BFA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Poor</w:t>
            </w:r>
          </w:p>
        </w:tc>
        <w:tc>
          <w:tcPr>
            <w:tcW w:w="2841" w:type="dxa"/>
            <w:vAlign w:val="center"/>
          </w:tcPr>
          <w:p w14:paraId="5ED2851E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Good</w:t>
            </w:r>
          </w:p>
        </w:tc>
      </w:tr>
      <w:tr w14:paraId="1375C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5B496B8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Left recursion</w:t>
            </w:r>
          </w:p>
        </w:tc>
        <w:tc>
          <w:tcPr>
            <w:tcW w:w="2841" w:type="dxa"/>
            <w:vAlign w:val="center"/>
          </w:tcPr>
          <w:p w14:paraId="129424E1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Problematic</w:t>
            </w:r>
          </w:p>
        </w:tc>
        <w:tc>
          <w:tcPr>
            <w:tcW w:w="2841" w:type="dxa"/>
            <w:vAlign w:val="center"/>
          </w:tcPr>
          <w:p w14:paraId="21FBB779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Supported</w:t>
            </w:r>
          </w:p>
        </w:tc>
      </w:tr>
      <w:tr w14:paraId="6DD3A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A5370D6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Long sentences</w:t>
            </w:r>
          </w:p>
        </w:tc>
        <w:tc>
          <w:tcPr>
            <w:tcW w:w="2841" w:type="dxa"/>
            <w:vAlign w:val="center"/>
          </w:tcPr>
          <w:p w14:paraId="2F9C5991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 become inefficient</w:t>
            </w:r>
          </w:p>
        </w:tc>
        <w:tc>
          <w:tcPr>
            <w:tcW w:w="2841" w:type="dxa"/>
            <w:vAlign w:val="center"/>
          </w:tcPr>
          <w:p w14:paraId="0D143AB9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More suitable</w:t>
            </w:r>
          </w:p>
        </w:tc>
      </w:tr>
      <w:tr w14:paraId="507A1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92FE00C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Real-time voice input</w:t>
            </w:r>
          </w:p>
        </w:tc>
        <w:tc>
          <w:tcPr>
            <w:tcW w:w="2841" w:type="dxa"/>
            <w:vAlign w:val="center"/>
          </w:tcPr>
          <w:p w14:paraId="7D1C730B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Less suitable</w:t>
            </w:r>
          </w:p>
        </w:tc>
        <w:tc>
          <w:tcPr>
            <w:tcW w:w="2841" w:type="dxa"/>
            <w:vAlign w:val="center"/>
          </w:tcPr>
          <w:p w14:paraId="541CE7DE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More suitable</w:t>
            </w:r>
          </w:p>
        </w:tc>
      </w:tr>
      <w:tr w14:paraId="062ED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75E57E0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Chart storage</w:t>
            </w:r>
          </w:p>
        </w:tc>
        <w:tc>
          <w:tcPr>
            <w:tcW w:w="2841" w:type="dxa"/>
            <w:vAlign w:val="center"/>
          </w:tcPr>
          <w:p w14:paraId="0E29AC05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2841" w:type="dxa"/>
            <w:vAlign w:val="center"/>
          </w:tcPr>
          <w:p w14:paraId="091D776A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</w:tbl>
    <w:p w14:paraId="32CEEE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Conclusion</w:t>
      </w:r>
    </w:p>
    <w:p w14:paraId="252979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a voice assistant, Earley parsing is generally more suitable than basic top-down parsing because it can maintain partial analyses, handle ambiguity, and avoid unnecessary repeated work. In practice, the parser can then pass the best interpretation to a semantic/intent model for the final command.</w:t>
      </w:r>
    </w:p>
    <w:p w14:paraId="1A5A039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4FB05C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3. Healthcare NLP System</w:t>
      </w:r>
    </w:p>
    <w:p w14:paraId="55BDB8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Problem Statement</w:t>
      </w:r>
    </w:p>
    <w:p w14:paraId="6A5103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healthcare company wants an AI system to extract diagnosis, treatments, and follow-up actions from medical reports.</w:t>
      </w:r>
    </w:p>
    <w:p w14:paraId="2E9E7E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Input Sentence</w:t>
      </w:r>
    </w:p>
    <w:p w14:paraId="6393A64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"The doctor who reviewed the patient last week recommends starting medication and scheduling a follow-up visit in Chennai."</w:t>
      </w:r>
    </w:p>
    <w:p w14:paraId="590A9B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must handle complex syntax, ambiguity, agreement, sub-categorization, and real-time processing.</w:t>
      </w:r>
    </w:p>
    <w:p w14:paraId="7124A0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597BAD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a) Complete NLP Architecture</w:t>
      </w:r>
    </w:p>
    <w:p w14:paraId="75940646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suitable architecture is:</w:t>
      </w:r>
    </w:p>
    <w:p w14:paraId="158A5BEA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Medical Report</w:t>
      </w:r>
    </w:p>
    <w:p w14:paraId="5DF843EE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5AEA3E57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Text Preprocessing</w:t>
      </w:r>
    </w:p>
    <w:p w14:paraId="65FA5DFE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12D36547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Sentence Segmentation</w:t>
      </w:r>
    </w:p>
    <w:p w14:paraId="3484905D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2943FEB7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Tokenization</w:t>
      </w:r>
    </w:p>
    <w:p w14:paraId="313F7EA2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26688CF3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Named Entity Recognition</w:t>
      </w:r>
    </w:p>
    <w:p w14:paraId="7022ACA0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13AC8ABB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CFG Parsing</w:t>
      </w:r>
    </w:p>
    <w:p w14:paraId="3F57F331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727E92D6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Feature Structure Checking</w:t>
      </w:r>
    </w:p>
    <w:p w14:paraId="0DF930A9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07CFEC45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Earley Parsing</w:t>
      </w:r>
    </w:p>
    <w:p w14:paraId="20469E89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0EDAD06F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PCFG Probability Ranking</w:t>
      </w:r>
    </w:p>
    <w:p w14:paraId="2060C7E8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46F1238A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Semantic Role Labeling</w:t>
      </w:r>
    </w:p>
    <w:p w14:paraId="1B6D88BE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29325AA2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Sub-categorization Analysis</w:t>
      </w:r>
    </w:p>
    <w:p w14:paraId="2518B0DD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476D18E1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Medical Entity Linking</w:t>
      </w:r>
    </w:p>
    <w:p w14:paraId="555D9868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7E2AA3C2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Structured Information</w:t>
      </w:r>
    </w:p>
    <w:p w14:paraId="49D8C207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77D06BFB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Hospital Database / Decision Support</w:t>
      </w:r>
    </w:p>
    <w:p w14:paraId="2CC44CD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292B98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Role of Each Component</w:t>
      </w:r>
    </w:p>
    <w:p w14:paraId="7063A14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CFG</w:t>
      </w:r>
    </w:p>
    <w:p w14:paraId="73AC838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Provides the basic syntactic structure.</w:t>
      </w:r>
    </w:p>
    <w:p w14:paraId="6691D88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4DCCA11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 → NP VP</w:t>
      </w:r>
    </w:p>
    <w:p w14:paraId="22CDFAD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NP → Det N</w:t>
      </w:r>
    </w:p>
    <w:p w14:paraId="7DC766E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VP → V NP</w:t>
      </w:r>
    </w:p>
    <w:p w14:paraId="0D892E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PCFG</w:t>
      </w:r>
    </w:p>
    <w:p w14:paraId="59AED0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Assigns probabilities to competing parse structures and selects the most likely interpretation.</w:t>
      </w:r>
    </w:p>
    <w:p w14:paraId="03C5E4D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Feature Structures</w:t>
      </w:r>
    </w:p>
    <w:p w14:paraId="5E1AF0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Represent grammatical properties:</w:t>
      </w:r>
    </w:p>
    <w:p w14:paraId="778E8B7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Person = 3</w:t>
      </w:r>
    </w:p>
    <w:p w14:paraId="50054F3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Number = Singular</w:t>
      </w:r>
    </w:p>
    <w:p w14:paraId="5271BD8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Tense = Present</w:t>
      </w:r>
    </w:p>
    <w:p w14:paraId="76AB72A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For:</w:t>
      </w:r>
    </w:p>
    <w:p w14:paraId="72F7249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"The doctor recommends..."</w:t>
      </w:r>
    </w:p>
    <w:p w14:paraId="030AC50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Both </w:t>
      </w:r>
      <w:r>
        <w:rPr>
          <w:rStyle w:val="9"/>
          <w:rFonts w:hint="default" w:ascii="Times New Roman" w:hAnsi="Times New Roman" w:cs="Times New Roman"/>
        </w:rPr>
        <w:t>doctor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9"/>
          <w:rFonts w:hint="default" w:ascii="Times New Roman" w:hAnsi="Times New Roman" w:cs="Times New Roman"/>
        </w:rPr>
        <w:t>recommends</w:t>
      </w:r>
      <w:r>
        <w:rPr>
          <w:rFonts w:hint="default" w:ascii="Times New Roman" w:hAnsi="Times New Roman" w:cs="Times New Roman"/>
        </w:rPr>
        <w:t xml:space="preserve"> are third-person singular.</w:t>
      </w:r>
    </w:p>
    <w:p w14:paraId="7A70E9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Therefore, the agreement is valid.</w:t>
      </w:r>
    </w:p>
    <w:p w14:paraId="77A6F5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Earley Parsing</w:t>
      </w:r>
    </w:p>
    <w:p w14:paraId="680A54D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Handles the long sentence efficiently and maintains partial parsing states.</w:t>
      </w:r>
    </w:p>
    <w:p w14:paraId="72B766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B2894B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b) Step-by-Step Processing Workflow</w:t>
      </w:r>
    </w:p>
    <w:p w14:paraId="078AC3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Step 1: Input</w:t>
      </w:r>
    </w:p>
    <w:p w14:paraId="2439391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The doctor who reviewed the patient last week recommends</w:t>
      </w:r>
    </w:p>
    <w:p w14:paraId="4A6EA76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starting medication and scheduling a follow-up visit in Chennai.</w:t>
      </w:r>
    </w:p>
    <w:p w14:paraId="6ED9DCB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6114F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Step 2: Tokenization</w:t>
      </w:r>
    </w:p>
    <w:p w14:paraId="564065E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sentence is divided into tokens:</w:t>
      </w:r>
    </w:p>
    <w:p w14:paraId="391D70B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The | doctor | who | reviewed | the | patient | last | week |</w:t>
      </w:r>
    </w:p>
    <w:p w14:paraId="2C3AC44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recommends | starting | medication | and | scheduling | a |</w:t>
      </w:r>
    </w:p>
    <w:p w14:paraId="40B0672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follow-up | visit | in | Chennai</w:t>
      </w:r>
    </w:p>
    <w:p w14:paraId="49729CB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E74E5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Step 3: Named Entity Recognition</w:t>
      </w:r>
    </w:p>
    <w:p w14:paraId="4FBEB9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identifies:</w:t>
      </w:r>
    </w:p>
    <w:p w14:paraId="1D95C51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785D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5D50EB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Entity</w:t>
            </w:r>
          </w:p>
        </w:tc>
        <w:tc>
          <w:tcPr>
            <w:tcW w:w="4261" w:type="dxa"/>
            <w:vAlign w:val="center"/>
          </w:tcPr>
          <w:p w14:paraId="3B5B69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315A2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2D3361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Doctor</w:t>
            </w:r>
          </w:p>
        </w:tc>
        <w:tc>
          <w:tcPr>
            <w:tcW w:w="4261" w:type="dxa"/>
            <w:vAlign w:val="center"/>
          </w:tcPr>
          <w:p w14:paraId="7DBBAE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Medical professional</w:t>
            </w:r>
          </w:p>
        </w:tc>
      </w:tr>
      <w:tr w14:paraId="7631D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65F5BE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Patient</w:t>
            </w:r>
          </w:p>
        </w:tc>
        <w:tc>
          <w:tcPr>
            <w:tcW w:w="4261" w:type="dxa"/>
            <w:vAlign w:val="center"/>
          </w:tcPr>
          <w:p w14:paraId="300BED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Person/Patient</w:t>
            </w:r>
          </w:p>
        </w:tc>
      </w:tr>
      <w:tr w14:paraId="6538B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4FFB64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Medication</w:t>
            </w:r>
          </w:p>
        </w:tc>
        <w:tc>
          <w:tcPr>
            <w:tcW w:w="4261" w:type="dxa"/>
            <w:vAlign w:val="center"/>
          </w:tcPr>
          <w:p w14:paraId="5969D2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Treatment</w:t>
            </w:r>
          </w:p>
        </w:tc>
      </w:tr>
      <w:tr w14:paraId="14DE3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4D7A8E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Chennai</w:t>
            </w:r>
          </w:p>
        </w:tc>
        <w:tc>
          <w:tcPr>
            <w:tcW w:w="4261" w:type="dxa"/>
            <w:vAlign w:val="center"/>
          </w:tcPr>
          <w:p w14:paraId="3CE424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Location</w:t>
            </w:r>
          </w:p>
        </w:tc>
      </w:tr>
    </w:tbl>
    <w:p w14:paraId="330B876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84351A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Step 4: Syntactic Parsing</w:t>
      </w:r>
    </w:p>
    <w:p w14:paraId="1509BB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sentence contains:</w:t>
      </w:r>
    </w:p>
    <w:p w14:paraId="1399435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 clause</w:t>
      </w:r>
    </w:p>
    <w:p w14:paraId="584ED35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The doctor recommends ...</w:t>
      </w:r>
    </w:p>
    <w:p w14:paraId="5BC985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Relative clause</w:t>
      </w:r>
    </w:p>
    <w:p w14:paraId="511E52E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who reviewed the patient last week</w:t>
      </w:r>
    </w:p>
    <w:p w14:paraId="4CBD693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Coordinated actions</w:t>
      </w:r>
    </w:p>
    <w:p w14:paraId="46F4DF4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starting medication</w:t>
      </w:r>
    </w:p>
    <w:p w14:paraId="40A1BB8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AND</w:t>
      </w:r>
    </w:p>
    <w:p w14:paraId="1A0C3E1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scheduling a follow-up visit</w:t>
      </w:r>
    </w:p>
    <w:p w14:paraId="778064B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Location</w:t>
      </w:r>
    </w:p>
    <w:p w14:paraId="3D9288D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 Chennai</w:t>
      </w:r>
    </w:p>
    <w:p w14:paraId="37FAF18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EA171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Step 5: Feature Agreement</w:t>
      </w:r>
    </w:p>
    <w:p w14:paraId="649AE0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main subject is:</w:t>
      </w:r>
    </w:p>
    <w:p w14:paraId="23E4576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doctor</w:t>
      </w:r>
    </w:p>
    <w:p w14:paraId="22EC31A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main verb is:</w:t>
      </w:r>
    </w:p>
    <w:p w14:paraId="16CCA01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recommends</w:t>
      </w:r>
    </w:p>
    <w:p w14:paraId="5B1B0B9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Both are:</w:t>
      </w:r>
    </w:p>
    <w:p w14:paraId="16E3380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Person = Third</w:t>
      </w:r>
    </w:p>
    <w:p w14:paraId="1B55AC2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Number = Singular</w:t>
      </w:r>
    </w:p>
    <w:p w14:paraId="23895A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005D2C5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doctor → recommends</w:t>
      </w:r>
    </w:p>
    <w:p w14:paraId="78C4192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 grammatically consistent.</w:t>
      </w:r>
    </w:p>
    <w:p w14:paraId="34BBC1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Step 6: Semantic Role Analysis</w:t>
      </w:r>
    </w:p>
    <w:p w14:paraId="24C8E10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identifies: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154D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45626A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Entity</w:t>
            </w:r>
          </w:p>
        </w:tc>
        <w:tc>
          <w:tcPr>
            <w:tcW w:w="4261" w:type="dxa"/>
            <w:vAlign w:val="center"/>
          </w:tcPr>
          <w:p w14:paraId="3D9B0C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</w:tr>
      <w:tr w14:paraId="39385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7E1D22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Doctor</w:t>
            </w:r>
          </w:p>
        </w:tc>
        <w:tc>
          <w:tcPr>
            <w:tcW w:w="4261" w:type="dxa"/>
            <w:vAlign w:val="center"/>
          </w:tcPr>
          <w:p w14:paraId="011B7C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Agent</w:t>
            </w:r>
          </w:p>
        </w:tc>
      </w:tr>
      <w:tr w14:paraId="0EF58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527627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Patient</w:t>
            </w:r>
          </w:p>
        </w:tc>
        <w:tc>
          <w:tcPr>
            <w:tcW w:w="4261" w:type="dxa"/>
            <w:vAlign w:val="center"/>
          </w:tcPr>
          <w:p w14:paraId="04985C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Patient/Entity reviewed</w:t>
            </w:r>
          </w:p>
        </w:tc>
      </w:tr>
      <w:tr w14:paraId="511D3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275258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Medication</w:t>
            </w:r>
          </w:p>
        </w:tc>
        <w:tc>
          <w:tcPr>
            <w:tcW w:w="4261" w:type="dxa"/>
            <w:vAlign w:val="center"/>
          </w:tcPr>
          <w:p w14:paraId="78FDBC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Treatment</w:t>
            </w:r>
          </w:p>
        </w:tc>
      </w:tr>
      <w:tr w14:paraId="29C55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15A07B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Follow-up visit</w:t>
            </w:r>
          </w:p>
        </w:tc>
        <w:tc>
          <w:tcPr>
            <w:tcW w:w="4261" w:type="dxa"/>
            <w:vAlign w:val="center"/>
          </w:tcPr>
          <w:p w14:paraId="0E87A7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Medical action</w:t>
            </w:r>
          </w:p>
        </w:tc>
      </w:tr>
      <w:tr w14:paraId="4FB0D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79A47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Chennai</w:t>
            </w:r>
          </w:p>
        </w:tc>
        <w:tc>
          <w:tcPr>
            <w:tcW w:w="4261" w:type="dxa"/>
            <w:vAlign w:val="center"/>
          </w:tcPr>
          <w:p w14:paraId="1AB68E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Location</w:t>
            </w:r>
          </w:p>
        </w:tc>
      </w:tr>
    </w:tbl>
    <w:p w14:paraId="10E374C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FF6316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Step 7: Structured Output</w:t>
      </w:r>
    </w:p>
    <w:p w14:paraId="255D50D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sentence can be converted into:</w:t>
      </w:r>
    </w:p>
    <w:p w14:paraId="5293222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Agent: Doctor</w:t>
      </w:r>
    </w:p>
    <w:p w14:paraId="6827C29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Previous Action: Reviewed(Patient)</w:t>
      </w:r>
    </w:p>
    <w:p w14:paraId="084C2FA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Treatment Action: Start(Medication)</w:t>
      </w:r>
    </w:p>
    <w:p w14:paraId="4E48631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Follow-up Action: Schedule(Follow-up Visit)</w:t>
      </w:r>
    </w:p>
    <w:p w14:paraId="1BE9ECC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Location: Chennai</w:t>
      </w:r>
    </w:p>
    <w:p w14:paraId="42C6A5C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Time Reference: Last Week</w:t>
      </w:r>
    </w:p>
    <w:p w14:paraId="1FCF142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Structured representation</w:t>
      </w:r>
    </w:p>
    <w:p w14:paraId="797B8CF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REVIEW(Doctor, Patient, LastWeek)</w:t>
      </w:r>
    </w:p>
    <w:p w14:paraId="344B1F5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15D4024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RECOMMEND(Doctor,</w:t>
      </w:r>
    </w:p>
    <w:p w14:paraId="5660D41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START(Medication))</w:t>
      </w:r>
    </w:p>
    <w:p w14:paraId="623AD0A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6CA304D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RECOMMEND(Doctor,</w:t>
      </w:r>
    </w:p>
    <w:p w14:paraId="010EDAD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SCHEDULE(FollowUpVisit, Chennai))</w:t>
      </w:r>
    </w:p>
    <w:p w14:paraId="53614AD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8E1F8F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c) Sub-Categorization and Real-Time Processing</w:t>
      </w:r>
    </w:p>
    <w:p w14:paraId="5F551C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1. Medical Verb Sub-Categorization</w:t>
      </w:r>
    </w:p>
    <w:p w14:paraId="0CC9633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Sub-categorization specifies what arguments a medical verb normally requires.</w:t>
      </w:r>
    </w:p>
    <w:p w14:paraId="69BB33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 1: prescribe</w:t>
      </w:r>
    </w:p>
    <w:p w14:paraId="4DB01A2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prescribe(Doctor, Medication, Patient)</w:t>
      </w:r>
    </w:p>
    <w:p w14:paraId="6D15A70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203DCD4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Doctor prescribed medication to patient.</w:t>
      </w:r>
    </w:p>
    <w:p w14:paraId="0980F0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 2: recommend</w:t>
      </w:r>
    </w:p>
    <w:p w14:paraId="1A04EEE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recommend(Doctor, Action)</w:t>
      </w:r>
    </w:p>
    <w:p w14:paraId="7FB1BFE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1EEF765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Doctor recommends starting medication.</w:t>
      </w:r>
    </w:p>
    <w:p w14:paraId="5CEFCA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prevents the system from assigning incorrect semantic relationships.</w:t>
      </w:r>
    </w:p>
    <w:p w14:paraId="1F945DA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95794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2. Real-Time Processing</w:t>
      </w:r>
    </w:p>
    <w:p w14:paraId="657BDC3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hospital environments, the system should use:</w:t>
      </w:r>
    </w:p>
    <w:p w14:paraId="195B87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Incremental parsing </w:t>
      </w:r>
    </w:p>
    <w:p w14:paraId="2EC712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Streaming input processing </w:t>
      </w:r>
    </w:p>
    <w:p w14:paraId="22E827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Efficient chart parsing </w:t>
      </w:r>
    </w:p>
    <w:p w14:paraId="3AD06E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Cached grammar rules </w:t>
      </w:r>
    </w:p>
    <w:p w14:paraId="250009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Parallel processing </w:t>
      </w:r>
    </w:p>
    <w:p w14:paraId="75C7BC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Lightweight entity recognition </w:t>
      </w:r>
    </w:p>
    <w:p w14:paraId="563CC8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Confidence-based validation </w:t>
      </w:r>
    </w:p>
    <w:p w14:paraId="172896D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Real-time workflow</w:t>
      </w:r>
    </w:p>
    <w:p w14:paraId="1872A2BE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Medical Text</w:t>
      </w:r>
    </w:p>
    <w:p w14:paraId="05960848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636AEFD4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Streaming Input</w:t>
      </w:r>
    </w:p>
    <w:p w14:paraId="232D5D65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6CA57A85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Incremental Parsing</w:t>
      </w:r>
    </w:p>
    <w:p w14:paraId="414BC0EF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34F04DCE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Entity Detection</w:t>
      </w:r>
    </w:p>
    <w:p w14:paraId="1C0FBCB1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54C73D2B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Semantic Analysis</w:t>
      </w:r>
    </w:p>
    <w:p w14:paraId="1E34ABBC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07660720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Validation</w:t>
      </w:r>
    </w:p>
    <w:p w14:paraId="347CE026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1D8B05B2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Structured Medical Record</w:t>
      </w:r>
    </w:p>
    <w:p w14:paraId="3837783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allows important information to be extracted while the report is being processed instead of waiting for the entire hospital document to finish.</w:t>
      </w:r>
    </w:p>
    <w:p w14:paraId="693F041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945800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F1538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3. Improving Accuracy and Scalability</w:t>
      </w:r>
    </w:p>
    <w:p w14:paraId="4734717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Accuracy</w:t>
      </w:r>
    </w:p>
    <w:p w14:paraId="711A459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Use:</w:t>
      </w:r>
    </w:p>
    <w:p w14:paraId="79BEA4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PCFG for ambiguity resolution </w:t>
      </w:r>
    </w:p>
    <w:p w14:paraId="166632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Feature structures for agreement </w:t>
      </w:r>
    </w:p>
    <w:p w14:paraId="21C575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Medical dictionaries/ontologies </w:t>
      </w:r>
    </w:p>
    <w:p w14:paraId="50E15F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Sub-categorization frames </w:t>
      </w:r>
    </w:p>
    <w:p w14:paraId="2EE8E0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Semantic role labeling </w:t>
      </w:r>
    </w:p>
    <w:p w14:paraId="16C994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Confidence scoring </w:t>
      </w:r>
    </w:p>
    <w:p w14:paraId="6C77531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Scalability</w:t>
      </w:r>
    </w:p>
    <w:p w14:paraId="40710E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Use:</w:t>
      </w:r>
    </w:p>
    <w:p w14:paraId="5BBB1B9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Distributed processing </w:t>
      </w:r>
    </w:p>
    <w:p w14:paraId="3472CD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Caching </w:t>
      </w:r>
    </w:p>
    <w:p w14:paraId="763EFB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Incremental parsing </w:t>
      </w:r>
    </w:p>
    <w:p w14:paraId="72827E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Parallel NLP pipelines </w:t>
      </w:r>
    </w:p>
    <w:p w14:paraId="0B4622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Efficient chart parsing </w:t>
      </w:r>
    </w:p>
    <w:p w14:paraId="54028C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Times New Roman" w:hAnsi="Times New Roman" w:cs="Times New Roman"/>
        </w:rPr>
        <w:t>Domain-specific language models</w:t>
      </w:r>
      <w:bookmarkStart w:id="0" w:name="_GoBack"/>
      <w:bookmarkEnd w:id="0"/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D2460A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39879C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  <w:t>Rubrics for Calculation</w:t>
      </w:r>
    </w:p>
    <w:p w14:paraId="329ECCC6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1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7"/>
        <w:gridCol w:w="1134"/>
        <w:gridCol w:w="1475"/>
        <w:gridCol w:w="1475"/>
        <w:gridCol w:w="1409"/>
        <w:gridCol w:w="1409"/>
      </w:tblGrid>
      <w:tr w14:paraId="6A8CC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3EC70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Criteria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19FB9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Weightage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92C7C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Level 4 – Exemplary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2B5C8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Level 3 – Proficient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6575A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Level 2 – Developing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4C5E8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Level 1 – Beginning</w:t>
            </w:r>
          </w:p>
        </w:tc>
      </w:tr>
      <w:tr w14:paraId="763FB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B636B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Understanding of Industry Problem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927CD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00F67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Comprehensive understanding of real-world problem and constraints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940F1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Good understanding with minor gaps in requirements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47A05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Basic understanding; some requirements unclear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393EA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Poor understanding; misinterprets problem context</w:t>
            </w:r>
          </w:p>
        </w:tc>
      </w:tr>
      <w:tr w14:paraId="7EE88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5BBF7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Application of Engineering Concepts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2A3F5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B0E7D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Applies advanced and relevant concepts effectively to solve the problem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0DD9D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Applies appropriate concepts with minor errors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E0D2C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Limited application of concepts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C4D7B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Incorrect or no application of concepts</w:t>
            </w:r>
          </w:p>
        </w:tc>
      </w:tr>
      <w:tr w14:paraId="73E61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CEE1D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Solution Design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2C8C4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21EA0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Innovative, practical, and feasible solution aligned with industry standards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5DA88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Logical and feasible solution with minor gaps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F2833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Basic solution with limited feasibility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1AEAF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Unclear or impractical solution</w:t>
            </w:r>
          </w:p>
        </w:tc>
      </w:tr>
      <w:tr w14:paraId="294C2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D1DCF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Use of Tools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ADF8D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A09C5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Effective use of modern tools, technologies, and real data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7EA60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Appropriate use of tools with correct implementation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74D0A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Limited or inconsistent use of tools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0502C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Minimal or incorrect use of tools</w:t>
            </w:r>
          </w:p>
        </w:tc>
      </w:tr>
      <w:tr w14:paraId="378C5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24505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Analysis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6D414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25AE7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Thorough analysis with validated results and performance evaluation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8BAD8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Good analysis with reasonable validation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E6C24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Basic analysis with limited validation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71E6B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Poor or no analysis</w:t>
            </w:r>
          </w:p>
        </w:tc>
      </w:tr>
      <w:tr w14:paraId="76B39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DD2F5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Professionalism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121B3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4750D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Highly professional, well-documented, and clearly presented work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FAB6EB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Good documentation and presentation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927E7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Basic documentation with some gaps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CEBD3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Poor documentation and presentation</w:t>
            </w:r>
          </w:p>
        </w:tc>
      </w:tr>
    </w:tbl>
    <w:p w14:paraId="5D3308D3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14:paraId="24AB8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1EE53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Q. No. / Criteria Level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768F0B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Understanding of Industry Problem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F294D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Application of Engineering Concepts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73CA4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Solution Design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B42DC8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Use of Tools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9F1B7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Analysis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702BE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Professionalism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A6A04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Sub. Total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330A3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Total %</w:t>
            </w:r>
          </w:p>
        </w:tc>
      </w:tr>
      <w:tr w14:paraId="3BB3F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608BC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84419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B0ACA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DDE13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A9D2F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54C76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2C87B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98419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5AB62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39ABC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7505E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78294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3B4E4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79833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2C66E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3831C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AAA99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77511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DFC3FE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8F9C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C4CDF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50967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F3025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008E2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68229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E0F9D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2560D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5B20B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AA52E8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7FE83F96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0"/>
        <w:gridCol w:w="2880"/>
        <w:gridCol w:w="2880"/>
      </w:tblGrid>
      <w:tr w14:paraId="22561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407D9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Faculty In-charge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003F4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Coordinator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7EBE3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Program Director</w:t>
            </w:r>
          </w:p>
        </w:tc>
      </w:tr>
      <w:tr w14:paraId="5CB11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AF2C8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A5CCC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8A6E7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  <w:tr w14:paraId="11026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BAE92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A2F8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7AE2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</w:tr>
      <w:tr w14:paraId="60FCA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4395B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3C37D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544BF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</w:tr>
    </w:tbl>
    <w:p w14:paraId="562464F9">
      <w:pPr>
        <w:keepNext w:val="0"/>
        <w:keepLines w:val="0"/>
        <w:widowControl/>
        <w:suppressLineNumbers w:val="0"/>
        <w:jc w:val="left"/>
      </w:pPr>
    </w:p>
    <w:p w14:paraId="6D96EC3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212049"/>
    <w:multiLevelType w:val="multilevel"/>
    <w:tmpl w:val="8E2120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428049C"/>
    <w:multiLevelType w:val="singleLevel"/>
    <w:tmpl w:val="D428049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2">
    <w:nsid w:val="E79E9E6A"/>
    <w:multiLevelType w:val="multilevel"/>
    <w:tmpl w:val="E79E9E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7B5B0DF"/>
    <w:multiLevelType w:val="multilevel"/>
    <w:tmpl w:val="67B5B0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C20A71D"/>
    <w:multiLevelType w:val="multilevel"/>
    <w:tmpl w:val="6C20A7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D5D0361"/>
    <w:multiLevelType w:val="multilevel"/>
    <w:tmpl w:val="6D5D03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A4564B"/>
    <w:rsid w:val="2D5766F2"/>
    <w:rsid w:val="2EA4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table" w:styleId="10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2026-08-15T09:25:00Z</dcterms:created>
  <dc:creator>Praveen Kumar</dc:creator>
  <cp:lastModifiedBy>Praveen Kumar</cp:lastModifiedBy>
  <dcterms:modified xsi:type="dcterms:W3CDTF">2026-08-15T10:59:05Z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B3226A2D553D49F9BD510F481A2A7F08_13</vt:lpwstr>
  </property>
  <property fmtid="{D5CDD505-2E9C-101B-9397-08002B2CF9AE}" pid="4" name="KSOTemplateDocerSaveRecord">
    <vt:lpwstr>eyJoZGlkIjoiODM3Nzk0ZDFiYTNlMjIzODI3ZjQ0ZDlhZTU0YTRlMDEiLCJ1c2VySWQiOiI1Njc0OTY3MTM1NjgifQ==</vt:lpwstr>
  </property>
</Properties>
</file>