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D79" w:rsidRDefault="00541D79" w:rsidP="00541D7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“软件工程系列课程教学辅助网站”</w:t>
      </w:r>
    </w:p>
    <w:p w:rsidR="00541D79" w:rsidRDefault="00541D79" w:rsidP="00541D79"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产品维护计划</w:t>
      </w:r>
    </w:p>
    <w:p w:rsidR="00541D79" w:rsidRDefault="004A0E06" w:rsidP="00541D79">
      <w:pPr>
        <w:jc w:val="center"/>
        <w:rPr>
          <w:b/>
          <w:bCs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 w:rsidP="00541D79"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编制：</w:t>
      </w:r>
      <w:r>
        <w:rPr>
          <w:rFonts w:ascii="宋体" w:hAnsi="宋体" w:cs="宋体"/>
          <w:b/>
          <w:bCs/>
          <w:sz w:val="32"/>
          <w:szCs w:val="32"/>
        </w:rPr>
        <w:t>G14</w:t>
      </w:r>
      <w:r>
        <w:rPr>
          <w:rFonts w:ascii="宋体" w:hAnsi="宋体" w:cs="宋体" w:hint="eastAsia"/>
          <w:b/>
          <w:bCs/>
          <w:sz w:val="32"/>
          <w:szCs w:val="32"/>
        </w:rPr>
        <w:t>小组成员</w:t>
      </w:r>
    </w:p>
    <w:p w:rsidR="00541D79" w:rsidRDefault="00541D79" w:rsidP="00541D79"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日期：</w:t>
      </w:r>
      <w:r>
        <w:rPr>
          <w:rFonts w:ascii="宋体" w:hAnsi="宋体" w:cs="宋体"/>
          <w:b/>
          <w:bCs/>
          <w:sz w:val="32"/>
          <w:szCs w:val="32"/>
        </w:rPr>
        <w:t>218.1.14</w:t>
      </w:r>
    </w:p>
    <w:p w:rsidR="00541D79" w:rsidRDefault="00541D79" w:rsidP="00541D79"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版本：1.0</w:t>
      </w: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 w:rsidP="00541D79">
      <w:pPr>
        <w:jc w:val="center"/>
        <w:rPr>
          <w:rFonts w:ascii="宋体"/>
          <w:b/>
          <w:sz w:val="32"/>
          <w:szCs w:val="32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21"/>
        <w:gridCol w:w="1787"/>
        <w:gridCol w:w="1093"/>
        <w:gridCol w:w="3721"/>
      </w:tblGrid>
      <w:tr w:rsidR="00541D79" w:rsidTr="00905DA0">
        <w:trPr>
          <w:trHeight w:val="397"/>
          <w:jc w:val="center"/>
        </w:trPr>
        <w:tc>
          <w:tcPr>
            <w:tcW w:w="1921" w:type="dxa"/>
            <w:vAlign w:val="center"/>
          </w:tcPr>
          <w:p w:rsidR="00541D79" w:rsidRDefault="00541D79" w:rsidP="00905DA0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1787" w:type="dxa"/>
            <w:vAlign w:val="center"/>
          </w:tcPr>
          <w:p w:rsidR="00541D79" w:rsidRDefault="00541D79" w:rsidP="00905DA0">
            <w:pPr>
              <w:rPr>
                <w:rFonts w:ascii="宋体"/>
                <w:szCs w:val="21"/>
              </w:rPr>
            </w:pPr>
            <w:r>
              <w:rPr>
                <w:rFonts w:ascii="宋体" w:hAnsi="Wingdings" w:hint="eastAsia"/>
                <w:szCs w:val="21"/>
              </w:rPr>
              <w:sym w:font="Wingdings" w:char="F03F"/>
            </w:r>
            <w:r>
              <w:rPr>
                <w:rFonts w:ascii="宋体" w:hAnsi="宋体" w:hint="eastAsia"/>
                <w:szCs w:val="21"/>
              </w:rPr>
              <w:t>草稿</w:t>
            </w:r>
          </w:p>
        </w:tc>
        <w:tc>
          <w:tcPr>
            <w:tcW w:w="1093" w:type="dxa"/>
            <w:vAlign w:val="center"/>
          </w:tcPr>
          <w:p w:rsidR="00541D79" w:rsidRDefault="00541D79" w:rsidP="00905DA0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标识号</w:t>
            </w:r>
          </w:p>
        </w:tc>
        <w:tc>
          <w:tcPr>
            <w:tcW w:w="3721" w:type="dxa"/>
            <w:vAlign w:val="center"/>
          </w:tcPr>
          <w:p w:rsidR="00541D79" w:rsidRDefault="00541D79" w:rsidP="00905D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ICP</w:t>
            </w:r>
          </w:p>
        </w:tc>
      </w:tr>
      <w:tr w:rsidR="00541D79" w:rsidTr="00905DA0">
        <w:trPr>
          <w:trHeight w:val="397"/>
          <w:jc w:val="center"/>
        </w:trPr>
        <w:tc>
          <w:tcPr>
            <w:tcW w:w="1921" w:type="dxa"/>
            <w:vAlign w:val="center"/>
          </w:tcPr>
          <w:p w:rsidR="00541D79" w:rsidRDefault="00541D79" w:rsidP="00905DA0">
            <w:pPr>
              <w:rPr>
                <w:rFonts w:ascii="宋体"/>
                <w:szCs w:val="21"/>
              </w:rPr>
            </w:pPr>
          </w:p>
        </w:tc>
        <w:tc>
          <w:tcPr>
            <w:tcW w:w="1787" w:type="dxa"/>
            <w:vAlign w:val="center"/>
          </w:tcPr>
          <w:p w:rsidR="00541D79" w:rsidRDefault="00541D79" w:rsidP="00905DA0">
            <w:pPr>
              <w:rPr>
                <w:rFonts w:ascii="宋体"/>
                <w:szCs w:val="21"/>
              </w:rPr>
            </w:pPr>
            <w:r>
              <w:rPr>
                <w:rFonts w:ascii="宋体" w:hAnsi="Wingdings" w:hint="eastAsia"/>
                <w:szCs w:val="21"/>
              </w:rPr>
              <w:sym w:font="Wingdings" w:char="F03F"/>
            </w:r>
            <w:r>
              <w:rPr>
                <w:rFonts w:ascii="宋体" w:hAnsi="宋体" w:hint="eastAsia"/>
                <w:szCs w:val="21"/>
              </w:rPr>
              <w:t>初始版</w:t>
            </w:r>
          </w:p>
        </w:tc>
        <w:tc>
          <w:tcPr>
            <w:tcW w:w="1093" w:type="dxa"/>
            <w:vAlign w:val="center"/>
          </w:tcPr>
          <w:p w:rsidR="00541D79" w:rsidRDefault="00541D79" w:rsidP="00905DA0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当前版本</w:t>
            </w:r>
          </w:p>
        </w:tc>
        <w:tc>
          <w:tcPr>
            <w:tcW w:w="3721" w:type="dxa"/>
            <w:vAlign w:val="center"/>
          </w:tcPr>
          <w:p w:rsidR="00541D79" w:rsidRDefault="00541D79" w:rsidP="00905D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1.0</w:t>
            </w:r>
          </w:p>
        </w:tc>
      </w:tr>
      <w:tr w:rsidR="00541D79" w:rsidTr="00905DA0">
        <w:trPr>
          <w:trHeight w:val="397"/>
          <w:jc w:val="center"/>
        </w:trPr>
        <w:tc>
          <w:tcPr>
            <w:tcW w:w="1921" w:type="dxa"/>
            <w:vAlign w:val="center"/>
          </w:tcPr>
          <w:p w:rsidR="00541D79" w:rsidRDefault="00541D79" w:rsidP="00905DA0">
            <w:pPr>
              <w:rPr>
                <w:rFonts w:ascii="宋体"/>
                <w:szCs w:val="21"/>
              </w:rPr>
            </w:pPr>
          </w:p>
        </w:tc>
        <w:tc>
          <w:tcPr>
            <w:tcW w:w="1787" w:type="dxa"/>
            <w:vAlign w:val="center"/>
          </w:tcPr>
          <w:p w:rsidR="00541D79" w:rsidRDefault="00541D79" w:rsidP="00905DA0">
            <w:pPr>
              <w:rPr>
                <w:rFonts w:ascii="宋体"/>
                <w:szCs w:val="21"/>
              </w:rPr>
            </w:pPr>
            <w:r>
              <w:rPr>
                <w:rFonts w:ascii="宋体" w:hAnsi="Wingdings" w:hint="eastAsia"/>
                <w:szCs w:val="21"/>
              </w:rPr>
              <w:sym w:font="Wingdings" w:char="F03F"/>
            </w:r>
            <w:r>
              <w:rPr>
                <w:rFonts w:ascii="宋体" w:hAnsi="宋体" w:hint="eastAsia"/>
                <w:szCs w:val="21"/>
              </w:rPr>
              <w:t>修订版</w:t>
            </w:r>
          </w:p>
        </w:tc>
        <w:tc>
          <w:tcPr>
            <w:tcW w:w="1093" w:type="dxa"/>
            <w:vAlign w:val="center"/>
          </w:tcPr>
          <w:p w:rsidR="00541D79" w:rsidRDefault="00541D79" w:rsidP="00905DA0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  <w:tc>
          <w:tcPr>
            <w:tcW w:w="3721" w:type="dxa"/>
            <w:vAlign w:val="center"/>
          </w:tcPr>
          <w:p w:rsidR="00541D79" w:rsidRDefault="00541D79" w:rsidP="00CE7F83">
            <w:pPr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ascii="宋体" w:hAnsi="宋体"/>
                <w:i/>
                <w:color w:val="0000FF"/>
                <w:szCs w:val="21"/>
              </w:rPr>
              <w:t>201</w:t>
            </w:r>
            <w:r w:rsidR="00CE7F83">
              <w:rPr>
                <w:rFonts w:ascii="宋体" w:hAnsi="宋体"/>
                <w:i/>
                <w:color w:val="0000FF"/>
                <w:szCs w:val="21"/>
              </w:rPr>
              <w:t>8</w:t>
            </w:r>
            <w:r>
              <w:rPr>
                <w:rFonts w:ascii="宋体" w:hAnsi="宋体"/>
                <w:i/>
                <w:color w:val="0000FF"/>
                <w:szCs w:val="21"/>
              </w:rPr>
              <w:t>/1/</w:t>
            </w:r>
            <w:r w:rsidR="00CE7F83">
              <w:rPr>
                <w:rFonts w:ascii="宋体" w:hAnsi="宋体" w:hint="eastAsia"/>
                <w:i/>
                <w:color w:val="0000FF"/>
                <w:szCs w:val="21"/>
              </w:rPr>
              <w:t>13</w:t>
            </w:r>
          </w:p>
        </w:tc>
      </w:tr>
      <w:tr w:rsidR="00541D79" w:rsidTr="00905DA0">
        <w:trPr>
          <w:trHeight w:val="397"/>
          <w:jc w:val="center"/>
        </w:trPr>
        <w:tc>
          <w:tcPr>
            <w:tcW w:w="1921" w:type="dxa"/>
            <w:vAlign w:val="center"/>
          </w:tcPr>
          <w:p w:rsidR="00541D79" w:rsidRDefault="00541D79" w:rsidP="00905DA0">
            <w:pPr>
              <w:rPr>
                <w:rFonts w:ascii="宋体"/>
                <w:szCs w:val="21"/>
              </w:rPr>
            </w:pPr>
          </w:p>
        </w:tc>
        <w:tc>
          <w:tcPr>
            <w:tcW w:w="1787" w:type="dxa"/>
            <w:vAlign w:val="center"/>
          </w:tcPr>
          <w:p w:rsidR="00541D79" w:rsidRDefault="00541D79" w:rsidP="00905DA0">
            <w:pPr>
              <w:rPr>
                <w:rFonts w:ascii="宋体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541D79" w:rsidRDefault="00541D79" w:rsidP="00905DA0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模板编号</w:t>
            </w:r>
          </w:p>
        </w:tc>
        <w:tc>
          <w:tcPr>
            <w:tcW w:w="3721" w:type="dxa"/>
            <w:vAlign w:val="center"/>
          </w:tcPr>
          <w:p w:rsidR="00541D79" w:rsidRDefault="00541D79" w:rsidP="00905DA0">
            <w:pPr>
              <w:pStyle w:val="a3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ascii="宋体"/>
                <w:sz w:val="21"/>
                <w:szCs w:val="21"/>
              </w:rPr>
            </w:pPr>
          </w:p>
        </w:tc>
      </w:tr>
      <w:tr w:rsidR="00541D79" w:rsidTr="00905DA0">
        <w:trPr>
          <w:trHeight w:val="397"/>
          <w:jc w:val="center"/>
        </w:trPr>
        <w:tc>
          <w:tcPr>
            <w:tcW w:w="1921" w:type="dxa"/>
            <w:vAlign w:val="center"/>
          </w:tcPr>
          <w:p w:rsidR="00541D79" w:rsidRDefault="00541D79" w:rsidP="00905DA0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密级</w:t>
            </w:r>
          </w:p>
        </w:tc>
        <w:tc>
          <w:tcPr>
            <w:tcW w:w="6601" w:type="dxa"/>
            <w:gridSpan w:val="3"/>
            <w:vAlign w:val="center"/>
          </w:tcPr>
          <w:p w:rsidR="00541D79" w:rsidRDefault="00541D79" w:rsidP="00905DA0">
            <w:pPr>
              <w:rPr>
                <w:rFonts w:ascii="宋体"/>
                <w:szCs w:val="21"/>
              </w:rPr>
            </w:pPr>
            <w:r>
              <w:rPr>
                <w:rFonts w:ascii="宋体" w:hAnsi="Wingdings" w:hint="eastAsia"/>
                <w:szCs w:val="21"/>
              </w:rPr>
              <w:sym w:font="Wingdings" w:char="F03F"/>
            </w:r>
            <w:r>
              <w:rPr>
                <w:rFonts w:ascii="宋体" w:hAnsi="宋体" w:hint="eastAsia"/>
                <w:szCs w:val="21"/>
              </w:rPr>
              <w:t>无 密 级</w:t>
            </w:r>
            <w:r>
              <w:rPr>
                <w:rFonts w:ascii="宋体" w:hAnsi="Wingdings" w:hint="eastAsia"/>
                <w:szCs w:val="21"/>
              </w:rPr>
              <w:sym w:font="Wingdings" w:char="F03F"/>
            </w:r>
            <w:r>
              <w:rPr>
                <w:rFonts w:ascii="宋体" w:hAnsi="宋体" w:hint="eastAsia"/>
                <w:szCs w:val="21"/>
              </w:rPr>
              <w:t>秘密</w:t>
            </w:r>
            <w:r>
              <w:rPr>
                <w:rFonts w:ascii="宋体"/>
                <w:szCs w:val="21"/>
              </w:rPr>
              <w:tab/>
            </w:r>
            <w:r>
              <w:rPr>
                <w:rFonts w:ascii="宋体" w:hAnsi="Wingdings" w:hint="eastAsia"/>
                <w:szCs w:val="21"/>
              </w:rPr>
              <w:sym w:font="Wingdings" w:char="F03F"/>
            </w:r>
            <w:r>
              <w:rPr>
                <w:rFonts w:ascii="宋体" w:hAnsi="宋体" w:hint="eastAsia"/>
                <w:szCs w:val="21"/>
              </w:rPr>
              <w:t>绝密</w:t>
            </w:r>
          </w:p>
        </w:tc>
      </w:tr>
    </w:tbl>
    <w:p w:rsidR="00541D79" w:rsidRDefault="00541D79" w:rsidP="00541D79">
      <w:pPr>
        <w:pStyle w:val="aa"/>
        <w:rPr>
          <w:rFonts w:hAnsi="宋体"/>
        </w:rPr>
      </w:pPr>
    </w:p>
    <w:p w:rsidR="00541D79" w:rsidRPr="00FF66C0" w:rsidRDefault="00541D79" w:rsidP="00541D79">
      <w:pPr>
        <w:jc w:val="center"/>
        <w:rPr>
          <w:b/>
          <w:bCs/>
          <w:sz w:val="32"/>
          <w:szCs w:val="32"/>
        </w:rPr>
      </w:pPr>
      <w:bookmarkStart w:id="0" w:name="_Toc496972838"/>
      <w:bookmarkStart w:id="1" w:name="_Toc3015"/>
      <w:r>
        <w:rPr>
          <w:rFonts w:hint="eastAsia"/>
          <w:b/>
          <w:bCs/>
          <w:sz w:val="32"/>
          <w:szCs w:val="32"/>
        </w:rPr>
        <w:t>文档修订记录</w:t>
      </w:r>
      <w:bookmarkEnd w:id="0"/>
      <w:bookmarkEnd w:id="1"/>
    </w:p>
    <w:tbl>
      <w:tblPr>
        <w:tblW w:w="84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330"/>
        <w:gridCol w:w="751"/>
        <w:gridCol w:w="1524"/>
        <w:gridCol w:w="1357"/>
        <w:gridCol w:w="1032"/>
        <w:gridCol w:w="1180"/>
        <w:gridCol w:w="1241"/>
      </w:tblGrid>
      <w:tr w:rsidR="00541D79" w:rsidTr="00541D79">
        <w:trPr>
          <w:trHeight w:val="397"/>
        </w:trPr>
        <w:tc>
          <w:tcPr>
            <w:tcW w:w="1330" w:type="dxa"/>
            <w:vAlign w:val="center"/>
          </w:tcPr>
          <w:p w:rsidR="00541D79" w:rsidRDefault="00541D79" w:rsidP="00905DA0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版本编号或者更改记录编号</w:t>
            </w:r>
          </w:p>
        </w:tc>
        <w:tc>
          <w:tcPr>
            <w:tcW w:w="751" w:type="dxa"/>
            <w:vAlign w:val="center"/>
          </w:tcPr>
          <w:p w:rsidR="00541D79" w:rsidRDefault="00541D79" w:rsidP="00905DA0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修订状态</w:t>
            </w:r>
          </w:p>
        </w:tc>
        <w:tc>
          <w:tcPr>
            <w:tcW w:w="1524" w:type="dxa"/>
            <w:vAlign w:val="center"/>
          </w:tcPr>
          <w:p w:rsidR="00541D79" w:rsidRDefault="00541D79" w:rsidP="00905DA0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简要说明（变更内容和变更范围）</w:t>
            </w:r>
          </w:p>
        </w:tc>
        <w:tc>
          <w:tcPr>
            <w:tcW w:w="1357" w:type="dxa"/>
            <w:vAlign w:val="center"/>
          </w:tcPr>
          <w:p w:rsidR="00541D79" w:rsidRDefault="00541D79" w:rsidP="00905DA0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1032" w:type="dxa"/>
            <w:vAlign w:val="center"/>
          </w:tcPr>
          <w:p w:rsidR="00541D79" w:rsidRDefault="00541D79" w:rsidP="00905DA0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变更人</w:t>
            </w:r>
          </w:p>
        </w:tc>
        <w:tc>
          <w:tcPr>
            <w:tcW w:w="1180" w:type="dxa"/>
            <w:vAlign w:val="center"/>
          </w:tcPr>
          <w:p w:rsidR="00541D79" w:rsidRDefault="00541D79" w:rsidP="00905DA0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批准人</w:t>
            </w:r>
          </w:p>
        </w:tc>
        <w:tc>
          <w:tcPr>
            <w:tcW w:w="1241" w:type="dxa"/>
            <w:vAlign w:val="center"/>
          </w:tcPr>
          <w:p w:rsidR="00541D79" w:rsidRDefault="00541D79" w:rsidP="00905DA0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批准日期</w:t>
            </w:r>
          </w:p>
        </w:tc>
      </w:tr>
      <w:tr w:rsidR="00541D79" w:rsidTr="00541D79">
        <w:trPr>
          <w:trHeight w:val="397"/>
        </w:trPr>
        <w:tc>
          <w:tcPr>
            <w:tcW w:w="1330" w:type="dxa"/>
            <w:vAlign w:val="center"/>
          </w:tcPr>
          <w:p w:rsidR="00541D79" w:rsidRDefault="00541D79" w:rsidP="00905DA0">
            <w:pPr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V0.1</w:t>
            </w:r>
          </w:p>
        </w:tc>
        <w:tc>
          <w:tcPr>
            <w:tcW w:w="751" w:type="dxa"/>
            <w:vAlign w:val="center"/>
          </w:tcPr>
          <w:p w:rsidR="00541D79" w:rsidRDefault="00541D79" w:rsidP="00905DA0">
            <w:pPr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C</w:t>
            </w:r>
          </w:p>
        </w:tc>
        <w:tc>
          <w:tcPr>
            <w:tcW w:w="1524" w:type="dxa"/>
            <w:vAlign w:val="center"/>
          </w:tcPr>
          <w:p w:rsidR="00541D79" w:rsidRDefault="00541D79" w:rsidP="00905DA0">
            <w:pPr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编写产品维护计划</w:t>
            </w:r>
          </w:p>
        </w:tc>
        <w:tc>
          <w:tcPr>
            <w:tcW w:w="1357" w:type="dxa"/>
            <w:vAlign w:val="center"/>
          </w:tcPr>
          <w:p w:rsidR="00541D79" w:rsidRDefault="00541D79" w:rsidP="00905DA0">
            <w:pPr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2018-1-</w:t>
            </w:r>
            <w:r>
              <w:rPr>
                <w:rFonts w:ascii="宋体" w:hAnsi="宋体" w:cs="宋体" w:hint="eastAsia"/>
                <w:b/>
                <w:szCs w:val="21"/>
              </w:rPr>
              <w:t>14</w:t>
            </w:r>
          </w:p>
        </w:tc>
        <w:tc>
          <w:tcPr>
            <w:tcW w:w="1032" w:type="dxa"/>
            <w:vAlign w:val="center"/>
          </w:tcPr>
          <w:p w:rsidR="00541D79" w:rsidRDefault="00541D79" w:rsidP="00905DA0">
            <w:pPr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林康</w:t>
            </w:r>
          </w:p>
        </w:tc>
        <w:tc>
          <w:tcPr>
            <w:tcW w:w="1180" w:type="dxa"/>
            <w:vAlign w:val="center"/>
          </w:tcPr>
          <w:p w:rsidR="00541D79" w:rsidRDefault="00541D79" w:rsidP="00905DA0">
            <w:pPr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韩佳鑫</w:t>
            </w:r>
          </w:p>
        </w:tc>
        <w:tc>
          <w:tcPr>
            <w:tcW w:w="1241" w:type="dxa"/>
            <w:vAlign w:val="center"/>
          </w:tcPr>
          <w:p w:rsidR="00541D79" w:rsidRDefault="00541D79" w:rsidP="00905DA0">
            <w:pPr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2018-1-</w:t>
            </w:r>
            <w:r>
              <w:rPr>
                <w:rFonts w:ascii="宋体" w:hAnsi="宋体" w:cs="宋体" w:hint="eastAsia"/>
                <w:b/>
                <w:szCs w:val="21"/>
              </w:rPr>
              <w:t>14</w:t>
            </w:r>
          </w:p>
        </w:tc>
      </w:tr>
    </w:tbl>
    <w:p w:rsidR="00541D79" w:rsidRDefault="00541D79" w:rsidP="00541D79">
      <w:pPr>
        <w:jc w:val="center"/>
        <w:rPr>
          <w:rFonts w:hAnsi="宋体"/>
        </w:rPr>
      </w:pPr>
      <w:r>
        <w:rPr>
          <w:rFonts w:hAnsi="宋体"/>
        </w:rPr>
        <w:t xml:space="preserve">* </w:t>
      </w:r>
      <w:r>
        <w:rPr>
          <w:rFonts w:hAnsi="宋体" w:hint="eastAsia"/>
        </w:rPr>
        <w:t>变化状态：</w:t>
      </w:r>
      <w:r>
        <w:rPr>
          <w:rFonts w:hAnsi="宋体"/>
        </w:rPr>
        <w:t>C--</w:t>
      </w:r>
      <w:r>
        <w:rPr>
          <w:rFonts w:hAnsi="宋体" w:hint="eastAsia"/>
        </w:rPr>
        <w:t>创建；</w:t>
      </w:r>
      <w:r>
        <w:rPr>
          <w:rFonts w:hAnsi="宋体"/>
        </w:rPr>
        <w:t>A--</w:t>
      </w:r>
      <w:r>
        <w:rPr>
          <w:rFonts w:hAnsi="宋体" w:hint="eastAsia"/>
        </w:rPr>
        <w:t>增加；</w:t>
      </w:r>
      <w:r>
        <w:rPr>
          <w:rFonts w:hAnsi="宋体"/>
        </w:rPr>
        <w:t>M--</w:t>
      </w:r>
      <w:r>
        <w:rPr>
          <w:rFonts w:hAnsi="宋体" w:hint="eastAsia"/>
        </w:rPr>
        <w:t>修改；</w:t>
      </w:r>
      <w:r>
        <w:rPr>
          <w:rFonts w:hAnsi="宋体"/>
        </w:rPr>
        <w:t>D--</w:t>
      </w:r>
      <w:r>
        <w:rPr>
          <w:rFonts w:hAnsi="宋体" w:hint="eastAsia"/>
        </w:rPr>
        <w:t>删除</w:t>
      </w:r>
    </w:p>
    <w:p w:rsidR="00541D79" w:rsidRP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pStyle w:val="TOC"/>
      </w:pPr>
      <w:r>
        <w:rPr>
          <w:lang w:val="zh-CN"/>
        </w:rPr>
        <w:t>目录</w:t>
      </w:r>
    </w:p>
    <w:p w:rsidR="00127481" w:rsidRDefault="00541D7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700805" w:history="1">
        <w:r w:rsidR="00127481" w:rsidRPr="004B500D">
          <w:rPr>
            <w:rStyle w:val="a5"/>
            <w:noProof/>
          </w:rPr>
          <w:t xml:space="preserve">1. </w:t>
        </w:r>
        <w:r w:rsidR="00127481" w:rsidRPr="004B500D">
          <w:rPr>
            <w:rStyle w:val="a5"/>
            <w:rFonts w:hint="eastAsia"/>
            <w:noProof/>
          </w:rPr>
          <w:t>维护范围</w:t>
        </w:r>
        <w:r w:rsidR="00127481">
          <w:rPr>
            <w:noProof/>
            <w:webHidden/>
          </w:rPr>
          <w:tab/>
        </w:r>
        <w:r w:rsidR="00127481">
          <w:rPr>
            <w:noProof/>
            <w:webHidden/>
          </w:rPr>
          <w:fldChar w:fldCharType="begin"/>
        </w:r>
        <w:r w:rsidR="00127481">
          <w:rPr>
            <w:noProof/>
            <w:webHidden/>
          </w:rPr>
          <w:instrText xml:space="preserve"> PAGEREF _Toc503700805 \h </w:instrText>
        </w:r>
        <w:r w:rsidR="00127481">
          <w:rPr>
            <w:noProof/>
            <w:webHidden/>
          </w:rPr>
        </w:r>
        <w:r w:rsidR="00127481">
          <w:rPr>
            <w:noProof/>
            <w:webHidden/>
          </w:rPr>
          <w:fldChar w:fldCharType="separate"/>
        </w:r>
        <w:r w:rsidR="00127481">
          <w:rPr>
            <w:noProof/>
            <w:webHidden/>
          </w:rPr>
          <w:t>4</w:t>
        </w:r>
        <w:r w:rsidR="00127481">
          <w:rPr>
            <w:noProof/>
            <w:webHidden/>
          </w:rPr>
          <w:fldChar w:fldCharType="end"/>
        </w:r>
      </w:hyperlink>
    </w:p>
    <w:p w:rsidR="00127481" w:rsidRDefault="00127481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03700806" w:history="1">
        <w:r w:rsidRPr="004B500D">
          <w:rPr>
            <w:rStyle w:val="a5"/>
            <w:noProof/>
          </w:rPr>
          <w:t xml:space="preserve">2. </w:t>
        </w:r>
        <w:r w:rsidRPr="004B500D">
          <w:rPr>
            <w:rStyle w:val="a5"/>
            <w:rFonts w:hint="eastAsia"/>
            <w:noProof/>
          </w:rPr>
          <w:t>维护方案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_Toc503700806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481" w:rsidRDefault="00127481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03700807" w:history="1">
        <w:r w:rsidRPr="004B500D">
          <w:rPr>
            <w:rStyle w:val="a5"/>
            <w:noProof/>
          </w:rPr>
          <w:t>2.1</w:t>
        </w:r>
        <w:r w:rsidRPr="004B500D">
          <w:rPr>
            <w:rStyle w:val="a5"/>
            <w:rFonts w:hint="eastAsia"/>
            <w:noProof/>
          </w:rPr>
          <w:t>维护周期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_Toc503700807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481" w:rsidRDefault="00127481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03700808" w:history="1">
        <w:r w:rsidRPr="004B500D">
          <w:rPr>
            <w:rStyle w:val="a5"/>
            <w:noProof/>
          </w:rPr>
          <w:t>2.2</w:t>
        </w:r>
        <w:r w:rsidRPr="004B500D">
          <w:rPr>
            <w:rStyle w:val="a5"/>
            <w:rFonts w:hint="eastAsia"/>
            <w:noProof/>
          </w:rPr>
          <w:t>维护安排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_Toc503700808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481" w:rsidRDefault="00127481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03700809" w:history="1">
        <w:r w:rsidRPr="004B500D">
          <w:rPr>
            <w:rStyle w:val="a5"/>
            <w:noProof/>
          </w:rPr>
          <w:t xml:space="preserve">3. </w:t>
        </w:r>
        <w:r w:rsidRPr="004B500D">
          <w:rPr>
            <w:rStyle w:val="a5"/>
            <w:rFonts w:hint="eastAsia"/>
            <w:noProof/>
          </w:rPr>
          <w:t>费用预算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_Toc503700809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481" w:rsidRDefault="00127481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03700810" w:history="1">
        <w:r w:rsidRPr="004B500D">
          <w:rPr>
            <w:rStyle w:val="a5"/>
            <w:noProof/>
          </w:rPr>
          <w:t>4.</w:t>
        </w:r>
        <w:r w:rsidRPr="004B500D">
          <w:rPr>
            <w:rStyle w:val="a5"/>
            <w:rFonts w:hint="eastAsia"/>
            <w:noProof/>
          </w:rPr>
          <w:t>沟通计划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_Toc503700810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7481" w:rsidRDefault="00127481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03700811" w:history="1">
        <w:r w:rsidRPr="004B500D">
          <w:rPr>
            <w:rStyle w:val="a5"/>
            <w:rFonts w:hint="eastAsia"/>
            <w:noProof/>
          </w:rPr>
          <w:t>本计划的审批意见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_Toc503700811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D79" w:rsidRDefault="00541D79">
      <w:r>
        <w:fldChar w:fldCharType="end"/>
      </w: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>
      <w:pPr>
        <w:jc w:val="center"/>
        <w:rPr>
          <w:rFonts w:hint="eastAsia"/>
          <w:color w:val="000000"/>
          <w:sz w:val="44"/>
        </w:rPr>
      </w:pPr>
    </w:p>
    <w:p w:rsidR="00541D79" w:rsidRDefault="00541D79" w:rsidP="00541D79">
      <w:pPr>
        <w:rPr>
          <w:rFonts w:hint="eastAsia"/>
          <w:color w:val="000000"/>
        </w:rPr>
      </w:pPr>
    </w:p>
    <w:p w:rsidR="00000000" w:rsidRDefault="00F7626D">
      <w:pPr>
        <w:pStyle w:val="1"/>
        <w:spacing w:before="175" w:after="175"/>
        <w:rPr>
          <w:rFonts w:hint="eastAsia"/>
          <w:color w:val="000000"/>
        </w:rPr>
      </w:pPr>
      <w:bookmarkStart w:id="2" w:name="_Toc13390394"/>
      <w:bookmarkStart w:id="3" w:name="_Toc503700805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bookmarkEnd w:id="2"/>
      <w:r>
        <w:rPr>
          <w:rFonts w:hint="eastAsia"/>
          <w:color w:val="000000"/>
        </w:rPr>
        <w:t>维护范围</w:t>
      </w:r>
      <w:bookmarkEnd w:id="3"/>
    </w:p>
    <w:p w:rsidR="00C33EB1" w:rsidRPr="00CE7F83" w:rsidRDefault="002D14FE">
      <w:pPr>
        <w:rPr>
          <w:rFonts w:hint="eastAsia"/>
          <w:color w:val="000000"/>
          <w:sz w:val="24"/>
        </w:rPr>
      </w:pPr>
      <w:bookmarkStart w:id="4" w:name="_Toc522858625"/>
      <w:bookmarkStart w:id="5" w:name="_Toc523042278"/>
      <w:r w:rsidRPr="00CE7F83">
        <w:rPr>
          <w:rFonts w:hint="eastAsia"/>
          <w:color w:val="000000"/>
          <w:sz w:val="24"/>
        </w:rPr>
        <w:t>本计划的主要</w:t>
      </w:r>
      <w:r w:rsidR="00C33EB1" w:rsidRPr="00CE7F83">
        <w:rPr>
          <w:rFonts w:hint="eastAsia"/>
          <w:color w:val="000000"/>
          <w:sz w:val="24"/>
        </w:rPr>
        <w:t>目的</w:t>
      </w:r>
      <w:r w:rsidRPr="00CE7F83">
        <w:rPr>
          <w:rFonts w:hint="eastAsia"/>
          <w:color w:val="000000"/>
          <w:sz w:val="24"/>
        </w:rPr>
        <w:t>是对软件工程系列课程教学辅助网进行后续维护，</w:t>
      </w:r>
      <w:r w:rsidR="00C33EB1" w:rsidRPr="00CE7F83">
        <w:rPr>
          <w:rFonts w:hint="eastAsia"/>
          <w:color w:val="000000"/>
          <w:sz w:val="24"/>
        </w:rPr>
        <w:t>是在本项目交付使用后，为了改正错误或满足新的需要而修改软件，不断地、持续地改进、扩充、完善软件系统，为用户创造更大的价值。</w:t>
      </w:r>
      <w:r w:rsidR="00CE7F83" w:rsidRPr="00CE7F83">
        <w:rPr>
          <w:rFonts w:hint="eastAsia"/>
          <w:color w:val="000000"/>
          <w:sz w:val="24"/>
        </w:rPr>
        <w:t>主要是对网站后台进化优化提高代码质量，改善以提高网站运行效率，并尽量延长网站的使用寿命，美化网站的界面设计。</w:t>
      </w:r>
      <w:r w:rsidR="00C33EB1" w:rsidRPr="00CE7F83">
        <w:rPr>
          <w:rFonts w:hint="eastAsia"/>
          <w:color w:val="000000"/>
          <w:sz w:val="24"/>
        </w:rPr>
        <w:t>在维护过程中，所影响到的文档有用户培训计划，测试计划，安装部署计划，系统编码与实现文档；可能影响到所有的硬件设备</w:t>
      </w:r>
    </w:p>
    <w:p w:rsidR="00000000" w:rsidRDefault="00F7626D">
      <w:pPr>
        <w:rPr>
          <w:rFonts w:hint="eastAsia"/>
          <w:color w:val="000000"/>
        </w:rPr>
      </w:pPr>
    </w:p>
    <w:p w:rsidR="00000000" w:rsidRDefault="00F7626D">
      <w:pPr>
        <w:pStyle w:val="1"/>
        <w:spacing w:before="175" w:after="175"/>
        <w:rPr>
          <w:rFonts w:hint="eastAsia"/>
          <w:color w:val="000000"/>
        </w:rPr>
      </w:pPr>
      <w:bookmarkStart w:id="6" w:name="_Toc13390395"/>
      <w:bookmarkStart w:id="7" w:name="_Toc503700806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bookmarkEnd w:id="6"/>
      <w:r w:rsidR="00127481">
        <w:rPr>
          <w:rFonts w:hint="eastAsia"/>
          <w:color w:val="000000"/>
        </w:rPr>
        <w:t>维护方案</w:t>
      </w:r>
      <w:bookmarkEnd w:id="7"/>
    </w:p>
    <w:p w:rsidR="00127481" w:rsidRDefault="00127481" w:rsidP="00127481">
      <w:pPr>
        <w:pStyle w:val="2"/>
        <w:rPr>
          <w:rFonts w:hint="eastAsia"/>
        </w:rPr>
      </w:pPr>
      <w:bookmarkStart w:id="8" w:name="_Toc503700807"/>
      <w:r w:rsidRPr="00127481">
        <w:rPr>
          <w:rFonts w:hint="eastAsia"/>
        </w:rPr>
        <w:t>2.1</w:t>
      </w:r>
      <w:r w:rsidRPr="00127481">
        <w:rPr>
          <w:rFonts w:hint="eastAsia"/>
        </w:rPr>
        <w:t>维护周期</w:t>
      </w:r>
      <w:bookmarkEnd w:id="8"/>
    </w:p>
    <w:p w:rsidR="00127481" w:rsidRPr="00127481" w:rsidRDefault="00127481" w:rsidP="00127481">
      <w:pPr>
        <w:rPr>
          <w:rFonts w:hint="eastAsia"/>
        </w:rPr>
      </w:pPr>
      <w:r>
        <w:rPr>
          <w:rFonts w:hint="eastAsia"/>
        </w:rPr>
        <w:t>TBD</w:t>
      </w:r>
    </w:p>
    <w:p w:rsidR="00127481" w:rsidRPr="00127481" w:rsidRDefault="00127481" w:rsidP="00127481">
      <w:pPr>
        <w:pStyle w:val="2"/>
        <w:rPr>
          <w:rFonts w:hint="eastAsia"/>
        </w:rPr>
      </w:pPr>
      <w:bookmarkStart w:id="9" w:name="_Toc503700808"/>
      <w:r>
        <w:rPr>
          <w:rFonts w:hint="eastAsia"/>
        </w:rPr>
        <w:t>2.2</w:t>
      </w:r>
      <w:r>
        <w:rPr>
          <w:rFonts w:hint="eastAsia"/>
        </w:rPr>
        <w:t>维护安排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7"/>
        <w:gridCol w:w="2126"/>
        <w:gridCol w:w="2068"/>
        <w:gridCol w:w="1999"/>
      </w:tblGrid>
      <w:tr w:rsidR="00127481" w:rsidRPr="00541D79" w:rsidTr="00127481">
        <w:tblPrEx>
          <w:tblCellMar>
            <w:top w:w="0" w:type="dxa"/>
            <w:bottom w:w="0" w:type="dxa"/>
          </w:tblCellMar>
        </w:tblPrEx>
        <w:tc>
          <w:tcPr>
            <w:tcW w:w="2527" w:type="dxa"/>
            <w:shd w:val="clear" w:color="auto" w:fill="D9D9D9"/>
          </w:tcPr>
          <w:bookmarkEnd w:id="4"/>
          <w:bookmarkEnd w:id="5"/>
          <w:p w:rsidR="00127481" w:rsidRPr="00541D79" w:rsidRDefault="00127481">
            <w:pPr>
              <w:tabs>
                <w:tab w:val="left" w:pos="3346"/>
              </w:tabs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541D79">
              <w:rPr>
                <w:rFonts w:ascii="宋体" w:hAnsi="宋体" w:hint="eastAsia"/>
                <w:color w:val="000000"/>
                <w:sz w:val="24"/>
              </w:rPr>
              <w:t>任务描述</w:t>
            </w:r>
          </w:p>
        </w:tc>
        <w:tc>
          <w:tcPr>
            <w:tcW w:w="2126" w:type="dxa"/>
            <w:shd w:val="clear" w:color="auto" w:fill="D9D9D9"/>
          </w:tcPr>
          <w:p w:rsidR="00127481" w:rsidRPr="00541D79" w:rsidRDefault="00127481">
            <w:pPr>
              <w:tabs>
                <w:tab w:val="left" w:pos="3346"/>
              </w:tabs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接口人</w:t>
            </w:r>
          </w:p>
        </w:tc>
        <w:tc>
          <w:tcPr>
            <w:tcW w:w="2068" w:type="dxa"/>
            <w:shd w:val="clear" w:color="auto" w:fill="D9D9D9"/>
          </w:tcPr>
          <w:p w:rsidR="00127481" w:rsidRPr="00541D79" w:rsidRDefault="00127481">
            <w:pPr>
              <w:tabs>
                <w:tab w:val="left" w:pos="3346"/>
              </w:tabs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策划人</w:t>
            </w:r>
          </w:p>
        </w:tc>
        <w:tc>
          <w:tcPr>
            <w:tcW w:w="1999" w:type="dxa"/>
            <w:shd w:val="clear" w:color="auto" w:fill="D9D9D9"/>
          </w:tcPr>
          <w:p w:rsidR="00127481" w:rsidRDefault="00127481">
            <w:pPr>
              <w:tabs>
                <w:tab w:val="left" w:pos="3346"/>
              </w:tabs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维护人</w:t>
            </w:r>
          </w:p>
        </w:tc>
      </w:tr>
      <w:tr w:rsidR="00127481" w:rsidRPr="00541D79" w:rsidTr="00127481">
        <w:tblPrEx>
          <w:tblCellMar>
            <w:top w:w="0" w:type="dxa"/>
            <w:bottom w:w="0" w:type="dxa"/>
          </w:tblCellMar>
        </w:tblPrEx>
        <w:tc>
          <w:tcPr>
            <w:tcW w:w="2527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 w:rsidRPr="00CE7F83">
              <w:rPr>
                <w:rFonts w:ascii="宋体" w:hAnsi="宋体" w:hint="eastAsia"/>
                <w:color w:val="000000"/>
                <w:sz w:val="24"/>
              </w:rPr>
              <w:t>硬件故障</w:t>
            </w:r>
            <w:r>
              <w:rPr>
                <w:rFonts w:ascii="宋体" w:hAnsi="宋体" w:hint="eastAsia"/>
                <w:color w:val="000000"/>
                <w:sz w:val="24"/>
              </w:rPr>
              <w:t>维护</w:t>
            </w:r>
          </w:p>
        </w:tc>
        <w:tc>
          <w:tcPr>
            <w:tcW w:w="2126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TBD</w:t>
            </w:r>
          </w:p>
        </w:tc>
        <w:tc>
          <w:tcPr>
            <w:tcW w:w="2068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韩佳鑫</w:t>
            </w:r>
          </w:p>
        </w:tc>
        <w:tc>
          <w:tcPr>
            <w:tcW w:w="1999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林康</w:t>
            </w:r>
          </w:p>
        </w:tc>
      </w:tr>
      <w:tr w:rsidR="00127481" w:rsidRPr="00541D79" w:rsidTr="00127481">
        <w:tblPrEx>
          <w:tblCellMar>
            <w:top w:w="0" w:type="dxa"/>
            <w:bottom w:w="0" w:type="dxa"/>
          </w:tblCellMar>
        </w:tblPrEx>
        <w:tc>
          <w:tcPr>
            <w:tcW w:w="2527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 w:rsidRPr="00CE7F83">
              <w:rPr>
                <w:rFonts w:ascii="宋体" w:hAnsi="宋体" w:hint="eastAsia"/>
                <w:color w:val="000000"/>
                <w:sz w:val="24"/>
              </w:rPr>
              <w:t>程序错误</w:t>
            </w:r>
            <w:r>
              <w:rPr>
                <w:rFonts w:ascii="宋体" w:hAnsi="宋体" w:hint="eastAsia"/>
                <w:color w:val="000000"/>
                <w:sz w:val="24"/>
              </w:rPr>
              <w:t>维护</w:t>
            </w:r>
          </w:p>
        </w:tc>
        <w:tc>
          <w:tcPr>
            <w:tcW w:w="2126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TBD</w:t>
            </w:r>
          </w:p>
        </w:tc>
        <w:tc>
          <w:tcPr>
            <w:tcW w:w="2068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韩佳鑫</w:t>
            </w:r>
          </w:p>
        </w:tc>
        <w:tc>
          <w:tcPr>
            <w:tcW w:w="1999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金志超</w:t>
            </w:r>
          </w:p>
        </w:tc>
      </w:tr>
      <w:tr w:rsidR="00127481" w:rsidRPr="00541D79" w:rsidTr="00127481">
        <w:tblPrEx>
          <w:tblCellMar>
            <w:top w:w="0" w:type="dxa"/>
            <w:bottom w:w="0" w:type="dxa"/>
          </w:tblCellMar>
        </w:tblPrEx>
        <w:tc>
          <w:tcPr>
            <w:tcW w:w="2527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 w:rsidRPr="00CE7F83">
              <w:rPr>
                <w:rFonts w:ascii="宋体" w:hAnsi="宋体" w:hint="eastAsia"/>
                <w:color w:val="000000"/>
                <w:sz w:val="24"/>
              </w:rPr>
              <w:t>新增功能</w:t>
            </w:r>
            <w:r>
              <w:rPr>
                <w:rFonts w:ascii="宋体" w:hAnsi="宋体" w:hint="eastAsia"/>
                <w:color w:val="000000"/>
                <w:sz w:val="24"/>
              </w:rPr>
              <w:t>维护</w:t>
            </w:r>
          </w:p>
        </w:tc>
        <w:tc>
          <w:tcPr>
            <w:tcW w:w="2126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TBD</w:t>
            </w:r>
          </w:p>
        </w:tc>
        <w:tc>
          <w:tcPr>
            <w:tcW w:w="2068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韩佳鑫</w:t>
            </w:r>
          </w:p>
        </w:tc>
        <w:tc>
          <w:tcPr>
            <w:tcW w:w="1999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葛鑫志</w:t>
            </w:r>
          </w:p>
        </w:tc>
      </w:tr>
      <w:tr w:rsidR="00127481" w:rsidRPr="00541D79" w:rsidTr="00127481">
        <w:tblPrEx>
          <w:tblCellMar>
            <w:top w:w="0" w:type="dxa"/>
            <w:bottom w:w="0" w:type="dxa"/>
          </w:tblCellMar>
        </w:tblPrEx>
        <w:tc>
          <w:tcPr>
            <w:tcW w:w="2527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 w:rsidRPr="00CE7F83">
              <w:rPr>
                <w:rFonts w:ascii="宋体" w:hAnsi="宋体" w:hint="eastAsia"/>
                <w:color w:val="000000"/>
                <w:sz w:val="24"/>
              </w:rPr>
              <w:t>需求更改</w:t>
            </w:r>
            <w:r>
              <w:rPr>
                <w:rFonts w:ascii="宋体" w:hAnsi="宋体" w:hint="eastAsia"/>
                <w:color w:val="000000"/>
                <w:sz w:val="24"/>
              </w:rPr>
              <w:t>维护</w:t>
            </w:r>
          </w:p>
        </w:tc>
        <w:tc>
          <w:tcPr>
            <w:tcW w:w="2126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TBD</w:t>
            </w:r>
          </w:p>
        </w:tc>
        <w:tc>
          <w:tcPr>
            <w:tcW w:w="2068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韩佳鑫</w:t>
            </w:r>
          </w:p>
        </w:tc>
        <w:tc>
          <w:tcPr>
            <w:tcW w:w="1999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韩佳鑫</w:t>
            </w:r>
          </w:p>
        </w:tc>
      </w:tr>
      <w:tr w:rsidR="00127481" w:rsidRPr="00541D79" w:rsidTr="00127481">
        <w:tblPrEx>
          <w:tblCellMar>
            <w:top w:w="0" w:type="dxa"/>
            <w:bottom w:w="0" w:type="dxa"/>
          </w:tblCellMar>
        </w:tblPrEx>
        <w:tc>
          <w:tcPr>
            <w:tcW w:w="2527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 w:rsidRPr="00CE7F83">
              <w:rPr>
                <w:rFonts w:ascii="宋体" w:hAnsi="宋体" w:hint="eastAsia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维护</w:t>
            </w:r>
          </w:p>
        </w:tc>
        <w:tc>
          <w:tcPr>
            <w:tcW w:w="2126" w:type="dxa"/>
          </w:tcPr>
          <w:p w:rsidR="00127481" w:rsidRPr="00541D79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TBD</w:t>
            </w:r>
          </w:p>
        </w:tc>
        <w:tc>
          <w:tcPr>
            <w:tcW w:w="2068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韩佳鑫</w:t>
            </w:r>
          </w:p>
        </w:tc>
        <w:tc>
          <w:tcPr>
            <w:tcW w:w="1999" w:type="dxa"/>
          </w:tcPr>
          <w:p w:rsidR="00127481" w:rsidRDefault="0012748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胡泽宇</w:t>
            </w:r>
          </w:p>
        </w:tc>
      </w:tr>
    </w:tbl>
    <w:p w:rsidR="00000000" w:rsidRDefault="00F7626D">
      <w:pPr>
        <w:tabs>
          <w:tab w:val="left" w:pos="3346"/>
        </w:tabs>
        <w:rPr>
          <w:rFonts w:ascii="宋体" w:hAnsi="宋体" w:hint="eastAsia"/>
          <w:i/>
          <w:iCs/>
          <w:color w:val="000000"/>
        </w:rPr>
      </w:pPr>
    </w:p>
    <w:p w:rsidR="00000000" w:rsidRDefault="00F7626D">
      <w:pPr>
        <w:pStyle w:val="1"/>
        <w:spacing w:before="175" w:after="175"/>
        <w:rPr>
          <w:rFonts w:hint="eastAsia"/>
          <w:color w:val="000000"/>
        </w:rPr>
      </w:pPr>
      <w:bookmarkStart w:id="10" w:name="_Toc503700809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费用预算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36"/>
        <w:gridCol w:w="3577"/>
        <w:gridCol w:w="2907"/>
      </w:tblGrid>
      <w:tr w:rsidR="00000000" w:rsidRPr="00541D79">
        <w:tblPrEx>
          <w:tblCellMar>
            <w:top w:w="0" w:type="dxa"/>
            <w:bottom w:w="0" w:type="dxa"/>
          </w:tblCellMar>
        </w:tblPrEx>
        <w:tc>
          <w:tcPr>
            <w:tcW w:w="2236" w:type="dxa"/>
            <w:shd w:val="clear" w:color="auto" w:fill="D9D9D9"/>
          </w:tcPr>
          <w:p w:rsidR="00000000" w:rsidRPr="00541D79" w:rsidRDefault="00F7626D">
            <w:pPr>
              <w:tabs>
                <w:tab w:val="left" w:pos="3346"/>
              </w:tabs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541D79">
              <w:rPr>
                <w:rFonts w:ascii="宋体" w:hAnsi="宋体" w:hint="eastAsia"/>
                <w:color w:val="000000"/>
                <w:sz w:val="24"/>
              </w:rPr>
              <w:t>款项</w:t>
            </w:r>
          </w:p>
        </w:tc>
        <w:tc>
          <w:tcPr>
            <w:tcW w:w="3577" w:type="dxa"/>
            <w:shd w:val="clear" w:color="auto" w:fill="D9D9D9"/>
          </w:tcPr>
          <w:p w:rsidR="00000000" w:rsidRPr="00541D79" w:rsidRDefault="00F7626D">
            <w:pPr>
              <w:tabs>
                <w:tab w:val="left" w:pos="3346"/>
              </w:tabs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541D79">
              <w:rPr>
                <w:rFonts w:ascii="宋体" w:hAnsi="宋体" w:hint="eastAsia"/>
                <w:color w:val="000000"/>
                <w:sz w:val="24"/>
              </w:rPr>
              <w:t>用途</w:t>
            </w:r>
          </w:p>
        </w:tc>
        <w:tc>
          <w:tcPr>
            <w:tcW w:w="2907" w:type="dxa"/>
            <w:shd w:val="clear" w:color="auto" w:fill="D9D9D9"/>
          </w:tcPr>
          <w:p w:rsidR="00000000" w:rsidRPr="00541D79" w:rsidRDefault="00F7626D">
            <w:pPr>
              <w:tabs>
                <w:tab w:val="left" w:pos="3346"/>
              </w:tabs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541D79">
              <w:rPr>
                <w:rFonts w:ascii="宋体" w:hAnsi="宋体" w:hint="eastAsia"/>
                <w:color w:val="000000"/>
                <w:sz w:val="24"/>
              </w:rPr>
              <w:t>金额</w:t>
            </w:r>
          </w:p>
        </w:tc>
      </w:tr>
      <w:tr w:rsidR="00000000" w:rsidRPr="00541D79">
        <w:tblPrEx>
          <w:tblCellMar>
            <w:top w:w="0" w:type="dxa"/>
            <w:bottom w:w="0" w:type="dxa"/>
          </w:tblCellMar>
        </w:tblPrEx>
        <w:tc>
          <w:tcPr>
            <w:tcW w:w="2236" w:type="dxa"/>
          </w:tcPr>
          <w:p w:rsidR="00000000" w:rsidRPr="00541D79" w:rsidRDefault="002D63B7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TeamBuilding</w:t>
            </w:r>
          </w:p>
        </w:tc>
        <w:tc>
          <w:tcPr>
            <w:tcW w:w="3577" w:type="dxa"/>
          </w:tcPr>
          <w:p w:rsidR="00000000" w:rsidRPr="00541D79" w:rsidRDefault="002D63B7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确保团队成员发展沟通，了解把握项目进度</w:t>
            </w:r>
          </w:p>
        </w:tc>
        <w:tc>
          <w:tcPr>
            <w:tcW w:w="2907" w:type="dxa"/>
          </w:tcPr>
          <w:p w:rsidR="00000000" w:rsidRPr="00541D79" w:rsidRDefault="002D63B7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1000</w:t>
            </w:r>
          </w:p>
        </w:tc>
      </w:tr>
      <w:tr w:rsidR="00000000" w:rsidRPr="00541D79">
        <w:tblPrEx>
          <w:tblCellMar>
            <w:top w:w="0" w:type="dxa"/>
            <w:bottom w:w="0" w:type="dxa"/>
          </w:tblCellMar>
        </w:tblPrEx>
        <w:tc>
          <w:tcPr>
            <w:tcW w:w="2236" w:type="dxa"/>
          </w:tcPr>
          <w:p w:rsidR="00000000" w:rsidRPr="00541D79" w:rsidRDefault="002D63B7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硬件更换</w:t>
            </w:r>
          </w:p>
        </w:tc>
        <w:tc>
          <w:tcPr>
            <w:tcW w:w="3577" w:type="dxa"/>
          </w:tcPr>
          <w:p w:rsidR="00000000" w:rsidRPr="00541D79" w:rsidRDefault="002D63B7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硬件故障维护更换</w:t>
            </w:r>
          </w:p>
        </w:tc>
        <w:tc>
          <w:tcPr>
            <w:tcW w:w="2907" w:type="dxa"/>
          </w:tcPr>
          <w:p w:rsidR="00000000" w:rsidRPr="00541D79" w:rsidRDefault="002D63B7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2000</w:t>
            </w:r>
          </w:p>
        </w:tc>
      </w:tr>
      <w:tr w:rsidR="00000000" w:rsidRPr="00541D79">
        <w:tblPrEx>
          <w:tblCellMar>
            <w:top w:w="0" w:type="dxa"/>
            <w:bottom w:w="0" w:type="dxa"/>
          </w:tblCellMar>
        </w:tblPrEx>
        <w:tc>
          <w:tcPr>
            <w:tcW w:w="2236" w:type="dxa"/>
          </w:tcPr>
          <w:p w:rsidR="00000000" w:rsidRPr="00541D79" w:rsidRDefault="004A0E06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软件使用</w:t>
            </w:r>
          </w:p>
        </w:tc>
        <w:tc>
          <w:tcPr>
            <w:tcW w:w="3577" w:type="dxa"/>
          </w:tcPr>
          <w:p w:rsidR="00000000" w:rsidRPr="00541D79" w:rsidRDefault="004A0E06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使用正版软件等工具对项目进行维护</w:t>
            </w:r>
          </w:p>
        </w:tc>
        <w:tc>
          <w:tcPr>
            <w:tcW w:w="2907" w:type="dxa"/>
          </w:tcPr>
          <w:p w:rsidR="00000000" w:rsidRPr="00541D79" w:rsidRDefault="004A0E06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200</w:t>
            </w:r>
          </w:p>
        </w:tc>
      </w:tr>
      <w:tr w:rsidR="00000000" w:rsidRPr="00541D79">
        <w:tblPrEx>
          <w:tblCellMar>
            <w:top w:w="0" w:type="dxa"/>
            <w:bottom w:w="0" w:type="dxa"/>
          </w:tblCellMar>
        </w:tblPrEx>
        <w:tc>
          <w:tcPr>
            <w:tcW w:w="2236" w:type="dxa"/>
          </w:tcPr>
          <w:p w:rsidR="00000000" w:rsidRPr="00541D79" w:rsidRDefault="004A0E06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人工费用</w:t>
            </w:r>
          </w:p>
        </w:tc>
        <w:tc>
          <w:tcPr>
            <w:tcW w:w="3577" w:type="dxa"/>
          </w:tcPr>
          <w:p w:rsidR="00000000" w:rsidRPr="00541D79" w:rsidRDefault="004A0E06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支付项目组成员工时费用</w:t>
            </w:r>
          </w:p>
        </w:tc>
        <w:tc>
          <w:tcPr>
            <w:tcW w:w="2907" w:type="dxa"/>
          </w:tcPr>
          <w:p w:rsidR="00000000" w:rsidRPr="00541D79" w:rsidRDefault="004A0E06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1000</w:t>
            </w:r>
          </w:p>
        </w:tc>
      </w:tr>
      <w:tr w:rsidR="00000000" w:rsidRPr="00541D79">
        <w:tblPrEx>
          <w:tblCellMar>
            <w:top w:w="0" w:type="dxa"/>
            <w:bottom w:w="0" w:type="dxa"/>
          </w:tblCellMar>
        </w:tblPrEx>
        <w:tc>
          <w:tcPr>
            <w:tcW w:w="2236" w:type="dxa"/>
          </w:tcPr>
          <w:p w:rsidR="00000000" w:rsidRPr="00541D79" w:rsidRDefault="004A0E06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水电费用</w:t>
            </w:r>
          </w:p>
        </w:tc>
        <w:tc>
          <w:tcPr>
            <w:tcW w:w="3577" w:type="dxa"/>
          </w:tcPr>
          <w:p w:rsidR="00000000" w:rsidRPr="00541D79" w:rsidRDefault="004A0E06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生活必须</w:t>
            </w:r>
          </w:p>
        </w:tc>
        <w:tc>
          <w:tcPr>
            <w:tcW w:w="2907" w:type="dxa"/>
          </w:tcPr>
          <w:p w:rsidR="00000000" w:rsidRPr="00541D79" w:rsidRDefault="004A0E06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200</w:t>
            </w:r>
          </w:p>
        </w:tc>
      </w:tr>
    </w:tbl>
    <w:p w:rsidR="00000000" w:rsidRDefault="00F7626D">
      <w:pPr>
        <w:tabs>
          <w:tab w:val="left" w:pos="3346"/>
        </w:tabs>
        <w:rPr>
          <w:rFonts w:ascii="宋体" w:hAnsi="宋体" w:hint="eastAsia"/>
          <w:i/>
          <w:iCs/>
          <w:color w:val="000000"/>
        </w:rPr>
      </w:pPr>
    </w:p>
    <w:p w:rsidR="00127481" w:rsidRDefault="00127481">
      <w:pPr>
        <w:tabs>
          <w:tab w:val="left" w:pos="3346"/>
        </w:tabs>
        <w:rPr>
          <w:rFonts w:ascii="宋体" w:hAnsi="宋体" w:hint="eastAsia"/>
          <w:i/>
          <w:iCs/>
          <w:color w:val="000000"/>
        </w:rPr>
      </w:pPr>
    </w:p>
    <w:p w:rsidR="00127481" w:rsidRDefault="00127481">
      <w:pPr>
        <w:tabs>
          <w:tab w:val="left" w:pos="3346"/>
        </w:tabs>
        <w:rPr>
          <w:rFonts w:ascii="宋体" w:hAnsi="宋体" w:hint="eastAsia"/>
          <w:i/>
          <w:iCs/>
          <w:color w:val="000000"/>
        </w:rPr>
      </w:pPr>
    </w:p>
    <w:p w:rsidR="00127481" w:rsidRDefault="00127481" w:rsidP="00127481">
      <w:pPr>
        <w:pStyle w:val="1"/>
        <w:spacing w:before="175" w:after="175"/>
        <w:rPr>
          <w:rFonts w:hint="eastAsia"/>
        </w:rPr>
      </w:pPr>
    </w:p>
    <w:p w:rsidR="00127481" w:rsidRDefault="00127481" w:rsidP="00127481">
      <w:pPr>
        <w:pStyle w:val="1"/>
        <w:spacing w:before="175" w:after="175"/>
        <w:rPr>
          <w:rFonts w:hint="eastAsia"/>
        </w:rPr>
      </w:pPr>
      <w:bookmarkStart w:id="11" w:name="_Toc503700810"/>
      <w:r>
        <w:rPr>
          <w:rFonts w:hint="eastAsia"/>
        </w:rPr>
        <w:t>4.</w:t>
      </w:r>
      <w:r>
        <w:rPr>
          <w:rFonts w:hint="eastAsia"/>
        </w:rPr>
        <w:t>沟通计划</w:t>
      </w:r>
      <w:bookmarkEnd w:id="11"/>
    </w:p>
    <w:p w:rsidR="002D63B7" w:rsidRDefault="002D63B7" w:rsidP="002D63B7">
      <w:pPr>
        <w:rPr>
          <w:rFonts w:hint="eastAsia"/>
        </w:rPr>
      </w:pPr>
      <w:bookmarkStart w:id="12" w:name="_Toc503700811"/>
      <w:r w:rsidRPr="002D63B7">
        <w:rPr>
          <w:rFonts w:hint="eastAsia"/>
        </w:rPr>
        <w:t>在此系统中，客户为老师，与客户的沟通计划为进行至少两次的谈话，谈话的时间与地点可以通过电子邮件或者微信来确定。其他沟通途径可以通过电子邮件与短信电话来进行。</w:t>
      </w:r>
    </w:p>
    <w:p w:rsidR="002D63B7" w:rsidRDefault="002D63B7" w:rsidP="002D63B7">
      <w:pPr>
        <w:rPr>
          <w:rFonts w:hint="eastAsia"/>
        </w:rPr>
      </w:pPr>
      <w:r w:rsidRPr="002D63B7">
        <w:rPr>
          <w:rFonts w:hint="eastAsia"/>
        </w:rPr>
        <w:t>开发者内部的沟通可以通过开会议、</w:t>
      </w:r>
      <w:r w:rsidRPr="002D63B7">
        <w:rPr>
          <w:rFonts w:hint="eastAsia"/>
        </w:rPr>
        <w:t>qq</w:t>
      </w:r>
      <w:r w:rsidRPr="002D63B7">
        <w:rPr>
          <w:rFonts w:hint="eastAsia"/>
        </w:rPr>
        <w:t>联系、微信联系、电话联系、短信联系、邮件联系、</w:t>
      </w:r>
      <w:r w:rsidRPr="002D63B7">
        <w:rPr>
          <w:rFonts w:hint="eastAsia"/>
        </w:rPr>
        <w:t>git</w:t>
      </w:r>
      <w:r w:rsidRPr="002D63B7">
        <w:rPr>
          <w:rFonts w:hint="eastAsia"/>
        </w:rPr>
        <w:t>的资源共享来进行。其中会议包括现实面对面会议以及网上会议。</w:t>
      </w:r>
    </w:p>
    <w:p w:rsidR="002D63B7" w:rsidRDefault="002D63B7" w:rsidP="002D63B7">
      <w:pPr>
        <w:rPr>
          <w:rFonts w:hint="eastAsia"/>
        </w:rPr>
      </w:pPr>
    </w:p>
    <w:p w:rsidR="002D63B7" w:rsidRDefault="002D63B7" w:rsidP="002D63B7">
      <w:pPr>
        <w:rPr>
          <w:rFonts w:hint="eastAsia"/>
        </w:rPr>
      </w:pPr>
    </w:p>
    <w:p w:rsidR="002D63B7" w:rsidRDefault="002D63B7" w:rsidP="002D63B7">
      <w:pPr>
        <w:rPr>
          <w:rFonts w:hint="eastAsia"/>
        </w:rPr>
      </w:pPr>
    </w:p>
    <w:p w:rsidR="00000000" w:rsidRDefault="00F7626D" w:rsidP="002D63B7">
      <w:pPr>
        <w:pStyle w:val="1"/>
        <w:spacing w:before="175" w:after="175"/>
        <w:rPr>
          <w:rFonts w:hint="eastAsia"/>
        </w:rPr>
      </w:pPr>
      <w:r>
        <w:rPr>
          <w:rFonts w:hint="eastAsia"/>
        </w:rPr>
        <w:t>本计划的审批意见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20"/>
      </w:tblGrid>
      <w:tr w:rsidR="00000000" w:rsidRPr="00541D79">
        <w:tblPrEx>
          <w:tblCellMar>
            <w:top w:w="0" w:type="dxa"/>
            <w:bottom w:w="0" w:type="dxa"/>
          </w:tblCellMar>
        </w:tblPrEx>
        <w:tc>
          <w:tcPr>
            <w:tcW w:w="8720" w:type="dxa"/>
          </w:tcPr>
          <w:p w:rsidR="00000000" w:rsidRPr="00541D79" w:rsidRDefault="00F7626D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  <w:sz w:val="24"/>
              </w:rPr>
            </w:pPr>
            <w:r w:rsidRPr="00541D79">
              <w:rPr>
                <w:rFonts w:ascii="宋体" w:hAnsi="宋体" w:hint="eastAsia"/>
                <w:i/>
                <w:iCs/>
                <w:color w:val="000000"/>
                <w:sz w:val="24"/>
              </w:rPr>
              <w:t>上级领导审批意见：</w:t>
            </w:r>
          </w:p>
          <w:p w:rsidR="00000000" w:rsidRPr="00541D79" w:rsidRDefault="00F7626D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  <w:sz w:val="24"/>
              </w:rPr>
            </w:pPr>
          </w:p>
          <w:p w:rsidR="00000000" w:rsidRPr="00541D79" w:rsidRDefault="00F7626D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  <w:sz w:val="24"/>
              </w:rPr>
            </w:pPr>
          </w:p>
          <w:p w:rsidR="00000000" w:rsidRPr="00541D79" w:rsidRDefault="00F7626D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  <w:sz w:val="24"/>
              </w:rPr>
            </w:pPr>
          </w:p>
          <w:p w:rsidR="00000000" w:rsidRPr="00541D79" w:rsidRDefault="00F7626D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  <w:sz w:val="24"/>
              </w:rPr>
            </w:pPr>
          </w:p>
          <w:p w:rsidR="00000000" w:rsidRPr="00541D79" w:rsidRDefault="00541D79">
            <w:pPr>
              <w:tabs>
                <w:tab w:val="left" w:pos="3346"/>
              </w:tabs>
              <w:jc w:val="center"/>
              <w:rPr>
                <w:rFonts w:ascii="宋体" w:hAnsi="宋体" w:hint="eastAsia"/>
                <w:i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/>
                <w:iCs/>
                <w:color w:val="000000"/>
                <w:sz w:val="24"/>
              </w:rPr>
              <w:t xml:space="preserve">                                         </w:t>
            </w:r>
            <w:r w:rsidR="00F7626D" w:rsidRPr="00541D79">
              <w:rPr>
                <w:rFonts w:ascii="宋体" w:hAnsi="宋体" w:hint="eastAsia"/>
                <w:i/>
                <w:iCs/>
                <w:color w:val="000000"/>
                <w:sz w:val="24"/>
              </w:rPr>
              <w:t>签字</w:t>
            </w:r>
          </w:p>
          <w:p w:rsidR="00000000" w:rsidRPr="00541D79" w:rsidRDefault="00541D79">
            <w:pPr>
              <w:tabs>
                <w:tab w:val="left" w:pos="3346"/>
              </w:tabs>
              <w:jc w:val="center"/>
              <w:rPr>
                <w:rFonts w:ascii="宋体" w:hAnsi="宋体" w:hint="eastAsia"/>
                <w:i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/>
                <w:iCs/>
                <w:color w:val="000000"/>
                <w:sz w:val="24"/>
              </w:rPr>
              <w:t xml:space="preserve">                                        </w:t>
            </w:r>
            <w:r w:rsidR="00F7626D" w:rsidRPr="00541D79">
              <w:rPr>
                <w:rFonts w:ascii="宋体" w:hAnsi="宋体" w:hint="eastAsia"/>
                <w:i/>
                <w:iCs/>
                <w:color w:val="000000"/>
                <w:sz w:val="24"/>
              </w:rPr>
              <w:t>日期</w:t>
            </w:r>
          </w:p>
          <w:p w:rsidR="00000000" w:rsidRPr="00541D79" w:rsidRDefault="00F7626D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  <w:sz w:val="24"/>
              </w:rPr>
            </w:pPr>
          </w:p>
        </w:tc>
      </w:tr>
    </w:tbl>
    <w:p w:rsidR="00F7626D" w:rsidRDefault="00F7626D">
      <w:pPr>
        <w:tabs>
          <w:tab w:val="left" w:pos="3346"/>
        </w:tabs>
        <w:rPr>
          <w:rFonts w:ascii="宋体" w:hAnsi="宋体" w:hint="eastAsia"/>
          <w:i/>
          <w:iCs/>
          <w:color w:val="000000"/>
        </w:rPr>
      </w:pPr>
    </w:p>
    <w:sectPr w:rsidR="00F7626D">
      <w:headerReference w:type="default" r:id="rId8"/>
      <w:headerReference w:type="first" r:id="rId9"/>
      <w:footerReference w:type="first" r:id="rId1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26D" w:rsidRDefault="00F7626D">
      <w:r>
        <w:separator/>
      </w:r>
    </w:p>
  </w:endnote>
  <w:endnote w:type="continuationSeparator" w:id="1">
    <w:p w:rsidR="00F7626D" w:rsidRDefault="00F76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360"/>
      <w:gridCol w:w="4360"/>
    </w:tblGrid>
    <w:tr w:rsidR="00000000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000000" w:rsidRDefault="00F7626D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000000" w:rsidRDefault="00F7626D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4A0E06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4A0E06">
            <w:rPr>
              <w:rStyle w:val="a6"/>
              <w:noProof/>
            </w:rPr>
            <w:t>5</w:t>
          </w:r>
          <w:r>
            <w:rPr>
              <w:rStyle w:val="a6"/>
            </w:rPr>
            <w:fldChar w:fldCharType="end"/>
          </w:r>
        </w:p>
      </w:tc>
    </w:tr>
  </w:tbl>
  <w:p w:rsidR="00000000" w:rsidRDefault="00F7626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26D" w:rsidRDefault="00F7626D">
      <w:r>
        <w:separator/>
      </w:r>
    </w:p>
  </w:footnote>
  <w:footnote w:type="continuationSeparator" w:id="1">
    <w:p w:rsidR="00F7626D" w:rsidRDefault="00F762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4261"/>
      <w:gridCol w:w="4261"/>
    </w:tblGrid>
    <w:tr w:rsidR="002D14FE" w:rsidTr="002D14FE">
      <w:trPr>
        <w:trHeight w:val="312"/>
      </w:trPr>
      <w:tc>
        <w:tcPr>
          <w:tcW w:w="4261" w:type="dxa"/>
        </w:tcPr>
        <w:p w:rsidR="002D14FE" w:rsidRPr="002D14FE" w:rsidRDefault="002D14FE" w:rsidP="002D14FE">
          <w:pPr>
            <w:pStyle w:val="a3"/>
            <w:pBdr>
              <w:bottom w:val="none" w:sz="0" w:space="0" w:color="auto"/>
            </w:pBdr>
            <w:ind w:firstLine="420"/>
            <w:rPr>
              <w:i/>
              <w:iCs/>
              <w:sz w:val="21"/>
              <w:szCs w:val="21"/>
            </w:rPr>
          </w:pPr>
          <w:r w:rsidRPr="002D14FE">
            <w:rPr>
              <w:i/>
              <w:iCs/>
              <w:noProof/>
              <w:sz w:val="21"/>
              <w:szCs w:val="21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8649033" o:spid="_x0000_s2052" type="#_x0000_t136" style="position:absolute;left:0;text-align:left;margin-left:0;margin-top:0;width:334.55pt;height:250.9pt;rotation:315;z-index:-25165619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微软雅黑&quot;;font-size:1pt" string="G-14"/>
                <w10:wrap anchorx="margin" anchory="margin"/>
              </v:shape>
            </w:pict>
          </w:r>
          <w:r w:rsidRPr="002D14FE">
            <w:rPr>
              <w:i/>
              <w:iCs/>
              <w:sz w:val="21"/>
              <w:szCs w:val="21"/>
            </w:rPr>
            <w:t>&lt;</w:t>
          </w:r>
          <w:r w:rsidRPr="002D14FE">
            <w:rPr>
              <w:rFonts w:hint="eastAsia"/>
              <w:i/>
              <w:iCs/>
              <w:sz w:val="21"/>
              <w:szCs w:val="21"/>
            </w:rPr>
            <w:t>项目名称</w:t>
          </w:r>
          <w:r w:rsidRPr="002D14FE">
            <w:rPr>
              <w:i/>
              <w:iCs/>
              <w:sz w:val="21"/>
              <w:szCs w:val="21"/>
            </w:rPr>
            <w:t>&gt;</w:t>
          </w:r>
          <w:r w:rsidRPr="002D14FE">
            <w:rPr>
              <w:rFonts w:hint="eastAsia"/>
              <w:i/>
              <w:iCs/>
              <w:sz w:val="21"/>
              <w:szCs w:val="21"/>
            </w:rPr>
            <w:t>软件工程系列课程教学辅助网站</w:t>
          </w:r>
        </w:p>
      </w:tc>
      <w:tc>
        <w:tcPr>
          <w:tcW w:w="4261" w:type="dxa"/>
        </w:tcPr>
        <w:p w:rsidR="002D14FE" w:rsidRPr="002D14FE" w:rsidRDefault="002D14FE" w:rsidP="002D14FE">
          <w:pPr>
            <w:pStyle w:val="a3"/>
            <w:pBdr>
              <w:bottom w:val="none" w:sz="0" w:space="0" w:color="auto"/>
            </w:pBdr>
            <w:ind w:firstLine="420"/>
            <w:rPr>
              <w:i/>
              <w:iCs/>
              <w:sz w:val="21"/>
              <w:szCs w:val="21"/>
            </w:rPr>
          </w:pPr>
          <w:r w:rsidRPr="002D14FE">
            <w:rPr>
              <w:rFonts w:hint="eastAsia"/>
              <w:i/>
              <w:iCs/>
              <w:sz w:val="21"/>
              <w:szCs w:val="21"/>
            </w:rPr>
            <w:t>版本</w:t>
          </w:r>
          <w:r w:rsidRPr="002D14FE">
            <w:rPr>
              <w:i/>
              <w:iCs/>
              <w:sz w:val="21"/>
              <w:szCs w:val="21"/>
            </w:rPr>
            <w:t>:           &lt;</w:t>
          </w:r>
          <w:r w:rsidRPr="002D14FE">
            <w:rPr>
              <w:rFonts w:hint="eastAsia"/>
              <w:i/>
              <w:iCs/>
              <w:sz w:val="21"/>
              <w:szCs w:val="21"/>
            </w:rPr>
            <w:t>1.0</w:t>
          </w:r>
          <w:r w:rsidRPr="002D14FE">
            <w:rPr>
              <w:i/>
              <w:iCs/>
              <w:sz w:val="21"/>
              <w:szCs w:val="21"/>
            </w:rPr>
            <w:t>&gt;</w:t>
          </w:r>
        </w:p>
      </w:tc>
    </w:tr>
    <w:tr w:rsidR="002D14FE" w:rsidTr="002D14FE">
      <w:trPr>
        <w:trHeight w:val="314"/>
      </w:trPr>
      <w:tc>
        <w:tcPr>
          <w:tcW w:w="4261" w:type="dxa"/>
        </w:tcPr>
        <w:p w:rsidR="002D14FE" w:rsidRPr="002D14FE" w:rsidRDefault="002D14FE" w:rsidP="002D14FE">
          <w:pPr>
            <w:pStyle w:val="a3"/>
            <w:pBdr>
              <w:bottom w:val="none" w:sz="0" w:space="0" w:color="auto"/>
            </w:pBdr>
            <w:ind w:firstLine="420"/>
            <w:rPr>
              <w:i/>
              <w:iCs/>
              <w:sz w:val="21"/>
              <w:szCs w:val="21"/>
            </w:rPr>
          </w:pPr>
          <w:r>
            <w:rPr>
              <w:rFonts w:hint="eastAsia"/>
              <w:i/>
              <w:iCs/>
              <w:sz w:val="21"/>
              <w:szCs w:val="21"/>
            </w:rPr>
            <w:t>产品维护计划</w:t>
          </w:r>
        </w:p>
      </w:tc>
      <w:tc>
        <w:tcPr>
          <w:tcW w:w="4261" w:type="dxa"/>
        </w:tcPr>
        <w:p w:rsidR="002D14FE" w:rsidRPr="002D14FE" w:rsidRDefault="002D14FE" w:rsidP="002D14FE">
          <w:pPr>
            <w:pStyle w:val="a3"/>
            <w:pBdr>
              <w:bottom w:val="none" w:sz="0" w:space="0" w:color="auto"/>
            </w:pBdr>
            <w:ind w:firstLine="420"/>
            <w:rPr>
              <w:i/>
              <w:iCs/>
              <w:sz w:val="21"/>
              <w:szCs w:val="21"/>
            </w:rPr>
          </w:pPr>
          <w:r w:rsidRPr="002D14FE">
            <w:rPr>
              <w:rFonts w:hint="eastAsia"/>
              <w:i/>
              <w:iCs/>
              <w:sz w:val="21"/>
              <w:szCs w:val="21"/>
            </w:rPr>
            <w:t>日期</w:t>
          </w:r>
          <w:r w:rsidRPr="002D14FE">
            <w:rPr>
              <w:i/>
              <w:iCs/>
              <w:sz w:val="21"/>
              <w:szCs w:val="21"/>
            </w:rPr>
            <w:t>:  &lt;</w:t>
          </w:r>
          <w:r w:rsidRPr="002D14FE">
            <w:rPr>
              <w:rFonts w:hint="eastAsia"/>
              <w:i/>
              <w:iCs/>
              <w:sz w:val="21"/>
              <w:szCs w:val="21"/>
            </w:rPr>
            <w:t>201</w:t>
          </w:r>
          <w:r>
            <w:rPr>
              <w:rFonts w:hint="eastAsia"/>
              <w:i/>
              <w:iCs/>
              <w:sz w:val="21"/>
              <w:szCs w:val="21"/>
            </w:rPr>
            <w:t>8</w:t>
          </w:r>
          <w:r w:rsidRPr="002D14FE">
            <w:rPr>
              <w:rFonts w:hint="eastAsia"/>
              <w:i/>
              <w:iCs/>
              <w:sz w:val="21"/>
              <w:szCs w:val="21"/>
            </w:rPr>
            <w:t>年</w:t>
          </w:r>
          <w:r w:rsidRPr="002D14FE">
            <w:rPr>
              <w:i/>
              <w:iCs/>
              <w:sz w:val="21"/>
              <w:szCs w:val="21"/>
            </w:rPr>
            <w:t>/</w:t>
          </w:r>
          <w:r w:rsidRPr="002D14FE">
            <w:rPr>
              <w:rFonts w:hint="eastAsia"/>
              <w:i/>
              <w:iCs/>
              <w:sz w:val="21"/>
              <w:szCs w:val="21"/>
            </w:rPr>
            <w:t>1</w:t>
          </w:r>
          <w:r w:rsidRPr="002D14FE">
            <w:rPr>
              <w:rFonts w:hint="eastAsia"/>
              <w:i/>
              <w:iCs/>
              <w:sz w:val="21"/>
              <w:szCs w:val="21"/>
            </w:rPr>
            <w:t>月</w:t>
          </w:r>
          <w:r w:rsidRPr="002D14FE">
            <w:rPr>
              <w:i/>
              <w:iCs/>
              <w:sz w:val="21"/>
              <w:szCs w:val="21"/>
            </w:rPr>
            <w:t>/</w:t>
          </w:r>
          <w:r>
            <w:rPr>
              <w:rFonts w:hint="eastAsia"/>
              <w:i/>
              <w:iCs/>
              <w:sz w:val="21"/>
              <w:szCs w:val="21"/>
            </w:rPr>
            <w:t>14</w:t>
          </w:r>
          <w:r w:rsidRPr="002D14FE">
            <w:rPr>
              <w:rFonts w:hint="eastAsia"/>
              <w:i/>
              <w:iCs/>
              <w:sz w:val="21"/>
              <w:szCs w:val="21"/>
            </w:rPr>
            <w:t>日</w:t>
          </w:r>
          <w:r w:rsidRPr="002D14FE">
            <w:rPr>
              <w:i/>
              <w:iCs/>
              <w:sz w:val="21"/>
              <w:szCs w:val="21"/>
            </w:rPr>
            <w:t>&gt;</w:t>
          </w:r>
        </w:p>
      </w:tc>
    </w:tr>
    <w:tr w:rsidR="002D14FE" w:rsidTr="002D14FE">
      <w:trPr>
        <w:trHeight w:val="296"/>
      </w:trPr>
      <w:tc>
        <w:tcPr>
          <w:tcW w:w="4261" w:type="dxa"/>
        </w:tcPr>
        <w:p w:rsidR="002D14FE" w:rsidRPr="002D14FE" w:rsidRDefault="002D14FE" w:rsidP="002D14FE">
          <w:pPr>
            <w:pStyle w:val="a3"/>
            <w:pBdr>
              <w:bottom w:val="none" w:sz="0" w:space="0" w:color="auto"/>
            </w:pBdr>
            <w:ind w:firstLine="420"/>
            <w:rPr>
              <w:i/>
              <w:iCs/>
              <w:sz w:val="21"/>
              <w:szCs w:val="21"/>
            </w:rPr>
          </w:pPr>
          <w:r w:rsidRPr="002D14FE">
            <w:rPr>
              <w:i/>
              <w:iCs/>
              <w:sz w:val="21"/>
              <w:szCs w:val="21"/>
            </w:rPr>
            <w:t>&lt;</w:t>
          </w:r>
          <w:r w:rsidRPr="002D14FE">
            <w:rPr>
              <w:rFonts w:hint="eastAsia"/>
              <w:i/>
              <w:iCs/>
              <w:sz w:val="21"/>
              <w:szCs w:val="21"/>
            </w:rPr>
            <w:t>文档标识</w:t>
          </w:r>
          <w:r w:rsidRPr="002D14FE">
            <w:rPr>
              <w:i/>
              <w:iCs/>
              <w:sz w:val="21"/>
              <w:szCs w:val="21"/>
            </w:rPr>
            <w:t>&gt;</w:t>
          </w:r>
        </w:p>
      </w:tc>
      <w:tc>
        <w:tcPr>
          <w:tcW w:w="4261" w:type="dxa"/>
        </w:tcPr>
        <w:p w:rsidR="002D14FE" w:rsidRPr="002D14FE" w:rsidRDefault="002D14FE" w:rsidP="002D14FE">
          <w:pPr>
            <w:pStyle w:val="a3"/>
            <w:pBdr>
              <w:bottom w:val="none" w:sz="0" w:space="0" w:color="auto"/>
            </w:pBdr>
            <w:ind w:firstLine="420"/>
            <w:rPr>
              <w:i/>
              <w:iCs/>
              <w:sz w:val="21"/>
              <w:szCs w:val="21"/>
            </w:rPr>
          </w:pPr>
        </w:p>
      </w:tc>
    </w:tr>
  </w:tbl>
  <w:p w:rsidR="00000000" w:rsidRDefault="00F7626D">
    <w:pPr>
      <w:pStyle w:val="a3"/>
      <w:jc w:val="both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7626D">
    <w:pPr>
      <w:pStyle w:val="a3"/>
      <w:jc w:val="both"/>
      <w:rPr>
        <w:rFonts w:hint="eastAsia"/>
      </w:rPr>
    </w:pPr>
    <w:r>
      <w:rPr>
        <w:rFonts w:hint="eastAsia"/>
      </w:rPr>
      <w:t>产品（项目）名称，《产品维护计划》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3C77052"/>
    <w:multiLevelType w:val="hybridMultilevel"/>
    <w:tmpl w:val="7BAA8F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7D737AC4"/>
    <w:multiLevelType w:val="hybridMultilevel"/>
    <w:tmpl w:val="13DAF0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D79"/>
    <w:rsid w:val="00127481"/>
    <w:rsid w:val="002D14FE"/>
    <w:rsid w:val="002D63B7"/>
    <w:rsid w:val="004A0E06"/>
    <w:rsid w:val="00541D79"/>
    <w:rsid w:val="00C33EB1"/>
    <w:rsid w:val="00CE7F83"/>
    <w:rsid w:val="00F7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b">
    <w:name w:val="Document Map"/>
    <w:basedOn w:val="a"/>
    <w:semiHidden/>
    <w:pPr>
      <w:shd w:val="clear" w:color="auto" w:fill="000080"/>
    </w:pPr>
  </w:style>
  <w:style w:type="paragraph" w:styleId="32">
    <w:name w:val="Body Text 3"/>
    <w:basedOn w:val="a"/>
    <w:semiHidden/>
    <w:rPr>
      <w:i/>
      <w:iCs/>
    </w:rPr>
  </w:style>
  <w:style w:type="character" w:customStyle="1" w:styleId="Char">
    <w:name w:val="页眉 Char"/>
    <w:basedOn w:val="a0"/>
    <w:link w:val="a3"/>
    <w:uiPriority w:val="99"/>
    <w:semiHidden/>
    <w:qFormat/>
    <w:rsid w:val="00541D7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41D79"/>
    <w:pPr>
      <w:keepLines/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table" w:styleId="ac">
    <w:name w:val="Table Grid"/>
    <w:basedOn w:val="a1"/>
    <w:uiPriority w:val="59"/>
    <w:qFormat/>
    <w:rsid w:val="002D14F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Beta 测试协议</vt:lpstr>
    </vt:vector>
  </TitlesOfParts>
  <Company>SBell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Beta 测试协议</dc:title>
  <dc:creator>linrui</dc:creator>
  <cp:lastModifiedBy>微软用户</cp:lastModifiedBy>
  <cp:revision>2</cp:revision>
  <cp:lastPrinted>2001-08-05T09:39:00Z</cp:lastPrinted>
  <dcterms:created xsi:type="dcterms:W3CDTF">2018-01-14T05:59:00Z</dcterms:created>
  <dcterms:modified xsi:type="dcterms:W3CDTF">2018-01-14T05:59:00Z</dcterms:modified>
</cp:coreProperties>
</file>