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6"/>
        <w:spacing w:line="240" w:lineRule="auto"/>
        <w:jc w:val="both"/>
        <w:rPr>
          <w:sz w:val="72"/>
          <w:szCs w:val="72"/>
        </w:rPr>
      </w:pPr>
    </w:p>
    <w:p>
      <w:pPr>
        <w:spacing w:line="240" w:lineRule="auto"/>
        <w:jc w:val="center"/>
        <w:rPr>
          <w:lang w:eastAsia="zh-CN"/>
        </w:rPr>
      </w:pPr>
      <w:r>
        <w:rPr>
          <w:rFonts w:hint="default"/>
          <w:b/>
          <w:bCs/>
          <w:sz w:val="32"/>
          <w:szCs w:val="32"/>
          <w:lang w:val="en-US" w:eastAsia="zh-CN"/>
        </w:rPr>
        <w:t>“</w:t>
      </w:r>
      <w:r>
        <w:rPr>
          <w:rFonts w:hint="eastAsia"/>
          <w:b/>
          <w:bCs/>
          <w:sz w:val="32"/>
          <w:szCs w:val="32"/>
          <w:lang w:eastAsia="zh-CN"/>
        </w:rPr>
        <w:t>软件工程系列课程教学辅助网站</w:t>
      </w:r>
      <w:r>
        <w:rPr>
          <w:rFonts w:hint="default"/>
          <w:b/>
          <w:bCs/>
          <w:sz w:val="32"/>
          <w:szCs w:val="32"/>
          <w:lang w:val="en-US" w:eastAsia="zh-CN"/>
        </w:rPr>
        <w:t>”</w:t>
      </w:r>
      <w:r>
        <w:fldChar w:fldCharType="begin"/>
      </w:r>
      <w:r>
        <w:rPr>
          <w:lang w:eastAsia="zh-CN"/>
        </w:rPr>
        <w:instrText xml:space="preserve"> KEYWORDS   \* MERGEFORMAT </w:instrText>
      </w:r>
      <w:r>
        <w:fldChar w:fldCharType="separate"/>
      </w:r>
      <w:r>
        <w:fldChar w:fldCharType="end"/>
      </w:r>
    </w:p>
    <w:p>
      <w:pPr>
        <w:spacing w:line="240" w:lineRule="auto"/>
        <w:jc w:val="center"/>
        <w:rPr>
          <w:sz w:val="24"/>
          <w:szCs w:val="24"/>
          <w:lang w:eastAsia="zh-CN"/>
        </w:rPr>
      </w:pPr>
      <w:r>
        <w:rPr>
          <w:rFonts w:hint="eastAsia" w:ascii="宋体" w:hAnsi="宋体" w:eastAsia="宋体" w:cs="宋体"/>
          <w:sz w:val="72"/>
          <w:szCs w:val="72"/>
          <w:lang w:eastAsia="zh-CN"/>
        </w:rPr>
        <w:t>需求工程计划</w:t>
      </w:r>
    </w:p>
    <w:p>
      <w:pPr>
        <w:pStyle w:val="66"/>
        <w:spacing w:line="240" w:lineRule="auto"/>
        <w:rPr>
          <w:sz w:val="24"/>
          <w:szCs w:val="24"/>
          <w:lang w:eastAsia="zh-CN"/>
        </w:rPr>
      </w:pPr>
    </w:p>
    <w:p>
      <w:pPr>
        <w:pStyle w:val="66"/>
        <w:spacing w:line="240" w:lineRule="auto"/>
        <w:jc w:val="center"/>
        <w:rPr>
          <w:rFonts w:hint="eastAsia"/>
        </w:rPr>
      </w:pPr>
      <w:r>
        <w:rPr>
          <w:rFonts w:hint="eastAsia"/>
        </w:rPr>
        <w:drawing>
          <wp:inline distT="0" distB="0" distL="114300" distR="114300">
            <wp:extent cx="1840230" cy="1840230"/>
            <wp:effectExtent l="0" t="0" r="0" b="0"/>
            <wp:docPr id="1" name="图片 6" descr="C:\Users\金志超\AppData\Local\Microsoft\Windows\INetCache\Content.Word\未标题-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6" descr="C:\Users\金志超\AppData\Local\Microsoft\Windows\INetCache\Content.Word\未标题-1.gif"/>
                    <pic:cNvPicPr>
                      <a:picLocks noChangeAspect="1"/>
                    </pic:cNvPicPr>
                  </pic:nvPicPr>
                  <pic:blipFill>
                    <a:blip r:embed="rId20"/>
                    <a:stretch>
                      <a:fillRect/>
                    </a:stretch>
                  </pic:blipFill>
                  <pic:spPr>
                    <a:xfrm>
                      <a:off x="0" y="0"/>
                      <a:ext cx="1840230" cy="1840230"/>
                    </a:xfrm>
                    <a:prstGeom prst="rect">
                      <a:avLst/>
                    </a:prstGeom>
                    <a:noFill/>
                    <a:ln w="9525">
                      <a:noFill/>
                    </a:ln>
                  </pic:spPr>
                </pic:pic>
              </a:graphicData>
            </a:graphic>
          </wp:inline>
        </w:drawing>
      </w:r>
    </w:p>
    <w:p>
      <w:pPr>
        <w:tabs>
          <w:tab w:val="left" w:pos="2160"/>
        </w:tabs>
        <w:spacing w:line="240" w:lineRule="auto"/>
        <w:ind w:firstLine="2891" w:firstLineChars="900"/>
        <w:jc w:val="left"/>
        <w:rPr>
          <w:rFonts w:ascii="宋体" w:hAnsi="宋体"/>
          <w:b/>
          <w:snapToGrid w:val="0"/>
          <w:kern w:val="0"/>
          <w:sz w:val="32"/>
          <w:szCs w:val="32"/>
        </w:rPr>
      </w:pPr>
      <w:r>
        <w:rPr>
          <w:rFonts w:hint="eastAsia" w:ascii="宋体" w:hAnsi="宋体"/>
          <w:b/>
          <w:snapToGrid w:val="0"/>
          <w:kern w:val="0"/>
          <w:sz w:val="32"/>
          <w:szCs w:val="32"/>
        </w:rPr>
        <w:t>编制：G1</w:t>
      </w:r>
      <w:r>
        <w:rPr>
          <w:rFonts w:hint="eastAsia" w:ascii="宋体" w:hAnsi="宋体"/>
          <w:b/>
          <w:snapToGrid w:val="0"/>
          <w:kern w:val="0"/>
          <w:sz w:val="32"/>
          <w:szCs w:val="32"/>
          <w:lang w:val="en-US" w:eastAsia="zh-CN"/>
        </w:rPr>
        <w:t>4</w:t>
      </w:r>
      <w:r>
        <w:rPr>
          <w:rFonts w:hint="eastAsia" w:ascii="宋体" w:hAnsi="宋体"/>
          <w:b/>
          <w:snapToGrid w:val="0"/>
          <w:kern w:val="0"/>
          <w:sz w:val="32"/>
          <w:szCs w:val="32"/>
        </w:rPr>
        <w:t>小组成员</w:t>
      </w:r>
    </w:p>
    <w:p>
      <w:pPr>
        <w:tabs>
          <w:tab w:val="left" w:pos="2160"/>
        </w:tabs>
        <w:spacing w:line="240" w:lineRule="auto"/>
        <w:ind w:firstLine="2891" w:firstLineChars="900"/>
        <w:jc w:val="left"/>
        <w:rPr>
          <w:rFonts w:ascii="宋体" w:hAnsi="宋体"/>
          <w:b/>
          <w:snapToGrid w:val="0"/>
          <w:kern w:val="0"/>
          <w:sz w:val="32"/>
          <w:szCs w:val="32"/>
        </w:rPr>
      </w:pPr>
      <w:r>
        <w:rPr>
          <w:rFonts w:hint="eastAsia" w:ascii="宋体" w:hAnsi="宋体"/>
          <w:b/>
          <w:snapToGrid w:val="0"/>
          <w:kern w:val="0"/>
          <w:sz w:val="32"/>
          <w:szCs w:val="32"/>
        </w:rPr>
        <w:t>日期：2017.11</w:t>
      </w:r>
      <w:r>
        <w:rPr>
          <w:rFonts w:ascii="宋体" w:hAnsi="宋体"/>
          <w:b/>
          <w:snapToGrid w:val="0"/>
          <w:kern w:val="0"/>
          <w:sz w:val="32"/>
          <w:szCs w:val="32"/>
        </w:rPr>
        <w:t>.</w:t>
      </w:r>
      <w:r>
        <w:rPr>
          <w:rFonts w:hint="eastAsia" w:ascii="宋体" w:hAnsi="宋体"/>
          <w:b/>
          <w:snapToGrid w:val="0"/>
          <w:kern w:val="0"/>
          <w:sz w:val="32"/>
          <w:szCs w:val="32"/>
        </w:rPr>
        <w:t>02</w:t>
      </w:r>
    </w:p>
    <w:p>
      <w:pPr>
        <w:tabs>
          <w:tab w:val="left" w:pos="2160"/>
        </w:tabs>
        <w:spacing w:line="240" w:lineRule="auto"/>
        <w:ind w:firstLine="2891" w:firstLineChars="900"/>
        <w:jc w:val="left"/>
        <w:rPr>
          <w:rFonts w:hint="eastAsia" w:ascii="宋体" w:hAnsi="宋体"/>
          <w:b/>
          <w:snapToGrid w:val="0"/>
          <w:kern w:val="0"/>
          <w:sz w:val="32"/>
          <w:szCs w:val="32"/>
        </w:rPr>
      </w:pPr>
      <w:r>
        <w:rPr>
          <w:rFonts w:hint="eastAsia" w:ascii="宋体" w:hAnsi="宋体"/>
          <w:b/>
          <w:snapToGrid w:val="0"/>
          <w:kern w:val="0"/>
          <w:sz w:val="32"/>
          <w:szCs w:val="32"/>
        </w:rPr>
        <w:t>版本：</w:t>
      </w:r>
      <w:r>
        <w:rPr>
          <w:rFonts w:hint="eastAsia" w:ascii="宋体" w:hAnsi="宋体"/>
          <w:b/>
          <w:snapToGrid w:val="0"/>
          <w:kern w:val="0"/>
          <w:sz w:val="32"/>
          <w:szCs w:val="32"/>
          <w:lang w:val="en-US" w:eastAsia="zh-CN"/>
        </w:rPr>
        <w:t>1.0</w:t>
      </w:r>
    </w:p>
    <w:p>
      <w:pPr>
        <w:pStyle w:val="66"/>
        <w:spacing w:line="240" w:lineRule="auto"/>
        <w:jc w:val="center"/>
        <w:rPr>
          <w:rFonts w:hint="eastAsia"/>
          <w:lang w:eastAsia="zh-CN"/>
        </w:rPr>
      </w:pPr>
    </w:p>
    <w:p>
      <w:pPr>
        <w:pStyle w:val="66"/>
        <w:spacing w:line="240" w:lineRule="auto"/>
        <w:jc w:val="both"/>
        <w:rPr>
          <w:sz w:val="24"/>
          <w:szCs w:val="24"/>
          <w:lang w:eastAsia="zh-CN"/>
        </w:rPr>
      </w:pPr>
    </w:p>
    <w:p>
      <w:pPr>
        <w:pStyle w:val="66"/>
        <w:spacing w:line="240" w:lineRule="auto"/>
        <w:rPr>
          <w:sz w:val="24"/>
          <w:szCs w:val="24"/>
          <w:lang w:eastAsia="zh-CN"/>
        </w:rPr>
      </w:pPr>
    </w:p>
    <w:p>
      <w:pPr>
        <w:pStyle w:val="66"/>
        <w:spacing w:line="240" w:lineRule="auto"/>
        <w:rPr>
          <w:sz w:val="24"/>
          <w:szCs w:val="24"/>
          <w:lang w:eastAsia="zh-CN"/>
        </w:rPr>
      </w:pPr>
    </w:p>
    <w:p>
      <w:pPr>
        <w:pStyle w:val="66"/>
        <w:spacing w:line="240" w:lineRule="auto"/>
        <w:jc w:val="both"/>
        <w:rPr>
          <w:rFonts w:ascii="微软雅黑" w:hAnsi="微软雅黑" w:eastAsia="微软雅黑"/>
          <w:sz w:val="24"/>
          <w:szCs w:val="24"/>
        </w:rPr>
      </w:pPr>
    </w:p>
    <w:tbl>
      <w:tblPr>
        <w:tblStyle w:val="37"/>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21"/>
        <w:gridCol w:w="1787"/>
        <w:gridCol w:w="1093"/>
        <w:gridCol w:w="37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1921" w:type="dxa"/>
            <w:vAlign w:val="center"/>
          </w:tcPr>
          <w:p>
            <w:pPr>
              <w:spacing w:line="240" w:lineRule="auto"/>
              <w:rPr>
                <w:rFonts w:asciiTheme="minorEastAsia" w:hAnsiTheme="minorEastAsia" w:eastAsiaTheme="minorEastAsia"/>
                <w:b/>
              </w:rPr>
            </w:pPr>
            <w:r>
              <w:rPr>
                <w:rFonts w:hint="eastAsia" w:asciiTheme="minorEastAsia" w:hAnsiTheme="minorEastAsia" w:eastAsiaTheme="minorEastAsia"/>
                <w:b/>
              </w:rPr>
              <w:t>状态</w:t>
            </w:r>
          </w:p>
        </w:tc>
        <w:tc>
          <w:tcPr>
            <w:tcW w:w="1787" w:type="dxa"/>
            <w:vAlign w:val="center"/>
          </w:tcPr>
          <w:p>
            <w:pPr>
              <w:spacing w:line="240" w:lineRule="auto"/>
              <w:rPr>
                <w:rFonts w:asciiTheme="minorEastAsia" w:hAnsiTheme="minorEastAsia" w:eastAsiaTheme="minorEastAsia"/>
              </w:rPr>
            </w:pPr>
            <w:r>
              <w:rPr>
                <w:rFonts w:hint="eastAsia" w:asciiTheme="minorEastAsia" w:hAnsiTheme="minorEastAsia" w:eastAsiaTheme="minorEastAsia"/>
              </w:rPr>
              <w:sym w:font="Wingdings" w:char="F06F"/>
            </w:r>
            <w:r>
              <w:rPr>
                <w:rFonts w:hint="eastAsia" w:asciiTheme="minorEastAsia" w:hAnsiTheme="minorEastAsia" w:eastAsiaTheme="minorEastAsia"/>
              </w:rPr>
              <w:t>草  稿</w:t>
            </w:r>
          </w:p>
        </w:tc>
        <w:tc>
          <w:tcPr>
            <w:tcW w:w="1093" w:type="dxa"/>
            <w:vAlign w:val="center"/>
          </w:tcPr>
          <w:p>
            <w:pPr>
              <w:spacing w:line="240" w:lineRule="auto"/>
              <w:rPr>
                <w:rFonts w:asciiTheme="minorEastAsia" w:hAnsiTheme="minorEastAsia" w:eastAsiaTheme="minorEastAsia"/>
                <w:b/>
              </w:rPr>
            </w:pPr>
            <w:r>
              <w:rPr>
                <w:rFonts w:hint="eastAsia" w:asciiTheme="minorEastAsia" w:hAnsiTheme="minorEastAsia" w:eastAsiaTheme="minorEastAsia"/>
                <w:b/>
              </w:rPr>
              <w:t>标 识 号</w:t>
            </w:r>
          </w:p>
        </w:tc>
        <w:tc>
          <w:tcPr>
            <w:tcW w:w="3721" w:type="dxa"/>
            <w:vAlign w:val="center"/>
          </w:tcPr>
          <w:p>
            <w:pPr>
              <w:spacing w:line="240" w:lineRule="auto"/>
              <w:rPr>
                <w:rFonts w:asciiTheme="minorEastAsia" w:hAnsiTheme="minorEastAsia" w:eastAsiaTheme="minorEastAsia"/>
                <w:szCs w:val="21"/>
              </w:rPr>
            </w:pPr>
            <w:r>
              <w:rPr>
                <w:rFonts w:hint="eastAsia" w:asciiTheme="minorEastAsia" w:hAnsiTheme="minorEastAsia" w:eastAsiaTheme="minorEastAsia"/>
                <w:szCs w:val="21"/>
              </w:rPr>
              <w:t>ICP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1921" w:type="dxa"/>
            <w:vAlign w:val="center"/>
          </w:tcPr>
          <w:p>
            <w:pPr>
              <w:spacing w:line="240" w:lineRule="auto"/>
              <w:rPr>
                <w:rFonts w:asciiTheme="minorEastAsia" w:hAnsiTheme="minorEastAsia" w:eastAsiaTheme="minorEastAsia"/>
              </w:rPr>
            </w:pPr>
          </w:p>
        </w:tc>
        <w:tc>
          <w:tcPr>
            <w:tcW w:w="1787" w:type="dxa"/>
            <w:vAlign w:val="center"/>
          </w:tcPr>
          <w:p>
            <w:pPr>
              <w:spacing w:line="240" w:lineRule="auto"/>
              <w:rPr>
                <w:rFonts w:asciiTheme="minorEastAsia" w:hAnsiTheme="minorEastAsia" w:eastAsiaTheme="minorEastAsia"/>
              </w:rPr>
            </w:pPr>
            <w:r>
              <w:rPr>
                <w:rFonts w:hint="eastAsia" w:asciiTheme="minorEastAsia" w:hAnsiTheme="minorEastAsia" w:eastAsiaTheme="minorEastAsia"/>
              </w:rPr>
              <w:sym w:font="Wingdings" w:char="F06F"/>
            </w:r>
            <w:r>
              <w:rPr>
                <w:rFonts w:hint="eastAsia" w:asciiTheme="minorEastAsia" w:hAnsiTheme="minorEastAsia" w:eastAsiaTheme="minorEastAsia"/>
              </w:rPr>
              <w:t>初始版</w:t>
            </w:r>
          </w:p>
        </w:tc>
        <w:tc>
          <w:tcPr>
            <w:tcW w:w="1093" w:type="dxa"/>
            <w:vAlign w:val="center"/>
          </w:tcPr>
          <w:p>
            <w:pPr>
              <w:spacing w:line="240" w:lineRule="auto"/>
              <w:rPr>
                <w:rFonts w:asciiTheme="minorEastAsia" w:hAnsiTheme="minorEastAsia" w:eastAsiaTheme="minorEastAsia"/>
                <w:b/>
              </w:rPr>
            </w:pPr>
            <w:r>
              <w:rPr>
                <w:rFonts w:hint="eastAsia" w:asciiTheme="minorEastAsia" w:hAnsiTheme="minorEastAsia" w:eastAsiaTheme="minorEastAsia"/>
                <w:b/>
              </w:rPr>
              <w:t>当前版本</w:t>
            </w:r>
          </w:p>
        </w:tc>
        <w:tc>
          <w:tcPr>
            <w:tcW w:w="3721" w:type="dxa"/>
            <w:vAlign w:val="center"/>
          </w:tcPr>
          <w:p>
            <w:pPr>
              <w:spacing w:line="240" w:lineRule="auto"/>
              <w:rPr>
                <w:rFonts w:asciiTheme="minorEastAsia" w:hAnsiTheme="minorEastAsia" w:eastAsiaTheme="minorEastAsia"/>
              </w:rPr>
            </w:pPr>
            <w:r>
              <w:rPr>
                <w:rFonts w:hint="eastAsia" w:asciiTheme="minorEastAsia" w:hAnsiTheme="minorEastAsia" w:eastAsiaTheme="minorEastAsia"/>
              </w:rPr>
              <w:t>V</w:t>
            </w:r>
            <w:r>
              <w:rPr>
                <w:rFonts w:hint="eastAsia" w:asciiTheme="minorEastAsia" w:hAnsiTheme="minorEastAsia" w:eastAsiaTheme="minorEastAsia"/>
                <w:lang w:val="en-US" w:eastAsia="zh-C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1921" w:type="dxa"/>
            <w:vAlign w:val="center"/>
          </w:tcPr>
          <w:p>
            <w:pPr>
              <w:spacing w:line="240" w:lineRule="auto"/>
              <w:rPr>
                <w:rFonts w:asciiTheme="minorEastAsia" w:hAnsiTheme="minorEastAsia" w:eastAsiaTheme="minorEastAsia"/>
              </w:rPr>
            </w:pPr>
          </w:p>
        </w:tc>
        <w:tc>
          <w:tcPr>
            <w:tcW w:w="1787" w:type="dxa"/>
            <w:vAlign w:val="center"/>
          </w:tcPr>
          <w:p>
            <w:pPr>
              <w:spacing w:line="240" w:lineRule="auto"/>
              <w:rPr>
                <w:rFonts w:asciiTheme="minorEastAsia" w:hAnsiTheme="minorEastAsia" w:eastAsiaTheme="minorEastAsia"/>
              </w:rPr>
            </w:pPr>
            <w:r>
              <w:rPr>
                <w:rFonts w:hint="eastAsia" w:asciiTheme="minorEastAsia" w:hAnsiTheme="minorEastAsia" w:eastAsiaTheme="minorEastAsia"/>
              </w:rPr>
              <w:sym w:font="Wingdings" w:char="F06F"/>
            </w:r>
            <w:r>
              <w:rPr>
                <w:rFonts w:hint="eastAsia" w:asciiTheme="minorEastAsia" w:hAnsiTheme="minorEastAsia" w:eastAsiaTheme="minorEastAsia"/>
              </w:rPr>
              <w:t>修订版</w:t>
            </w:r>
          </w:p>
        </w:tc>
        <w:tc>
          <w:tcPr>
            <w:tcW w:w="1093" w:type="dxa"/>
            <w:vAlign w:val="center"/>
          </w:tcPr>
          <w:p>
            <w:pPr>
              <w:spacing w:line="240" w:lineRule="auto"/>
              <w:rPr>
                <w:rFonts w:asciiTheme="minorEastAsia" w:hAnsiTheme="minorEastAsia" w:eastAsiaTheme="minorEastAsia"/>
                <w:b/>
              </w:rPr>
            </w:pPr>
            <w:r>
              <w:rPr>
                <w:rFonts w:hint="eastAsia" w:asciiTheme="minorEastAsia" w:hAnsiTheme="minorEastAsia" w:eastAsiaTheme="minorEastAsia"/>
                <w:b/>
              </w:rPr>
              <w:t>发布日期</w:t>
            </w:r>
          </w:p>
        </w:tc>
        <w:tc>
          <w:tcPr>
            <w:tcW w:w="3721" w:type="dxa"/>
            <w:vAlign w:val="center"/>
          </w:tcPr>
          <w:p>
            <w:pPr>
              <w:spacing w:line="240" w:lineRule="auto"/>
              <w:rPr>
                <w:rFonts w:asciiTheme="minorEastAsia" w:hAnsiTheme="minorEastAsia" w:eastAsiaTheme="minorEastAsia"/>
                <w:i/>
                <w:color w:val="0000FF"/>
                <w:szCs w:val="21"/>
              </w:rPr>
            </w:pPr>
            <w:r>
              <w:rPr>
                <w:rFonts w:hint="eastAsia" w:asciiTheme="minorEastAsia" w:hAnsiTheme="minorEastAsia" w:eastAsiaTheme="minorEastAsia"/>
                <w:i/>
                <w:color w:val="0000FF"/>
                <w:szCs w:val="21"/>
              </w:rPr>
              <w:t>2017/11/2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1921" w:type="dxa"/>
            <w:vAlign w:val="center"/>
          </w:tcPr>
          <w:p>
            <w:pPr>
              <w:spacing w:line="240" w:lineRule="auto"/>
              <w:rPr>
                <w:rFonts w:asciiTheme="minorEastAsia" w:hAnsiTheme="minorEastAsia" w:eastAsiaTheme="minorEastAsia"/>
              </w:rPr>
            </w:pPr>
          </w:p>
        </w:tc>
        <w:tc>
          <w:tcPr>
            <w:tcW w:w="1787" w:type="dxa"/>
            <w:vAlign w:val="center"/>
          </w:tcPr>
          <w:p>
            <w:pPr>
              <w:spacing w:line="240" w:lineRule="auto"/>
              <w:rPr>
                <w:rFonts w:asciiTheme="minorEastAsia" w:hAnsiTheme="minorEastAsia" w:eastAsiaTheme="minorEastAsia"/>
              </w:rPr>
            </w:pPr>
          </w:p>
        </w:tc>
        <w:tc>
          <w:tcPr>
            <w:tcW w:w="1093" w:type="dxa"/>
            <w:vAlign w:val="center"/>
          </w:tcPr>
          <w:p>
            <w:pPr>
              <w:spacing w:line="240" w:lineRule="auto"/>
              <w:rPr>
                <w:rFonts w:asciiTheme="minorEastAsia" w:hAnsiTheme="minorEastAsia" w:eastAsiaTheme="minorEastAsia"/>
                <w:b/>
              </w:rPr>
            </w:pPr>
            <w:r>
              <w:rPr>
                <w:rFonts w:hint="eastAsia" w:asciiTheme="minorEastAsia" w:hAnsiTheme="minorEastAsia" w:eastAsiaTheme="minorEastAsia"/>
                <w:b/>
              </w:rPr>
              <w:t>模板编号</w:t>
            </w:r>
          </w:p>
        </w:tc>
        <w:tc>
          <w:tcPr>
            <w:tcW w:w="3721" w:type="dxa"/>
            <w:vAlign w:val="center"/>
          </w:tcPr>
          <w:p>
            <w:pPr>
              <w:pStyle w:val="22"/>
              <w:tabs>
                <w:tab w:val="center" w:pos="4320"/>
                <w:tab w:val="right" w:pos="8640"/>
              </w:tabs>
              <w:spacing w:after="120" w:line="240" w:lineRule="auto"/>
              <w:jc w:val="both"/>
              <w:rPr>
                <w:rFonts w:asciiTheme="minorEastAsia" w:hAnsiTheme="minorEastAsia" w:eastAsiaTheme="minorEastAsia"/>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1921" w:type="dxa"/>
            <w:vAlign w:val="center"/>
          </w:tcPr>
          <w:p>
            <w:pPr>
              <w:spacing w:line="240" w:lineRule="auto"/>
              <w:rPr>
                <w:rFonts w:asciiTheme="minorEastAsia" w:hAnsiTheme="minorEastAsia" w:eastAsiaTheme="minorEastAsia"/>
                <w:b/>
              </w:rPr>
            </w:pPr>
            <w:r>
              <w:rPr>
                <w:rFonts w:hint="eastAsia" w:asciiTheme="minorEastAsia" w:hAnsiTheme="minorEastAsia" w:eastAsiaTheme="minorEastAsia"/>
                <w:b/>
              </w:rPr>
              <w:t>密级</w:t>
            </w:r>
          </w:p>
        </w:tc>
        <w:tc>
          <w:tcPr>
            <w:tcW w:w="6601" w:type="dxa"/>
            <w:gridSpan w:val="3"/>
            <w:vAlign w:val="center"/>
          </w:tcPr>
          <w:p>
            <w:pPr>
              <w:spacing w:line="240" w:lineRule="auto"/>
              <w:rPr>
                <w:rFonts w:asciiTheme="minorEastAsia" w:hAnsiTheme="minorEastAsia" w:eastAsiaTheme="minorEastAsia"/>
              </w:rPr>
            </w:pPr>
            <w:r>
              <w:rPr>
                <w:rFonts w:hint="eastAsia" w:asciiTheme="minorEastAsia" w:hAnsiTheme="minorEastAsia" w:eastAsiaTheme="minorEastAsia"/>
              </w:rPr>
              <w:sym w:font="Wingdings" w:char="F06F"/>
            </w:r>
            <w:r>
              <w:rPr>
                <w:rFonts w:hint="eastAsia" w:asciiTheme="minorEastAsia" w:hAnsiTheme="minorEastAsia" w:eastAsiaTheme="minorEastAsia"/>
              </w:rPr>
              <w:t xml:space="preserve">无密级     </w:t>
            </w:r>
            <w:r>
              <w:rPr>
                <w:rFonts w:hint="eastAsia" w:asciiTheme="minorEastAsia" w:hAnsiTheme="minorEastAsia" w:eastAsiaTheme="minorEastAsia"/>
              </w:rPr>
              <w:sym w:font="Wingdings" w:char="F0FC"/>
            </w:r>
            <w:r>
              <w:rPr>
                <w:rFonts w:hint="eastAsia" w:asciiTheme="minorEastAsia" w:hAnsiTheme="minorEastAsia" w:eastAsiaTheme="minorEastAsia"/>
              </w:rPr>
              <w:t>秘   密</w:t>
            </w:r>
            <w:r>
              <w:rPr>
                <w:rFonts w:hint="eastAsia" w:asciiTheme="minorEastAsia" w:hAnsiTheme="minorEastAsia" w:eastAsiaTheme="minorEastAsia"/>
              </w:rPr>
              <w:tab/>
            </w:r>
            <w:r>
              <w:rPr>
                <w:rFonts w:hint="eastAsia" w:asciiTheme="minorEastAsia" w:hAnsiTheme="minorEastAsia" w:eastAsiaTheme="minorEastAsia"/>
              </w:rPr>
              <w:sym w:font="Wingdings" w:char="F06F"/>
            </w:r>
            <w:r>
              <w:rPr>
                <w:rFonts w:hint="eastAsia" w:asciiTheme="minorEastAsia" w:hAnsiTheme="minorEastAsia" w:eastAsiaTheme="minorEastAsia"/>
              </w:rPr>
              <w:t>绝   密</w:t>
            </w:r>
          </w:p>
        </w:tc>
      </w:tr>
    </w:tbl>
    <w:p>
      <w:pPr>
        <w:pStyle w:val="16"/>
        <w:spacing w:line="240" w:lineRule="auto"/>
        <w:ind w:left="0"/>
        <w:rPr>
          <w:rFonts w:asciiTheme="minorEastAsia" w:hAnsiTheme="minorEastAsia" w:eastAsiaTheme="minorEastAsia"/>
        </w:rPr>
      </w:pPr>
    </w:p>
    <w:p>
      <w:pPr>
        <w:pStyle w:val="66"/>
        <w:spacing w:line="240" w:lineRule="auto"/>
        <w:jc w:val="center"/>
        <w:rPr>
          <w:rFonts w:hint="eastAsia" w:asciiTheme="minorEastAsia" w:hAnsiTheme="minorEastAsia" w:eastAsiaTheme="minorEastAsia"/>
        </w:rPr>
      </w:pPr>
      <w:bookmarkStart w:id="0" w:name="_Toc496972838"/>
      <w:r>
        <w:rPr>
          <w:rFonts w:hint="eastAsia" w:asciiTheme="minorEastAsia" w:hAnsiTheme="minorEastAsia" w:eastAsiaTheme="minorEastAsia"/>
        </w:rPr>
        <w:t>文档修订记录</w:t>
      </w:r>
      <w:bookmarkEnd w:id="0"/>
    </w:p>
    <w:tbl>
      <w:tblPr>
        <w:tblStyle w:val="37"/>
        <w:tblW w:w="10000" w:type="dxa"/>
        <w:tblInd w:w="-16"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485"/>
        <w:gridCol w:w="900"/>
        <w:gridCol w:w="2529"/>
        <w:gridCol w:w="1443"/>
        <w:gridCol w:w="997"/>
        <w:gridCol w:w="1275"/>
        <w:gridCol w:w="1371"/>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97" w:hRule="atLeast"/>
        </w:trPr>
        <w:tc>
          <w:tcPr>
            <w:tcW w:w="1485" w:type="dxa"/>
            <w:vAlign w:val="center"/>
          </w:tcPr>
          <w:p>
            <w:pPr>
              <w:spacing w:line="240" w:lineRule="auto"/>
              <w:jc w:val="center"/>
              <w:rPr>
                <w:rFonts w:asciiTheme="minorEastAsia" w:hAnsiTheme="minorEastAsia" w:eastAsiaTheme="minorEastAsia"/>
                <w:b/>
              </w:rPr>
            </w:pPr>
            <w:r>
              <w:rPr>
                <w:rFonts w:hint="eastAsia" w:asciiTheme="minorEastAsia" w:hAnsiTheme="minorEastAsia" w:eastAsiaTheme="minorEastAsia"/>
                <w:b/>
              </w:rPr>
              <w:t>版本编号或者更改记录编号</w:t>
            </w:r>
          </w:p>
        </w:tc>
        <w:tc>
          <w:tcPr>
            <w:tcW w:w="900" w:type="dxa"/>
            <w:vAlign w:val="center"/>
          </w:tcPr>
          <w:p>
            <w:pPr>
              <w:spacing w:line="240" w:lineRule="auto"/>
              <w:jc w:val="center"/>
              <w:rPr>
                <w:rFonts w:asciiTheme="minorEastAsia" w:hAnsiTheme="minorEastAsia" w:eastAsiaTheme="minorEastAsia"/>
                <w:b/>
              </w:rPr>
            </w:pPr>
            <w:r>
              <w:rPr>
                <w:rFonts w:hint="eastAsia" w:asciiTheme="minorEastAsia" w:hAnsiTheme="minorEastAsia" w:eastAsiaTheme="minorEastAsia"/>
                <w:b/>
              </w:rPr>
              <w:t>变化状态</w:t>
            </w:r>
          </w:p>
        </w:tc>
        <w:tc>
          <w:tcPr>
            <w:tcW w:w="2529" w:type="dxa"/>
            <w:vAlign w:val="center"/>
          </w:tcPr>
          <w:p>
            <w:pPr>
              <w:spacing w:line="240" w:lineRule="auto"/>
              <w:jc w:val="center"/>
              <w:rPr>
                <w:rFonts w:asciiTheme="minorEastAsia" w:hAnsiTheme="minorEastAsia" w:eastAsiaTheme="minorEastAsia"/>
                <w:b/>
              </w:rPr>
            </w:pPr>
            <w:r>
              <w:rPr>
                <w:rFonts w:hint="eastAsia" w:asciiTheme="minorEastAsia" w:hAnsiTheme="minorEastAsia" w:eastAsiaTheme="minorEastAsia"/>
                <w:b/>
              </w:rPr>
              <w:t>简要说明（变更内容和变更范围）</w:t>
            </w:r>
          </w:p>
        </w:tc>
        <w:tc>
          <w:tcPr>
            <w:tcW w:w="1443" w:type="dxa"/>
            <w:vAlign w:val="center"/>
          </w:tcPr>
          <w:p>
            <w:pPr>
              <w:spacing w:line="240" w:lineRule="auto"/>
              <w:jc w:val="center"/>
              <w:rPr>
                <w:rFonts w:asciiTheme="minorEastAsia" w:hAnsiTheme="minorEastAsia" w:eastAsiaTheme="minorEastAsia"/>
                <w:b/>
              </w:rPr>
            </w:pPr>
            <w:r>
              <w:rPr>
                <w:rFonts w:hint="eastAsia" w:asciiTheme="minorEastAsia" w:hAnsiTheme="minorEastAsia" w:eastAsiaTheme="minorEastAsia"/>
                <w:b/>
              </w:rPr>
              <w:t>修订日期</w:t>
            </w:r>
          </w:p>
        </w:tc>
        <w:tc>
          <w:tcPr>
            <w:tcW w:w="997" w:type="dxa"/>
            <w:vAlign w:val="center"/>
          </w:tcPr>
          <w:p>
            <w:pPr>
              <w:spacing w:line="240" w:lineRule="auto"/>
              <w:jc w:val="center"/>
              <w:rPr>
                <w:rFonts w:asciiTheme="minorEastAsia" w:hAnsiTheme="minorEastAsia" w:eastAsiaTheme="minorEastAsia"/>
                <w:b/>
              </w:rPr>
            </w:pPr>
            <w:r>
              <w:rPr>
                <w:rFonts w:hint="eastAsia" w:asciiTheme="minorEastAsia" w:hAnsiTheme="minorEastAsia" w:eastAsiaTheme="minorEastAsia"/>
                <w:b/>
              </w:rPr>
              <w:t>变更人</w:t>
            </w:r>
          </w:p>
        </w:tc>
        <w:tc>
          <w:tcPr>
            <w:tcW w:w="1275" w:type="dxa"/>
            <w:vAlign w:val="center"/>
          </w:tcPr>
          <w:p>
            <w:pPr>
              <w:spacing w:line="240" w:lineRule="auto"/>
              <w:jc w:val="center"/>
              <w:rPr>
                <w:rFonts w:asciiTheme="minorEastAsia" w:hAnsiTheme="minorEastAsia" w:eastAsiaTheme="minorEastAsia"/>
                <w:b/>
              </w:rPr>
            </w:pPr>
            <w:r>
              <w:rPr>
                <w:rFonts w:hint="eastAsia" w:asciiTheme="minorEastAsia" w:hAnsiTheme="minorEastAsia" w:eastAsiaTheme="minorEastAsia"/>
                <w:b/>
              </w:rPr>
              <w:t>批准人</w:t>
            </w:r>
          </w:p>
        </w:tc>
        <w:tc>
          <w:tcPr>
            <w:tcW w:w="1371" w:type="dxa"/>
            <w:vAlign w:val="center"/>
          </w:tcPr>
          <w:p>
            <w:pPr>
              <w:spacing w:line="240" w:lineRule="auto"/>
              <w:jc w:val="center"/>
              <w:rPr>
                <w:rFonts w:asciiTheme="minorEastAsia" w:hAnsiTheme="minorEastAsia" w:eastAsiaTheme="minorEastAsia"/>
                <w:b/>
              </w:rPr>
            </w:pPr>
            <w:r>
              <w:rPr>
                <w:rFonts w:hint="eastAsia" w:asciiTheme="minorEastAsia" w:hAnsiTheme="minorEastAsia" w:eastAsiaTheme="minorEastAsia"/>
                <w:b/>
              </w:rPr>
              <w:t>批准日期</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97" w:hRule="atLeast"/>
        </w:trPr>
        <w:tc>
          <w:tcPr>
            <w:tcW w:w="1485" w:type="dxa"/>
            <w:vAlign w:val="center"/>
          </w:tcPr>
          <w:p>
            <w:pPr>
              <w:spacing w:line="240" w:lineRule="auto"/>
              <w:jc w:val="center"/>
              <w:rPr>
                <w:rFonts w:asciiTheme="minorEastAsia" w:hAnsiTheme="minorEastAsia" w:eastAsiaTheme="minorEastAsia"/>
                <w:b/>
              </w:rPr>
            </w:pPr>
            <w:r>
              <w:rPr>
                <w:rFonts w:hint="eastAsia" w:asciiTheme="minorEastAsia" w:hAnsiTheme="minorEastAsia" w:eastAsiaTheme="minorEastAsia"/>
                <w:b/>
              </w:rPr>
              <w:t>v0.1</w:t>
            </w:r>
          </w:p>
        </w:tc>
        <w:tc>
          <w:tcPr>
            <w:tcW w:w="900" w:type="dxa"/>
            <w:vAlign w:val="center"/>
          </w:tcPr>
          <w:p>
            <w:pPr>
              <w:spacing w:line="240" w:lineRule="auto"/>
              <w:jc w:val="center"/>
              <w:rPr>
                <w:rFonts w:hint="eastAsia" w:asciiTheme="minorEastAsia" w:hAnsiTheme="minorEastAsia" w:eastAsiaTheme="minorEastAsia"/>
                <w:b/>
                <w:lang w:val="en-US" w:eastAsia="zh-CN"/>
              </w:rPr>
            </w:pPr>
            <w:r>
              <w:rPr>
                <w:rFonts w:hint="eastAsia" w:asciiTheme="minorEastAsia" w:hAnsiTheme="minorEastAsia" w:eastAsiaTheme="minorEastAsia"/>
                <w:b/>
                <w:lang w:val="en-US" w:eastAsia="zh-CN"/>
              </w:rPr>
              <w:t>A</w:t>
            </w:r>
          </w:p>
        </w:tc>
        <w:tc>
          <w:tcPr>
            <w:tcW w:w="2529" w:type="dxa"/>
            <w:vAlign w:val="center"/>
          </w:tcPr>
          <w:p>
            <w:pPr>
              <w:spacing w:line="240" w:lineRule="auto"/>
              <w:jc w:val="center"/>
              <w:rPr>
                <w:rFonts w:asciiTheme="minorEastAsia" w:hAnsiTheme="minorEastAsia" w:eastAsiaTheme="minorEastAsia"/>
                <w:b/>
              </w:rPr>
            </w:pPr>
            <w:r>
              <w:rPr>
                <w:rFonts w:hint="eastAsia" w:asciiTheme="minorEastAsia" w:hAnsiTheme="minorEastAsia" w:eastAsiaTheme="minorEastAsia"/>
                <w:b/>
              </w:rPr>
              <w:t>创建</w:t>
            </w:r>
            <w:r>
              <w:rPr>
                <w:rFonts w:hint="eastAsia" w:asciiTheme="minorEastAsia" w:hAnsiTheme="minorEastAsia" w:eastAsiaTheme="minorEastAsia"/>
                <w:b/>
                <w:lang w:eastAsia="zh-CN"/>
              </w:rPr>
              <w:t>需求工程</w:t>
            </w:r>
            <w:r>
              <w:rPr>
                <w:rFonts w:hint="eastAsia" w:asciiTheme="minorEastAsia" w:hAnsiTheme="minorEastAsia" w:eastAsiaTheme="minorEastAsia"/>
                <w:b/>
              </w:rPr>
              <w:t>计划</w:t>
            </w:r>
            <w:r>
              <w:rPr>
                <w:rFonts w:hint="eastAsia" w:asciiTheme="minorEastAsia" w:hAnsiTheme="minorEastAsia" w:eastAsiaTheme="minorEastAsia"/>
                <w:b/>
                <w:lang w:val="en-US" w:eastAsia="zh-CN"/>
              </w:rPr>
              <w:t>-</w:t>
            </w:r>
            <w:r>
              <w:rPr>
                <w:rFonts w:hint="eastAsia" w:asciiTheme="minorEastAsia" w:hAnsiTheme="minorEastAsia" w:eastAsiaTheme="minorEastAsia"/>
                <w:b/>
              </w:rPr>
              <w:t>初步</w:t>
            </w:r>
          </w:p>
        </w:tc>
        <w:tc>
          <w:tcPr>
            <w:tcW w:w="1443" w:type="dxa"/>
            <w:vAlign w:val="center"/>
          </w:tcPr>
          <w:p>
            <w:pPr>
              <w:spacing w:line="240" w:lineRule="auto"/>
              <w:jc w:val="center"/>
              <w:rPr>
                <w:rFonts w:asciiTheme="minorEastAsia" w:hAnsiTheme="minorEastAsia" w:eastAsiaTheme="minorEastAsia"/>
                <w:b/>
              </w:rPr>
            </w:pPr>
            <w:r>
              <w:rPr>
                <w:rFonts w:hint="eastAsia" w:asciiTheme="minorEastAsia" w:hAnsiTheme="minorEastAsia" w:eastAsiaTheme="minorEastAsia"/>
                <w:b/>
              </w:rPr>
              <w:t>2017/</w:t>
            </w:r>
            <w:r>
              <w:rPr>
                <w:rFonts w:hint="eastAsia" w:asciiTheme="minorEastAsia" w:hAnsiTheme="minorEastAsia" w:eastAsiaTheme="minorEastAsia"/>
                <w:b/>
                <w:lang w:val="en-US" w:eastAsia="zh-CN"/>
              </w:rPr>
              <w:t>10/28</w:t>
            </w:r>
          </w:p>
        </w:tc>
        <w:tc>
          <w:tcPr>
            <w:tcW w:w="997" w:type="dxa"/>
            <w:vAlign w:val="center"/>
          </w:tcPr>
          <w:p>
            <w:pPr>
              <w:spacing w:line="240" w:lineRule="auto"/>
              <w:jc w:val="center"/>
              <w:rPr>
                <w:rFonts w:hint="eastAsia" w:asciiTheme="minorEastAsia" w:hAnsiTheme="minorEastAsia" w:eastAsiaTheme="minorEastAsia"/>
                <w:b/>
                <w:lang w:eastAsia="zh-CN"/>
              </w:rPr>
            </w:pPr>
            <w:r>
              <w:rPr>
                <w:rFonts w:hint="eastAsia" w:asciiTheme="minorEastAsia" w:hAnsiTheme="minorEastAsia" w:eastAsiaTheme="minorEastAsia"/>
                <w:b/>
                <w:lang w:eastAsia="zh-CN"/>
              </w:rPr>
              <w:t>韩佳鑫</w:t>
            </w:r>
          </w:p>
        </w:tc>
        <w:tc>
          <w:tcPr>
            <w:tcW w:w="1275" w:type="dxa"/>
            <w:vAlign w:val="center"/>
          </w:tcPr>
          <w:p>
            <w:pPr>
              <w:spacing w:line="240" w:lineRule="auto"/>
              <w:jc w:val="center"/>
              <w:rPr>
                <w:rFonts w:asciiTheme="minorEastAsia" w:hAnsiTheme="minorEastAsia" w:eastAsiaTheme="minorEastAsia"/>
                <w:b/>
              </w:rPr>
            </w:pPr>
            <w:r>
              <w:rPr>
                <w:rFonts w:asciiTheme="minorEastAsia" w:hAnsiTheme="minorEastAsia" w:eastAsiaTheme="minorEastAsia"/>
                <w:b/>
              </w:rPr>
              <w:t>韩佳鑫</w:t>
            </w:r>
          </w:p>
        </w:tc>
        <w:tc>
          <w:tcPr>
            <w:tcW w:w="1371" w:type="dxa"/>
            <w:vAlign w:val="center"/>
          </w:tcPr>
          <w:p>
            <w:pPr>
              <w:spacing w:line="240" w:lineRule="auto"/>
              <w:jc w:val="center"/>
              <w:rPr>
                <w:rFonts w:asciiTheme="minorEastAsia" w:hAnsiTheme="minorEastAsia" w:eastAsiaTheme="minorEastAsia"/>
                <w:b/>
              </w:rPr>
            </w:pPr>
            <w:r>
              <w:rPr>
                <w:rFonts w:hint="eastAsia" w:asciiTheme="minorEastAsia" w:hAnsiTheme="minorEastAsia" w:eastAsiaTheme="minorEastAsia"/>
                <w:b/>
              </w:rPr>
              <w:t>2017/</w:t>
            </w:r>
            <w:r>
              <w:rPr>
                <w:rFonts w:hint="eastAsia" w:asciiTheme="minorEastAsia" w:hAnsiTheme="minorEastAsia" w:eastAsiaTheme="minorEastAsia"/>
                <w:b/>
                <w:lang w:val="en-US" w:eastAsia="zh-CN"/>
              </w:rPr>
              <w:t>10/28</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97" w:hRule="atLeast"/>
        </w:trPr>
        <w:tc>
          <w:tcPr>
            <w:tcW w:w="1485" w:type="dxa"/>
            <w:vAlign w:val="center"/>
          </w:tcPr>
          <w:p>
            <w:pPr>
              <w:spacing w:line="240" w:lineRule="auto"/>
              <w:jc w:val="center"/>
              <w:rPr>
                <w:rFonts w:asciiTheme="minorEastAsia" w:hAnsiTheme="minorEastAsia" w:eastAsiaTheme="minorEastAsia"/>
                <w:b/>
              </w:rPr>
            </w:pPr>
            <w:r>
              <w:rPr>
                <w:rFonts w:asciiTheme="minorEastAsia" w:hAnsiTheme="minorEastAsia" w:eastAsiaTheme="minorEastAsia"/>
                <w:b/>
              </w:rPr>
              <w:t>V</w:t>
            </w:r>
            <w:r>
              <w:rPr>
                <w:rFonts w:hint="eastAsia" w:asciiTheme="minorEastAsia" w:hAnsiTheme="minorEastAsia" w:eastAsiaTheme="minorEastAsia"/>
                <w:b/>
                <w:lang w:val="en-US" w:eastAsia="zh-CN"/>
              </w:rPr>
              <w:t>1.0</w:t>
            </w:r>
          </w:p>
        </w:tc>
        <w:tc>
          <w:tcPr>
            <w:tcW w:w="900" w:type="dxa"/>
            <w:vAlign w:val="center"/>
          </w:tcPr>
          <w:p>
            <w:pPr>
              <w:spacing w:line="240" w:lineRule="auto"/>
              <w:jc w:val="center"/>
              <w:rPr>
                <w:rFonts w:asciiTheme="minorEastAsia" w:hAnsiTheme="minorEastAsia" w:eastAsiaTheme="minorEastAsia"/>
                <w:b/>
              </w:rPr>
            </w:pPr>
            <w:r>
              <w:rPr>
                <w:rFonts w:hint="eastAsia" w:asciiTheme="minorEastAsia" w:hAnsiTheme="minorEastAsia" w:eastAsiaTheme="minorEastAsia"/>
                <w:b/>
              </w:rPr>
              <w:t>M</w:t>
            </w:r>
            <w:r>
              <w:rPr>
                <w:rFonts w:hint="eastAsia" w:asciiTheme="minorEastAsia" w:hAnsiTheme="minorEastAsia" w:eastAsiaTheme="minorEastAsia"/>
                <w:b/>
                <w:lang w:eastAsia="zh-CN"/>
              </w:rPr>
              <w:t>、</w:t>
            </w:r>
            <w:r>
              <w:rPr>
                <w:rFonts w:hint="eastAsia" w:asciiTheme="minorEastAsia" w:hAnsiTheme="minorEastAsia" w:eastAsiaTheme="minorEastAsia"/>
                <w:b/>
                <w:lang w:val="en-US" w:eastAsia="zh-CN"/>
              </w:rPr>
              <w:t>A、D</w:t>
            </w:r>
          </w:p>
        </w:tc>
        <w:tc>
          <w:tcPr>
            <w:tcW w:w="2529" w:type="dxa"/>
            <w:vAlign w:val="center"/>
          </w:tcPr>
          <w:p>
            <w:pPr>
              <w:spacing w:line="240" w:lineRule="auto"/>
              <w:jc w:val="center"/>
              <w:rPr>
                <w:rFonts w:asciiTheme="minorEastAsia" w:hAnsiTheme="minorEastAsia" w:eastAsiaTheme="minorEastAsia"/>
                <w:b/>
              </w:rPr>
            </w:pPr>
            <w:r>
              <w:rPr>
                <w:rFonts w:asciiTheme="minorEastAsia" w:hAnsiTheme="minorEastAsia" w:eastAsiaTheme="minorEastAsia"/>
                <w:b/>
              </w:rPr>
              <w:t>修改</w:t>
            </w:r>
            <w:r>
              <w:rPr>
                <w:rFonts w:hint="eastAsia" w:asciiTheme="minorEastAsia" w:hAnsiTheme="minorEastAsia" w:eastAsiaTheme="minorEastAsia"/>
                <w:b/>
                <w:lang w:eastAsia="zh-CN"/>
              </w:rPr>
              <w:t>风险管理，增加任务分解，修改人员分工</w:t>
            </w:r>
          </w:p>
        </w:tc>
        <w:tc>
          <w:tcPr>
            <w:tcW w:w="1443" w:type="dxa"/>
            <w:vAlign w:val="center"/>
          </w:tcPr>
          <w:p>
            <w:pPr>
              <w:spacing w:line="240" w:lineRule="auto"/>
              <w:jc w:val="center"/>
              <w:rPr>
                <w:rFonts w:asciiTheme="minorEastAsia" w:hAnsiTheme="minorEastAsia" w:eastAsiaTheme="minorEastAsia"/>
                <w:b/>
              </w:rPr>
            </w:pPr>
            <w:r>
              <w:rPr>
                <w:rFonts w:hint="eastAsia" w:asciiTheme="minorEastAsia" w:hAnsiTheme="minorEastAsia" w:eastAsiaTheme="minorEastAsia"/>
                <w:b/>
              </w:rPr>
              <w:t>2017/1</w:t>
            </w:r>
            <w:r>
              <w:rPr>
                <w:rFonts w:hint="eastAsia" w:asciiTheme="minorEastAsia" w:hAnsiTheme="minorEastAsia" w:eastAsiaTheme="minorEastAsia"/>
                <w:b/>
                <w:lang w:val="en-US" w:eastAsia="zh-CN"/>
              </w:rPr>
              <w:t>1</w:t>
            </w:r>
            <w:r>
              <w:rPr>
                <w:rFonts w:hint="eastAsia" w:asciiTheme="minorEastAsia" w:hAnsiTheme="minorEastAsia" w:eastAsiaTheme="minorEastAsia"/>
                <w:b/>
              </w:rPr>
              <w:t>/</w:t>
            </w:r>
            <w:r>
              <w:rPr>
                <w:rFonts w:hint="eastAsia" w:asciiTheme="minorEastAsia" w:hAnsiTheme="minorEastAsia" w:eastAsiaTheme="minorEastAsia"/>
                <w:b/>
                <w:lang w:val="en-US" w:eastAsia="zh-CN"/>
              </w:rPr>
              <w:t>2</w:t>
            </w:r>
          </w:p>
        </w:tc>
        <w:tc>
          <w:tcPr>
            <w:tcW w:w="997" w:type="dxa"/>
            <w:vAlign w:val="center"/>
          </w:tcPr>
          <w:p>
            <w:pPr>
              <w:spacing w:line="240" w:lineRule="auto"/>
              <w:jc w:val="center"/>
              <w:rPr>
                <w:rFonts w:hint="eastAsia" w:asciiTheme="minorEastAsia" w:hAnsiTheme="minorEastAsia" w:eastAsiaTheme="minorEastAsia"/>
                <w:b/>
                <w:lang w:eastAsia="zh-CN"/>
              </w:rPr>
            </w:pPr>
            <w:r>
              <w:rPr>
                <w:rFonts w:hint="eastAsia" w:asciiTheme="minorEastAsia" w:hAnsiTheme="minorEastAsia" w:eastAsiaTheme="minorEastAsia"/>
                <w:b/>
                <w:lang w:eastAsia="zh-CN"/>
              </w:rPr>
              <w:t>葛鑫志、韩佳鑫</w:t>
            </w:r>
          </w:p>
        </w:tc>
        <w:tc>
          <w:tcPr>
            <w:tcW w:w="1275" w:type="dxa"/>
            <w:vAlign w:val="center"/>
          </w:tcPr>
          <w:p>
            <w:pPr>
              <w:spacing w:line="240" w:lineRule="auto"/>
              <w:jc w:val="center"/>
              <w:rPr>
                <w:rFonts w:asciiTheme="minorEastAsia" w:hAnsiTheme="minorEastAsia" w:eastAsiaTheme="minorEastAsia"/>
                <w:b/>
              </w:rPr>
            </w:pPr>
            <w:r>
              <w:rPr>
                <w:rFonts w:asciiTheme="minorEastAsia" w:hAnsiTheme="minorEastAsia" w:eastAsiaTheme="minorEastAsia"/>
                <w:b/>
              </w:rPr>
              <w:t>韩佳鑫</w:t>
            </w:r>
          </w:p>
        </w:tc>
        <w:tc>
          <w:tcPr>
            <w:tcW w:w="1371" w:type="dxa"/>
            <w:vAlign w:val="center"/>
          </w:tcPr>
          <w:p>
            <w:pPr>
              <w:spacing w:line="240" w:lineRule="auto"/>
              <w:jc w:val="center"/>
              <w:rPr>
                <w:rFonts w:asciiTheme="minorEastAsia" w:hAnsiTheme="minorEastAsia" w:eastAsiaTheme="minorEastAsia"/>
                <w:b/>
              </w:rPr>
            </w:pPr>
            <w:r>
              <w:rPr>
                <w:rFonts w:hint="eastAsia" w:asciiTheme="minorEastAsia" w:hAnsiTheme="minorEastAsia" w:eastAsiaTheme="minorEastAsia"/>
                <w:b/>
              </w:rPr>
              <w:t>2017/</w:t>
            </w:r>
            <w:r>
              <w:rPr>
                <w:rFonts w:hint="eastAsia" w:asciiTheme="minorEastAsia" w:hAnsiTheme="minorEastAsia" w:eastAsiaTheme="minorEastAsia"/>
                <w:b/>
                <w:lang w:val="en-US" w:eastAsia="zh-CN"/>
              </w:rPr>
              <w:t>11</w:t>
            </w:r>
            <w:r>
              <w:rPr>
                <w:rFonts w:hint="eastAsia" w:asciiTheme="minorEastAsia" w:hAnsiTheme="minorEastAsia" w:eastAsiaTheme="minorEastAsia"/>
                <w:b/>
              </w:rPr>
              <w:t>/</w:t>
            </w:r>
            <w:r>
              <w:rPr>
                <w:rFonts w:hint="eastAsia" w:asciiTheme="minorEastAsia" w:hAnsiTheme="minorEastAsia" w:eastAsiaTheme="minorEastAsia"/>
                <w:b/>
                <w:lang w:val="en-US" w:eastAsia="zh-CN"/>
              </w:rPr>
              <w:t>2</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97" w:hRule="atLeast"/>
        </w:trPr>
        <w:tc>
          <w:tcPr>
            <w:tcW w:w="1485" w:type="dxa"/>
            <w:vAlign w:val="center"/>
          </w:tcPr>
          <w:p>
            <w:pPr>
              <w:spacing w:line="240" w:lineRule="auto"/>
              <w:jc w:val="center"/>
              <w:rPr>
                <w:rFonts w:asciiTheme="minorEastAsia" w:hAnsiTheme="minorEastAsia" w:eastAsiaTheme="minorEastAsia"/>
                <w:b/>
              </w:rPr>
            </w:pPr>
          </w:p>
        </w:tc>
        <w:tc>
          <w:tcPr>
            <w:tcW w:w="900" w:type="dxa"/>
            <w:vAlign w:val="center"/>
          </w:tcPr>
          <w:p>
            <w:pPr>
              <w:spacing w:line="240" w:lineRule="auto"/>
              <w:jc w:val="center"/>
              <w:rPr>
                <w:rFonts w:asciiTheme="minorEastAsia" w:hAnsiTheme="minorEastAsia" w:eastAsiaTheme="minorEastAsia"/>
                <w:b/>
              </w:rPr>
            </w:pPr>
          </w:p>
        </w:tc>
        <w:tc>
          <w:tcPr>
            <w:tcW w:w="2529" w:type="dxa"/>
            <w:vAlign w:val="center"/>
          </w:tcPr>
          <w:p>
            <w:pPr>
              <w:spacing w:line="240" w:lineRule="auto"/>
              <w:jc w:val="center"/>
              <w:rPr>
                <w:rFonts w:asciiTheme="minorEastAsia" w:hAnsiTheme="minorEastAsia" w:eastAsiaTheme="minorEastAsia"/>
                <w:b/>
              </w:rPr>
            </w:pPr>
          </w:p>
        </w:tc>
        <w:tc>
          <w:tcPr>
            <w:tcW w:w="1443" w:type="dxa"/>
            <w:vAlign w:val="center"/>
          </w:tcPr>
          <w:p>
            <w:pPr>
              <w:spacing w:line="240" w:lineRule="auto"/>
              <w:jc w:val="center"/>
              <w:rPr>
                <w:rFonts w:asciiTheme="minorEastAsia" w:hAnsiTheme="minorEastAsia" w:eastAsiaTheme="minorEastAsia"/>
                <w:b/>
              </w:rPr>
            </w:pPr>
          </w:p>
        </w:tc>
        <w:tc>
          <w:tcPr>
            <w:tcW w:w="997" w:type="dxa"/>
            <w:vAlign w:val="center"/>
          </w:tcPr>
          <w:p>
            <w:pPr>
              <w:spacing w:line="240" w:lineRule="auto"/>
              <w:jc w:val="center"/>
              <w:rPr>
                <w:rFonts w:asciiTheme="minorEastAsia" w:hAnsiTheme="minorEastAsia" w:eastAsiaTheme="minorEastAsia"/>
                <w:b/>
              </w:rPr>
            </w:pPr>
          </w:p>
        </w:tc>
        <w:tc>
          <w:tcPr>
            <w:tcW w:w="1275" w:type="dxa"/>
            <w:vAlign w:val="center"/>
          </w:tcPr>
          <w:p>
            <w:pPr>
              <w:spacing w:line="240" w:lineRule="auto"/>
              <w:jc w:val="center"/>
              <w:rPr>
                <w:rFonts w:asciiTheme="minorEastAsia" w:hAnsiTheme="minorEastAsia" w:eastAsiaTheme="minorEastAsia"/>
                <w:b/>
              </w:rPr>
            </w:pPr>
          </w:p>
        </w:tc>
        <w:tc>
          <w:tcPr>
            <w:tcW w:w="1371" w:type="dxa"/>
            <w:vAlign w:val="center"/>
          </w:tcPr>
          <w:p>
            <w:pPr>
              <w:spacing w:line="240" w:lineRule="auto"/>
              <w:jc w:val="center"/>
              <w:rPr>
                <w:rFonts w:asciiTheme="minorEastAsia" w:hAnsiTheme="minorEastAsia" w:eastAsiaTheme="minorEastAsia"/>
                <w:b/>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97" w:hRule="atLeast"/>
        </w:trPr>
        <w:tc>
          <w:tcPr>
            <w:tcW w:w="1485" w:type="dxa"/>
            <w:vAlign w:val="center"/>
          </w:tcPr>
          <w:p>
            <w:pPr>
              <w:spacing w:line="240" w:lineRule="auto"/>
              <w:jc w:val="center"/>
              <w:rPr>
                <w:rFonts w:asciiTheme="minorEastAsia" w:hAnsiTheme="minorEastAsia" w:eastAsiaTheme="minorEastAsia"/>
                <w:b/>
              </w:rPr>
            </w:pPr>
          </w:p>
        </w:tc>
        <w:tc>
          <w:tcPr>
            <w:tcW w:w="900" w:type="dxa"/>
            <w:vAlign w:val="center"/>
          </w:tcPr>
          <w:p>
            <w:pPr>
              <w:spacing w:line="240" w:lineRule="auto"/>
              <w:jc w:val="center"/>
              <w:rPr>
                <w:rFonts w:asciiTheme="minorEastAsia" w:hAnsiTheme="minorEastAsia" w:eastAsiaTheme="minorEastAsia"/>
                <w:b/>
              </w:rPr>
            </w:pPr>
          </w:p>
        </w:tc>
        <w:tc>
          <w:tcPr>
            <w:tcW w:w="2529" w:type="dxa"/>
            <w:vAlign w:val="center"/>
          </w:tcPr>
          <w:p>
            <w:pPr>
              <w:spacing w:line="240" w:lineRule="auto"/>
              <w:jc w:val="center"/>
              <w:rPr>
                <w:rFonts w:asciiTheme="minorEastAsia" w:hAnsiTheme="minorEastAsia" w:eastAsiaTheme="minorEastAsia"/>
                <w:b/>
              </w:rPr>
            </w:pPr>
          </w:p>
        </w:tc>
        <w:tc>
          <w:tcPr>
            <w:tcW w:w="1443" w:type="dxa"/>
            <w:vAlign w:val="center"/>
          </w:tcPr>
          <w:p>
            <w:pPr>
              <w:spacing w:line="240" w:lineRule="auto"/>
              <w:jc w:val="center"/>
              <w:rPr>
                <w:rFonts w:asciiTheme="minorEastAsia" w:hAnsiTheme="minorEastAsia" w:eastAsiaTheme="minorEastAsia"/>
                <w:b/>
              </w:rPr>
            </w:pPr>
          </w:p>
        </w:tc>
        <w:tc>
          <w:tcPr>
            <w:tcW w:w="997" w:type="dxa"/>
            <w:vAlign w:val="center"/>
          </w:tcPr>
          <w:p>
            <w:pPr>
              <w:spacing w:line="240" w:lineRule="auto"/>
              <w:jc w:val="center"/>
              <w:rPr>
                <w:rFonts w:asciiTheme="minorEastAsia" w:hAnsiTheme="minorEastAsia" w:eastAsiaTheme="minorEastAsia"/>
                <w:b/>
              </w:rPr>
            </w:pPr>
          </w:p>
        </w:tc>
        <w:tc>
          <w:tcPr>
            <w:tcW w:w="1275" w:type="dxa"/>
            <w:vAlign w:val="center"/>
          </w:tcPr>
          <w:p>
            <w:pPr>
              <w:spacing w:line="240" w:lineRule="auto"/>
              <w:jc w:val="center"/>
              <w:rPr>
                <w:rFonts w:asciiTheme="minorEastAsia" w:hAnsiTheme="minorEastAsia" w:eastAsiaTheme="minorEastAsia"/>
                <w:b/>
              </w:rPr>
            </w:pPr>
          </w:p>
        </w:tc>
        <w:tc>
          <w:tcPr>
            <w:tcW w:w="1371" w:type="dxa"/>
            <w:vAlign w:val="center"/>
          </w:tcPr>
          <w:p>
            <w:pPr>
              <w:spacing w:line="240" w:lineRule="auto"/>
              <w:jc w:val="center"/>
              <w:rPr>
                <w:rFonts w:asciiTheme="minorEastAsia" w:hAnsiTheme="minorEastAsia" w:eastAsiaTheme="minorEastAsia"/>
                <w:b/>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97" w:hRule="atLeast"/>
        </w:trPr>
        <w:tc>
          <w:tcPr>
            <w:tcW w:w="1485" w:type="dxa"/>
            <w:vAlign w:val="center"/>
          </w:tcPr>
          <w:p>
            <w:pPr>
              <w:spacing w:line="240" w:lineRule="auto"/>
              <w:jc w:val="center"/>
              <w:rPr>
                <w:rFonts w:asciiTheme="minorEastAsia" w:hAnsiTheme="minorEastAsia" w:eastAsiaTheme="minorEastAsia"/>
                <w:b/>
              </w:rPr>
            </w:pPr>
          </w:p>
        </w:tc>
        <w:tc>
          <w:tcPr>
            <w:tcW w:w="900" w:type="dxa"/>
            <w:vAlign w:val="center"/>
          </w:tcPr>
          <w:p>
            <w:pPr>
              <w:spacing w:line="240" w:lineRule="auto"/>
              <w:jc w:val="center"/>
              <w:rPr>
                <w:rFonts w:asciiTheme="minorEastAsia" w:hAnsiTheme="minorEastAsia" w:eastAsiaTheme="minorEastAsia"/>
                <w:b/>
              </w:rPr>
            </w:pPr>
          </w:p>
        </w:tc>
        <w:tc>
          <w:tcPr>
            <w:tcW w:w="2529" w:type="dxa"/>
            <w:vAlign w:val="center"/>
          </w:tcPr>
          <w:p>
            <w:pPr>
              <w:spacing w:line="240" w:lineRule="auto"/>
              <w:jc w:val="center"/>
              <w:rPr>
                <w:rFonts w:asciiTheme="minorEastAsia" w:hAnsiTheme="minorEastAsia" w:eastAsiaTheme="minorEastAsia"/>
                <w:b/>
              </w:rPr>
            </w:pPr>
          </w:p>
        </w:tc>
        <w:tc>
          <w:tcPr>
            <w:tcW w:w="1443" w:type="dxa"/>
            <w:vAlign w:val="center"/>
          </w:tcPr>
          <w:p>
            <w:pPr>
              <w:spacing w:line="240" w:lineRule="auto"/>
              <w:jc w:val="center"/>
              <w:rPr>
                <w:rFonts w:asciiTheme="minorEastAsia" w:hAnsiTheme="minorEastAsia" w:eastAsiaTheme="minorEastAsia"/>
                <w:b/>
              </w:rPr>
            </w:pPr>
          </w:p>
        </w:tc>
        <w:tc>
          <w:tcPr>
            <w:tcW w:w="997" w:type="dxa"/>
            <w:vAlign w:val="center"/>
          </w:tcPr>
          <w:p>
            <w:pPr>
              <w:spacing w:line="240" w:lineRule="auto"/>
              <w:jc w:val="center"/>
              <w:rPr>
                <w:rFonts w:asciiTheme="minorEastAsia" w:hAnsiTheme="minorEastAsia" w:eastAsiaTheme="minorEastAsia"/>
                <w:b/>
              </w:rPr>
            </w:pPr>
          </w:p>
        </w:tc>
        <w:tc>
          <w:tcPr>
            <w:tcW w:w="1275" w:type="dxa"/>
            <w:vAlign w:val="center"/>
          </w:tcPr>
          <w:p>
            <w:pPr>
              <w:spacing w:line="240" w:lineRule="auto"/>
              <w:jc w:val="center"/>
              <w:rPr>
                <w:rFonts w:asciiTheme="minorEastAsia" w:hAnsiTheme="minorEastAsia" w:eastAsiaTheme="minorEastAsia"/>
                <w:b/>
              </w:rPr>
            </w:pPr>
          </w:p>
        </w:tc>
        <w:tc>
          <w:tcPr>
            <w:tcW w:w="1371" w:type="dxa"/>
            <w:vAlign w:val="center"/>
          </w:tcPr>
          <w:p>
            <w:pPr>
              <w:spacing w:line="240" w:lineRule="auto"/>
              <w:jc w:val="center"/>
              <w:rPr>
                <w:rFonts w:asciiTheme="minorEastAsia" w:hAnsiTheme="minorEastAsia" w:eastAsiaTheme="minorEastAsia"/>
                <w:b/>
              </w:rPr>
            </w:pPr>
          </w:p>
        </w:tc>
      </w:tr>
    </w:tbl>
    <w:p>
      <w:pPr>
        <w:pStyle w:val="66"/>
        <w:spacing w:line="240" w:lineRule="auto"/>
        <w:jc w:val="both"/>
        <w:rPr>
          <w:rFonts w:hint="eastAsia" w:asciiTheme="minorEastAsia" w:hAnsiTheme="minorEastAsia" w:eastAsiaTheme="minorEastAsia"/>
          <w:sz w:val="21"/>
          <w:szCs w:val="21"/>
        </w:rPr>
      </w:pPr>
      <w:r>
        <w:rPr>
          <w:rFonts w:hint="eastAsia" w:asciiTheme="minorEastAsia" w:hAnsiTheme="minorEastAsia" w:eastAsiaTheme="minorEastAsia"/>
          <w:sz w:val="21"/>
          <w:szCs w:val="21"/>
        </w:rPr>
        <w:t>* 变化状态：C--创建；A--增加；M--修改；D--删除</w:t>
      </w:r>
    </w:p>
    <w:p>
      <w:pPr>
        <w:pStyle w:val="23"/>
        <w:tabs>
          <w:tab w:val="right" w:leader="dot" w:pos="8278"/>
          <w:tab w:val="clear" w:pos="8222"/>
        </w:tabs>
        <w:rPr>
          <w:rFonts w:ascii="微软雅黑" w:hAnsi="微软雅黑" w:eastAsia="微软雅黑"/>
          <w:sz w:val="24"/>
          <w:szCs w:val="24"/>
        </w:rPr>
      </w:pPr>
    </w:p>
    <w:p>
      <w:pPr>
        <w:pStyle w:val="23"/>
        <w:tabs>
          <w:tab w:val="right" w:leader="dot" w:pos="8278"/>
          <w:tab w:val="clear" w:pos="8222"/>
        </w:tabs>
        <w:rPr>
          <w:rFonts w:ascii="微软雅黑" w:hAnsi="微软雅黑" w:eastAsia="微软雅黑"/>
          <w:sz w:val="24"/>
          <w:szCs w:val="24"/>
        </w:rPr>
      </w:pPr>
    </w:p>
    <w:p>
      <w:pPr>
        <w:pStyle w:val="23"/>
        <w:tabs>
          <w:tab w:val="right" w:leader="dot" w:pos="8278"/>
          <w:tab w:val="clear" w:pos="8222"/>
        </w:tabs>
        <w:rPr>
          <w:rFonts w:ascii="微软雅黑" w:hAnsi="微软雅黑" w:eastAsia="微软雅黑"/>
          <w:sz w:val="24"/>
          <w:szCs w:val="24"/>
        </w:rPr>
      </w:pPr>
    </w:p>
    <w:p>
      <w:pPr>
        <w:pStyle w:val="23"/>
        <w:tabs>
          <w:tab w:val="right" w:leader="dot" w:pos="8278"/>
          <w:tab w:val="clear" w:pos="8222"/>
        </w:tabs>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目录</w:t>
      </w:r>
    </w:p>
    <w:p>
      <w:pPr>
        <w:pStyle w:val="23"/>
        <w:tabs>
          <w:tab w:val="right" w:leader="dot" w:pos="8278"/>
          <w:tab w:val="clear" w:pos="8222"/>
        </w:tabs>
      </w:pPr>
      <w:r>
        <w:rPr>
          <w:rFonts w:ascii="微软雅黑" w:hAnsi="微软雅黑" w:eastAsia="微软雅黑"/>
          <w:sz w:val="24"/>
          <w:szCs w:val="24"/>
        </w:rPr>
        <w:fldChar w:fldCharType="begin"/>
      </w:r>
      <w:r>
        <w:rPr>
          <w:rFonts w:ascii="微软雅黑" w:hAnsi="微软雅黑" w:eastAsia="微软雅黑"/>
          <w:sz w:val="24"/>
          <w:szCs w:val="24"/>
        </w:rPr>
        <w:instrText xml:space="preserve">TOC \f \t "1级大纲,1,2级大纲,2,3级大纲,3" \h</w:instrText>
      </w:r>
      <w:r>
        <w:rPr>
          <w:rFonts w:ascii="微软雅黑" w:hAnsi="微软雅黑" w:eastAsia="微软雅黑"/>
          <w:sz w:val="24"/>
          <w:szCs w:val="24"/>
        </w:rPr>
        <w:fldChar w:fldCharType="separate"/>
      </w:r>
      <w:r>
        <w:rPr>
          <w:rFonts w:ascii="微软雅黑" w:hAnsi="微软雅黑" w:eastAsia="微软雅黑"/>
          <w:szCs w:val="24"/>
        </w:rPr>
        <w:fldChar w:fldCharType="begin"/>
      </w:r>
      <w:r>
        <w:rPr>
          <w:rFonts w:ascii="微软雅黑" w:hAnsi="微软雅黑" w:eastAsia="微软雅黑"/>
          <w:szCs w:val="24"/>
        </w:rPr>
        <w:instrText xml:space="preserve"> HYPERLINK \l _Toc11423 </w:instrText>
      </w:r>
      <w:r>
        <w:rPr>
          <w:rFonts w:ascii="微软雅黑" w:hAnsi="微软雅黑" w:eastAsia="微软雅黑"/>
          <w:szCs w:val="24"/>
        </w:rPr>
        <w:fldChar w:fldCharType="separate"/>
      </w:r>
      <w:r>
        <w:rPr>
          <w:rFonts w:hint="eastAsia" w:ascii="宋体" w:hAnsi="宋体"/>
          <w:szCs w:val="44"/>
          <w:lang w:val="en-US" w:eastAsia="zh-CN"/>
        </w:rPr>
        <w:t>1.</w:t>
      </w:r>
      <w:r>
        <w:rPr>
          <w:rFonts w:hint="eastAsia" w:ascii="宋体" w:hAnsi="宋体"/>
          <w:szCs w:val="44"/>
          <w:lang w:eastAsia="zh-CN"/>
        </w:rPr>
        <w:t>引言</w:t>
      </w:r>
      <w:r>
        <w:tab/>
      </w:r>
      <w:r>
        <w:fldChar w:fldCharType="begin"/>
      </w:r>
      <w:r>
        <w:instrText xml:space="preserve"> PAGEREF _Toc11423 </w:instrText>
      </w:r>
      <w:r>
        <w:fldChar w:fldCharType="separate"/>
      </w:r>
      <w:r>
        <w:t>6</w:t>
      </w:r>
      <w:r>
        <w:fldChar w:fldCharType="end"/>
      </w:r>
      <w:r>
        <w:rPr>
          <w:rFonts w:ascii="微软雅黑" w:hAnsi="微软雅黑" w:eastAsia="微软雅黑"/>
          <w:szCs w:val="24"/>
        </w:rPr>
        <w:fldChar w:fldCharType="end"/>
      </w:r>
    </w:p>
    <w:p>
      <w:pPr>
        <w:pStyle w:val="27"/>
        <w:tabs>
          <w:tab w:val="right" w:leader="dot" w:pos="8278"/>
          <w:tab w:val="clear" w:pos="8222"/>
        </w:tabs>
      </w:pPr>
      <w:r>
        <w:rPr>
          <w:rFonts w:ascii="微软雅黑" w:hAnsi="微软雅黑" w:eastAsia="微软雅黑"/>
          <w:szCs w:val="24"/>
        </w:rPr>
        <w:fldChar w:fldCharType="begin"/>
      </w:r>
      <w:r>
        <w:rPr>
          <w:rFonts w:ascii="微软雅黑" w:hAnsi="微软雅黑" w:eastAsia="微软雅黑"/>
          <w:szCs w:val="24"/>
        </w:rPr>
        <w:instrText xml:space="preserve"> HYPERLINK \l _Toc20897 </w:instrText>
      </w:r>
      <w:r>
        <w:rPr>
          <w:rFonts w:ascii="微软雅黑" w:hAnsi="微软雅黑" w:eastAsia="微软雅黑"/>
          <w:szCs w:val="24"/>
        </w:rPr>
        <w:fldChar w:fldCharType="separate"/>
      </w:r>
      <w:r>
        <w:rPr>
          <w:rFonts w:hint="eastAsia" w:ascii="宋体" w:hAnsi="宋体" w:cs="宋体"/>
          <w:szCs w:val="32"/>
          <w:lang w:val="en-US" w:eastAsia="zh-CN"/>
        </w:rPr>
        <w:t>1.1.</w:t>
      </w:r>
      <w:r>
        <w:rPr>
          <w:rFonts w:hint="eastAsia" w:ascii="宋体" w:hAnsi="宋体" w:eastAsia="宋体" w:cs="宋体"/>
          <w:szCs w:val="32"/>
          <w:lang w:eastAsia="zh-CN"/>
        </w:rPr>
        <w:t>编写目的</w:t>
      </w:r>
      <w:r>
        <w:tab/>
      </w:r>
      <w:r>
        <w:fldChar w:fldCharType="begin"/>
      </w:r>
      <w:r>
        <w:instrText xml:space="preserve"> PAGEREF _Toc20897 </w:instrText>
      </w:r>
      <w:r>
        <w:fldChar w:fldCharType="separate"/>
      </w:r>
      <w:r>
        <w:t>6</w:t>
      </w:r>
      <w:r>
        <w:fldChar w:fldCharType="end"/>
      </w:r>
      <w:r>
        <w:rPr>
          <w:rFonts w:ascii="微软雅黑" w:hAnsi="微软雅黑" w:eastAsia="微软雅黑"/>
          <w:szCs w:val="24"/>
        </w:rPr>
        <w:fldChar w:fldCharType="end"/>
      </w:r>
    </w:p>
    <w:p>
      <w:pPr>
        <w:pStyle w:val="27"/>
        <w:tabs>
          <w:tab w:val="right" w:leader="dot" w:pos="8278"/>
          <w:tab w:val="clear" w:pos="8222"/>
        </w:tabs>
      </w:pPr>
      <w:r>
        <w:rPr>
          <w:rFonts w:ascii="微软雅黑" w:hAnsi="微软雅黑" w:eastAsia="微软雅黑"/>
          <w:szCs w:val="24"/>
        </w:rPr>
        <w:fldChar w:fldCharType="begin"/>
      </w:r>
      <w:r>
        <w:rPr>
          <w:rFonts w:ascii="微软雅黑" w:hAnsi="微软雅黑" w:eastAsia="微软雅黑"/>
          <w:szCs w:val="24"/>
        </w:rPr>
        <w:instrText xml:space="preserve"> HYPERLINK \l _Toc12345 </w:instrText>
      </w:r>
      <w:r>
        <w:rPr>
          <w:rFonts w:ascii="微软雅黑" w:hAnsi="微软雅黑" w:eastAsia="微软雅黑"/>
          <w:szCs w:val="24"/>
        </w:rPr>
        <w:fldChar w:fldCharType="separate"/>
      </w:r>
      <w:r>
        <w:rPr>
          <w:rFonts w:hint="eastAsia" w:ascii="宋体" w:hAnsi="宋体" w:cs="宋体"/>
          <w:szCs w:val="32"/>
          <w:lang w:val="en-US" w:eastAsia="zh-CN"/>
        </w:rPr>
        <w:t>1.2.</w:t>
      </w:r>
      <w:r>
        <w:rPr>
          <w:rFonts w:hint="eastAsia" w:ascii="宋体" w:hAnsi="宋体" w:eastAsia="宋体" w:cs="宋体"/>
          <w:szCs w:val="32"/>
          <w:lang w:eastAsia="zh-CN"/>
        </w:rPr>
        <w:t>业务目标</w:t>
      </w:r>
      <w:r>
        <w:tab/>
      </w:r>
      <w:r>
        <w:fldChar w:fldCharType="begin"/>
      </w:r>
      <w:r>
        <w:instrText xml:space="preserve"> PAGEREF _Toc12345 </w:instrText>
      </w:r>
      <w:r>
        <w:fldChar w:fldCharType="separate"/>
      </w:r>
      <w:r>
        <w:t>6</w:t>
      </w:r>
      <w:r>
        <w:fldChar w:fldCharType="end"/>
      </w:r>
      <w:r>
        <w:rPr>
          <w:rFonts w:ascii="微软雅黑" w:hAnsi="微软雅黑" w:eastAsia="微软雅黑"/>
          <w:szCs w:val="24"/>
        </w:rPr>
        <w:fldChar w:fldCharType="end"/>
      </w:r>
    </w:p>
    <w:p>
      <w:pPr>
        <w:pStyle w:val="27"/>
        <w:tabs>
          <w:tab w:val="right" w:leader="dot" w:pos="8278"/>
          <w:tab w:val="clear" w:pos="8222"/>
        </w:tabs>
      </w:pPr>
      <w:r>
        <w:rPr>
          <w:rFonts w:ascii="微软雅黑" w:hAnsi="微软雅黑" w:eastAsia="微软雅黑"/>
          <w:szCs w:val="24"/>
        </w:rPr>
        <w:fldChar w:fldCharType="begin"/>
      </w:r>
      <w:r>
        <w:rPr>
          <w:rFonts w:ascii="微软雅黑" w:hAnsi="微软雅黑" w:eastAsia="微软雅黑"/>
          <w:szCs w:val="24"/>
        </w:rPr>
        <w:instrText xml:space="preserve"> HYPERLINK \l _Toc9098 </w:instrText>
      </w:r>
      <w:r>
        <w:rPr>
          <w:rFonts w:ascii="微软雅黑" w:hAnsi="微软雅黑" w:eastAsia="微软雅黑"/>
          <w:szCs w:val="24"/>
        </w:rPr>
        <w:fldChar w:fldCharType="separate"/>
      </w:r>
      <w:r>
        <w:rPr>
          <w:rFonts w:hint="eastAsia" w:ascii="宋体" w:hAnsi="宋体" w:cs="宋体"/>
          <w:szCs w:val="32"/>
          <w:lang w:val="en-US" w:eastAsia="zh-CN"/>
        </w:rPr>
        <w:t>1.3.</w:t>
      </w:r>
      <w:r>
        <w:rPr>
          <w:rFonts w:hint="eastAsia" w:ascii="宋体" w:hAnsi="宋体" w:eastAsia="宋体" w:cs="宋体"/>
          <w:szCs w:val="32"/>
        </w:rPr>
        <w:t>参考资料</w:t>
      </w:r>
      <w:r>
        <w:tab/>
      </w:r>
      <w:r>
        <w:fldChar w:fldCharType="begin"/>
      </w:r>
      <w:r>
        <w:instrText xml:space="preserve"> PAGEREF _Toc9098 </w:instrText>
      </w:r>
      <w:r>
        <w:fldChar w:fldCharType="separate"/>
      </w:r>
      <w:r>
        <w:t>6</w:t>
      </w:r>
      <w:r>
        <w:fldChar w:fldCharType="end"/>
      </w:r>
      <w:r>
        <w:rPr>
          <w:rFonts w:ascii="微软雅黑" w:hAnsi="微软雅黑" w:eastAsia="微软雅黑"/>
          <w:szCs w:val="24"/>
        </w:rPr>
        <w:fldChar w:fldCharType="end"/>
      </w:r>
    </w:p>
    <w:p>
      <w:pPr>
        <w:pStyle w:val="23"/>
        <w:tabs>
          <w:tab w:val="right" w:leader="dot" w:pos="8278"/>
          <w:tab w:val="clear" w:pos="8222"/>
        </w:tabs>
      </w:pPr>
      <w:r>
        <w:rPr>
          <w:rFonts w:ascii="微软雅黑" w:hAnsi="微软雅黑" w:eastAsia="微软雅黑"/>
          <w:szCs w:val="24"/>
        </w:rPr>
        <w:fldChar w:fldCharType="begin"/>
      </w:r>
      <w:r>
        <w:rPr>
          <w:rFonts w:ascii="微软雅黑" w:hAnsi="微软雅黑" w:eastAsia="微软雅黑"/>
          <w:szCs w:val="24"/>
        </w:rPr>
        <w:instrText xml:space="preserve"> HYPERLINK \l _Toc29820 </w:instrText>
      </w:r>
      <w:r>
        <w:rPr>
          <w:rFonts w:ascii="微软雅黑" w:hAnsi="微软雅黑" w:eastAsia="微软雅黑"/>
          <w:szCs w:val="24"/>
        </w:rPr>
        <w:fldChar w:fldCharType="separate"/>
      </w:r>
      <w:r>
        <w:rPr>
          <w:rFonts w:hint="eastAsia" w:ascii="宋体" w:hAnsi="宋体" w:cs="宋体"/>
          <w:szCs w:val="44"/>
          <w:lang w:val="en-US" w:eastAsia="zh-CN"/>
        </w:rPr>
        <w:t>2.</w:t>
      </w:r>
      <w:r>
        <w:rPr>
          <w:rFonts w:hint="eastAsia" w:ascii="宋体" w:hAnsi="宋体" w:eastAsia="宋体" w:cs="宋体"/>
          <w:szCs w:val="44"/>
        </w:rPr>
        <w:t>项目概述</w:t>
      </w:r>
      <w:r>
        <w:tab/>
      </w:r>
      <w:r>
        <w:fldChar w:fldCharType="begin"/>
      </w:r>
      <w:r>
        <w:instrText xml:space="preserve"> PAGEREF _Toc29820 </w:instrText>
      </w:r>
      <w:r>
        <w:fldChar w:fldCharType="separate"/>
      </w:r>
      <w:r>
        <w:t>7</w:t>
      </w:r>
      <w:r>
        <w:fldChar w:fldCharType="end"/>
      </w:r>
      <w:r>
        <w:rPr>
          <w:rFonts w:ascii="微软雅黑" w:hAnsi="微软雅黑" w:eastAsia="微软雅黑"/>
          <w:szCs w:val="24"/>
        </w:rPr>
        <w:fldChar w:fldCharType="end"/>
      </w:r>
    </w:p>
    <w:p>
      <w:pPr>
        <w:pStyle w:val="27"/>
        <w:tabs>
          <w:tab w:val="right" w:leader="dot" w:pos="8278"/>
          <w:tab w:val="clear" w:pos="8222"/>
        </w:tabs>
      </w:pPr>
      <w:r>
        <w:rPr>
          <w:rFonts w:ascii="微软雅黑" w:hAnsi="微软雅黑" w:eastAsia="微软雅黑"/>
          <w:szCs w:val="24"/>
        </w:rPr>
        <w:fldChar w:fldCharType="begin"/>
      </w:r>
      <w:r>
        <w:rPr>
          <w:rFonts w:ascii="微软雅黑" w:hAnsi="微软雅黑" w:eastAsia="微软雅黑"/>
          <w:szCs w:val="24"/>
        </w:rPr>
        <w:instrText xml:space="preserve"> HYPERLINK \l _Toc14435 </w:instrText>
      </w:r>
      <w:r>
        <w:rPr>
          <w:rFonts w:ascii="微软雅黑" w:hAnsi="微软雅黑" w:eastAsia="微软雅黑"/>
          <w:szCs w:val="24"/>
        </w:rPr>
        <w:fldChar w:fldCharType="separate"/>
      </w:r>
      <w:r>
        <w:rPr>
          <w:rFonts w:hint="eastAsia" w:ascii="宋体" w:hAnsi="宋体" w:cs="宋体"/>
          <w:szCs w:val="32"/>
          <w:lang w:val="en-US" w:eastAsia="zh-CN"/>
        </w:rPr>
        <w:t>2.1.</w:t>
      </w:r>
      <w:r>
        <w:rPr>
          <w:rFonts w:hint="eastAsia" w:ascii="宋体" w:hAnsi="宋体" w:eastAsia="宋体" w:cs="宋体"/>
          <w:szCs w:val="32"/>
        </w:rPr>
        <w:t>工作内容</w:t>
      </w:r>
      <w:r>
        <w:tab/>
      </w:r>
      <w:r>
        <w:fldChar w:fldCharType="begin"/>
      </w:r>
      <w:r>
        <w:instrText xml:space="preserve"> PAGEREF _Toc14435 </w:instrText>
      </w:r>
      <w:r>
        <w:fldChar w:fldCharType="separate"/>
      </w:r>
      <w:r>
        <w:t>7</w:t>
      </w:r>
      <w:r>
        <w:fldChar w:fldCharType="end"/>
      </w:r>
      <w:r>
        <w:rPr>
          <w:rFonts w:ascii="微软雅黑" w:hAnsi="微软雅黑" w:eastAsia="微软雅黑"/>
          <w:szCs w:val="24"/>
        </w:rPr>
        <w:fldChar w:fldCharType="end"/>
      </w:r>
    </w:p>
    <w:p>
      <w:pPr>
        <w:pStyle w:val="27"/>
        <w:tabs>
          <w:tab w:val="right" w:leader="dot" w:pos="8278"/>
          <w:tab w:val="clear" w:pos="8222"/>
        </w:tabs>
      </w:pPr>
      <w:r>
        <w:rPr>
          <w:rFonts w:ascii="微软雅黑" w:hAnsi="微软雅黑" w:eastAsia="微软雅黑"/>
          <w:szCs w:val="24"/>
        </w:rPr>
        <w:fldChar w:fldCharType="begin"/>
      </w:r>
      <w:r>
        <w:rPr>
          <w:rFonts w:ascii="微软雅黑" w:hAnsi="微软雅黑" w:eastAsia="微软雅黑"/>
          <w:szCs w:val="24"/>
        </w:rPr>
        <w:instrText xml:space="preserve"> HYPERLINK \l _Toc25134 </w:instrText>
      </w:r>
      <w:r>
        <w:rPr>
          <w:rFonts w:ascii="微软雅黑" w:hAnsi="微软雅黑" w:eastAsia="微软雅黑"/>
          <w:szCs w:val="24"/>
        </w:rPr>
        <w:fldChar w:fldCharType="separate"/>
      </w:r>
      <w:r>
        <w:rPr>
          <w:rFonts w:hint="eastAsia"/>
          <w:lang w:val="en-US" w:eastAsia="zh-CN"/>
        </w:rPr>
        <w:t>2.2.</w:t>
      </w:r>
      <w:r>
        <w:rPr>
          <w:rFonts w:hint="eastAsia"/>
          <w:lang w:eastAsia="zh-CN"/>
        </w:rPr>
        <w:t>项目干系人</w:t>
      </w:r>
      <w:r>
        <w:tab/>
      </w:r>
      <w:r>
        <w:fldChar w:fldCharType="begin"/>
      </w:r>
      <w:r>
        <w:instrText xml:space="preserve"> PAGEREF _Toc25134 </w:instrText>
      </w:r>
      <w:r>
        <w:fldChar w:fldCharType="separate"/>
      </w:r>
      <w:r>
        <w:t>7</w:t>
      </w:r>
      <w:r>
        <w:fldChar w:fldCharType="end"/>
      </w:r>
      <w:r>
        <w:rPr>
          <w:rFonts w:ascii="微软雅黑" w:hAnsi="微软雅黑" w:eastAsia="微软雅黑"/>
          <w:szCs w:val="24"/>
        </w:rPr>
        <w:fldChar w:fldCharType="end"/>
      </w:r>
    </w:p>
    <w:p>
      <w:pPr>
        <w:pStyle w:val="27"/>
        <w:tabs>
          <w:tab w:val="right" w:leader="dot" w:pos="8278"/>
          <w:tab w:val="clear" w:pos="8222"/>
        </w:tabs>
      </w:pPr>
      <w:r>
        <w:rPr>
          <w:rFonts w:ascii="微软雅黑" w:hAnsi="微软雅黑" w:eastAsia="微软雅黑"/>
          <w:szCs w:val="24"/>
        </w:rPr>
        <w:fldChar w:fldCharType="begin"/>
      </w:r>
      <w:r>
        <w:rPr>
          <w:rFonts w:ascii="微软雅黑" w:hAnsi="微软雅黑" w:eastAsia="微软雅黑"/>
          <w:szCs w:val="24"/>
        </w:rPr>
        <w:instrText xml:space="preserve"> HYPERLINK \l _Toc30525 </w:instrText>
      </w:r>
      <w:r>
        <w:rPr>
          <w:rFonts w:ascii="微软雅黑" w:hAnsi="微软雅黑" w:eastAsia="微软雅黑"/>
          <w:szCs w:val="24"/>
        </w:rPr>
        <w:fldChar w:fldCharType="separate"/>
      </w:r>
      <w:r>
        <w:rPr>
          <w:rFonts w:hint="eastAsia"/>
          <w:lang w:val="en-US" w:eastAsia="zh-CN"/>
        </w:rPr>
        <w:t>2.3.</w:t>
      </w:r>
      <w:r>
        <w:rPr>
          <w:rFonts w:hint="eastAsia"/>
        </w:rPr>
        <w:t>产品</w:t>
      </w:r>
      <w:r>
        <w:tab/>
      </w:r>
      <w:r>
        <w:fldChar w:fldCharType="begin"/>
      </w:r>
      <w:r>
        <w:instrText xml:space="preserve"> PAGEREF _Toc30525 </w:instrText>
      </w:r>
      <w:r>
        <w:fldChar w:fldCharType="separate"/>
      </w:r>
      <w:r>
        <w:t>8</w:t>
      </w:r>
      <w:r>
        <w:fldChar w:fldCharType="end"/>
      </w:r>
      <w:r>
        <w:rPr>
          <w:rFonts w:ascii="微软雅黑" w:hAnsi="微软雅黑" w:eastAsia="微软雅黑"/>
          <w:szCs w:val="24"/>
        </w:rPr>
        <w:fldChar w:fldCharType="end"/>
      </w:r>
    </w:p>
    <w:p>
      <w:pPr>
        <w:pStyle w:val="17"/>
        <w:tabs>
          <w:tab w:val="right" w:leader="dot" w:pos="8278"/>
          <w:tab w:val="clear" w:pos="8222"/>
        </w:tabs>
      </w:pPr>
      <w:r>
        <w:rPr>
          <w:rFonts w:ascii="微软雅黑" w:hAnsi="微软雅黑" w:eastAsia="微软雅黑"/>
          <w:szCs w:val="24"/>
        </w:rPr>
        <w:fldChar w:fldCharType="begin"/>
      </w:r>
      <w:r>
        <w:rPr>
          <w:rFonts w:ascii="微软雅黑" w:hAnsi="微软雅黑" w:eastAsia="微软雅黑"/>
          <w:szCs w:val="24"/>
        </w:rPr>
        <w:instrText xml:space="preserve"> HYPERLINK \l _Toc26607 </w:instrText>
      </w:r>
      <w:r>
        <w:rPr>
          <w:rFonts w:ascii="微软雅黑" w:hAnsi="微软雅黑" w:eastAsia="微软雅黑"/>
          <w:szCs w:val="24"/>
        </w:rPr>
        <w:fldChar w:fldCharType="separate"/>
      </w:r>
      <w:r>
        <w:rPr>
          <w:rFonts w:hint="eastAsia" w:ascii="宋体" w:hAnsi="宋体" w:cs="宋体"/>
          <w:szCs w:val="32"/>
          <w:lang w:val="en-US" w:eastAsia="zh-CN"/>
        </w:rPr>
        <w:t>2.3.1</w:t>
      </w:r>
      <w:r>
        <w:rPr>
          <w:rFonts w:hint="eastAsia" w:ascii="宋体" w:hAnsi="宋体" w:eastAsia="宋体" w:cs="宋体"/>
          <w:szCs w:val="32"/>
        </w:rPr>
        <w:t>需要移交用户的文件</w:t>
      </w:r>
      <w:r>
        <w:tab/>
      </w:r>
      <w:r>
        <w:fldChar w:fldCharType="begin"/>
      </w:r>
      <w:r>
        <w:instrText xml:space="preserve"> PAGEREF _Toc26607 </w:instrText>
      </w:r>
      <w:r>
        <w:fldChar w:fldCharType="separate"/>
      </w:r>
      <w:r>
        <w:t>8</w:t>
      </w:r>
      <w:r>
        <w:fldChar w:fldCharType="end"/>
      </w:r>
      <w:r>
        <w:rPr>
          <w:rFonts w:ascii="微软雅黑" w:hAnsi="微软雅黑" w:eastAsia="微软雅黑"/>
          <w:szCs w:val="24"/>
        </w:rPr>
        <w:fldChar w:fldCharType="end"/>
      </w:r>
    </w:p>
    <w:p>
      <w:pPr>
        <w:pStyle w:val="27"/>
        <w:tabs>
          <w:tab w:val="right" w:leader="dot" w:pos="8278"/>
          <w:tab w:val="clear" w:pos="8222"/>
        </w:tabs>
      </w:pPr>
      <w:r>
        <w:rPr>
          <w:rFonts w:ascii="微软雅黑" w:hAnsi="微软雅黑" w:eastAsia="微软雅黑"/>
          <w:szCs w:val="24"/>
        </w:rPr>
        <w:fldChar w:fldCharType="begin"/>
      </w:r>
      <w:r>
        <w:rPr>
          <w:rFonts w:ascii="微软雅黑" w:hAnsi="微软雅黑" w:eastAsia="微软雅黑"/>
          <w:szCs w:val="24"/>
        </w:rPr>
        <w:instrText xml:space="preserve"> HYPERLINK \l _Toc4266 </w:instrText>
      </w:r>
      <w:r>
        <w:rPr>
          <w:rFonts w:ascii="微软雅黑" w:hAnsi="微软雅黑" w:eastAsia="微软雅黑"/>
          <w:szCs w:val="24"/>
        </w:rPr>
        <w:fldChar w:fldCharType="separate"/>
      </w:r>
      <w:r>
        <w:rPr>
          <w:rFonts w:hint="eastAsia" w:ascii="宋体" w:hAnsi="宋体" w:cs="宋体"/>
          <w:szCs w:val="32"/>
          <w:lang w:val="en-US" w:eastAsia="zh-CN"/>
        </w:rPr>
        <w:t>2.4.</w:t>
      </w:r>
      <w:r>
        <w:rPr>
          <w:rFonts w:hint="eastAsia" w:ascii="宋体" w:hAnsi="宋体" w:eastAsia="宋体" w:cs="宋体"/>
          <w:szCs w:val="32"/>
          <w:lang w:eastAsia="zh-CN"/>
        </w:rPr>
        <w:t>验收标准</w:t>
      </w:r>
      <w:r>
        <w:tab/>
      </w:r>
      <w:r>
        <w:fldChar w:fldCharType="begin"/>
      </w:r>
      <w:r>
        <w:instrText xml:space="preserve"> PAGEREF _Toc4266 </w:instrText>
      </w:r>
      <w:r>
        <w:fldChar w:fldCharType="separate"/>
      </w:r>
      <w:r>
        <w:t>9</w:t>
      </w:r>
      <w:r>
        <w:fldChar w:fldCharType="end"/>
      </w:r>
      <w:r>
        <w:rPr>
          <w:rFonts w:ascii="微软雅黑" w:hAnsi="微软雅黑" w:eastAsia="微软雅黑"/>
          <w:szCs w:val="24"/>
        </w:rPr>
        <w:fldChar w:fldCharType="end"/>
      </w:r>
    </w:p>
    <w:p>
      <w:pPr>
        <w:pStyle w:val="27"/>
        <w:tabs>
          <w:tab w:val="right" w:leader="dot" w:pos="8278"/>
          <w:tab w:val="clear" w:pos="8222"/>
        </w:tabs>
      </w:pPr>
      <w:r>
        <w:rPr>
          <w:rFonts w:ascii="微软雅黑" w:hAnsi="微软雅黑" w:eastAsia="微软雅黑"/>
          <w:szCs w:val="24"/>
        </w:rPr>
        <w:fldChar w:fldCharType="begin"/>
      </w:r>
      <w:r>
        <w:rPr>
          <w:rFonts w:ascii="微软雅黑" w:hAnsi="微软雅黑" w:eastAsia="微软雅黑"/>
          <w:szCs w:val="24"/>
        </w:rPr>
        <w:instrText xml:space="preserve"> HYPERLINK \l _Toc18103 </w:instrText>
      </w:r>
      <w:r>
        <w:rPr>
          <w:rFonts w:ascii="微软雅黑" w:hAnsi="微软雅黑" w:eastAsia="微软雅黑"/>
          <w:szCs w:val="24"/>
        </w:rPr>
        <w:fldChar w:fldCharType="separate"/>
      </w:r>
      <w:r>
        <w:rPr>
          <w:rFonts w:hint="eastAsia" w:ascii="宋体" w:hAnsi="宋体" w:cs="宋体"/>
          <w:szCs w:val="32"/>
          <w:lang w:val="en-US" w:eastAsia="zh-CN"/>
        </w:rPr>
        <w:t>2.5.</w:t>
      </w:r>
      <w:r>
        <w:rPr>
          <w:rFonts w:hint="eastAsia" w:ascii="宋体" w:hAnsi="宋体" w:eastAsia="宋体" w:cs="宋体"/>
          <w:szCs w:val="32"/>
        </w:rPr>
        <w:t>项目相关信息</w:t>
      </w:r>
      <w:r>
        <w:tab/>
      </w:r>
      <w:r>
        <w:fldChar w:fldCharType="begin"/>
      </w:r>
      <w:r>
        <w:instrText xml:space="preserve"> PAGEREF _Toc18103 </w:instrText>
      </w:r>
      <w:r>
        <w:fldChar w:fldCharType="separate"/>
      </w:r>
      <w:r>
        <w:t>10</w:t>
      </w:r>
      <w:r>
        <w:fldChar w:fldCharType="end"/>
      </w:r>
      <w:r>
        <w:rPr>
          <w:rFonts w:ascii="微软雅黑" w:hAnsi="微软雅黑" w:eastAsia="微软雅黑"/>
          <w:szCs w:val="24"/>
        </w:rPr>
        <w:fldChar w:fldCharType="end"/>
      </w:r>
    </w:p>
    <w:p>
      <w:pPr>
        <w:pStyle w:val="23"/>
        <w:tabs>
          <w:tab w:val="right" w:leader="dot" w:pos="8278"/>
          <w:tab w:val="clear" w:pos="8222"/>
        </w:tabs>
      </w:pPr>
      <w:r>
        <w:rPr>
          <w:rFonts w:ascii="微软雅黑" w:hAnsi="微软雅黑" w:eastAsia="微软雅黑"/>
          <w:szCs w:val="24"/>
        </w:rPr>
        <w:fldChar w:fldCharType="begin"/>
      </w:r>
      <w:r>
        <w:rPr>
          <w:rFonts w:ascii="微软雅黑" w:hAnsi="微软雅黑" w:eastAsia="微软雅黑"/>
          <w:szCs w:val="24"/>
        </w:rPr>
        <w:instrText xml:space="preserve"> HYPERLINK \l _Toc29123 </w:instrText>
      </w:r>
      <w:r>
        <w:rPr>
          <w:rFonts w:ascii="微软雅黑" w:hAnsi="微软雅黑" w:eastAsia="微软雅黑"/>
          <w:szCs w:val="24"/>
        </w:rPr>
        <w:fldChar w:fldCharType="separate"/>
      </w:r>
      <w:r>
        <w:rPr>
          <w:rFonts w:hint="eastAsia"/>
          <w:lang w:val="en-US" w:eastAsia="zh-CN"/>
        </w:rPr>
        <w:t>3.工作任务的分解</w:t>
      </w:r>
      <w:r>
        <w:tab/>
      </w:r>
      <w:r>
        <w:fldChar w:fldCharType="begin"/>
      </w:r>
      <w:r>
        <w:instrText xml:space="preserve"> PAGEREF _Toc29123 </w:instrText>
      </w:r>
      <w:r>
        <w:fldChar w:fldCharType="separate"/>
      </w:r>
      <w:r>
        <w:t>11</w:t>
      </w:r>
      <w:r>
        <w:fldChar w:fldCharType="end"/>
      </w:r>
      <w:r>
        <w:rPr>
          <w:rFonts w:ascii="微软雅黑" w:hAnsi="微软雅黑" w:eastAsia="微软雅黑"/>
          <w:szCs w:val="24"/>
        </w:rPr>
        <w:fldChar w:fldCharType="end"/>
      </w:r>
    </w:p>
    <w:p>
      <w:pPr>
        <w:pStyle w:val="23"/>
        <w:tabs>
          <w:tab w:val="right" w:leader="dot" w:pos="8278"/>
          <w:tab w:val="clear" w:pos="8222"/>
        </w:tabs>
      </w:pPr>
      <w:r>
        <w:rPr>
          <w:rFonts w:ascii="微软雅黑" w:hAnsi="微软雅黑" w:eastAsia="微软雅黑"/>
          <w:szCs w:val="24"/>
        </w:rPr>
        <w:fldChar w:fldCharType="begin"/>
      </w:r>
      <w:r>
        <w:rPr>
          <w:rFonts w:ascii="微软雅黑" w:hAnsi="微软雅黑" w:eastAsia="微软雅黑"/>
          <w:szCs w:val="24"/>
        </w:rPr>
        <w:instrText xml:space="preserve"> HYPERLINK \l _Toc12084 </w:instrText>
      </w:r>
      <w:r>
        <w:rPr>
          <w:rFonts w:ascii="微软雅黑" w:hAnsi="微软雅黑" w:eastAsia="微软雅黑"/>
          <w:szCs w:val="24"/>
        </w:rPr>
        <w:fldChar w:fldCharType="separate"/>
      </w:r>
      <w:r>
        <w:rPr>
          <w:rFonts w:hint="eastAsia" w:ascii="宋体" w:hAnsi="宋体" w:cs="宋体"/>
          <w:szCs w:val="44"/>
          <w:lang w:val="en-US" w:eastAsia="zh-CN"/>
        </w:rPr>
        <w:t>4.</w:t>
      </w:r>
      <w:r>
        <w:rPr>
          <w:rFonts w:hint="eastAsia" w:ascii="宋体" w:hAnsi="宋体" w:eastAsia="宋体" w:cs="宋体"/>
          <w:szCs w:val="44"/>
          <w:lang w:eastAsia="zh-CN"/>
        </w:rPr>
        <w:t>范围管理计划</w:t>
      </w:r>
      <w:r>
        <w:tab/>
      </w:r>
      <w:r>
        <w:fldChar w:fldCharType="begin"/>
      </w:r>
      <w:r>
        <w:instrText xml:space="preserve"> PAGEREF _Toc12084 </w:instrText>
      </w:r>
      <w:r>
        <w:fldChar w:fldCharType="separate"/>
      </w:r>
      <w:r>
        <w:t>12</w:t>
      </w:r>
      <w:r>
        <w:fldChar w:fldCharType="end"/>
      </w:r>
      <w:r>
        <w:rPr>
          <w:rFonts w:ascii="微软雅黑" w:hAnsi="微软雅黑" w:eastAsia="微软雅黑"/>
          <w:szCs w:val="24"/>
        </w:rPr>
        <w:fldChar w:fldCharType="end"/>
      </w:r>
    </w:p>
    <w:p>
      <w:pPr>
        <w:pStyle w:val="27"/>
        <w:tabs>
          <w:tab w:val="right" w:leader="dot" w:pos="8278"/>
          <w:tab w:val="clear" w:pos="8222"/>
        </w:tabs>
      </w:pPr>
      <w:r>
        <w:rPr>
          <w:rFonts w:ascii="微软雅黑" w:hAnsi="微软雅黑" w:eastAsia="微软雅黑"/>
          <w:szCs w:val="24"/>
        </w:rPr>
        <w:fldChar w:fldCharType="begin"/>
      </w:r>
      <w:r>
        <w:rPr>
          <w:rFonts w:ascii="微软雅黑" w:hAnsi="微软雅黑" w:eastAsia="微软雅黑"/>
          <w:szCs w:val="24"/>
        </w:rPr>
        <w:instrText xml:space="preserve"> HYPERLINK \l _Toc2196 </w:instrText>
      </w:r>
      <w:r>
        <w:rPr>
          <w:rFonts w:ascii="微软雅黑" w:hAnsi="微软雅黑" w:eastAsia="微软雅黑"/>
          <w:szCs w:val="24"/>
        </w:rPr>
        <w:fldChar w:fldCharType="separate"/>
      </w:r>
      <w:r>
        <w:rPr>
          <w:rFonts w:hint="eastAsia" w:ascii="宋体" w:hAnsi="宋体" w:cs="宋体"/>
          <w:szCs w:val="32"/>
          <w:lang w:val="en-US" w:eastAsia="zh-CN"/>
        </w:rPr>
        <w:t>4.1.</w:t>
      </w:r>
      <w:r>
        <w:rPr>
          <w:rFonts w:hint="eastAsia" w:ascii="宋体" w:hAnsi="宋体" w:cs="宋体"/>
          <w:szCs w:val="32"/>
          <w:lang w:eastAsia="zh-CN"/>
        </w:rPr>
        <w:t>任务的输入和输出</w:t>
      </w:r>
      <w:r>
        <w:tab/>
      </w:r>
      <w:r>
        <w:fldChar w:fldCharType="begin"/>
      </w:r>
      <w:r>
        <w:instrText xml:space="preserve"> PAGEREF _Toc2196 </w:instrText>
      </w:r>
      <w:r>
        <w:fldChar w:fldCharType="separate"/>
      </w:r>
      <w:r>
        <w:t>15</w:t>
      </w:r>
      <w:r>
        <w:fldChar w:fldCharType="end"/>
      </w:r>
      <w:r>
        <w:rPr>
          <w:rFonts w:ascii="微软雅黑" w:hAnsi="微软雅黑" w:eastAsia="微软雅黑"/>
          <w:szCs w:val="24"/>
        </w:rPr>
        <w:fldChar w:fldCharType="end"/>
      </w:r>
    </w:p>
    <w:p>
      <w:pPr>
        <w:pStyle w:val="23"/>
        <w:tabs>
          <w:tab w:val="right" w:leader="dot" w:pos="8278"/>
          <w:tab w:val="clear" w:pos="8222"/>
        </w:tabs>
      </w:pPr>
      <w:r>
        <w:rPr>
          <w:rFonts w:ascii="微软雅黑" w:hAnsi="微软雅黑" w:eastAsia="微软雅黑"/>
          <w:szCs w:val="24"/>
        </w:rPr>
        <w:fldChar w:fldCharType="begin"/>
      </w:r>
      <w:r>
        <w:rPr>
          <w:rFonts w:ascii="微软雅黑" w:hAnsi="微软雅黑" w:eastAsia="微软雅黑"/>
          <w:szCs w:val="24"/>
        </w:rPr>
        <w:instrText xml:space="preserve"> HYPERLINK \l _Toc7948 </w:instrText>
      </w:r>
      <w:r>
        <w:rPr>
          <w:rFonts w:ascii="微软雅黑" w:hAnsi="微软雅黑" w:eastAsia="微软雅黑"/>
          <w:szCs w:val="24"/>
        </w:rPr>
        <w:fldChar w:fldCharType="separate"/>
      </w:r>
      <w:r>
        <w:rPr>
          <w:rFonts w:hint="eastAsia" w:ascii="宋体" w:hAnsi="宋体" w:cs="宋体"/>
          <w:szCs w:val="44"/>
          <w:lang w:val="en-US" w:eastAsia="zh-CN"/>
        </w:rPr>
        <w:t>5.</w:t>
      </w:r>
      <w:r>
        <w:rPr>
          <w:rFonts w:hint="eastAsia" w:ascii="宋体" w:hAnsi="宋体" w:eastAsia="宋体" w:cs="宋体"/>
          <w:szCs w:val="44"/>
        </w:rPr>
        <w:t>成本管理计划</w:t>
      </w:r>
      <w:r>
        <w:tab/>
      </w:r>
      <w:r>
        <w:fldChar w:fldCharType="begin"/>
      </w:r>
      <w:r>
        <w:instrText xml:space="preserve"> PAGEREF _Toc7948 </w:instrText>
      </w:r>
      <w:r>
        <w:fldChar w:fldCharType="separate"/>
      </w:r>
      <w:r>
        <w:t>17</w:t>
      </w:r>
      <w:r>
        <w:fldChar w:fldCharType="end"/>
      </w:r>
      <w:r>
        <w:rPr>
          <w:rFonts w:ascii="微软雅黑" w:hAnsi="微软雅黑" w:eastAsia="微软雅黑"/>
          <w:szCs w:val="24"/>
        </w:rPr>
        <w:fldChar w:fldCharType="end"/>
      </w:r>
    </w:p>
    <w:p>
      <w:pPr>
        <w:pStyle w:val="23"/>
        <w:tabs>
          <w:tab w:val="right" w:leader="dot" w:pos="8278"/>
          <w:tab w:val="clear" w:pos="8222"/>
        </w:tabs>
      </w:pPr>
      <w:r>
        <w:rPr>
          <w:rFonts w:ascii="微软雅黑" w:hAnsi="微软雅黑" w:eastAsia="微软雅黑"/>
          <w:szCs w:val="24"/>
        </w:rPr>
        <w:fldChar w:fldCharType="begin"/>
      </w:r>
      <w:r>
        <w:rPr>
          <w:rFonts w:ascii="微软雅黑" w:hAnsi="微软雅黑" w:eastAsia="微软雅黑"/>
          <w:szCs w:val="24"/>
        </w:rPr>
        <w:instrText xml:space="preserve"> HYPERLINK \l _Toc11464 </w:instrText>
      </w:r>
      <w:r>
        <w:rPr>
          <w:rFonts w:ascii="微软雅黑" w:hAnsi="微软雅黑" w:eastAsia="微软雅黑"/>
          <w:szCs w:val="24"/>
        </w:rPr>
        <w:fldChar w:fldCharType="separate"/>
      </w:r>
      <w:r>
        <w:rPr>
          <w:rFonts w:hint="eastAsia" w:ascii="宋体" w:hAnsi="宋体"/>
          <w:szCs w:val="44"/>
          <w:shd w:val="clear" w:color="auto" w:fill="auto"/>
          <w:lang w:val="en-US" w:eastAsia="zh-CN"/>
        </w:rPr>
        <w:t>6.</w:t>
      </w:r>
      <w:r>
        <w:rPr>
          <w:rFonts w:hint="eastAsia" w:ascii="宋体" w:hAnsi="宋体"/>
          <w:szCs w:val="44"/>
          <w:shd w:val="clear" w:color="auto" w:fill="auto"/>
          <w:lang w:eastAsia="zh-CN"/>
        </w:rPr>
        <w:t>质量管理计划</w:t>
      </w:r>
      <w:r>
        <w:tab/>
      </w:r>
      <w:r>
        <w:fldChar w:fldCharType="begin"/>
      </w:r>
      <w:r>
        <w:instrText xml:space="preserve"> PAGEREF _Toc11464 </w:instrText>
      </w:r>
      <w:r>
        <w:fldChar w:fldCharType="separate"/>
      </w:r>
      <w:r>
        <w:t>20</w:t>
      </w:r>
      <w:r>
        <w:fldChar w:fldCharType="end"/>
      </w:r>
      <w:r>
        <w:rPr>
          <w:rFonts w:ascii="微软雅黑" w:hAnsi="微软雅黑" w:eastAsia="微软雅黑"/>
          <w:szCs w:val="24"/>
        </w:rPr>
        <w:fldChar w:fldCharType="end"/>
      </w:r>
    </w:p>
    <w:p>
      <w:pPr>
        <w:pStyle w:val="27"/>
        <w:tabs>
          <w:tab w:val="right" w:leader="dot" w:pos="8278"/>
          <w:tab w:val="clear" w:pos="8222"/>
        </w:tabs>
      </w:pPr>
      <w:r>
        <w:rPr>
          <w:rFonts w:ascii="微软雅黑" w:hAnsi="微软雅黑" w:eastAsia="微软雅黑"/>
          <w:szCs w:val="24"/>
        </w:rPr>
        <w:fldChar w:fldCharType="begin"/>
      </w:r>
      <w:r>
        <w:rPr>
          <w:rFonts w:ascii="微软雅黑" w:hAnsi="微软雅黑" w:eastAsia="微软雅黑"/>
          <w:szCs w:val="24"/>
        </w:rPr>
        <w:instrText xml:space="preserve"> HYPERLINK \l _Toc9562 </w:instrText>
      </w:r>
      <w:r>
        <w:rPr>
          <w:rFonts w:ascii="微软雅黑" w:hAnsi="微软雅黑" w:eastAsia="微软雅黑"/>
          <w:szCs w:val="24"/>
        </w:rPr>
        <w:fldChar w:fldCharType="separate"/>
      </w:r>
      <w:r>
        <w:rPr>
          <w:rFonts w:hint="eastAsia" w:ascii="宋体" w:hAnsi="宋体" w:cs="宋体"/>
          <w:szCs w:val="32"/>
          <w:lang w:val="en-US" w:eastAsia="zh-CN"/>
        </w:rPr>
        <w:t>6.1.</w:t>
      </w:r>
      <w:r>
        <w:rPr>
          <w:rFonts w:hint="eastAsia" w:ascii="宋体" w:hAnsi="宋体" w:eastAsia="宋体" w:cs="宋体"/>
          <w:szCs w:val="32"/>
        </w:rPr>
        <w:t>教师(助教)需求</w:t>
      </w:r>
      <w:r>
        <w:tab/>
      </w:r>
      <w:r>
        <w:fldChar w:fldCharType="begin"/>
      </w:r>
      <w:r>
        <w:instrText xml:space="preserve"> PAGEREF _Toc9562 </w:instrText>
      </w:r>
      <w:r>
        <w:fldChar w:fldCharType="separate"/>
      </w:r>
      <w:r>
        <w:t>20</w:t>
      </w:r>
      <w:r>
        <w:fldChar w:fldCharType="end"/>
      </w:r>
      <w:r>
        <w:rPr>
          <w:rFonts w:ascii="微软雅黑" w:hAnsi="微软雅黑" w:eastAsia="微软雅黑"/>
          <w:szCs w:val="24"/>
        </w:rPr>
        <w:fldChar w:fldCharType="end"/>
      </w:r>
    </w:p>
    <w:p>
      <w:pPr>
        <w:pStyle w:val="27"/>
        <w:tabs>
          <w:tab w:val="right" w:leader="dot" w:pos="8278"/>
          <w:tab w:val="clear" w:pos="8222"/>
        </w:tabs>
      </w:pPr>
      <w:r>
        <w:rPr>
          <w:rFonts w:ascii="微软雅黑" w:hAnsi="微软雅黑" w:eastAsia="微软雅黑"/>
          <w:szCs w:val="24"/>
        </w:rPr>
        <w:fldChar w:fldCharType="begin"/>
      </w:r>
      <w:r>
        <w:rPr>
          <w:rFonts w:ascii="微软雅黑" w:hAnsi="微软雅黑" w:eastAsia="微软雅黑"/>
          <w:szCs w:val="24"/>
        </w:rPr>
        <w:instrText xml:space="preserve"> HYPERLINK \l _Toc22211 </w:instrText>
      </w:r>
      <w:r>
        <w:rPr>
          <w:rFonts w:ascii="微软雅黑" w:hAnsi="微软雅黑" w:eastAsia="微软雅黑"/>
          <w:szCs w:val="24"/>
        </w:rPr>
        <w:fldChar w:fldCharType="separate"/>
      </w:r>
      <w:r>
        <w:rPr>
          <w:rFonts w:hint="eastAsia" w:ascii="宋体" w:hAnsi="宋体" w:cs="宋体"/>
          <w:szCs w:val="32"/>
          <w:lang w:val="en-US" w:eastAsia="zh-CN"/>
        </w:rPr>
        <w:t>6.2.</w:t>
      </w:r>
      <w:r>
        <w:rPr>
          <w:rFonts w:hint="eastAsia" w:ascii="宋体" w:hAnsi="宋体" w:eastAsia="宋体" w:cs="宋体"/>
          <w:szCs w:val="32"/>
        </w:rPr>
        <w:t>管理员需求</w:t>
      </w:r>
      <w:r>
        <w:tab/>
      </w:r>
      <w:r>
        <w:fldChar w:fldCharType="begin"/>
      </w:r>
      <w:r>
        <w:instrText xml:space="preserve"> PAGEREF _Toc22211 </w:instrText>
      </w:r>
      <w:r>
        <w:fldChar w:fldCharType="separate"/>
      </w:r>
      <w:r>
        <w:t>21</w:t>
      </w:r>
      <w:r>
        <w:fldChar w:fldCharType="end"/>
      </w:r>
      <w:r>
        <w:rPr>
          <w:rFonts w:ascii="微软雅黑" w:hAnsi="微软雅黑" w:eastAsia="微软雅黑"/>
          <w:szCs w:val="24"/>
        </w:rPr>
        <w:fldChar w:fldCharType="end"/>
      </w:r>
    </w:p>
    <w:p>
      <w:pPr>
        <w:pStyle w:val="27"/>
        <w:tabs>
          <w:tab w:val="right" w:leader="dot" w:pos="8278"/>
          <w:tab w:val="clear" w:pos="8222"/>
        </w:tabs>
      </w:pPr>
      <w:r>
        <w:rPr>
          <w:rFonts w:ascii="微软雅黑" w:hAnsi="微软雅黑" w:eastAsia="微软雅黑"/>
          <w:szCs w:val="24"/>
        </w:rPr>
        <w:fldChar w:fldCharType="begin"/>
      </w:r>
      <w:r>
        <w:rPr>
          <w:rFonts w:ascii="微软雅黑" w:hAnsi="微软雅黑" w:eastAsia="微软雅黑"/>
          <w:szCs w:val="24"/>
        </w:rPr>
        <w:instrText xml:space="preserve"> HYPERLINK \l _Toc12250 </w:instrText>
      </w:r>
      <w:r>
        <w:rPr>
          <w:rFonts w:ascii="微软雅黑" w:hAnsi="微软雅黑" w:eastAsia="微软雅黑"/>
          <w:szCs w:val="24"/>
        </w:rPr>
        <w:fldChar w:fldCharType="separate"/>
      </w:r>
      <w:r>
        <w:rPr>
          <w:rFonts w:hint="eastAsia" w:ascii="宋体" w:hAnsi="宋体" w:cs="宋体"/>
          <w:szCs w:val="32"/>
          <w:lang w:val="en-US" w:eastAsia="zh-CN"/>
        </w:rPr>
        <w:t>6.3.</w:t>
      </w:r>
      <w:r>
        <w:rPr>
          <w:rFonts w:hint="eastAsia" w:ascii="宋体" w:hAnsi="宋体" w:eastAsia="宋体" w:cs="宋体"/>
          <w:szCs w:val="32"/>
        </w:rPr>
        <w:t>学生需求</w:t>
      </w:r>
      <w:r>
        <w:tab/>
      </w:r>
      <w:r>
        <w:fldChar w:fldCharType="begin"/>
      </w:r>
      <w:r>
        <w:instrText xml:space="preserve"> PAGEREF _Toc12250 </w:instrText>
      </w:r>
      <w:r>
        <w:fldChar w:fldCharType="separate"/>
      </w:r>
      <w:r>
        <w:t>21</w:t>
      </w:r>
      <w:r>
        <w:fldChar w:fldCharType="end"/>
      </w:r>
      <w:r>
        <w:rPr>
          <w:rFonts w:ascii="微软雅黑" w:hAnsi="微软雅黑" w:eastAsia="微软雅黑"/>
          <w:szCs w:val="24"/>
        </w:rPr>
        <w:fldChar w:fldCharType="end"/>
      </w:r>
    </w:p>
    <w:p>
      <w:pPr>
        <w:pStyle w:val="27"/>
        <w:tabs>
          <w:tab w:val="right" w:leader="dot" w:pos="8278"/>
          <w:tab w:val="clear" w:pos="8222"/>
        </w:tabs>
      </w:pPr>
      <w:r>
        <w:rPr>
          <w:rFonts w:ascii="微软雅黑" w:hAnsi="微软雅黑" w:eastAsia="微软雅黑"/>
          <w:szCs w:val="24"/>
        </w:rPr>
        <w:fldChar w:fldCharType="begin"/>
      </w:r>
      <w:r>
        <w:rPr>
          <w:rFonts w:ascii="微软雅黑" w:hAnsi="微软雅黑" w:eastAsia="微软雅黑"/>
          <w:szCs w:val="24"/>
        </w:rPr>
        <w:instrText xml:space="preserve"> HYPERLINK \l _Toc24723 </w:instrText>
      </w:r>
      <w:r>
        <w:rPr>
          <w:rFonts w:ascii="微软雅黑" w:hAnsi="微软雅黑" w:eastAsia="微软雅黑"/>
          <w:szCs w:val="24"/>
        </w:rPr>
        <w:fldChar w:fldCharType="separate"/>
      </w:r>
      <w:r>
        <w:rPr>
          <w:rFonts w:hint="eastAsia" w:ascii="宋体" w:hAnsi="宋体" w:cs="宋体"/>
          <w:szCs w:val="32"/>
          <w:lang w:val="en-US" w:eastAsia="zh-CN"/>
        </w:rPr>
        <w:t>6.4.</w:t>
      </w:r>
      <w:r>
        <w:rPr>
          <w:rFonts w:hint="eastAsia" w:ascii="宋体" w:hAnsi="宋体" w:eastAsia="宋体" w:cs="宋体"/>
          <w:szCs w:val="32"/>
        </w:rPr>
        <w:t>网站游客需求</w:t>
      </w:r>
      <w:r>
        <w:tab/>
      </w:r>
      <w:r>
        <w:fldChar w:fldCharType="begin"/>
      </w:r>
      <w:r>
        <w:instrText xml:space="preserve"> PAGEREF _Toc24723 </w:instrText>
      </w:r>
      <w:r>
        <w:fldChar w:fldCharType="separate"/>
      </w:r>
      <w:r>
        <w:t>23</w:t>
      </w:r>
      <w:r>
        <w:fldChar w:fldCharType="end"/>
      </w:r>
      <w:r>
        <w:rPr>
          <w:rFonts w:ascii="微软雅黑" w:hAnsi="微软雅黑" w:eastAsia="微软雅黑"/>
          <w:szCs w:val="24"/>
        </w:rPr>
        <w:fldChar w:fldCharType="end"/>
      </w:r>
    </w:p>
    <w:p>
      <w:pPr>
        <w:pStyle w:val="27"/>
        <w:tabs>
          <w:tab w:val="right" w:leader="dot" w:pos="8278"/>
          <w:tab w:val="clear" w:pos="8222"/>
        </w:tabs>
      </w:pPr>
      <w:r>
        <w:rPr>
          <w:rFonts w:ascii="微软雅黑" w:hAnsi="微软雅黑" w:eastAsia="微软雅黑"/>
          <w:szCs w:val="24"/>
        </w:rPr>
        <w:fldChar w:fldCharType="begin"/>
      </w:r>
      <w:r>
        <w:rPr>
          <w:rFonts w:ascii="微软雅黑" w:hAnsi="微软雅黑" w:eastAsia="微软雅黑"/>
          <w:szCs w:val="24"/>
        </w:rPr>
        <w:instrText xml:space="preserve"> HYPERLINK \l _Toc20123 </w:instrText>
      </w:r>
      <w:r>
        <w:rPr>
          <w:rFonts w:ascii="微软雅黑" w:hAnsi="微软雅黑" w:eastAsia="微软雅黑"/>
          <w:szCs w:val="24"/>
        </w:rPr>
        <w:fldChar w:fldCharType="separate"/>
      </w:r>
      <w:r>
        <w:rPr>
          <w:rFonts w:hint="eastAsia" w:ascii="宋体" w:hAnsi="宋体" w:cs="宋体"/>
          <w:szCs w:val="32"/>
          <w:lang w:val="en-US" w:eastAsia="zh-CN"/>
        </w:rPr>
        <w:t>6.5.</w:t>
      </w:r>
      <w:r>
        <w:rPr>
          <w:rFonts w:hint="eastAsia" w:ascii="宋体" w:hAnsi="宋体" w:eastAsia="宋体" w:cs="宋体"/>
          <w:szCs w:val="32"/>
          <w:lang w:eastAsia="zh-CN"/>
        </w:rPr>
        <w:t>系统功能需求</w:t>
      </w:r>
      <w:r>
        <w:tab/>
      </w:r>
      <w:r>
        <w:fldChar w:fldCharType="begin"/>
      </w:r>
      <w:r>
        <w:instrText xml:space="preserve"> PAGEREF _Toc20123 </w:instrText>
      </w:r>
      <w:r>
        <w:fldChar w:fldCharType="separate"/>
      </w:r>
      <w:r>
        <w:t>23</w:t>
      </w:r>
      <w:r>
        <w:fldChar w:fldCharType="end"/>
      </w:r>
      <w:r>
        <w:rPr>
          <w:rFonts w:ascii="微软雅黑" w:hAnsi="微软雅黑" w:eastAsia="微软雅黑"/>
          <w:szCs w:val="24"/>
        </w:rPr>
        <w:fldChar w:fldCharType="end"/>
      </w:r>
    </w:p>
    <w:p>
      <w:pPr>
        <w:pStyle w:val="23"/>
        <w:tabs>
          <w:tab w:val="right" w:leader="dot" w:pos="8278"/>
          <w:tab w:val="clear" w:pos="8222"/>
        </w:tabs>
      </w:pPr>
      <w:r>
        <w:rPr>
          <w:rFonts w:ascii="微软雅黑" w:hAnsi="微软雅黑" w:eastAsia="微软雅黑"/>
          <w:szCs w:val="24"/>
        </w:rPr>
        <w:fldChar w:fldCharType="begin"/>
      </w:r>
      <w:r>
        <w:rPr>
          <w:rFonts w:ascii="微软雅黑" w:hAnsi="微软雅黑" w:eastAsia="微软雅黑"/>
          <w:szCs w:val="24"/>
        </w:rPr>
        <w:instrText xml:space="preserve"> HYPERLINK \l _Toc10077 </w:instrText>
      </w:r>
      <w:r>
        <w:rPr>
          <w:rFonts w:ascii="微软雅黑" w:hAnsi="微软雅黑" w:eastAsia="微软雅黑"/>
          <w:szCs w:val="24"/>
        </w:rPr>
        <w:fldChar w:fldCharType="separate"/>
      </w:r>
      <w:r>
        <w:rPr>
          <w:rFonts w:hint="eastAsia" w:ascii="宋体" w:hAnsi="宋体" w:cs="宋体"/>
          <w:szCs w:val="44"/>
          <w:lang w:val="en-US" w:eastAsia="zh-CN"/>
        </w:rPr>
        <w:t>7.</w:t>
      </w:r>
      <w:r>
        <w:rPr>
          <w:rFonts w:hint="eastAsia" w:ascii="宋体" w:hAnsi="宋体" w:eastAsia="宋体" w:cs="宋体"/>
          <w:szCs w:val="44"/>
          <w:lang w:eastAsia="zh-CN"/>
        </w:rPr>
        <w:t>沟通管理计划</w:t>
      </w:r>
      <w:r>
        <w:tab/>
      </w:r>
      <w:r>
        <w:fldChar w:fldCharType="begin"/>
      </w:r>
      <w:r>
        <w:instrText xml:space="preserve"> PAGEREF _Toc10077 </w:instrText>
      </w:r>
      <w:r>
        <w:fldChar w:fldCharType="separate"/>
      </w:r>
      <w:r>
        <w:t>24</w:t>
      </w:r>
      <w:r>
        <w:fldChar w:fldCharType="end"/>
      </w:r>
      <w:r>
        <w:rPr>
          <w:rFonts w:ascii="微软雅黑" w:hAnsi="微软雅黑" w:eastAsia="微软雅黑"/>
          <w:szCs w:val="24"/>
        </w:rPr>
        <w:fldChar w:fldCharType="end"/>
      </w:r>
    </w:p>
    <w:p>
      <w:pPr>
        <w:pStyle w:val="27"/>
        <w:tabs>
          <w:tab w:val="right" w:leader="dot" w:pos="8278"/>
          <w:tab w:val="clear" w:pos="8222"/>
        </w:tabs>
      </w:pPr>
      <w:r>
        <w:rPr>
          <w:rFonts w:ascii="微软雅黑" w:hAnsi="微软雅黑" w:eastAsia="微软雅黑"/>
          <w:szCs w:val="24"/>
        </w:rPr>
        <w:fldChar w:fldCharType="begin"/>
      </w:r>
      <w:r>
        <w:rPr>
          <w:rFonts w:ascii="微软雅黑" w:hAnsi="微软雅黑" w:eastAsia="微软雅黑"/>
          <w:szCs w:val="24"/>
        </w:rPr>
        <w:instrText xml:space="preserve"> HYPERLINK \l _Toc2616 </w:instrText>
      </w:r>
      <w:r>
        <w:rPr>
          <w:rFonts w:ascii="微软雅黑" w:hAnsi="微软雅黑" w:eastAsia="微软雅黑"/>
          <w:szCs w:val="24"/>
        </w:rPr>
        <w:fldChar w:fldCharType="separate"/>
      </w:r>
      <w:r>
        <w:rPr>
          <w:rFonts w:hint="eastAsia" w:ascii="宋体" w:hAnsi="宋体" w:cs="宋体"/>
          <w:szCs w:val="32"/>
          <w:lang w:val="en-US" w:eastAsia="zh-CN"/>
        </w:rPr>
        <w:t>7.1.</w:t>
      </w:r>
      <w:r>
        <w:rPr>
          <w:rFonts w:hint="eastAsia" w:ascii="宋体" w:hAnsi="宋体" w:eastAsia="宋体" w:cs="宋体"/>
          <w:szCs w:val="32"/>
          <w:lang w:eastAsia="zh-CN"/>
        </w:rPr>
        <w:t>开发者与客户沟通计划</w:t>
      </w:r>
      <w:r>
        <w:tab/>
      </w:r>
      <w:r>
        <w:fldChar w:fldCharType="begin"/>
      </w:r>
      <w:r>
        <w:instrText xml:space="preserve"> PAGEREF _Toc2616 </w:instrText>
      </w:r>
      <w:r>
        <w:fldChar w:fldCharType="separate"/>
      </w:r>
      <w:r>
        <w:t>24</w:t>
      </w:r>
      <w:r>
        <w:fldChar w:fldCharType="end"/>
      </w:r>
      <w:r>
        <w:rPr>
          <w:rFonts w:ascii="微软雅黑" w:hAnsi="微软雅黑" w:eastAsia="微软雅黑"/>
          <w:szCs w:val="24"/>
        </w:rPr>
        <w:fldChar w:fldCharType="end"/>
      </w:r>
    </w:p>
    <w:p>
      <w:pPr>
        <w:pStyle w:val="27"/>
        <w:tabs>
          <w:tab w:val="right" w:leader="dot" w:pos="8278"/>
          <w:tab w:val="clear" w:pos="8222"/>
        </w:tabs>
      </w:pPr>
      <w:r>
        <w:rPr>
          <w:rFonts w:ascii="微软雅黑" w:hAnsi="微软雅黑" w:eastAsia="微软雅黑"/>
          <w:szCs w:val="24"/>
        </w:rPr>
        <w:fldChar w:fldCharType="begin"/>
      </w:r>
      <w:r>
        <w:rPr>
          <w:rFonts w:ascii="微软雅黑" w:hAnsi="微软雅黑" w:eastAsia="微软雅黑"/>
          <w:szCs w:val="24"/>
        </w:rPr>
        <w:instrText xml:space="preserve"> HYPERLINK \l _Toc22830 </w:instrText>
      </w:r>
      <w:r>
        <w:rPr>
          <w:rFonts w:ascii="微软雅黑" w:hAnsi="微软雅黑" w:eastAsia="微软雅黑"/>
          <w:szCs w:val="24"/>
        </w:rPr>
        <w:fldChar w:fldCharType="separate"/>
      </w:r>
      <w:r>
        <w:rPr>
          <w:rFonts w:hint="eastAsia" w:ascii="宋体" w:hAnsi="宋体" w:cs="宋体"/>
          <w:szCs w:val="32"/>
          <w:lang w:val="en-US" w:eastAsia="zh-CN"/>
        </w:rPr>
        <w:t>7.2.</w:t>
      </w:r>
      <w:r>
        <w:rPr>
          <w:rFonts w:hint="eastAsia" w:ascii="宋体" w:hAnsi="宋体" w:eastAsia="宋体" w:cs="宋体"/>
          <w:szCs w:val="32"/>
          <w:lang w:eastAsia="zh-CN"/>
        </w:rPr>
        <w:t>开发者内部沟通计划</w:t>
      </w:r>
      <w:r>
        <w:tab/>
      </w:r>
      <w:r>
        <w:fldChar w:fldCharType="begin"/>
      </w:r>
      <w:r>
        <w:instrText xml:space="preserve"> PAGEREF _Toc22830 </w:instrText>
      </w:r>
      <w:r>
        <w:fldChar w:fldCharType="separate"/>
      </w:r>
      <w:r>
        <w:t>24</w:t>
      </w:r>
      <w:r>
        <w:fldChar w:fldCharType="end"/>
      </w:r>
      <w:r>
        <w:rPr>
          <w:rFonts w:ascii="微软雅黑" w:hAnsi="微软雅黑" w:eastAsia="微软雅黑"/>
          <w:szCs w:val="24"/>
        </w:rPr>
        <w:fldChar w:fldCharType="end"/>
      </w:r>
    </w:p>
    <w:p>
      <w:pPr>
        <w:pStyle w:val="23"/>
        <w:tabs>
          <w:tab w:val="right" w:leader="dot" w:pos="8278"/>
          <w:tab w:val="clear" w:pos="8222"/>
        </w:tabs>
      </w:pPr>
      <w:r>
        <w:rPr>
          <w:rFonts w:ascii="微软雅黑" w:hAnsi="微软雅黑" w:eastAsia="微软雅黑"/>
          <w:szCs w:val="24"/>
        </w:rPr>
        <w:fldChar w:fldCharType="begin"/>
      </w:r>
      <w:r>
        <w:rPr>
          <w:rFonts w:ascii="微软雅黑" w:hAnsi="微软雅黑" w:eastAsia="微软雅黑"/>
          <w:szCs w:val="24"/>
        </w:rPr>
        <w:instrText xml:space="preserve"> HYPERLINK \l _Toc2281 </w:instrText>
      </w:r>
      <w:r>
        <w:rPr>
          <w:rFonts w:ascii="微软雅黑" w:hAnsi="微软雅黑" w:eastAsia="微软雅黑"/>
          <w:szCs w:val="24"/>
        </w:rPr>
        <w:fldChar w:fldCharType="separate"/>
      </w:r>
      <w:r>
        <w:rPr>
          <w:rFonts w:hint="eastAsia" w:ascii="宋体" w:hAnsi="宋体" w:cs="宋体"/>
          <w:szCs w:val="44"/>
          <w:lang w:val="en-US" w:eastAsia="zh-CN"/>
        </w:rPr>
        <w:t>8.</w:t>
      </w:r>
      <w:r>
        <w:rPr>
          <w:rFonts w:hint="eastAsia" w:ascii="宋体" w:hAnsi="宋体" w:eastAsia="宋体" w:cs="宋体"/>
          <w:szCs w:val="44"/>
          <w:lang w:eastAsia="zh-CN"/>
        </w:rPr>
        <w:t>风险管理计划</w:t>
      </w:r>
      <w:r>
        <w:tab/>
      </w:r>
      <w:r>
        <w:fldChar w:fldCharType="begin"/>
      </w:r>
      <w:r>
        <w:instrText xml:space="preserve"> PAGEREF _Toc2281 </w:instrText>
      </w:r>
      <w:r>
        <w:fldChar w:fldCharType="separate"/>
      </w:r>
      <w:r>
        <w:t>25</w:t>
      </w:r>
      <w:r>
        <w:fldChar w:fldCharType="end"/>
      </w:r>
      <w:r>
        <w:rPr>
          <w:rFonts w:ascii="微软雅黑" w:hAnsi="微软雅黑" w:eastAsia="微软雅黑"/>
          <w:szCs w:val="24"/>
        </w:rPr>
        <w:fldChar w:fldCharType="end"/>
      </w:r>
    </w:p>
    <w:p>
      <w:pPr>
        <w:pStyle w:val="27"/>
        <w:tabs>
          <w:tab w:val="right" w:leader="dot" w:pos="8278"/>
          <w:tab w:val="clear" w:pos="8222"/>
        </w:tabs>
      </w:pPr>
      <w:r>
        <w:rPr>
          <w:rFonts w:ascii="微软雅黑" w:hAnsi="微软雅黑" w:eastAsia="微软雅黑"/>
          <w:szCs w:val="24"/>
        </w:rPr>
        <w:fldChar w:fldCharType="begin"/>
      </w:r>
      <w:r>
        <w:rPr>
          <w:rFonts w:ascii="微软雅黑" w:hAnsi="微软雅黑" w:eastAsia="微软雅黑"/>
          <w:szCs w:val="24"/>
        </w:rPr>
        <w:instrText xml:space="preserve"> HYPERLINK \l _Toc23127 </w:instrText>
      </w:r>
      <w:r>
        <w:rPr>
          <w:rFonts w:ascii="微软雅黑" w:hAnsi="微软雅黑" w:eastAsia="微软雅黑"/>
          <w:szCs w:val="24"/>
        </w:rPr>
        <w:fldChar w:fldCharType="separate"/>
      </w:r>
      <w:r>
        <w:rPr>
          <w:rFonts w:hint="eastAsia" w:ascii="宋体" w:hAnsi="宋体"/>
          <w:szCs w:val="32"/>
          <w:lang w:val="en-US" w:eastAsia="zh-CN"/>
        </w:rPr>
        <w:t>8.1.</w:t>
      </w:r>
      <w:r>
        <w:rPr>
          <w:rFonts w:hint="eastAsia" w:ascii="宋体" w:hAnsi="宋体"/>
          <w:szCs w:val="32"/>
          <w:lang w:eastAsia="zh-CN"/>
        </w:rPr>
        <w:t>风险评估</w:t>
      </w:r>
      <w:r>
        <w:tab/>
      </w:r>
      <w:r>
        <w:fldChar w:fldCharType="begin"/>
      </w:r>
      <w:r>
        <w:instrText xml:space="preserve"> PAGEREF _Toc23127 </w:instrText>
      </w:r>
      <w:r>
        <w:fldChar w:fldCharType="separate"/>
      </w:r>
      <w:r>
        <w:t>25</w:t>
      </w:r>
      <w:r>
        <w:fldChar w:fldCharType="end"/>
      </w:r>
      <w:r>
        <w:rPr>
          <w:rFonts w:ascii="微软雅黑" w:hAnsi="微软雅黑" w:eastAsia="微软雅黑"/>
          <w:szCs w:val="24"/>
        </w:rPr>
        <w:fldChar w:fldCharType="end"/>
      </w:r>
    </w:p>
    <w:p>
      <w:pPr>
        <w:pStyle w:val="17"/>
        <w:tabs>
          <w:tab w:val="right" w:leader="dot" w:pos="8278"/>
          <w:tab w:val="clear" w:pos="8222"/>
        </w:tabs>
      </w:pPr>
      <w:r>
        <w:rPr>
          <w:rFonts w:ascii="微软雅黑" w:hAnsi="微软雅黑" w:eastAsia="微软雅黑"/>
          <w:szCs w:val="24"/>
        </w:rPr>
        <w:fldChar w:fldCharType="begin"/>
      </w:r>
      <w:r>
        <w:rPr>
          <w:rFonts w:ascii="微软雅黑" w:hAnsi="微软雅黑" w:eastAsia="微软雅黑"/>
          <w:szCs w:val="24"/>
        </w:rPr>
        <w:instrText xml:space="preserve"> HYPERLINK \l _Toc24797 </w:instrText>
      </w:r>
      <w:r>
        <w:rPr>
          <w:rFonts w:ascii="微软雅黑" w:hAnsi="微软雅黑" w:eastAsia="微软雅黑"/>
          <w:szCs w:val="24"/>
        </w:rPr>
        <w:fldChar w:fldCharType="separate"/>
      </w:r>
      <w:r>
        <w:rPr>
          <w:rFonts w:hint="eastAsia" w:ascii="宋体" w:hAnsi="宋体"/>
          <w:szCs w:val="32"/>
          <w:lang w:val="en-US" w:eastAsia="zh-CN"/>
        </w:rPr>
        <w:t>8.1.1</w:t>
      </w:r>
      <w:r>
        <w:rPr>
          <w:rFonts w:hint="eastAsia" w:ascii="宋体" w:hAnsi="宋体"/>
          <w:szCs w:val="32"/>
          <w:lang w:eastAsia="zh-CN"/>
        </w:rPr>
        <w:t>需求获取方面的风险</w:t>
      </w:r>
      <w:r>
        <w:tab/>
      </w:r>
      <w:r>
        <w:fldChar w:fldCharType="begin"/>
      </w:r>
      <w:r>
        <w:instrText xml:space="preserve"> PAGEREF _Toc24797 </w:instrText>
      </w:r>
      <w:r>
        <w:fldChar w:fldCharType="separate"/>
      </w:r>
      <w:r>
        <w:t>25</w:t>
      </w:r>
      <w:r>
        <w:fldChar w:fldCharType="end"/>
      </w:r>
      <w:r>
        <w:rPr>
          <w:rFonts w:ascii="微软雅黑" w:hAnsi="微软雅黑" w:eastAsia="微软雅黑"/>
          <w:szCs w:val="24"/>
        </w:rPr>
        <w:fldChar w:fldCharType="end"/>
      </w:r>
    </w:p>
    <w:p>
      <w:pPr>
        <w:pStyle w:val="17"/>
        <w:tabs>
          <w:tab w:val="right" w:leader="dot" w:pos="8278"/>
          <w:tab w:val="clear" w:pos="8222"/>
        </w:tabs>
      </w:pPr>
      <w:r>
        <w:rPr>
          <w:rFonts w:ascii="微软雅黑" w:hAnsi="微软雅黑" w:eastAsia="微软雅黑"/>
          <w:szCs w:val="24"/>
        </w:rPr>
        <w:fldChar w:fldCharType="begin"/>
      </w:r>
      <w:r>
        <w:rPr>
          <w:rFonts w:ascii="微软雅黑" w:hAnsi="微软雅黑" w:eastAsia="微软雅黑"/>
          <w:szCs w:val="24"/>
        </w:rPr>
        <w:instrText xml:space="preserve"> HYPERLINK \l _Toc18119 </w:instrText>
      </w:r>
      <w:r>
        <w:rPr>
          <w:rFonts w:ascii="微软雅黑" w:hAnsi="微软雅黑" w:eastAsia="微软雅黑"/>
          <w:szCs w:val="24"/>
        </w:rPr>
        <w:fldChar w:fldCharType="separate"/>
      </w:r>
      <w:r>
        <w:rPr>
          <w:rFonts w:hint="eastAsia" w:ascii="宋体" w:hAnsi="宋体"/>
          <w:szCs w:val="32"/>
          <w:lang w:val="en-US" w:eastAsia="zh-CN"/>
        </w:rPr>
        <w:t>8.1.2.</w:t>
      </w:r>
      <w:r>
        <w:rPr>
          <w:rFonts w:hint="eastAsia" w:ascii="宋体" w:hAnsi="宋体"/>
          <w:szCs w:val="32"/>
        </w:rPr>
        <w:t>需求分析方面的风险</w:t>
      </w:r>
      <w:r>
        <w:tab/>
      </w:r>
      <w:r>
        <w:fldChar w:fldCharType="begin"/>
      </w:r>
      <w:r>
        <w:instrText xml:space="preserve"> PAGEREF _Toc18119 </w:instrText>
      </w:r>
      <w:r>
        <w:fldChar w:fldCharType="separate"/>
      </w:r>
      <w:r>
        <w:t>25</w:t>
      </w:r>
      <w:r>
        <w:fldChar w:fldCharType="end"/>
      </w:r>
      <w:r>
        <w:rPr>
          <w:rFonts w:ascii="微软雅黑" w:hAnsi="微软雅黑" w:eastAsia="微软雅黑"/>
          <w:szCs w:val="24"/>
        </w:rPr>
        <w:fldChar w:fldCharType="end"/>
      </w:r>
    </w:p>
    <w:p>
      <w:pPr>
        <w:pStyle w:val="17"/>
        <w:tabs>
          <w:tab w:val="right" w:leader="dot" w:pos="8278"/>
          <w:tab w:val="clear" w:pos="8222"/>
        </w:tabs>
      </w:pPr>
      <w:r>
        <w:rPr>
          <w:rFonts w:ascii="微软雅黑" w:hAnsi="微软雅黑" w:eastAsia="微软雅黑"/>
          <w:szCs w:val="24"/>
        </w:rPr>
        <w:fldChar w:fldCharType="begin"/>
      </w:r>
      <w:r>
        <w:rPr>
          <w:rFonts w:ascii="微软雅黑" w:hAnsi="微软雅黑" w:eastAsia="微软雅黑"/>
          <w:szCs w:val="24"/>
        </w:rPr>
        <w:instrText xml:space="preserve"> HYPERLINK \l _Toc10953 </w:instrText>
      </w:r>
      <w:r>
        <w:rPr>
          <w:rFonts w:ascii="微软雅黑" w:hAnsi="微软雅黑" w:eastAsia="微软雅黑"/>
          <w:szCs w:val="24"/>
        </w:rPr>
        <w:fldChar w:fldCharType="separate"/>
      </w:r>
      <w:r>
        <w:rPr>
          <w:rFonts w:hint="eastAsia" w:ascii="宋体" w:hAnsi="宋体"/>
          <w:szCs w:val="32"/>
          <w:lang w:val="en-US" w:eastAsia="zh-CN"/>
        </w:rPr>
        <w:t>8.1.3.</w:t>
      </w:r>
      <w:r>
        <w:rPr>
          <w:rFonts w:hint="eastAsia" w:ascii="宋体" w:hAnsi="宋体"/>
          <w:szCs w:val="32"/>
          <w:lang w:eastAsia="zh-CN"/>
        </w:rPr>
        <w:t>编写需求规格说明方面的风险</w:t>
      </w:r>
      <w:r>
        <w:tab/>
      </w:r>
      <w:r>
        <w:fldChar w:fldCharType="begin"/>
      </w:r>
      <w:r>
        <w:instrText xml:space="preserve"> PAGEREF _Toc10953 </w:instrText>
      </w:r>
      <w:r>
        <w:fldChar w:fldCharType="separate"/>
      </w:r>
      <w:r>
        <w:t>26</w:t>
      </w:r>
      <w:r>
        <w:fldChar w:fldCharType="end"/>
      </w:r>
      <w:r>
        <w:rPr>
          <w:rFonts w:ascii="微软雅黑" w:hAnsi="微软雅黑" w:eastAsia="微软雅黑"/>
          <w:szCs w:val="24"/>
        </w:rPr>
        <w:fldChar w:fldCharType="end"/>
      </w:r>
    </w:p>
    <w:p>
      <w:pPr>
        <w:pStyle w:val="17"/>
        <w:tabs>
          <w:tab w:val="right" w:leader="dot" w:pos="8278"/>
          <w:tab w:val="clear" w:pos="8222"/>
        </w:tabs>
      </w:pPr>
      <w:r>
        <w:rPr>
          <w:rFonts w:ascii="微软雅黑" w:hAnsi="微软雅黑" w:eastAsia="微软雅黑"/>
          <w:szCs w:val="24"/>
        </w:rPr>
        <w:fldChar w:fldCharType="begin"/>
      </w:r>
      <w:r>
        <w:rPr>
          <w:rFonts w:ascii="微软雅黑" w:hAnsi="微软雅黑" w:eastAsia="微软雅黑"/>
          <w:szCs w:val="24"/>
        </w:rPr>
        <w:instrText xml:space="preserve"> HYPERLINK \l _Toc30452 </w:instrText>
      </w:r>
      <w:r>
        <w:rPr>
          <w:rFonts w:ascii="微软雅黑" w:hAnsi="微软雅黑" w:eastAsia="微软雅黑"/>
          <w:szCs w:val="24"/>
        </w:rPr>
        <w:fldChar w:fldCharType="separate"/>
      </w:r>
      <w:r>
        <w:rPr>
          <w:rFonts w:hint="eastAsia" w:ascii="宋体" w:hAnsi="宋体"/>
          <w:szCs w:val="32"/>
          <w:lang w:val="en-US" w:eastAsia="zh-CN"/>
        </w:rPr>
        <w:t>8.1.4.</w:t>
      </w:r>
      <w:r>
        <w:rPr>
          <w:rFonts w:hint="eastAsia" w:ascii="宋体" w:hAnsi="宋体"/>
          <w:szCs w:val="32"/>
        </w:rPr>
        <w:t>需求管理方面的风险</w:t>
      </w:r>
      <w:r>
        <w:tab/>
      </w:r>
      <w:r>
        <w:fldChar w:fldCharType="begin"/>
      </w:r>
      <w:r>
        <w:instrText xml:space="preserve"> PAGEREF _Toc30452 </w:instrText>
      </w:r>
      <w:r>
        <w:fldChar w:fldCharType="separate"/>
      </w:r>
      <w:r>
        <w:t>26</w:t>
      </w:r>
      <w:r>
        <w:fldChar w:fldCharType="end"/>
      </w:r>
      <w:r>
        <w:rPr>
          <w:rFonts w:ascii="微软雅黑" w:hAnsi="微软雅黑" w:eastAsia="微软雅黑"/>
          <w:szCs w:val="24"/>
        </w:rPr>
        <w:fldChar w:fldCharType="end"/>
      </w:r>
    </w:p>
    <w:p>
      <w:pPr>
        <w:pStyle w:val="17"/>
        <w:tabs>
          <w:tab w:val="right" w:leader="dot" w:pos="8278"/>
          <w:tab w:val="clear" w:pos="8222"/>
        </w:tabs>
      </w:pPr>
      <w:r>
        <w:rPr>
          <w:rFonts w:ascii="微软雅黑" w:hAnsi="微软雅黑" w:eastAsia="微软雅黑"/>
          <w:szCs w:val="24"/>
        </w:rPr>
        <w:fldChar w:fldCharType="begin"/>
      </w:r>
      <w:r>
        <w:rPr>
          <w:rFonts w:ascii="微软雅黑" w:hAnsi="微软雅黑" w:eastAsia="微软雅黑"/>
          <w:szCs w:val="24"/>
        </w:rPr>
        <w:instrText xml:space="preserve"> HYPERLINK \l _Toc15760 </w:instrText>
      </w:r>
      <w:r>
        <w:rPr>
          <w:rFonts w:ascii="微软雅黑" w:hAnsi="微软雅黑" w:eastAsia="微软雅黑"/>
          <w:szCs w:val="24"/>
        </w:rPr>
        <w:fldChar w:fldCharType="separate"/>
      </w:r>
      <w:r>
        <w:rPr>
          <w:rFonts w:hint="eastAsia" w:ascii="宋体" w:hAnsi="宋体"/>
          <w:szCs w:val="32"/>
          <w:lang w:val="en-US" w:eastAsia="zh-CN"/>
        </w:rPr>
        <w:t>8.1.5.</w:t>
      </w:r>
      <w:r>
        <w:rPr>
          <w:rFonts w:hint="eastAsia" w:ascii="宋体" w:hAnsi="宋体"/>
          <w:szCs w:val="32"/>
          <w:lang w:eastAsia="zh-CN"/>
        </w:rPr>
        <w:t>人员</w:t>
      </w:r>
      <w:r>
        <w:rPr>
          <w:rFonts w:hint="eastAsia" w:ascii="宋体" w:hAnsi="宋体"/>
          <w:szCs w:val="32"/>
        </w:rPr>
        <w:t>方面的风险</w:t>
      </w:r>
      <w:r>
        <w:tab/>
      </w:r>
      <w:r>
        <w:fldChar w:fldCharType="begin"/>
      </w:r>
      <w:r>
        <w:instrText xml:space="preserve"> PAGEREF _Toc15760 </w:instrText>
      </w:r>
      <w:r>
        <w:fldChar w:fldCharType="separate"/>
      </w:r>
      <w:r>
        <w:t>26</w:t>
      </w:r>
      <w:r>
        <w:fldChar w:fldCharType="end"/>
      </w:r>
      <w:r>
        <w:rPr>
          <w:rFonts w:ascii="微软雅黑" w:hAnsi="微软雅黑" w:eastAsia="微软雅黑"/>
          <w:szCs w:val="24"/>
        </w:rPr>
        <w:fldChar w:fldCharType="end"/>
      </w:r>
    </w:p>
    <w:p>
      <w:pPr>
        <w:pStyle w:val="27"/>
        <w:tabs>
          <w:tab w:val="right" w:leader="dot" w:pos="8278"/>
          <w:tab w:val="clear" w:pos="8222"/>
        </w:tabs>
      </w:pPr>
      <w:r>
        <w:rPr>
          <w:rFonts w:ascii="微软雅黑" w:hAnsi="微软雅黑" w:eastAsia="微软雅黑"/>
          <w:szCs w:val="24"/>
        </w:rPr>
        <w:fldChar w:fldCharType="begin"/>
      </w:r>
      <w:r>
        <w:rPr>
          <w:rFonts w:ascii="微软雅黑" w:hAnsi="微软雅黑" w:eastAsia="微软雅黑"/>
          <w:szCs w:val="24"/>
        </w:rPr>
        <w:instrText xml:space="preserve"> HYPERLINK \l _Toc27990 </w:instrText>
      </w:r>
      <w:r>
        <w:rPr>
          <w:rFonts w:ascii="微软雅黑" w:hAnsi="微软雅黑" w:eastAsia="微软雅黑"/>
          <w:szCs w:val="24"/>
        </w:rPr>
        <w:fldChar w:fldCharType="separate"/>
      </w:r>
      <w:r>
        <w:rPr>
          <w:rFonts w:hint="eastAsia" w:ascii="宋体" w:hAnsi="宋体"/>
          <w:szCs w:val="32"/>
          <w:lang w:val="en-US" w:eastAsia="zh-CN"/>
        </w:rPr>
        <w:t>8.2.</w:t>
      </w:r>
      <w:r>
        <w:rPr>
          <w:rFonts w:hint="eastAsia" w:ascii="宋体" w:hAnsi="宋体"/>
          <w:szCs w:val="32"/>
          <w:lang w:eastAsia="zh-CN"/>
        </w:rPr>
        <w:t>风险控制</w:t>
      </w:r>
      <w:r>
        <w:tab/>
      </w:r>
      <w:r>
        <w:fldChar w:fldCharType="begin"/>
      </w:r>
      <w:r>
        <w:instrText xml:space="preserve"> PAGEREF _Toc27990 </w:instrText>
      </w:r>
      <w:r>
        <w:fldChar w:fldCharType="separate"/>
      </w:r>
      <w:r>
        <w:t>26</w:t>
      </w:r>
      <w:r>
        <w:fldChar w:fldCharType="end"/>
      </w:r>
      <w:r>
        <w:rPr>
          <w:rFonts w:ascii="微软雅黑" w:hAnsi="微软雅黑" w:eastAsia="微软雅黑"/>
          <w:szCs w:val="24"/>
        </w:rPr>
        <w:fldChar w:fldCharType="end"/>
      </w:r>
    </w:p>
    <w:p>
      <w:pPr>
        <w:pStyle w:val="17"/>
        <w:tabs>
          <w:tab w:val="right" w:leader="dot" w:pos="8278"/>
          <w:tab w:val="clear" w:pos="8222"/>
        </w:tabs>
      </w:pPr>
      <w:r>
        <w:rPr>
          <w:rFonts w:ascii="微软雅黑" w:hAnsi="微软雅黑" w:eastAsia="微软雅黑"/>
          <w:szCs w:val="24"/>
        </w:rPr>
        <w:fldChar w:fldCharType="begin"/>
      </w:r>
      <w:r>
        <w:rPr>
          <w:rFonts w:ascii="微软雅黑" w:hAnsi="微软雅黑" w:eastAsia="微软雅黑"/>
          <w:szCs w:val="24"/>
        </w:rPr>
        <w:instrText xml:space="preserve"> HYPERLINK \l _Toc1124 </w:instrText>
      </w:r>
      <w:r>
        <w:rPr>
          <w:rFonts w:ascii="微软雅黑" w:hAnsi="微软雅黑" w:eastAsia="微软雅黑"/>
          <w:szCs w:val="24"/>
        </w:rPr>
        <w:fldChar w:fldCharType="separate"/>
      </w:r>
      <w:r>
        <w:rPr>
          <w:rFonts w:hint="eastAsia" w:ascii="宋体" w:hAnsi="宋体"/>
          <w:szCs w:val="32"/>
          <w:lang w:val="en-US" w:eastAsia="zh-CN"/>
        </w:rPr>
        <w:t>8.2.1.</w:t>
      </w:r>
      <w:r>
        <w:rPr>
          <w:rFonts w:hint="eastAsia" w:ascii="宋体" w:hAnsi="宋体"/>
          <w:szCs w:val="32"/>
          <w:lang w:eastAsia="zh-CN"/>
        </w:rPr>
        <w:t>需求获取方面的控制</w:t>
      </w:r>
      <w:r>
        <w:tab/>
      </w:r>
      <w:r>
        <w:fldChar w:fldCharType="begin"/>
      </w:r>
      <w:r>
        <w:instrText xml:space="preserve"> PAGEREF _Toc1124 </w:instrText>
      </w:r>
      <w:r>
        <w:fldChar w:fldCharType="separate"/>
      </w:r>
      <w:r>
        <w:t>26</w:t>
      </w:r>
      <w:r>
        <w:fldChar w:fldCharType="end"/>
      </w:r>
      <w:r>
        <w:rPr>
          <w:rFonts w:ascii="微软雅黑" w:hAnsi="微软雅黑" w:eastAsia="微软雅黑"/>
          <w:szCs w:val="24"/>
        </w:rPr>
        <w:fldChar w:fldCharType="end"/>
      </w:r>
    </w:p>
    <w:p>
      <w:pPr>
        <w:pStyle w:val="17"/>
        <w:tabs>
          <w:tab w:val="right" w:leader="dot" w:pos="8278"/>
          <w:tab w:val="clear" w:pos="8222"/>
        </w:tabs>
      </w:pPr>
      <w:r>
        <w:rPr>
          <w:rFonts w:ascii="微软雅黑" w:hAnsi="微软雅黑" w:eastAsia="微软雅黑"/>
          <w:szCs w:val="24"/>
        </w:rPr>
        <w:fldChar w:fldCharType="begin"/>
      </w:r>
      <w:r>
        <w:rPr>
          <w:rFonts w:ascii="微软雅黑" w:hAnsi="微软雅黑" w:eastAsia="微软雅黑"/>
          <w:szCs w:val="24"/>
        </w:rPr>
        <w:instrText xml:space="preserve"> HYPERLINK \l _Toc30856 </w:instrText>
      </w:r>
      <w:r>
        <w:rPr>
          <w:rFonts w:ascii="微软雅黑" w:hAnsi="微软雅黑" w:eastAsia="微软雅黑"/>
          <w:szCs w:val="24"/>
        </w:rPr>
        <w:fldChar w:fldCharType="separate"/>
      </w:r>
      <w:r>
        <w:rPr>
          <w:rFonts w:hint="eastAsia" w:ascii="宋体" w:hAnsi="宋体"/>
          <w:szCs w:val="32"/>
          <w:lang w:val="en-US" w:eastAsia="zh-CN"/>
        </w:rPr>
        <w:t>8.2.2.</w:t>
      </w:r>
      <w:r>
        <w:rPr>
          <w:rFonts w:hint="eastAsia" w:ascii="宋体" w:hAnsi="宋体"/>
          <w:szCs w:val="32"/>
        </w:rPr>
        <w:t>需求分析方面的控制</w:t>
      </w:r>
      <w:r>
        <w:tab/>
      </w:r>
      <w:r>
        <w:fldChar w:fldCharType="begin"/>
      </w:r>
      <w:r>
        <w:instrText xml:space="preserve"> PAGEREF _Toc30856 </w:instrText>
      </w:r>
      <w:r>
        <w:fldChar w:fldCharType="separate"/>
      </w:r>
      <w:r>
        <w:t>27</w:t>
      </w:r>
      <w:r>
        <w:fldChar w:fldCharType="end"/>
      </w:r>
      <w:r>
        <w:rPr>
          <w:rFonts w:ascii="微软雅黑" w:hAnsi="微软雅黑" w:eastAsia="微软雅黑"/>
          <w:szCs w:val="24"/>
        </w:rPr>
        <w:fldChar w:fldCharType="end"/>
      </w:r>
    </w:p>
    <w:p>
      <w:pPr>
        <w:pStyle w:val="17"/>
        <w:tabs>
          <w:tab w:val="right" w:leader="dot" w:pos="8278"/>
          <w:tab w:val="clear" w:pos="8222"/>
        </w:tabs>
      </w:pPr>
      <w:r>
        <w:rPr>
          <w:rFonts w:ascii="微软雅黑" w:hAnsi="微软雅黑" w:eastAsia="微软雅黑"/>
          <w:szCs w:val="24"/>
        </w:rPr>
        <w:fldChar w:fldCharType="begin"/>
      </w:r>
      <w:r>
        <w:rPr>
          <w:rFonts w:ascii="微软雅黑" w:hAnsi="微软雅黑" w:eastAsia="微软雅黑"/>
          <w:szCs w:val="24"/>
        </w:rPr>
        <w:instrText xml:space="preserve"> HYPERLINK \l _Toc10975 </w:instrText>
      </w:r>
      <w:r>
        <w:rPr>
          <w:rFonts w:ascii="微软雅黑" w:hAnsi="微软雅黑" w:eastAsia="微软雅黑"/>
          <w:szCs w:val="24"/>
        </w:rPr>
        <w:fldChar w:fldCharType="separate"/>
      </w:r>
      <w:r>
        <w:rPr>
          <w:rFonts w:hint="eastAsia" w:ascii="宋体" w:hAnsi="宋体"/>
          <w:szCs w:val="32"/>
          <w:lang w:val="en-US" w:eastAsia="zh-CN"/>
        </w:rPr>
        <w:t>8.2.3.</w:t>
      </w:r>
      <w:r>
        <w:rPr>
          <w:rFonts w:hint="eastAsia" w:ascii="宋体" w:hAnsi="宋体"/>
          <w:szCs w:val="32"/>
          <w:lang w:eastAsia="zh-CN"/>
        </w:rPr>
        <w:t>编写需求规格说明方面的控制</w:t>
      </w:r>
      <w:r>
        <w:tab/>
      </w:r>
      <w:r>
        <w:fldChar w:fldCharType="begin"/>
      </w:r>
      <w:r>
        <w:instrText xml:space="preserve"> PAGEREF _Toc10975 </w:instrText>
      </w:r>
      <w:r>
        <w:fldChar w:fldCharType="separate"/>
      </w:r>
      <w:r>
        <w:t>27</w:t>
      </w:r>
      <w:r>
        <w:fldChar w:fldCharType="end"/>
      </w:r>
      <w:r>
        <w:rPr>
          <w:rFonts w:ascii="微软雅黑" w:hAnsi="微软雅黑" w:eastAsia="微软雅黑"/>
          <w:szCs w:val="24"/>
        </w:rPr>
        <w:fldChar w:fldCharType="end"/>
      </w:r>
    </w:p>
    <w:p>
      <w:pPr>
        <w:pStyle w:val="17"/>
        <w:tabs>
          <w:tab w:val="right" w:leader="dot" w:pos="8278"/>
          <w:tab w:val="clear" w:pos="8222"/>
        </w:tabs>
      </w:pPr>
      <w:r>
        <w:rPr>
          <w:rFonts w:ascii="微软雅黑" w:hAnsi="微软雅黑" w:eastAsia="微软雅黑"/>
          <w:szCs w:val="24"/>
        </w:rPr>
        <w:fldChar w:fldCharType="begin"/>
      </w:r>
      <w:r>
        <w:rPr>
          <w:rFonts w:ascii="微软雅黑" w:hAnsi="微软雅黑" w:eastAsia="微软雅黑"/>
          <w:szCs w:val="24"/>
        </w:rPr>
        <w:instrText xml:space="preserve"> HYPERLINK \l _Toc30592 </w:instrText>
      </w:r>
      <w:r>
        <w:rPr>
          <w:rFonts w:ascii="微软雅黑" w:hAnsi="微软雅黑" w:eastAsia="微软雅黑"/>
          <w:szCs w:val="24"/>
        </w:rPr>
        <w:fldChar w:fldCharType="separate"/>
      </w:r>
      <w:r>
        <w:rPr>
          <w:rFonts w:hint="eastAsia" w:ascii="宋体" w:hAnsi="宋体"/>
          <w:szCs w:val="32"/>
          <w:lang w:val="en-US" w:eastAsia="zh-CN"/>
        </w:rPr>
        <w:t>8.2.4.</w:t>
      </w:r>
      <w:r>
        <w:rPr>
          <w:rFonts w:hint="eastAsia" w:ascii="宋体" w:hAnsi="宋体"/>
          <w:szCs w:val="32"/>
        </w:rPr>
        <w:t>需求管理方面的控制</w:t>
      </w:r>
      <w:r>
        <w:tab/>
      </w:r>
      <w:r>
        <w:fldChar w:fldCharType="begin"/>
      </w:r>
      <w:r>
        <w:instrText xml:space="preserve"> PAGEREF _Toc30592 </w:instrText>
      </w:r>
      <w:r>
        <w:fldChar w:fldCharType="separate"/>
      </w:r>
      <w:r>
        <w:t>27</w:t>
      </w:r>
      <w:r>
        <w:fldChar w:fldCharType="end"/>
      </w:r>
      <w:r>
        <w:rPr>
          <w:rFonts w:ascii="微软雅黑" w:hAnsi="微软雅黑" w:eastAsia="微软雅黑"/>
          <w:szCs w:val="24"/>
        </w:rPr>
        <w:fldChar w:fldCharType="end"/>
      </w:r>
    </w:p>
    <w:p>
      <w:pPr>
        <w:pStyle w:val="17"/>
        <w:tabs>
          <w:tab w:val="right" w:leader="dot" w:pos="8278"/>
          <w:tab w:val="clear" w:pos="8222"/>
        </w:tabs>
      </w:pPr>
      <w:r>
        <w:rPr>
          <w:rFonts w:ascii="微软雅黑" w:hAnsi="微软雅黑" w:eastAsia="微软雅黑"/>
          <w:szCs w:val="24"/>
        </w:rPr>
        <w:fldChar w:fldCharType="begin"/>
      </w:r>
      <w:r>
        <w:rPr>
          <w:rFonts w:ascii="微软雅黑" w:hAnsi="微软雅黑" w:eastAsia="微软雅黑"/>
          <w:szCs w:val="24"/>
        </w:rPr>
        <w:instrText xml:space="preserve"> HYPERLINK \l _Toc30427 </w:instrText>
      </w:r>
      <w:r>
        <w:rPr>
          <w:rFonts w:ascii="微软雅黑" w:hAnsi="微软雅黑" w:eastAsia="微软雅黑"/>
          <w:szCs w:val="24"/>
        </w:rPr>
        <w:fldChar w:fldCharType="separate"/>
      </w:r>
      <w:r>
        <w:rPr>
          <w:rFonts w:hint="eastAsia" w:ascii="宋体" w:hAnsi="宋体"/>
          <w:szCs w:val="32"/>
          <w:lang w:val="en-US" w:eastAsia="zh-CN"/>
        </w:rPr>
        <w:t>8.2.5.</w:t>
      </w:r>
      <w:r>
        <w:rPr>
          <w:rFonts w:hint="eastAsia" w:ascii="宋体" w:hAnsi="宋体"/>
          <w:szCs w:val="32"/>
          <w:lang w:eastAsia="zh-CN"/>
        </w:rPr>
        <w:t>人员</w:t>
      </w:r>
      <w:r>
        <w:rPr>
          <w:rFonts w:hint="eastAsia" w:ascii="宋体" w:hAnsi="宋体"/>
          <w:szCs w:val="32"/>
        </w:rPr>
        <w:t>方面的控制</w:t>
      </w:r>
      <w:r>
        <w:tab/>
      </w:r>
      <w:r>
        <w:fldChar w:fldCharType="begin"/>
      </w:r>
      <w:r>
        <w:instrText xml:space="preserve"> PAGEREF _Toc30427 </w:instrText>
      </w:r>
      <w:r>
        <w:fldChar w:fldCharType="separate"/>
      </w:r>
      <w:r>
        <w:t>28</w:t>
      </w:r>
      <w:r>
        <w:fldChar w:fldCharType="end"/>
      </w:r>
      <w:r>
        <w:rPr>
          <w:rFonts w:ascii="微软雅黑" w:hAnsi="微软雅黑" w:eastAsia="微软雅黑"/>
          <w:szCs w:val="24"/>
        </w:rPr>
        <w:fldChar w:fldCharType="end"/>
      </w:r>
    </w:p>
    <w:p>
      <w:pPr>
        <w:pStyle w:val="23"/>
        <w:tabs>
          <w:tab w:val="right" w:leader="dot" w:pos="8278"/>
          <w:tab w:val="clear" w:pos="8222"/>
        </w:tabs>
      </w:pPr>
      <w:r>
        <w:rPr>
          <w:rFonts w:ascii="微软雅黑" w:hAnsi="微软雅黑" w:eastAsia="微软雅黑"/>
          <w:szCs w:val="24"/>
        </w:rPr>
        <w:fldChar w:fldCharType="begin"/>
      </w:r>
      <w:r>
        <w:rPr>
          <w:rFonts w:ascii="微软雅黑" w:hAnsi="微软雅黑" w:eastAsia="微软雅黑"/>
          <w:szCs w:val="24"/>
        </w:rPr>
        <w:instrText xml:space="preserve"> HYPERLINK \l _Toc22658 </w:instrText>
      </w:r>
      <w:r>
        <w:rPr>
          <w:rFonts w:ascii="微软雅黑" w:hAnsi="微软雅黑" w:eastAsia="微软雅黑"/>
          <w:szCs w:val="24"/>
        </w:rPr>
        <w:fldChar w:fldCharType="separate"/>
      </w:r>
      <w:r>
        <w:rPr>
          <w:rFonts w:hint="eastAsia" w:ascii="宋体" w:hAnsi="宋体" w:cs="宋体"/>
          <w:szCs w:val="44"/>
          <w:lang w:val="en-US" w:eastAsia="zh-CN"/>
        </w:rPr>
        <w:t>9.</w:t>
      </w:r>
      <w:r>
        <w:rPr>
          <w:rFonts w:hint="eastAsia" w:ascii="宋体" w:hAnsi="宋体" w:eastAsia="宋体" w:cs="宋体"/>
          <w:szCs w:val="44"/>
          <w:lang w:eastAsia="zh-CN"/>
        </w:rPr>
        <w:t>配置系统管理指南</w:t>
      </w:r>
      <w:r>
        <w:tab/>
      </w:r>
      <w:r>
        <w:fldChar w:fldCharType="begin"/>
      </w:r>
      <w:r>
        <w:instrText xml:space="preserve"> PAGEREF _Toc22658 </w:instrText>
      </w:r>
      <w:r>
        <w:fldChar w:fldCharType="separate"/>
      </w:r>
      <w:r>
        <w:t>28</w:t>
      </w:r>
      <w:r>
        <w:fldChar w:fldCharType="end"/>
      </w:r>
      <w:r>
        <w:rPr>
          <w:rFonts w:ascii="微软雅黑" w:hAnsi="微软雅黑" w:eastAsia="微软雅黑"/>
          <w:szCs w:val="24"/>
        </w:rPr>
        <w:fldChar w:fldCharType="end"/>
      </w:r>
    </w:p>
    <w:p>
      <w:pPr>
        <w:pStyle w:val="27"/>
        <w:tabs>
          <w:tab w:val="right" w:leader="dot" w:pos="8278"/>
          <w:tab w:val="clear" w:pos="8222"/>
        </w:tabs>
      </w:pPr>
      <w:r>
        <w:rPr>
          <w:rFonts w:ascii="微软雅黑" w:hAnsi="微软雅黑" w:eastAsia="微软雅黑"/>
          <w:szCs w:val="24"/>
        </w:rPr>
        <w:fldChar w:fldCharType="begin"/>
      </w:r>
      <w:r>
        <w:rPr>
          <w:rFonts w:ascii="微软雅黑" w:hAnsi="微软雅黑" w:eastAsia="微软雅黑"/>
          <w:szCs w:val="24"/>
        </w:rPr>
        <w:instrText xml:space="preserve"> HYPERLINK \l _Toc9748 </w:instrText>
      </w:r>
      <w:r>
        <w:rPr>
          <w:rFonts w:ascii="微软雅黑" w:hAnsi="微软雅黑" w:eastAsia="微软雅黑"/>
          <w:szCs w:val="24"/>
        </w:rPr>
        <w:fldChar w:fldCharType="separate"/>
      </w:r>
      <w:r>
        <w:rPr>
          <w:rFonts w:hint="eastAsia" w:ascii="宋体" w:hAnsi="宋体" w:cs="宋体"/>
          <w:szCs w:val="32"/>
          <w:lang w:val="en-US" w:eastAsia="zh-CN"/>
        </w:rPr>
        <w:t>9.1.</w:t>
      </w:r>
      <w:r>
        <w:rPr>
          <w:rFonts w:hint="eastAsia" w:ascii="宋体" w:hAnsi="宋体" w:eastAsia="宋体" w:cs="宋体"/>
          <w:szCs w:val="32"/>
          <w:lang w:eastAsia="zh-CN"/>
        </w:rPr>
        <w:t>配置标志</w:t>
      </w:r>
      <w:r>
        <w:tab/>
      </w:r>
      <w:r>
        <w:fldChar w:fldCharType="begin"/>
      </w:r>
      <w:r>
        <w:instrText xml:space="preserve"> PAGEREF _Toc9748 </w:instrText>
      </w:r>
      <w:r>
        <w:fldChar w:fldCharType="separate"/>
      </w:r>
      <w:r>
        <w:t>28</w:t>
      </w:r>
      <w:r>
        <w:fldChar w:fldCharType="end"/>
      </w:r>
      <w:r>
        <w:rPr>
          <w:rFonts w:ascii="微软雅黑" w:hAnsi="微软雅黑" w:eastAsia="微软雅黑"/>
          <w:szCs w:val="24"/>
        </w:rPr>
        <w:fldChar w:fldCharType="end"/>
      </w:r>
    </w:p>
    <w:p>
      <w:pPr>
        <w:pStyle w:val="27"/>
        <w:tabs>
          <w:tab w:val="right" w:leader="dot" w:pos="8278"/>
          <w:tab w:val="clear" w:pos="8222"/>
        </w:tabs>
      </w:pPr>
      <w:r>
        <w:rPr>
          <w:rFonts w:ascii="微软雅黑" w:hAnsi="微软雅黑" w:eastAsia="微软雅黑"/>
          <w:szCs w:val="24"/>
        </w:rPr>
        <w:fldChar w:fldCharType="begin"/>
      </w:r>
      <w:r>
        <w:rPr>
          <w:rFonts w:ascii="微软雅黑" w:hAnsi="微软雅黑" w:eastAsia="微软雅黑"/>
          <w:szCs w:val="24"/>
        </w:rPr>
        <w:instrText xml:space="preserve"> HYPERLINK \l _Toc28859 </w:instrText>
      </w:r>
      <w:r>
        <w:rPr>
          <w:rFonts w:ascii="微软雅黑" w:hAnsi="微软雅黑" w:eastAsia="微软雅黑"/>
          <w:szCs w:val="24"/>
        </w:rPr>
        <w:fldChar w:fldCharType="separate"/>
      </w:r>
      <w:r>
        <w:rPr>
          <w:rFonts w:hint="eastAsia" w:ascii="宋体" w:hAnsi="宋体" w:cs="宋体"/>
          <w:szCs w:val="32"/>
          <w:lang w:val="en-US" w:eastAsia="zh-CN"/>
        </w:rPr>
        <w:t>9.2.</w:t>
      </w:r>
      <w:r>
        <w:rPr>
          <w:rFonts w:hint="eastAsia" w:ascii="宋体" w:hAnsi="宋体" w:eastAsia="宋体" w:cs="宋体"/>
          <w:szCs w:val="32"/>
          <w:lang w:eastAsia="zh-CN"/>
        </w:rPr>
        <w:t>版本管理</w:t>
      </w:r>
      <w:r>
        <w:tab/>
      </w:r>
      <w:r>
        <w:fldChar w:fldCharType="begin"/>
      </w:r>
      <w:r>
        <w:instrText xml:space="preserve"> PAGEREF _Toc28859 </w:instrText>
      </w:r>
      <w:r>
        <w:fldChar w:fldCharType="separate"/>
      </w:r>
      <w:r>
        <w:t>28</w:t>
      </w:r>
      <w:r>
        <w:fldChar w:fldCharType="end"/>
      </w:r>
      <w:r>
        <w:rPr>
          <w:rFonts w:ascii="微软雅黑" w:hAnsi="微软雅黑" w:eastAsia="微软雅黑"/>
          <w:szCs w:val="24"/>
        </w:rPr>
        <w:fldChar w:fldCharType="end"/>
      </w:r>
    </w:p>
    <w:p>
      <w:pPr>
        <w:pStyle w:val="27"/>
        <w:tabs>
          <w:tab w:val="right" w:leader="dot" w:pos="8278"/>
          <w:tab w:val="clear" w:pos="8222"/>
        </w:tabs>
      </w:pPr>
      <w:r>
        <w:rPr>
          <w:rFonts w:ascii="微软雅黑" w:hAnsi="微软雅黑" w:eastAsia="微软雅黑"/>
          <w:szCs w:val="24"/>
        </w:rPr>
        <w:fldChar w:fldCharType="begin"/>
      </w:r>
      <w:r>
        <w:rPr>
          <w:rFonts w:ascii="微软雅黑" w:hAnsi="微软雅黑" w:eastAsia="微软雅黑"/>
          <w:szCs w:val="24"/>
        </w:rPr>
        <w:instrText xml:space="preserve"> HYPERLINK \l _Toc5596 </w:instrText>
      </w:r>
      <w:r>
        <w:rPr>
          <w:rFonts w:ascii="微软雅黑" w:hAnsi="微软雅黑" w:eastAsia="微软雅黑"/>
          <w:szCs w:val="24"/>
        </w:rPr>
        <w:fldChar w:fldCharType="separate"/>
      </w:r>
      <w:r>
        <w:rPr>
          <w:rFonts w:hint="eastAsia" w:ascii="宋体" w:hAnsi="宋体" w:cs="宋体"/>
          <w:szCs w:val="32"/>
          <w:lang w:val="en-US" w:eastAsia="zh-CN"/>
        </w:rPr>
        <w:t>9.3.</w:t>
      </w:r>
      <w:r>
        <w:rPr>
          <w:rFonts w:hint="eastAsia" w:ascii="宋体" w:hAnsi="宋体" w:eastAsia="宋体" w:cs="宋体"/>
          <w:szCs w:val="32"/>
          <w:lang w:eastAsia="zh-CN"/>
        </w:rPr>
        <w:t>变更控制</w:t>
      </w:r>
      <w:r>
        <w:tab/>
      </w:r>
      <w:r>
        <w:fldChar w:fldCharType="begin"/>
      </w:r>
      <w:r>
        <w:instrText xml:space="preserve"> PAGEREF _Toc5596 </w:instrText>
      </w:r>
      <w:r>
        <w:fldChar w:fldCharType="separate"/>
      </w:r>
      <w:r>
        <w:t>29</w:t>
      </w:r>
      <w:r>
        <w:fldChar w:fldCharType="end"/>
      </w:r>
      <w:r>
        <w:rPr>
          <w:rFonts w:ascii="微软雅黑" w:hAnsi="微软雅黑" w:eastAsia="微软雅黑"/>
          <w:szCs w:val="24"/>
        </w:rPr>
        <w:fldChar w:fldCharType="end"/>
      </w:r>
    </w:p>
    <w:p>
      <w:pPr>
        <w:pStyle w:val="17"/>
        <w:tabs>
          <w:tab w:val="right" w:leader="dot" w:pos="8278"/>
          <w:tab w:val="clear" w:pos="8222"/>
        </w:tabs>
      </w:pPr>
      <w:r>
        <w:rPr>
          <w:rFonts w:ascii="微软雅黑" w:hAnsi="微软雅黑" w:eastAsia="微软雅黑"/>
          <w:szCs w:val="24"/>
        </w:rPr>
        <w:fldChar w:fldCharType="begin"/>
      </w:r>
      <w:r>
        <w:rPr>
          <w:rFonts w:ascii="微软雅黑" w:hAnsi="微软雅黑" w:eastAsia="微软雅黑"/>
          <w:szCs w:val="24"/>
        </w:rPr>
        <w:instrText xml:space="preserve"> HYPERLINK \l _Toc31145 </w:instrText>
      </w:r>
      <w:r>
        <w:rPr>
          <w:rFonts w:ascii="微软雅黑" w:hAnsi="微软雅黑" w:eastAsia="微软雅黑"/>
          <w:szCs w:val="24"/>
        </w:rPr>
        <w:fldChar w:fldCharType="separate"/>
      </w:r>
      <w:r>
        <w:rPr>
          <w:rFonts w:hint="eastAsia" w:ascii="宋体" w:hAnsi="宋体" w:cs="宋体"/>
          <w:szCs w:val="32"/>
          <w:lang w:val="en-US" w:eastAsia="zh-CN"/>
        </w:rPr>
        <w:t>9.3.1.</w:t>
      </w:r>
      <w:r>
        <w:rPr>
          <w:rFonts w:hint="eastAsia" w:ascii="宋体" w:hAnsi="宋体" w:eastAsia="宋体" w:cs="宋体"/>
          <w:szCs w:val="32"/>
          <w:lang w:eastAsia="zh-CN"/>
        </w:rPr>
        <w:t>微小改正时的变更控制</w:t>
      </w:r>
      <w:r>
        <w:tab/>
      </w:r>
      <w:r>
        <w:fldChar w:fldCharType="begin"/>
      </w:r>
      <w:r>
        <w:instrText xml:space="preserve"> PAGEREF _Toc31145 </w:instrText>
      </w:r>
      <w:r>
        <w:fldChar w:fldCharType="separate"/>
      </w:r>
      <w:r>
        <w:t>29</w:t>
      </w:r>
      <w:r>
        <w:fldChar w:fldCharType="end"/>
      </w:r>
      <w:r>
        <w:rPr>
          <w:rFonts w:ascii="微软雅黑" w:hAnsi="微软雅黑" w:eastAsia="微软雅黑"/>
          <w:szCs w:val="24"/>
        </w:rPr>
        <w:fldChar w:fldCharType="end"/>
      </w:r>
    </w:p>
    <w:p>
      <w:pPr>
        <w:pStyle w:val="17"/>
        <w:tabs>
          <w:tab w:val="right" w:leader="dot" w:pos="8278"/>
          <w:tab w:val="clear" w:pos="8222"/>
        </w:tabs>
      </w:pPr>
      <w:r>
        <w:rPr>
          <w:rFonts w:ascii="微软雅黑" w:hAnsi="微软雅黑" w:eastAsia="微软雅黑"/>
          <w:szCs w:val="24"/>
        </w:rPr>
        <w:fldChar w:fldCharType="begin"/>
      </w:r>
      <w:r>
        <w:rPr>
          <w:rFonts w:ascii="微软雅黑" w:hAnsi="微软雅黑" w:eastAsia="微软雅黑"/>
          <w:szCs w:val="24"/>
        </w:rPr>
        <w:instrText xml:space="preserve"> HYPERLINK \l _Toc28005 </w:instrText>
      </w:r>
      <w:r>
        <w:rPr>
          <w:rFonts w:ascii="微软雅黑" w:hAnsi="微软雅黑" w:eastAsia="微软雅黑"/>
          <w:szCs w:val="24"/>
        </w:rPr>
        <w:fldChar w:fldCharType="separate"/>
      </w:r>
      <w:r>
        <w:rPr>
          <w:rFonts w:hint="eastAsia" w:ascii="宋体" w:hAnsi="宋体" w:cs="宋体"/>
          <w:szCs w:val="32"/>
          <w:lang w:val="en-US" w:eastAsia="zh-CN"/>
        </w:rPr>
        <w:t>9.3.2.</w:t>
      </w:r>
      <w:r>
        <w:rPr>
          <w:rFonts w:hint="eastAsia" w:ascii="宋体" w:hAnsi="宋体" w:eastAsia="宋体" w:cs="宋体"/>
          <w:szCs w:val="32"/>
          <w:lang w:eastAsia="zh-CN"/>
        </w:rPr>
        <w:t>较大变动时的变更控制</w:t>
      </w:r>
      <w:r>
        <w:tab/>
      </w:r>
      <w:r>
        <w:fldChar w:fldCharType="begin"/>
      </w:r>
      <w:r>
        <w:instrText xml:space="preserve"> PAGEREF _Toc28005 </w:instrText>
      </w:r>
      <w:r>
        <w:fldChar w:fldCharType="separate"/>
      </w:r>
      <w:r>
        <w:t>29</w:t>
      </w:r>
      <w:r>
        <w:fldChar w:fldCharType="end"/>
      </w:r>
      <w:r>
        <w:rPr>
          <w:rFonts w:ascii="微软雅黑" w:hAnsi="微软雅黑" w:eastAsia="微软雅黑"/>
          <w:szCs w:val="24"/>
        </w:rPr>
        <w:fldChar w:fldCharType="end"/>
      </w:r>
    </w:p>
    <w:p>
      <w:pPr>
        <w:pStyle w:val="27"/>
        <w:tabs>
          <w:tab w:val="right" w:leader="dot" w:pos="8278"/>
          <w:tab w:val="clear" w:pos="8222"/>
        </w:tabs>
      </w:pPr>
      <w:r>
        <w:rPr>
          <w:rFonts w:ascii="微软雅黑" w:hAnsi="微软雅黑" w:eastAsia="微软雅黑"/>
          <w:szCs w:val="24"/>
        </w:rPr>
        <w:fldChar w:fldCharType="begin"/>
      </w:r>
      <w:r>
        <w:rPr>
          <w:rFonts w:ascii="微软雅黑" w:hAnsi="微软雅黑" w:eastAsia="微软雅黑"/>
          <w:szCs w:val="24"/>
        </w:rPr>
        <w:instrText xml:space="preserve"> HYPERLINK \l _Toc10932 </w:instrText>
      </w:r>
      <w:r>
        <w:rPr>
          <w:rFonts w:ascii="微软雅黑" w:hAnsi="微软雅黑" w:eastAsia="微软雅黑"/>
          <w:szCs w:val="24"/>
        </w:rPr>
        <w:fldChar w:fldCharType="separate"/>
      </w:r>
      <w:r>
        <w:rPr>
          <w:rFonts w:hint="eastAsia" w:ascii="宋体" w:hAnsi="宋体" w:cs="宋体"/>
          <w:szCs w:val="32"/>
          <w:lang w:val="en-US" w:eastAsia="zh-CN"/>
        </w:rPr>
        <w:t>9.4.</w:t>
      </w:r>
      <w:r>
        <w:rPr>
          <w:rFonts w:hint="eastAsia" w:ascii="宋体" w:hAnsi="宋体" w:eastAsia="宋体" w:cs="宋体"/>
          <w:szCs w:val="32"/>
          <w:lang w:eastAsia="zh-CN"/>
        </w:rPr>
        <w:t>配置状态报告</w:t>
      </w:r>
      <w:r>
        <w:tab/>
      </w:r>
      <w:r>
        <w:fldChar w:fldCharType="begin"/>
      </w:r>
      <w:r>
        <w:instrText xml:space="preserve"> PAGEREF _Toc10932 </w:instrText>
      </w:r>
      <w:r>
        <w:fldChar w:fldCharType="separate"/>
      </w:r>
      <w:r>
        <w:t>30</w:t>
      </w:r>
      <w:r>
        <w:fldChar w:fldCharType="end"/>
      </w:r>
      <w:r>
        <w:rPr>
          <w:rFonts w:ascii="微软雅黑" w:hAnsi="微软雅黑" w:eastAsia="微软雅黑"/>
          <w:szCs w:val="24"/>
        </w:rPr>
        <w:fldChar w:fldCharType="end"/>
      </w:r>
    </w:p>
    <w:p>
      <w:pPr>
        <w:pStyle w:val="27"/>
        <w:tabs>
          <w:tab w:val="right" w:leader="dot" w:pos="8278"/>
          <w:tab w:val="clear" w:pos="8222"/>
        </w:tabs>
      </w:pPr>
      <w:r>
        <w:rPr>
          <w:rFonts w:ascii="微软雅黑" w:hAnsi="微软雅黑" w:eastAsia="微软雅黑"/>
          <w:szCs w:val="24"/>
        </w:rPr>
        <w:fldChar w:fldCharType="begin"/>
      </w:r>
      <w:r>
        <w:rPr>
          <w:rFonts w:ascii="微软雅黑" w:hAnsi="微软雅黑" w:eastAsia="微软雅黑"/>
          <w:szCs w:val="24"/>
        </w:rPr>
        <w:instrText xml:space="preserve"> HYPERLINK \l _Toc1907 </w:instrText>
      </w:r>
      <w:r>
        <w:rPr>
          <w:rFonts w:ascii="微软雅黑" w:hAnsi="微软雅黑" w:eastAsia="微软雅黑"/>
          <w:szCs w:val="24"/>
        </w:rPr>
        <w:fldChar w:fldCharType="separate"/>
      </w:r>
      <w:r>
        <w:rPr>
          <w:rFonts w:hint="eastAsia" w:ascii="宋体" w:hAnsi="宋体" w:cs="宋体"/>
          <w:szCs w:val="32"/>
          <w:lang w:val="en-US" w:eastAsia="zh-CN"/>
        </w:rPr>
        <w:t>9.5.</w:t>
      </w:r>
      <w:r>
        <w:rPr>
          <w:rFonts w:hint="eastAsia" w:ascii="宋体" w:hAnsi="宋体" w:eastAsia="宋体" w:cs="宋体"/>
          <w:szCs w:val="32"/>
        </w:rPr>
        <w:t>配置审核</w:t>
      </w:r>
      <w:r>
        <w:tab/>
      </w:r>
      <w:r>
        <w:fldChar w:fldCharType="begin"/>
      </w:r>
      <w:r>
        <w:instrText xml:space="preserve"> PAGEREF _Toc1907 </w:instrText>
      </w:r>
      <w:r>
        <w:fldChar w:fldCharType="separate"/>
      </w:r>
      <w:r>
        <w:t>30</w:t>
      </w:r>
      <w:r>
        <w:fldChar w:fldCharType="end"/>
      </w:r>
      <w:r>
        <w:rPr>
          <w:rFonts w:ascii="微软雅黑" w:hAnsi="微软雅黑" w:eastAsia="微软雅黑"/>
          <w:szCs w:val="24"/>
        </w:rPr>
        <w:fldChar w:fldCharType="end"/>
      </w:r>
    </w:p>
    <w:p>
      <w:pPr>
        <w:pStyle w:val="23"/>
        <w:tabs>
          <w:tab w:val="right" w:leader="dot" w:pos="8278"/>
          <w:tab w:val="clear" w:pos="8222"/>
        </w:tabs>
      </w:pPr>
      <w:r>
        <w:rPr>
          <w:rFonts w:ascii="微软雅黑" w:hAnsi="微软雅黑" w:eastAsia="微软雅黑"/>
          <w:szCs w:val="24"/>
        </w:rPr>
        <w:fldChar w:fldCharType="begin"/>
      </w:r>
      <w:r>
        <w:rPr>
          <w:rFonts w:ascii="微软雅黑" w:hAnsi="微软雅黑" w:eastAsia="微软雅黑"/>
          <w:szCs w:val="24"/>
        </w:rPr>
        <w:instrText xml:space="preserve"> HYPERLINK \l _Toc22694 </w:instrText>
      </w:r>
      <w:r>
        <w:rPr>
          <w:rFonts w:ascii="微软雅黑" w:hAnsi="微软雅黑" w:eastAsia="微软雅黑"/>
          <w:szCs w:val="24"/>
        </w:rPr>
        <w:fldChar w:fldCharType="separate"/>
      </w:r>
      <w:r>
        <w:rPr>
          <w:rFonts w:hint="eastAsia" w:ascii="宋体" w:hAnsi="宋体" w:eastAsia="宋体" w:cs="宋体"/>
          <w:bCs/>
          <w:i w:val="0"/>
          <w:iCs w:val="0"/>
          <w:szCs w:val="44"/>
          <w:lang w:val="en-US" w:eastAsia="zh-CN"/>
        </w:rPr>
        <w:t>10.</w:t>
      </w:r>
      <w:r>
        <w:rPr>
          <w:rFonts w:hint="eastAsia" w:ascii="宋体" w:hAnsi="宋体" w:eastAsia="宋体" w:cs="宋体"/>
          <w:bCs/>
          <w:i w:val="0"/>
          <w:iCs w:val="0"/>
          <w:szCs w:val="44"/>
        </w:rPr>
        <w:t>附录：</w:t>
      </w:r>
      <w:r>
        <w:tab/>
      </w:r>
      <w:r>
        <w:fldChar w:fldCharType="begin"/>
      </w:r>
      <w:r>
        <w:instrText xml:space="preserve"> PAGEREF _Toc22694 </w:instrText>
      </w:r>
      <w:r>
        <w:fldChar w:fldCharType="separate"/>
      </w:r>
      <w:r>
        <w:t>31</w:t>
      </w:r>
      <w:r>
        <w:fldChar w:fldCharType="end"/>
      </w:r>
      <w:r>
        <w:rPr>
          <w:rFonts w:ascii="微软雅黑" w:hAnsi="微软雅黑" w:eastAsia="微软雅黑"/>
          <w:szCs w:val="24"/>
        </w:rPr>
        <w:fldChar w:fldCharType="end"/>
      </w:r>
    </w:p>
    <w:p>
      <w:pPr>
        <w:pStyle w:val="66"/>
        <w:spacing w:line="240" w:lineRule="auto"/>
        <w:jc w:val="both"/>
        <w:rPr>
          <w:rFonts w:ascii="微软雅黑" w:hAnsi="微软雅黑" w:eastAsia="微软雅黑"/>
          <w:sz w:val="24"/>
          <w:szCs w:val="24"/>
        </w:rPr>
      </w:pPr>
      <w:r>
        <w:rPr>
          <w:rFonts w:ascii="微软雅黑" w:hAnsi="微软雅黑" w:eastAsia="微软雅黑"/>
          <w:szCs w:val="24"/>
        </w:rPr>
        <w:fldChar w:fldCharType="end"/>
      </w:r>
    </w:p>
    <w:p>
      <w:pPr>
        <w:pStyle w:val="66"/>
        <w:spacing w:line="240" w:lineRule="auto"/>
        <w:jc w:val="both"/>
        <w:rPr>
          <w:rFonts w:ascii="微软雅黑" w:hAnsi="微软雅黑" w:eastAsia="微软雅黑"/>
          <w:szCs w:val="24"/>
        </w:rPr>
      </w:pPr>
      <w:r>
        <w:rPr>
          <w:rFonts w:ascii="微软雅黑" w:hAnsi="微软雅黑" w:eastAsia="微软雅黑"/>
          <w:sz w:val="24"/>
          <w:szCs w:val="24"/>
        </w:rPr>
        <w:br w:type="page"/>
      </w:r>
    </w:p>
    <w:p>
      <w:pPr>
        <w:pStyle w:val="64"/>
        <w:spacing w:line="240" w:lineRule="auto"/>
        <w:rPr>
          <w:rFonts w:ascii="宋体" w:hAnsi="宋体"/>
          <w:color w:val="auto"/>
          <w:sz w:val="44"/>
          <w:szCs w:val="44"/>
          <w:lang w:eastAsia="zh-CN"/>
        </w:rPr>
      </w:pPr>
      <w:bookmarkStart w:id="1" w:name="_Toc4412"/>
      <w:bookmarkStart w:id="2" w:name="_Toc27772"/>
      <w:bookmarkStart w:id="3" w:name="_Toc11423"/>
      <w:bookmarkStart w:id="4" w:name="_Toc276937741"/>
      <w:bookmarkStart w:id="5" w:name="_Toc2967"/>
      <w:r>
        <w:rPr>
          <w:rFonts w:hint="eastAsia" w:ascii="宋体" w:hAnsi="宋体"/>
          <w:color w:val="auto"/>
          <w:sz w:val="44"/>
          <w:szCs w:val="44"/>
          <w:lang w:val="en-US" w:eastAsia="zh-CN"/>
        </w:rPr>
        <w:t>1.</w:t>
      </w:r>
      <w:r>
        <w:rPr>
          <w:rFonts w:hint="eastAsia" w:ascii="宋体" w:hAnsi="宋体"/>
          <w:color w:val="auto"/>
          <w:sz w:val="44"/>
          <w:szCs w:val="44"/>
          <w:lang w:eastAsia="zh-CN"/>
        </w:rPr>
        <w:t>引言</w:t>
      </w:r>
      <w:bookmarkEnd w:id="1"/>
      <w:bookmarkEnd w:id="2"/>
      <w:bookmarkEnd w:id="3"/>
      <w:bookmarkEnd w:id="4"/>
      <w:bookmarkEnd w:id="5"/>
    </w:p>
    <w:p>
      <w:pPr>
        <w:pStyle w:val="61"/>
        <w:tabs>
          <w:tab w:val="left" w:pos="630"/>
        </w:tabs>
        <w:spacing w:line="240" w:lineRule="auto"/>
        <w:ind w:left="0" w:firstLine="0"/>
        <w:rPr>
          <w:rFonts w:hint="eastAsia" w:ascii="宋体" w:hAnsi="宋体" w:eastAsia="宋体" w:cs="宋体"/>
          <w:color w:val="auto"/>
          <w:sz w:val="32"/>
          <w:szCs w:val="32"/>
          <w:lang w:eastAsia="zh-CN"/>
        </w:rPr>
      </w:pPr>
      <w:bookmarkStart w:id="6" w:name="_Toc10216"/>
      <w:bookmarkStart w:id="7" w:name="_Toc15925"/>
      <w:bookmarkStart w:id="8" w:name="_Toc276937742"/>
      <w:bookmarkStart w:id="9" w:name="_Toc20897"/>
      <w:bookmarkStart w:id="10" w:name="_Toc7194"/>
      <w:r>
        <w:rPr>
          <w:rFonts w:hint="eastAsia" w:ascii="宋体" w:hAnsi="宋体" w:cs="宋体"/>
          <w:color w:val="auto"/>
          <w:sz w:val="32"/>
          <w:szCs w:val="32"/>
          <w:lang w:val="en-US" w:eastAsia="zh-CN"/>
        </w:rPr>
        <w:t>1.1.</w:t>
      </w:r>
      <w:r>
        <w:rPr>
          <w:rFonts w:hint="eastAsia" w:ascii="宋体" w:hAnsi="宋体" w:eastAsia="宋体" w:cs="宋体"/>
          <w:color w:val="auto"/>
          <w:sz w:val="32"/>
          <w:szCs w:val="32"/>
          <w:lang w:eastAsia="zh-CN"/>
        </w:rPr>
        <w:t>编写目的</w:t>
      </w:r>
      <w:bookmarkEnd w:id="6"/>
      <w:bookmarkEnd w:id="7"/>
      <w:bookmarkEnd w:id="8"/>
      <w:bookmarkEnd w:id="9"/>
      <w:bookmarkEnd w:id="10"/>
    </w:p>
    <w:p>
      <w:pPr>
        <w:autoSpaceDE w:val="0"/>
        <w:autoSpaceDN w:val="0"/>
        <w:adjustRightInd w:val="0"/>
        <w:spacing w:line="240" w:lineRule="auto"/>
        <w:ind w:firstLine="480" w:firstLineChars="200"/>
        <w:rPr>
          <w:rFonts w:hint="eastAsia" w:ascii="宋体" w:hAnsi="宋体" w:eastAsia="宋体" w:cs="宋体"/>
          <w:color w:val="auto"/>
          <w:sz w:val="24"/>
          <w:szCs w:val="24"/>
          <w:lang w:eastAsia="zh-CN"/>
        </w:rPr>
      </w:pPr>
      <w:bookmarkStart w:id="11" w:name="_Toc276937743"/>
      <w:r>
        <w:rPr>
          <w:rFonts w:hint="eastAsia" w:ascii="宋体" w:hAnsi="宋体" w:cs="宋体"/>
          <w:color w:val="auto"/>
          <w:sz w:val="24"/>
          <w:szCs w:val="24"/>
          <w:lang w:val="zh-CN" w:eastAsia="zh-CN"/>
        </w:rPr>
        <w:t>此需求工程计划作为“软件工程系列课程教学辅助网站”项目的子计划，包含了项目需求分析中的工作内容、资源分配、人员安排、风险管理、版本配置管理等内容，项目的执行根据此计划为基础得以执行和展开。</w:t>
      </w:r>
    </w:p>
    <w:bookmarkEnd w:id="11"/>
    <w:p>
      <w:pPr>
        <w:pStyle w:val="61"/>
        <w:spacing w:line="240" w:lineRule="auto"/>
        <w:rPr>
          <w:rFonts w:hint="eastAsia" w:ascii="宋体" w:hAnsi="宋体" w:eastAsia="宋体" w:cs="宋体"/>
          <w:color w:val="auto"/>
          <w:sz w:val="32"/>
          <w:szCs w:val="32"/>
          <w:lang w:eastAsia="zh-CN"/>
        </w:rPr>
      </w:pPr>
      <w:bookmarkStart w:id="12" w:name="_Toc12345"/>
      <w:bookmarkStart w:id="13" w:name="_Toc276937744"/>
      <w:bookmarkStart w:id="14" w:name="_Toc11661"/>
      <w:bookmarkStart w:id="15" w:name="_Toc23673"/>
      <w:bookmarkStart w:id="16" w:name="_Toc2031"/>
      <w:r>
        <w:rPr>
          <w:rFonts w:hint="eastAsia" w:ascii="宋体" w:hAnsi="宋体" w:cs="宋体"/>
          <w:color w:val="auto"/>
          <w:sz w:val="32"/>
          <w:szCs w:val="32"/>
          <w:lang w:val="en-US" w:eastAsia="zh-CN"/>
        </w:rPr>
        <w:t>1.2.</w:t>
      </w:r>
      <w:r>
        <w:rPr>
          <w:rFonts w:hint="eastAsia" w:ascii="宋体" w:hAnsi="宋体" w:eastAsia="宋体" w:cs="宋体"/>
          <w:color w:val="auto"/>
          <w:sz w:val="32"/>
          <w:szCs w:val="32"/>
          <w:lang w:eastAsia="zh-CN"/>
        </w:rPr>
        <w:t>业务目标</w:t>
      </w:r>
      <w:bookmarkEnd w:id="12"/>
      <w:bookmarkEnd w:id="13"/>
      <w:bookmarkEnd w:id="14"/>
      <w:bookmarkEnd w:id="15"/>
      <w:bookmarkEnd w:id="16"/>
    </w:p>
    <w:p>
      <w:pPr>
        <w:pStyle w:val="61"/>
        <w:spacing w:before="0" w:line="240" w:lineRule="auto"/>
        <w:ind w:left="0" w:leftChars="0" w:firstLine="480" w:firstLineChars="200"/>
        <w:jc w:val="both"/>
        <w:rPr>
          <w:rFonts w:hint="eastAsia" w:ascii="宋体" w:hAnsi="宋体" w:eastAsia="宋体" w:cs="宋体"/>
          <w:b w:val="0"/>
          <w:bCs w:val="0"/>
          <w:color w:val="auto"/>
          <w:sz w:val="24"/>
          <w:szCs w:val="24"/>
          <w:shd w:val="clear" w:color="auto" w:fill="auto"/>
          <w:lang w:eastAsia="zh-CN"/>
        </w:rPr>
      </w:pPr>
      <w:r>
        <w:rPr>
          <w:rFonts w:hint="eastAsia" w:ascii="宋体" w:hAnsi="宋体" w:eastAsia="宋体" w:cs="宋体"/>
          <w:b w:val="0"/>
          <w:bCs w:val="0"/>
          <w:color w:val="auto"/>
          <w:sz w:val="24"/>
          <w:szCs w:val="24"/>
          <w:shd w:val="clear" w:color="auto" w:fill="auto"/>
          <w:lang w:eastAsia="zh-CN"/>
        </w:rPr>
        <w:t>虽然如今有很多教学网站，但是专门针对一门新开的大学课程和一位专门的师，又为学生之间提供交流平台的网站为数不多。这个网站作为一个开课的辅助工具，将有利于教师的教学和学生的学习；也为软件工程系列课程的成熟记录下足迹。</w:t>
      </w:r>
      <w:bookmarkStart w:id="287" w:name="_GoBack"/>
      <w:bookmarkEnd w:id="287"/>
      <w:r>
        <w:rPr>
          <w:rFonts w:hint="eastAsia" w:ascii="宋体" w:hAnsi="宋体" w:eastAsia="宋体" w:cs="宋体"/>
          <w:b w:val="0"/>
          <w:bCs w:val="0"/>
          <w:color w:val="auto"/>
          <w:sz w:val="24"/>
          <w:szCs w:val="24"/>
          <w:shd w:val="clear" w:color="auto" w:fill="auto"/>
          <w:lang w:eastAsia="zh-CN"/>
        </w:rPr>
        <w:t>这个网站的主要目的就是为教师和学生提供交流的平台，方便教师，方便学生。这个网站还为一些对这门课程感兴趣的人士提供一个了解的机会。</w:t>
      </w:r>
    </w:p>
    <w:p>
      <w:pPr>
        <w:pStyle w:val="13"/>
        <w:keepNext/>
        <w:spacing w:line="240" w:lineRule="auto"/>
        <w:rPr>
          <w:rFonts w:hint="eastAsia" w:ascii="宋体" w:hAnsi="宋体" w:eastAsia="宋体" w:cs="宋体"/>
          <w:color w:val="auto"/>
          <w:sz w:val="24"/>
          <w:szCs w:val="24"/>
        </w:rPr>
      </w:pPr>
      <w:r>
        <w:rPr>
          <w:rFonts w:hint="eastAsia" w:ascii="宋体" w:hAnsi="宋体" w:eastAsia="宋体" w:cs="宋体"/>
          <w:color w:val="auto"/>
          <w:sz w:val="24"/>
          <w:szCs w:val="24"/>
        </w:rPr>
        <w:t>表</w:t>
      </w:r>
      <w:r>
        <w:rPr>
          <w:rFonts w:hint="eastAsia" w:ascii="宋体" w:hAnsi="宋体" w:eastAsia="宋体" w:cs="宋体"/>
          <w:color w:val="auto"/>
          <w:sz w:val="24"/>
          <w:szCs w:val="24"/>
        </w:rPr>
        <w:fldChar w:fldCharType="begin"/>
      </w:r>
      <w:r>
        <w:rPr>
          <w:rFonts w:hint="eastAsia" w:ascii="宋体" w:hAnsi="宋体" w:eastAsia="宋体" w:cs="宋体"/>
          <w:color w:val="auto"/>
          <w:sz w:val="24"/>
          <w:szCs w:val="24"/>
        </w:rPr>
        <w:instrText xml:space="preserve"> SEQ 表 \* ARABIC</w:instrText>
      </w:r>
      <w:r>
        <w:rPr>
          <w:rFonts w:hint="eastAsia" w:ascii="宋体" w:hAnsi="宋体" w:eastAsia="宋体" w:cs="宋体"/>
          <w:color w:val="auto"/>
          <w:sz w:val="24"/>
          <w:szCs w:val="24"/>
        </w:rPr>
        <w:fldChar w:fldCharType="separate"/>
      </w:r>
      <w:r>
        <w:rPr>
          <w:rFonts w:hint="eastAsia" w:ascii="宋体" w:hAnsi="宋体" w:eastAsia="宋体" w:cs="宋体"/>
          <w:color w:val="auto"/>
          <w:sz w:val="24"/>
          <w:szCs w:val="24"/>
        </w:rPr>
        <w:t>1</w:t>
      </w:r>
      <w:r>
        <w:rPr>
          <w:rFonts w:hint="eastAsia" w:ascii="宋体" w:hAnsi="宋体" w:eastAsia="宋体" w:cs="宋体"/>
          <w:color w:val="auto"/>
          <w:sz w:val="24"/>
          <w:szCs w:val="24"/>
        </w:rPr>
        <w:fldChar w:fldCharType="end"/>
      </w:r>
      <w:r>
        <w:rPr>
          <w:rFonts w:hint="eastAsia" w:ascii="宋体" w:hAnsi="宋体" w:eastAsia="宋体" w:cs="宋体"/>
          <w:color w:val="auto"/>
          <w:sz w:val="24"/>
          <w:szCs w:val="24"/>
        </w:rPr>
        <w:t>任务简略图</w:t>
      </w:r>
    </w:p>
    <w:tbl>
      <w:tblPr>
        <w:tblStyle w:val="37"/>
        <w:tblW w:w="804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27"/>
        <w:gridCol w:w="48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27" w:type="dxa"/>
          </w:tcPr>
          <w:p>
            <w:pPr>
              <w:pStyle w:val="79"/>
              <w:spacing w:line="240" w:lineRule="auto"/>
              <w:ind w:firstLine="0" w:firstLineChars="0"/>
              <w:rPr>
                <w:rFonts w:hint="eastAsia" w:ascii="宋体" w:hAnsi="宋体" w:eastAsia="宋体" w:cs="宋体"/>
                <w:color w:val="auto"/>
                <w:szCs w:val="24"/>
              </w:rPr>
            </w:pPr>
            <w:r>
              <w:rPr>
                <w:rFonts w:hint="eastAsia" w:ascii="宋体" w:hAnsi="宋体" w:eastAsia="宋体" w:cs="宋体"/>
                <w:color w:val="auto"/>
                <w:szCs w:val="24"/>
              </w:rPr>
              <w:t>软件名称</w:t>
            </w:r>
          </w:p>
        </w:tc>
        <w:tc>
          <w:tcPr>
            <w:tcW w:w="4819" w:type="dxa"/>
          </w:tcPr>
          <w:p>
            <w:pPr>
              <w:pStyle w:val="79"/>
              <w:spacing w:line="240" w:lineRule="auto"/>
              <w:ind w:firstLine="0" w:firstLineChars="0"/>
              <w:rPr>
                <w:rFonts w:hint="eastAsia" w:ascii="宋体" w:hAnsi="宋体" w:eastAsia="宋体" w:cs="宋体"/>
                <w:color w:val="auto"/>
                <w:szCs w:val="24"/>
                <w:lang w:eastAsia="zh-CN"/>
              </w:rPr>
            </w:pPr>
            <w:r>
              <w:rPr>
                <w:rFonts w:hint="eastAsia" w:ascii="宋体" w:hAnsi="宋体" w:eastAsia="宋体" w:cs="宋体"/>
                <w:color w:val="auto"/>
                <w:szCs w:val="24"/>
                <w:lang w:eastAsia="zh-CN"/>
              </w:rPr>
              <w:t>软件工程系列课程教学辅助网站</w:t>
            </w:r>
            <w:r>
              <w:rPr>
                <w:rFonts w:hint="eastAsia" w:ascii="宋体" w:hAnsi="宋体" w:eastAsia="宋体" w:cs="宋体"/>
                <w:color w:val="auto"/>
                <w:szCs w:val="24"/>
              </w:rPr>
              <w:fldChar w:fldCharType="begin"/>
            </w:r>
            <w:r>
              <w:rPr>
                <w:rFonts w:hint="eastAsia" w:ascii="宋体" w:hAnsi="宋体" w:eastAsia="宋体" w:cs="宋体"/>
                <w:color w:val="auto"/>
                <w:szCs w:val="24"/>
                <w:lang w:eastAsia="zh-CN"/>
              </w:rPr>
              <w:instrText xml:space="preserve"> KEYWORDS   \* MERGEFORMAT </w:instrText>
            </w:r>
            <w:r>
              <w:rPr>
                <w:rFonts w:hint="eastAsia" w:ascii="宋体" w:hAnsi="宋体" w:eastAsia="宋体" w:cs="宋体"/>
                <w:color w:val="auto"/>
                <w:szCs w:val="24"/>
              </w:rPr>
              <w:fldChar w:fldCharType="separate"/>
            </w:r>
            <w:r>
              <w:rPr>
                <w:rFonts w:hint="eastAsia" w:ascii="宋体" w:hAnsi="宋体" w:eastAsia="宋体" w:cs="宋体"/>
                <w:color w:val="auto"/>
                <w:szCs w:val="24"/>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27" w:type="dxa"/>
          </w:tcPr>
          <w:p>
            <w:pPr>
              <w:pStyle w:val="79"/>
              <w:spacing w:line="240" w:lineRule="auto"/>
              <w:ind w:firstLine="0" w:firstLineChars="0"/>
              <w:rPr>
                <w:rFonts w:hint="eastAsia" w:ascii="宋体" w:hAnsi="宋体" w:eastAsia="宋体" w:cs="宋体"/>
                <w:color w:val="auto"/>
                <w:szCs w:val="24"/>
              </w:rPr>
            </w:pPr>
            <w:r>
              <w:rPr>
                <w:rFonts w:hint="eastAsia" w:ascii="宋体" w:hAnsi="宋体" w:eastAsia="宋体" w:cs="宋体"/>
                <w:color w:val="auto"/>
                <w:szCs w:val="24"/>
              </w:rPr>
              <w:t>提出者</w:t>
            </w:r>
          </w:p>
        </w:tc>
        <w:tc>
          <w:tcPr>
            <w:tcW w:w="4819" w:type="dxa"/>
          </w:tcPr>
          <w:p>
            <w:pPr>
              <w:pStyle w:val="79"/>
              <w:spacing w:line="240" w:lineRule="auto"/>
              <w:ind w:firstLine="0" w:firstLineChars="0"/>
              <w:rPr>
                <w:rFonts w:hint="eastAsia" w:ascii="宋体" w:hAnsi="宋体" w:eastAsia="宋体" w:cs="宋体"/>
                <w:color w:val="auto"/>
                <w:szCs w:val="24"/>
              </w:rPr>
            </w:pPr>
            <w:r>
              <w:rPr>
                <w:rFonts w:hint="eastAsia" w:ascii="宋体" w:hAnsi="宋体" w:eastAsia="宋体" w:cs="宋体"/>
                <w:color w:val="auto"/>
                <w:szCs w:val="24"/>
              </w:rPr>
              <w:t>杨枨老师</w:t>
            </w:r>
            <w:r>
              <w:rPr>
                <w:rFonts w:hint="eastAsia" w:ascii="宋体" w:hAnsi="宋体" w:cs="宋体"/>
                <w:color w:val="auto"/>
                <w:szCs w:val="24"/>
                <w:lang w:eastAsia="zh-CN"/>
              </w:rPr>
              <w:t>、侯宏仑老师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27" w:type="dxa"/>
          </w:tcPr>
          <w:p>
            <w:pPr>
              <w:pStyle w:val="79"/>
              <w:spacing w:line="240" w:lineRule="auto"/>
              <w:ind w:firstLine="0" w:firstLineChars="0"/>
              <w:rPr>
                <w:rFonts w:hint="eastAsia" w:ascii="宋体" w:hAnsi="宋体" w:eastAsia="宋体" w:cs="宋体"/>
                <w:color w:val="auto"/>
                <w:szCs w:val="24"/>
              </w:rPr>
            </w:pPr>
            <w:r>
              <w:rPr>
                <w:rFonts w:hint="eastAsia" w:ascii="宋体" w:hAnsi="宋体" w:eastAsia="宋体" w:cs="宋体"/>
                <w:color w:val="auto"/>
                <w:szCs w:val="24"/>
              </w:rPr>
              <w:t>开发团队</w:t>
            </w:r>
          </w:p>
        </w:tc>
        <w:tc>
          <w:tcPr>
            <w:tcW w:w="4819" w:type="dxa"/>
          </w:tcPr>
          <w:p>
            <w:pPr>
              <w:pStyle w:val="79"/>
              <w:spacing w:line="240" w:lineRule="auto"/>
              <w:ind w:firstLine="0" w:firstLineChars="0"/>
              <w:rPr>
                <w:rFonts w:hint="eastAsia" w:ascii="宋体" w:hAnsi="宋体" w:eastAsia="宋体" w:cs="宋体"/>
                <w:color w:val="auto"/>
                <w:szCs w:val="24"/>
                <w:lang w:eastAsia="zh-CN"/>
              </w:rPr>
            </w:pPr>
            <w:r>
              <w:rPr>
                <w:rFonts w:hint="eastAsia" w:ascii="宋体" w:hAnsi="宋体" w:eastAsia="宋体" w:cs="宋体"/>
                <w:color w:val="auto"/>
                <w:szCs w:val="24"/>
                <w:lang w:eastAsia="zh-CN"/>
              </w:rPr>
              <w:t>组长：韩佳鑫</w:t>
            </w:r>
          </w:p>
          <w:p>
            <w:pPr>
              <w:pStyle w:val="79"/>
              <w:spacing w:line="240" w:lineRule="auto"/>
              <w:ind w:firstLine="0" w:firstLineChars="0"/>
              <w:rPr>
                <w:rFonts w:hint="eastAsia" w:ascii="宋体" w:hAnsi="宋体" w:eastAsia="宋体" w:cs="宋体"/>
                <w:color w:val="auto"/>
                <w:szCs w:val="24"/>
                <w:lang w:eastAsia="zh-CN"/>
              </w:rPr>
            </w:pPr>
            <w:r>
              <w:rPr>
                <w:rFonts w:hint="eastAsia" w:ascii="宋体" w:hAnsi="宋体" w:eastAsia="宋体" w:cs="宋体"/>
                <w:color w:val="auto"/>
                <w:szCs w:val="24"/>
                <w:lang w:eastAsia="zh-CN"/>
              </w:rPr>
              <w:t>组员：胡泽宇、金志超、林康、葛鑫志</w:t>
            </w:r>
          </w:p>
        </w:tc>
      </w:tr>
    </w:tbl>
    <w:p>
      <w:pPr>
        <w:pStyle w:val="61"/>
        <w:spacing w:line="240" w:lineRule="auto"/>
        <w:rPr>
          <w:rFonts w:hint="eastAsia" w:ascii="宋体" w:hAnsi="宋体" w:eastAsia="宋体" w:cs="宋体"/>
          <w:color w:val="auto"/>
          <w:sz w:val="32"/>
          <w:szCs w:val="32"/>
        </w:rPr>
      </w:pPr>
      <w:bookmarkStart w:id="17" w:name="_Toc18651"/>
      <w:bookmarkStart w:id="18" w:name="_Toc276937745"/>
      <w:bookmarkStart w:id="19" w:name="_Toc9098"/>
      <w:bookmarkStart w:id="20" w:name="_Toc12064"/>
      <w:bookmarkStart w:id="21" w:name="_Toc31309"/>
      <w:r>
        <w:rPr>
          <w:rFonts w:hint="eastAsia" w:ascii="宋体" w:hAnsi="宋体" w:cs="宋体"/>
          <w:color w:val="auto"/>
          <w:sz w:val="32"/>
          <w:szCs w:val="32"/>
          <w:lang w:val="en-US" w:eastAsia="zh-CN"/>
        </w:rPr>
        <w:t>1.3.</w:t>
      </w:r>
      <w:r>
        <w:rPr>
          <w:rFonts w:hint="eastAsia" w:ascii="宋体" w:hAnsi="宋体" w:eastAsia="宋体" w:cs="宋体"/>
          <w:color w:val="auto"/>
          <w:sz w:val="32"/>
          <w:szCs w:val="32"/>
        </w:rPr>
        <w:t>参考资料</w:t>
      </w:r>
      <w:bookmarkEnd w:id="17"/>
      <w:bookmarkEnd w:id="18"/>
      <w:bookmarkEnd w:id="19"/>
      <w:bookmarkEnd w:id="20"/>
      <w:bookmarkEnd w:id="21"/>
    </w:p>
    <w:p>
      <w:pPr>
        <w:pStyle w:val="79"/>
        <w:spacing w:line="240" w:lineRule="auto"/>
        <w:ind w:firstLine="480"/>
        <w:rPr>
          <w:rFonts w:hint="eastAsia" w:ascii="宋体" w:hAnsi="宋体" w:eastAsia="宋体" w:cs="宋体"/>
          <w:color w:val="auto"/>
        </w:rPr>
      </w:pPr>
    </w:p>
    <w:p>
      <w:pPr>
        <w:pStyle w:val="79"/>
        <w:numPr>
          <w:ilvl w:val="0"/>
          <w:numId w:val="1"/>
        </w:numPr>
        <w:spacing w:line="240" w:lineRule="auto"/>
        <w:ind w:firstLineChars="0"/>
        <w:rPr>
          <w:rFonts w:hint="eastAsia" w:ascii="宋体" w:hAnsi="宋体" w:eastAsia="宋体" w:cs="宋体"/>
          <w:color w:val="auto"/>
          <w:szCs w:val="24"/>
        </w:rPr>
      </w:pPr>
      <w:bookmarkStart w:id="22" w:name="_Toc24650"/>
      <w:bookmarkStart w:id="23" w:name="_Toc13270"/>
      <w:r>
        <w:rPr>
          <w:rFonts w:hint="eastAsia" w:ascii="宋体" w:hAnsi="宋体" w:eastAsia="宋体" w:cs="宋体"/>
          <w:color w:val="auto"/>
          <w:szCs w:val="24"/>
        </w:rPr>
        <w:t>《软件需求》（第3版）</w:t>
      </w:r>
      <w:bookmarkEnd w:id="22"/>
      <w:bookmarkEnd w:id="23"/>
    </w:p>
    <w:p>
      <w:pPr>
        <w:pStyle w:val="79"/>
        <w:numPr>
          <w:ilvl w:val="0"/>
          <w:numId w:val="1"/>
        </w:numPr>
        <w:spacing w:line="240" w:lineRule="auto"/>
        <w:ind w:firstLineChars="0"/>
        <w:rPr>
          <w:rFonts w:hint="eastAsia" w:ascii="宋体" w:hAnsi="宋体" w:eastAsia="宋体" w:cs="宋体"/>
          <w:color w:val="auto"/>
          <w:szCs w:val="24"/>
          <w:lang w:eastAsia="zh-CN"/>
        </w:rPr>
      </w:pPr>
      <w:bookmarkStart w:id="24" w:name="_Toc24344"/>
      <w:bookmarkStart w:id="25" w:name="_Toc10047"/>
      <w:r>
        <w:rPr>
          <w:rFonts w:hint="eastAsia" w:ascii="宋体" w:hAnsi="宋体" w:eastAsia="宋体" w:cs="宋体"/>
          <w:color w:val="auto"/>
          <w:szCs w:val="24"/>
          <w:lang w:eastAsia="zh-CN"/>
        </w:rPr>
        <w:t>《软件项目管理》(原书第5版)</w:t>
      </w:r>
      <w:bookmarkEnd w:id="24"/>
      <w:bookmarkEnd w:id="25"/>
    </w:p>
    <w:p>
      <w:pPr>
        <w:pStyle w:val="79"/>
        <w:numPr>
          <w:ilvl w:val="0"/>
          <w:numId w:val="1"/>
        </w:numPr>
        <w:spacing w:line="240" w:lineRule="auto"/>
        <w:ind w:firstLineChars="0"/>
        <w:rPr>
          <w:rFonts w:hint="eastAsia" w:ascii="宋体" w:hAnsi="宋体" w:eastAsia="宋体" w:cs="宋体"/>
          <w:color w:val="auto"/>
          <w:szCs w:val="24"/>
          <w:lang w:eastAsia="zh-CN"/>
        </w:rPr>
      </w:pPr>
      <w:bookmarkStart w:id="26" w:name="_Toc5395"/>
      <w:bookmarkStart w:id="27" w:name="_Toc14220"/>
      <w:r>
        <w:rPr>
          <w:rFonts w:hint="eastAsia" w:ascii="宋体" w:hAnsi="宋体" w:eastAsia="宋体" w:cs="宋体"/>
          <w:color w:val="auto"/>
          <w:szCs w:val="24"/>
          <w:lang w:eastAsia="zh-CN"/>
        </w:rPr>
        <w:t>《软件工程导论》（第6版）</w:t>
      </w:r>
      <w:bookmarkEnd w:id="26"/>
      <w:bookmarkEnd w:id="27"/>
    </w:p>
    <w:p>
      <w:pPr>
        <w:pStyle w:val="79"/>
        <w:numPr>
          <w:ilvl w:val="0"/>
          <w:numId w:val="1"/>
        </w:numPr>
        <w:spacing w:line="240" w:lineRule="auto"/>
        <w:ind w:firstLineChars="0"/>
        <w:rPr>
          <w:rFonts w:hint="eastAsia" w:ascii="宋体" w:hAnsi="宋体" w:eastAsia="宋体" w:cs="宋体"/>
          <w:color w:val="auto"/>
          <w:szCs w:val="24"/>
        </w:rPr>
      </w:pPr>
      <w:bookmarkStart w:id="28" w:name="_Toc19807"/>
      <w:bookmarkStart w:id="29" w:name="_Toc774"/>
      <w:r>
        <w:rPr>
          <w:rFonts w:hint="eastAsia" w:ascii="宋体" w:hAnsi="宋体" w:eastAsia="宋体" w:cs="宋体"/>
          <w:color w:val="auto"/>
          <w:szCs w:val="24"/>
        </w:rPr>
        <w:t>课程</w:t>
      </w:r>
      <w:r>
        <w:rPr>
          <w:rFonts w:hint="eastAsia" w:ascii="宋体" w:hAnsi="宋体" w:cs="宋体"/>
          <w:color w:val="auto"/>
          <w:szCs w:val="24"/>
          <w:lang w:val="en-US" w:eastAsia="zh-CN"/>
        </w:rPr>
        <w:t>PPT</w:t>
      </w:r>
      <w:bookmarkEnd w:id="28"/>
      <w:bookmarkEnd w:id="29"/>
    </w:p>
    <w:p>
      <w:pPr>
        <w:pStyle w:val="79"/>
        <w:numPr>
          <w:ilvl w:val="0"/>
          <w:numId w:val="1"/>
        </w:numPr>
        <w:spacing w:line="240" w:lineRule="auto"/>
        <w:ind w:firstLineChars="0"/>
        <w:rPr>
          <w:rFonts w:hint="eastAsia" w:ascii="宋体" w:hAnsi="宋体" w:eastAsia="宋体" w:cs="宋体"/>
          <w:color w:val="auto"/>
          <w:szCs w:val="24"/>
        </w:rPr>
      </w:pPr>
      <w:bookmarkStart w:id="30" w:name="_Toc26568"/>
      <w:bookmarkStart w:id="31" w:name="_Toc20820"/>
      <w:r>
        <w:rPr>
          <w:rFonts w:hint="eastAsia" w:ascii="宋体" w:hAnsi="宋体" w:eastAsia="宋体" w:cs="宋体"/>
          <w:color w:val="auto"/>
          <w:szCs w:val="24"/>
          <w:lang w:val="en-US" w:eastAsia="zh-CN"/>
        </w:rPr>
        <w:t>CMMI</w:t>
      </w:r>
      <w:r>
        <w:rPr>
          <w:rFonts w:hint="eastAsia" w:ascii="宋体" w:hAnsi="宋体" w:cs="宋体"/>
          <w:color w:val="auto"/>
          <w:szCs w:val="24"/>
          <w:lang w:val="en-US" w:eastAsia="zh-CN"/>
        </w:rPr>
        <w:t>3</w:t>
      </w:r>
      <w:r>
        <w:rPr>
          <w:rFonts w:hint="eastAsia" w:ascii="宋体" w:hAnsi="宋体" w:eastAsia="宋体" w:cs="宋体"/>
          <w:color w:val="auto"/>
          <w:szCs w:val="24"/>
          <w:lang w:val="en-US" w:eastAsia="zh-CN"/>
        </w:rPr>
        <w:t>模板</w:t>
      </w:r>
      <w:bookmarkEnd w:id="30"/>
      <w:bookmarkEnd w:id="31"/>
    </w:p>
    <w:p>
      <w:pPr>
        <w:pStyle w:val="79"/>
        <w:numPr>
          <w:ilvl w:val="0"/>
          <w:numId w:val="1"/>
        </w:numPr>
        <w:spacing w:line="240" w:lineRule="auto"/>
        <w:ind w:firstLineChars="0"/>
        <w:rPr>
          <w:rFonts w:hint="eastAsia" w:ascii="宋体" w:hAnsi="宋体" w:eastAsia="宋体" w:cs="宋体"/>
          <w:color w:val="auto"/>
          <w:szCs w:val="24"/>
        </w:rPr>
      </w:pPr>
      <w:r>
        <w:rPr>
          <w:rFonts w:hint="eastAsia" w:ascii="宋体" w:hAnsi="宋体" w:cs="宋体"/>
          <w:color w:val="auto"/>
          <w:szCs w:val="24"/>
          <w:lang w:val="en-US" w:eastAsia="zh-CN"/>
        </w:rPr>
        <w:t>PMBOK（第六版）</w:t>
      </w:r>
    </w:p>
    <w:p>
      <w:pPr>
        <w:pStyle w:val="79"/>
        <w:numPr>
          <w:ilvl w:val="0"/>
          <w:numId w:val="1"/>
        </w:numPr>
        <w:spacing w:line="240" w:lineRule="auto"/>
        <w:ind w:firstLineChars="0"/>
        <w:rPr>
          <w:rFonts w:hint="eastAsia" w:ascii="宋体" w:hAnsi="宋体" w:eastAsia="宋体" w:cs="宋体"/>
          <w:color w:val="auto"/>
          <w:szCs w:val="24"/>
        </w:rPr>
      </w:pPr>
      <w:r>
        <w:rPr>
          <w:rFonts w:hint="eastAsia" w:ascii="宋体" w:hAnsi="宋体" w:eastAsia="宋体" w:cs="宋体"/>
          <w:color w:val="auto"/>
          <w:sz w:val="24"/>
          <w:szCs w:val="24"/>
          <w:lang w:eastAsia="zh-CN"/>
        </w:rPr>
        <w:t>《软件配置标识命名规则》</w:t>
      </w:r>
    </w:p>
    <w:p>
      <w:pPr>
        <w:pStyle w:val="79"/>
        <w:spacing w:line="240" w:lineRule="auto"/>
        <w:ind w:firstLineChars="0"/>
        <w:rPr>
          <w:rFonts w:hint="eastAsia" w:ascii="宋体" w:hAnsi="宋体" w:eastAsia="宋体" w:cs="宋体"/>
          <w:color w:val="auto"/>
          <w:sz w:val="21"/>
        </w:rPr>
      </w:pPr>
    </w:p>
    <w:p>
      <w:pPr>
        <w:pStyle w:val="64"/>
        <w:spacing w:line="240" w:lineRule="auto"/>
        <w:rPr>
          <w:rFonts w:hint="eastAsia" w:ascii="宋体" w:hAnsi="宋体" w:eastAsia="宋体" w:cs="宋体"/>
          <w:color w:val="auto"/>
          <w:sz w:val="44"/>
          <w:szCs w:val="44"/>
        </w:rPr>
      </w:pPr>
      <w:bookmarkStart w:id="32" w:name="_Toc21221"/>
      <w:bookmarkStart w:id="33" w:name="_Toc26707"/>
      <w:bookmarkStart w:id="34" w:name="_Toc276937746"/>
      <w:bookmarkStart w:id="35" w:name="_Toc12387"/>
      <w:bookmarkStart w:id="36" w:name="_Toc29820"/>
      <w:r>
        <w:rPr>
          <w:rFonts w:hint="eastAsia" w:ascii="宋体" w:hAnsi="宋体" w:cs="宋体"/>
          <w:color w:val="auto"/>
          <w:sz w:val="44"/>
          <w:szCs w:val="44"/>
          <w:lang w:val="en-US" w:eastAsia="zh-CN"/>
        </w:rPr>
        <w:t>2.</w:t>
      </w:r>
      <w:r>
        <w:rPr>
          <w:rFonts w:hint="eastAsia" w:ascii="宋体" w:hAnsi="宋体" w:eastAsia="宋体" w:cs="宋体"/>
          <w:color w:val="auto"/>
          <w:sz w:val="44"/>
          <w:szCs w:val="44"/>
        </w:rPr>
        <w:t>项目概述</w:t>
      </w:r>
      <w:bookmarkEnd w:id="32"/>
      <w:bookmarkEnd w:id="33"/>
      <w:bookmarkEnd w:id="34"/>
      <w:bookmarkEnd w:id="35"/>
      <w:bookmarkEnd w:id="36"/>
    </w:p>
    <w:p>
      <w:pPr>
        <w:pStyle w:val="61"/>
        <w:spacing w:line="240" w:lineRule="auto"/>
        <w:rPr>
          <w:rFonts w:hint="eastAsia" w:ascii="宋体" w:hAnsi="宋体" w:eastAsia="宋体" w:cs="宋体"/>
          <w:color w:val="auto"/>
          <w:sz w:val="32"/>
          <w:szCs w:val="32"/>
        </w:rPr>
      </w:pPr>
      <w:bookmarkStart w:id="37" w:name="_Toc14485"/>
      <w:bookmarkStart w:id="38" w:name="_Toc14435"/>
      <w:bookmarkStart w:id="39" w:name="_Toc276937747"/>
      <w:bookmarkStart w:id="40" w:name="_Toc32368"/>
      <w:bookmarkStart w:id="41" w:name="_Toc32464"/>
      <w:r>
        <w:rPr>
          <w:rFonts w:hint="eastAsia" w:ascii="宋体" w:hAnsi="宋体" w:cs="宋体"/>
          <w:color w:val="auto"/>
          <w:sz w:val="32"/>
          <w:szCs w:val="32"/>
          <w:lang w:val="en-US" w:eastAsia="zh-CN"/>
        </w:rPr>
        <w:t>2.1.</w:t>
      </w:r>
      <w:r>
        <w:rPr>
          <w:rFonts w:hint="eastAsia" w:ascii="宋体" w:hAnsi="宋体" w:eastAsia="宋体" w:cs="宋体"/>
          <w:color w:val="auto"/>
          <w:sz w:val="32"/>
          <w:szCs w:val="32"/>
        </w:rPr>
        <w:t>工作内容</w:t>
      </w:r>
      <w:bookmarkEnd w:id="37"/>
      <w:bookmarkEnd w:id="38"/>
      <w:bookmarkEnd w:id="39"/>
      <w:bookmarkEnd w:id="40"/>
      <w:bookmarkEnd w:id="41"/>
    </w:p>
    <w:p>
      <w:pPr>
        <w:pStyle w:val="79"/>
        <w:spacing w:line="240" w:lineRule="auto"/>
        <w:ind w:firstLine="480"/>
        <w:rPr>
          <w:rFonts w:hint="eastAsia" w:ascii="宋体" w:hAnsi="宋体" w:eastAsia="宋体" w:cs="宋体"/>
          <w:color w:val="auto"/>
          <w:szCs w:val="24"/>
          <w:lang w:eastAsia="zh-CN"/>
        </w:rPr>
      </w:pPr>
      <w:r>
        <w:rPr>
          <w:rFonts w:hint="eastAsia" w:ascii="宋体" w:hAnsi="宋体"/>
          <w:iCs/>
          <w:color w:val="auto"/>
          <w:sz w:val="24"/>
        </w:rPr>
        <w:t>本项目应当是“软件工程系列教学课程辅助网站”项目的需求工程过程，包括需求开发和需求管理，目标将产生SRS文档，并对需求变更进行控制。</w:t>
      </w:r>
      <w:r>
        <w:rPr>
          <w:rFonts w:hint="eastAsia" w:ascii="宋体" w:hAnsi="宋体" w:eastAsia="宋体" w:cs="宋体"/>
          <w:color w:val="auto"/>
          <w:szCs w:val="24"/>
          <w:lang w:eastAsia="zh-CN"/>
        </w:rPr>
        <w:t>由于此课程重点在于需求的获取，因此这一部分会尤其详细些，当获取需求后，开始进行项目估算，进度计划，项目跟踪，完成策划这一部之后，开始进行建模分析与设计，接着构建项目，包括编码与测试，最后进行项目的最终部署，包括交付给客户，以及进行反馈。</w:t>
      </w:r>
    </w:p>
    <w:p>
      <w:pPr>
        <w:pStyle w:val="61"/>
        <w:rPr>
          <w:rFonts w:hint="eastAsia"/>
          <w:lang w:eastAsia="zh-CN"/>
        </w:rPr>
      </w:pPr>
      <w:bookmarkStart w:id="42" w:name="_Toc25134"/>
      <w:bookmarkStart w:id="43" w:name="_Toc30944"/>
      <w:bookmarkStart w:id="44" w:name="_Toc8128"/>
      <w:r>
        <w:rPr>
          <w:rFonts w:hint="eastAsia"/>
          <w:lang w:val="en-US" w:eastAsia="zh-CN"/>
        </w:rPr>
        <w:t>2.2.</w:t>
      </w:r>
      <w:r>
        <w:rPr>
          <w:rFonts w:hint="eastAsia"/>
          <w:lang w:eastAsia="zh-CN"/>
        </w:rPr>
        <w:t>项目干系人</w:t>
      </w:r>
      <w:bookmarkEnd w:id="42"/>
      <w:bookmarkEnd w:id="43"/>
      <w:bookmarkEnd w:id="44"/>
    </w:p>
    <w:p>
      <w:pPr>
        <w:pStyle w:val="13"/>
        <w:keepNext/>
        <w:spacing w:line="240" w:lineRule="auto"/>
        <w:rPr>
          <w:rFonts w:hint="eastAsia" w:ascii="宋体" w:hAnsi="宋体" w:eastAsia="宋体" w:cs="宋体"/>
          <w:color w:val="auto"/>
          <w:sz w:val="24"/>
          <w:szCs w:val="24"/>
          <w:lang w:eastAsia="zh-CN"/>
        </w:rPr>
      </w:pPr>
      <w:bookmarkStart w:id="45" w:name="_Toc29195"/>
      <w:bookmarkStart w:id="46" w:name="_Toc28827"/>
      <w:r>
        <w:rPr>
          <w:rFonts w:hint="eastAsia" w:ascii="宋体" w:hAnsi="宋体" w:eastAsia="宋体" w:cs="宋体"/>
          <w:color w:val="auto"/>
          <w:sz w:val="24"/>
          <w:szCs w:val="24"/>
          <w:lang w:eastAsia="zh-CN"/>
        </w:rPr>
        <w:t>表</w:t>
      </w:r>
      <w:r>
        <w:rPr>
          <w:rFonts w:hint="eastAsia" w:ascii="宋体" w:hAnsi="宋体" w:eastAsia="宋体" w:cs="宋体"/>
          <w:color w:val="auto"/>
          <w:sz w:val="24"/>
          <w:szCs w:val="24"/>
        </w:rPr>
        <w:fldChar w:fldCharType="begin"/>
      </w:r>
      <w:r>
        <w:rPr>
          <w:rFonts w:hint="eastAsia" w:ascii="宋体" w:hAnsi="宋体" w:eastAsia="宋体" w:cs="宋体"/>
          <w:color w:val="auto"/>
          <w:sz w:val="24"/>
          <w:szCs w:val="24"/>
          <w:lang w:eastAsia="zh-CN"/>
        </w:rPr>
        <w:instrText xml:space="preserve"> SEQ 表 \</w:instrText>
      </w:r>
      <w:bookmarkEnd w:id="45"/>
      <w:bookmarkEnd w:id="46"/>
      <w:r>
        <w:rPr>
          <w:rFonts w:hint="eastAsia" w:ascii="宋体" w:hAnsi="宋体" w:eastAsia="宋体" w:cs="宋体"/>
          <w:color w:val="auto"/>
          <w:sz w:val="24"/>
          <w:szCs w:val="24"/>
          <w:lang w:eastAsia="zh-CN"/>
        </w:rPr>
        <w:instrText xml:space="preserve">* ARABIC</w:instrText>
      </w:r>
      <w:r>
        <w:rPr>
          <w:rFonts w:hint="eastAsia" w:ascii="宋体" w:hAnsi="宋体" w:eastAsia="宋体" w:cs="宋体"/>
          <w:color w:val="auto"/>
          <w:sz w:val="24"/>
          <w:szCs w:val="24"/>
        </w:rPr>
        <w:fldChar w:fldCharType="separate"/>
      </w:r>
      <w:r>
        <w:rPr>
          <w:rFonts w:hint="eastAsia" w:ascii="宋体" w:hAnsi="宋体" w:eastAsia="宋体" w:cs="宋体"/>
          <w:color w:val="auto"/>
          <w:sz w:val="24"/>
          <w:szCs w:val="24"/>
          <w:lang w:eastAsia="zh-CN"/>
        </w:rPr>
        <w:t>2</w:t>
      </w:r>
      <w:r>
        <w:rPr>
          <w:rFonts w:hint="eastAsia" w:ascii="宋体" w:hAnsi="宋体" w:eastAsia="宋体" w:cs="宋体"/>
          <w:color w:val="auto"/>
          <w:sz w:val="24"/>
          <w:szCs w:val="24"/>
        </w:rPr>
        <w:fldChar w:fldCharType="end"/>
      </w:r>
      <w:r>
        <w:rPr>
          <w:rFonts w:hint="eastAsia" w:ascii="宋体" w:hAnsi="宋体" w:cs="宋体"/>
          <w:color w:val="auto"/>
          <w:sz w:val="24"/>
          <w:szCs w:val="24"/>
          <w:lang w:eastAsia="zh-CN"/>
        </w:rPr>
        <w:t>项目干系人</w:t>
      </w:r>
      <w:r>
        <w:rPr>
          <w:rFonts w:hint="eastAsia" w:ascii="宋体" w:hAnsi="宋体" w:eastAsia="宋体" w:cs="宋体"/>
          <w:color w:val="auto"/>
          <w:sz w:val="24"/>
          <w:szCs w:val="24"/>
          <w:lang w:eastAsia="zh-CN"/>
        </w:rPr>
        <w:t>信息表</w:t>
      </w:r>
    </w:p>
    <w:tbl>
      <w:tblPr>
        <w:tblStyle w:val="37"/>
        <w:tblW w:w="10657" w:type="dxa"/>
        <w:tblInd w:w="-709" w:type="dxa"/>
        <w:tblLayout w:type="fixed"/>
        <w:tblCellMar>
          <w:top w:w="0" w:type="dxa"/>
          <w:left w:w="108" w:type="dxa"/>
          <w:bottom w:w="0" w:type="dxa"/>
          <w:right w:w="108" w:type="dxa"/>
        </w:tblCellMar>
      </w:tblPr>
      <w:tblGrid>
        <w:gridCol w:w="1143"/>
        <w:gridCol w:w="1143"/>
        <w:gridCol w:w="1557"/>
        <w:gridCol w:w="2271"/>
        <w:gridCol w:w="1500"/>
        <w:gridCol w:w="1472"/>
        <w:gridCol w:w="1571"/>
      </w:tblGrid>
      <w:tr>
        <w:tblPrEx>
          <w:tblLayout w:type="fixed"/>
          <w:tblCellMar>
            <w:top w:w="0" w:type="dxa"/>
            <w:left w:w="108" w:type="dxa"/>
            <w:bottom w:w="0" w:type="dxa"/>
            <w:right w:w="108" w:type="dxa"/>
          </w:tblCellMar>
        </w:tblPrEx>
        <w:trPr>
          <w:trHeight w:val="417" w:hRule="atLeast"/>
        </w:trPr>
        <w:tc>
          <w:tcPr>
            <w:tcW w:w="1143" w:type="dxa"/>
            <w:vMerge w:val="restart"/>
            <w:tcBorders>
              <w:top w:val="single" w:color="auto" w:sz="8" w:space="0"/>
              <w:left w:val="single" w:color="auto" w:sz="8" w:space="0"/>
              <w:right w:val="single" w:color="auto" w:sz="8" w:space="0"/>
            </w:tcBorders>
            <w:shd w:val="clear" w:color="auto" w:fill="auto"/>
            <w:vAlign w:val="center"/>
          </w:tcPr>
          <w:p>
            <w:pPr>
              <w:spacing w:line="240" w:lineRule="auto"/>
              <w:jc w:val="center"/>
              <w:rPr>
                <w:rFonts w:hint="eastAsia" w:ascii="宋体" w:hAnsi="宋体" w:eastAsia="宋体" w:cs="宋体"/>
                <w:color w:val="auto"/>
                <w:sz w:val="21"/>
                <w:szCs w:val="21"/>
                <w:lang w:eastAsia="zh-CN"/>
              </w:rPr>
            </w:pPr>
            <w:r>
              <w:rPr>
                <w:rFonts w:hint="eastAsia" w:ascii="宋体" w:hAnsi="宋体" w:eastAsia="宋体" w:cs="宋体"/>
                <w:color w:val="auto"/>
                <w:sz w:val="21"/>
                <w:szCs w:val="21"/>
                <w:lang w:eastAsia="zh-CN"/>
              </w:rPr>
              <w:t>具体人员</w:t>
            </w:r>
          </w:p>
        </w:tc>
        <w:tc>
          <w:tcPr>
            <w:tcW w:w="1143" w:type="dxa"/>
            <w:vMerge w:val="restart"/>
            <w:tcBorders>
              <w:top w:val="single" w:color="auto" w:sz="8" w:space="0"/>
              <w:left w:val="nil"/>
              <w:right w:val="single" w:color="auto" w:sz="8" w:space="0"/>
            </w:tcBorders>
            <w:shd w:val="clear" w:color="auto" w:fill="auto"/>
            <w:vAlign w:val="center"/>
          </w:tcPr>
          <w:p>
            <w:pPr>
              <w:spacing w:line="240" w:lineRule="auto"/>
              <w:jc w:val="center"/>
              <w:rPr>
                <w:rFonts w:hint="eastAsia" w:ascii="宋体" w:hAnsi="宋体" w:eastAsia="宋体" w:cs="宋体"/>
                <w:color w:val="auto"/>
                <w:sz w:val="21"/>
                <w:szCs w:val="21"/>
                <w:lang w:eastAsia="zh-CN"/>
              </w:rPr>
            </w:pPr>
          </w:p>
          <w:p>
            <w:pPr>
              <w:spacing w:line="240" w:lineRule="auto"/>
              <w:jc w:val="center"/>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联系地址</w:t>
            </w:r>
          </w:p>
          <w:p>
            <w:pPr>
              <w:spacing w:line="240" w:lineRule="auto"/>
              <w:jc w:val="center"/>
              <w:rPr>
                <w:rFonts w:hint="eastAsia" w:ascii="宋体" w:hAnsi="宋体" w:eastAsia="宋体" w:cs="宋体"/>
                <w:color w:val="auto"/>
                <w:sz w:val="21"/>
                <w:szCs w:val="21"/>
              </w:rPr>
            </w:pPr>
          </w:p>
        </w:tc>
        <w:tc>
          <w:tcPr>
            <w:tcW w:w="6800" w:type="dxa"/>
            <w:gridSpan w:val="4"/>
            <w:tcBorders>
              <w:top w:val="single" w:color="auto" w:sz="8" w:space="0"/>
              <w:left w:val="nil"/>
              <w:bottom w:val="single" w:color="auto" w:sz="8" w:space="0"/>
              <w:right w:val="single" w:color="auto" w:sz="8" w:space="0"/>
            </w:tcBorders>
            <w:shd w:val="clear" w:color="auto" w:fill="auto"/>
            <w:vAlign w:val="center"/>
          </w:tcPr>
          <w:p>
            <w:pPr>
              <w:spacing w:line="240" w:lineRule="auto"/>
              <w:jc w:val="center"/>
              <w:rPr>
                <w:rFonts w:hint="eastAsia" w:ascii="宋体" w:hAnsi="宋体" w:eastAsia="宋体" w:cs="宋体"/>
                <w:color w:val="auto"/>
                <w:sz w:val="21"/>
                <w:szCs w:val="21"/>
                <w:lang w:eastAsia="zh-CN"/>
              </w:rPr>
            </w:pPr>
            <w:r>
              <w:rPr>
                <w:rFonts w:hint="eastAsia" w:ascii="宋体" w:hAnsi="宋体" w:eastAsia="宋体" w:cs="宋体"/>
                <w:color w:val="auto"/>
                <w:sz w:val="21"/>
                <w:szCs w:val="21"/>
                <w:lang w:eastAsia="zh-CN"/>
              </w:rPr>
              <w:t>联系方式</w:t>
            </w:r>
          </w:p>
        </w:tc>
        <w:tc>
          <w:tcPr>
            <w:tcW w:w="1571" w:type="dxa"/>
            <w:vMerge w:val="restart"/>
            <w:tcBorders>
              <w:top w:val="single" w:color="auto" w:sz="8" w:space="0"/>
              <w:left w:val="nil"/>
              <w:right w:val="single" w:color="auto" w:sz="8" w:space="0"/>
            </w:tcBorders>
            <w:shd w:val="clear" w:color="auto" w:fill="auto"/>
            <w:vAlign w:val="center"/>
          </w:tcPr>
          <w:p>
            <w:pPr>
              <w:spacing w:line="240" w:lineRule="auto"/>
              <w:jc w:val="center"/>
              <w:rPr>
                <w:rFonts w:hint="eastAsia" w:ascii="宋体" w:hAnsi="宋体" w:eastAsia="宋体" w:cs="宋体"/>
                <w:color w:val="auto"/>
                <w:sz w:val="21"/>
                <w:szCs w:val="21"/>
              </w:rPr>
            </w:pPr>
            <w:r>
              <w:rPr>
                <w:rFonts w:hint="eastAsia" w:ascii="宋体" w:hAnsi="宋体" w:eastAsia="宋体" w:cs="宋体"/>
                <w:color w:val="auto"/>
                <w:sz w:val="21"/>
                <w:szCs w:val="21"/>
              </w:rPr>
              <w:t>职位</w:t>
            </w:r>
          </w:p>
        </w:tc>
      </w:tr>
      <w:tr>
        <w:tblPrEx>
          <w:tblLayout w:type="fixed"/>
          <w:tblCellMar>
            <w:top w:w="0" w:type="dxa"/>
            <w:left w:w="108" w:type="dxa"/>
            <w:bottom w:w="0" w:type="dxa"/>
            <w:right w:w="108" w:type="dxa"/>
          </w:tblCellMar>
        </w:tblPrEx>
        <w:trPr>
          <w:trHeight w:val="255" w:hRule="atLeast"/>
        </w:trPr>
        <w:tc>
          <w:tcPr>
            <w:tcW w:w="1143" w:type="dxa"/>
            <w:vMerge w:val="continue"/>
            <w:tcBorders>
              <w:left w:val="single" w:color="auto" w:sz="8" w:space="0"/>
              <w:bottom w:val="single" w:color="auto" w:sz="8" w:space="0"/>
              <w:right w:val="single" w:color="auto" w:sz="8" w:space="0"/>
            </w:tcBorders>
            <w:shd w:val="clear" w:color="auto" w:fill="auto"/>
            <w:vAlign w:val="center"/>
          </w:tcPr>
          <w:p>
            <w:pPr>
              <w:spacing w:line="240" w:lineRule="auto"/>
              <w:jc w:val="center"/>
              <w:rPr>
                <w:rFonts w:hint="eastAsia" w:ascii="宋体" w:hAnsi="宋体" w:eastAsia="宋体" w:cs="宋体"/>
                <w:color w:val="auto"/>
                <w:sz w:val="21"/>
                <w:szCs w:val="21"/>
              </w:rPr>
            </w:pPr>
          </w:p>
        </w:tc>
        <w:tc>
          <w:tcPr>
            <w:tcW w:w="1143" w:type="dxa"/>
            <w:vMerge w:val="continue"/>
            <w:tcBorders>
              <w:left w:val="nil"/>
              <w:bottom w:val="single" w:color="auto" w:sz="8" w:space="0"/>
              <w:right w:val="single" w:color="auto" w:sz="8" w:space="0"/>
            </w:tcBorders>
            <w:shd w:val="clear" w:color="auto" w:fill="auto"/>
            <w:vAlign w:val="center"/>
          </w:tcPr>
          <w:p>
            <w:pPr>
              <w:spacing w:line="240" w:lineRule="auto"/>
              <w:jc w:val="center"/>
              <w:rPr>
                <w:rFonts w:hint="eastAsia" w:ascii="宋体" w:hAnsi="宋体" w:eastAsia="宋体" w:cs="宋体"/>
                <w:color w:val="auto"/>
                <w:sz w:val="21"/>
                <w:szCs w:val="21"/>
              </w:rPr>
            </w:pPr>
          </w:p>
        </w:tc>
        <w:tc>
          <w:tcPr>
            <w:tcW w:w="1557" w:type="dxa"/>
            <w:tcBorders>
              <w:top w:val="single" w:color="auto" w:sz="8" w:space="0"/>
              <w:left w:val="nil"/>
              <w:bottom w:val="single" w:color="auto" w:sz="8" w:space="0"/>
              <w:right w:val="single" w:color="auto" w:sz="8" w:space="0"/>
            </w:tcBorders>
            <w:shd w:val="clear" w:color="auto" w:fill="auto"/>
            <w:vAlign w:val="center"/>
          </w:tcPr>
          <w:p>
            <w:pPr>
              <w:spacing w:line="240" w:lineRule="auto"/>
              <w:jc w:val="center"/>
              <w:rPr>
                <w:rFonts w:hint="eastAsia" w:ascii="宋体" w:hAnsi="宋体" w:eastAsia="宋体" w:cs="宋体"/>
                <w:color w:val="auto"/>
                <w:sz w:val="21"/>
                <w:szCs w:val="21"/>
                <w:lang w:eastAsia="zh-CN"/>
              </w:rPr>
            </w:pPr>
            <w:r>
              <w:rPr>
                <w:rFonts w:hint="eastAsia" w:ascii="宋体" w:hAnsi="宋体" w:eastAsia="宋体" w:cs="宋体"/>
                <w:color w:val="auto"/>
                <w:sz w:val="21"/>
                <w:szCs w:val="21"/>
                <w:lang w:eastAsia="zh-CN"/>
              </w:rPr>
              <w:t>微信</w:t>
            </w:r>
          </w:p>
        </w:tc>
        <w:tc>
          <w:tcPr>
            <w:tcW w:w="2271" w:type="dxa"/>
            <w:tcBorders>
              <w:top w:val="single" w:color="auto" w:sz="8" w:space="0"/>
              <w:left w:val="nil"/>
              <w:bottom w:val="single" w:color="auto" w:sz="8" w:space="0"/>
              <w:right w:val="single" w:color="auto" w:sz="8" w:space="0"/>
            </w:tcBorders>
            <w:shd w:val="clear" w:color="auto" w:fill="auto"/>
            <w:vAlign w:val="center"/>
          </w:tcPr>
          <w:p>
            <w:pPr>
              <w:spacing w:line="240" w:lineRule="auto"/>
              <w:jc w:val="center"/>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Email</w:t>
            </w:r>
          </w:p>
        </w:tc>
        <w:tc>
          <w:tcPr>
            <w:tcW w:w="1500" w:type="dxa"/>
            <w:tcBorders>
              <w:top w:val="single" w:color="auto" w:sz="8" w:space="0"/>
              <w:left w:val="nil"/>
              <w:bottom w:val="single" w:color="auto" w:sz="8" w:space="0"/>
              <w:right w:val="single" w:color="auto" w:sz="8" w:space="0"/>
            </w:tcBorders>
            <w:shd w:val="clear" w:color="auto" w:fill="auto"/>
            <w:vAlign w:val="center"/>
          </w:tcPr>
          <w:p>
            <w:pPr>
              <w:spacing w:line="240" w:lineRule="auto"/>
              <w:jc w:val="center"/>
              <w:rPr>
                <w:rFonts w:hint="eastAsia" w:ascii="宋体" w:hAnsi="宋体" w:eastAsia="宋体" w:cs="宋体"/>
                <w:color w:val="auto"/>
                <w:sz w:val="21"/>
                <w:szCs w:val="21"/>
                <w:lang w:eastAsia="zh-CN"/>
              </w:rPr>
            </w:pPr>
          </w:p>
          <w:p>
            <w:pPr>
              <w:spacing w:line="240" w:lineRule="auto"/>
              <w:jc w:val="center"/>
              <w:rPr>
                <w:rFonts w:hint="eastAsia" w:ascii="宋体" w:hAnsi="宋体" w:eastAsia="宋体" w:cs="宋体"/>
                <w:color w:val="auto"/>
                <w:sz w:val="21"/>
                <w:szCs w:val="21"/>
                <w:lang w:eastAsia="zh-CN"/>
              </w:rPr>
            </w:pPr>
            <w:r>
              <w:rPr>
                <w:rFonts w:hint="eastAsia" w:ascii="宋体" w:hAnsi="宋体" w:eastAsia="宋体" w:cs="宋体"/>
                <w:color w:val="auto"/>
                <w:sz w:val="21"/>
                <w:szCs w:val="21"/>
                <w:lang w:val="en-US" w:eastAsia="zh-CN"/>
              </w:rPr>
              <w:t>QQ</w:t>
            </w:r>
          </w:p>
          <w:p>
            <w:pPr>
              <w:spacing w:line="240" w:lineRule="auto"/>
              <w:jc w:val="center"/>
              <w:rPr>
                <w:rFonts w:hint="eastAsia" w:ascii="宋体" w:hAnsi="宋体" w:eastAsia="宋体" w:cs="宋体"/>
                <w:color w:val="auto"/>
                <w:sz w:val="21"/>
                <w:szCs w:val="21"/>
              </w:rPr>
            </w:pPr>
          </w:p>
        </w:tc>
        <w:tc>
          <w:tcPr>
            <w:tcW w:w="1472" w:type="dxa"/>
            <w:tcBorders>
              <w:top w:val="single" w:color="auto" w:sz="8" w:space="0"/>
              <w:left w:val="nil"/>
              <w:bottom w:val="single" w:color="auto" w:sz="8" w:space="0"/>
              <w:right w:val="single" w:color="auto" w:sz="8" w:space="0"/>
            </w:tcBorders>
            <w:shd w:val="clear" w:color="auto" w:fill="auto"/>
            <w:vAlign w:val="center"/>
          </w:tcPr>
          <w:p>
            <w:pPr>
              <w:spacing w:line="240" w:lineRule="auto"/>
              <w:jc w:val="center"/>
              <w:rPr>
                <w:rFonts w:hint="eastAsia" w:ascii="宋体" w:hAnsi="宋体" w:eastAsia="宋体" w:cs="宋体"/>
                <w:color w:val="auto"/>
                <w:sz w:val="21"/>
                <w:szCs w:val="21"/>
              </w:rPr>
            </w:pPr>
            <w:r>
              <w:rPr>
                <w:rFonts w:hint="eastAsia" w:ascii="宋体" w:hAnsi="宋体" w:eastAsia="宋体" w:cs="宋体"/>
                <w:color w:val="auto"/>
                <w:sz w:val="21"/>
                <w:szCs w:val="21"/>
              </w:rPr>
              <w:t>手机号码</w:t>
            </w:r>
          </w:p>
        </w:tc>
        <w:tc>
          <w:tcPr>
            <w:tcW w:w="1571" w:type="dxa"/>
            <w:vMerge w:val="continue"/>
            <w:tcBorders>
              <w:left w:val="nil"/>
              <w:bottom w:val="single" w:color="auto" w:sz="8" w:space="0"/>
              <w:right w:val="single" w:color="auto" w:sz="8" w:space="0"/>
            </w:tcBorders>
            <w:shd w:val="clear" w:color="auto" w:fill="auto"/>
            <w:vAlign w:val="center"/>
          </w:tcPr>
          <w:p>
            <w:pPr>
              <w:spacing w:line="240" w:lineRule="auto"/>
              <w:jc w:val="center"/>
              <w:rPr>
                <w:rFonts w:hint="eastAsia" w:ascii="宋体" w:hAnsi="宋体" w:eastAsia="宋体" w:cs="宋体"/>
                <w:color w:val="auto"/>
                <w:sz w:val="21"/>
                <w:szCs w:val="21"/>
              </w:rPr>
            </w:pPr>
          </w:p>
        </w:tc>
      </w:tr>
      <w:tr>
        <w:tblPrEx>
          <w:tblLayout w:type="fixed"/>
          <w:tblCellMar>
            <w:top w:w="0" w:type="dxa"/>
            <w:left w:w="108" w:type="dxa"/>
            <w:bottom w:w="0" w:type="dxa"/>
            <w:right w:w="108" w:type="dxa"/>
          </w:tblCellMar>
        </w:tblPrEx>
        <w:trPr>
          <w:trHeight w:val="780" w:hRule="atLeast"/>
        </w:trPr>
        <w:tc>
          <w:tcPr>
            <w:tcW w:w="1143" w:type="dxa"/>
            <w:tcBorders>
              <w:top w:val="nil"/>
              <w:left w:val="single" w:color="auto" w:sz="8" w:space="0"/>
              <w:bottom w:val="single" w:color="auto" w:sz="8" w:space="0"/>
              <w:right w:val="single" w:color="auto" w:sz="8" w:space="0"/>
            </w:tcBorders>
            <w:shd w:val="clear" w:color="auto" w:fill="auto"/>
            <w:vAlign w:val="center"/>
          </w:tcPr>
          <w:p>
            <w:pPr>
              <w:spacing w:line="240" w:lineRule="auto"/>
              <w:jc w:val="center"/>
              <w:rPr>
                <w:rFonts w:hint="eastAsia" w:ascii="宋体" w:hAnsi="宋体" w:eastAsia="宋体" w:cs="宋体"/>
                <w:color w:val="auto"/>
                <w:sz w:val="21"/>
                <w:szCs w:val="21"/>
              </w:rPr>
            </w:pPr>
            <w:r>
              <w:rPr>
                <w:rFonts w:hint="eastAsia" w:ascii="宋体" w:hAnsi="宋体" w:eastAsia="宋体" w:cs="宋体"/>
                <w:color w:val="auto"/>
                <w:sz w:val="21"/>
                <w:szCs w:val="21"/>
              </w:rPr>
              <w:t>韩佳鑫</w:t>
            </w:r>
          </w:p>
        </w:tc>
        <w:tc>
          <w:tcPr>
            <w:tcW w:w="1143" w:type="dxa"/>
            <w:tcBorders>
              <w:top w:val="nil"/>
              <w:left w:val="nil"/>
              <w:bottom w:val="single" w:color="auto" w:sz="8" w:space="0"/>
              <w:right w:val="single" w:color="auto" w:sz="8" w:space="0"/>
            </w:tcBorders>
            <w:shd w:val="clear" w:color="auto" w:fill="auto"/>
            <w:vAlign w:val="center"/>
          </w:tcPr>
          <w:p>
            <w:pPr>
              <w:spacing w:line="240" w:lineRule="auto"/>
              <w:jc w:val="center"/>
              <w:rPr>
                <w:rFonts w:hint="eastAsia" w:ascii="宋体" w:hAnsi="宋体" w:eastAsia="宋体" w:cs="宋体"/>
                <w:color w:val="auto"/>
                <w:sz w:val="21"/>
                <w:szCs w:val="21"/>
                <w:lang w:eastAsia="zh-CN"/>
              </w:rPr>
            </w:pPr>
            <w:r>
              <w:rPr>
                <w:rFonts w:hint="eastAsia" w:ascii="宋体" w:hAnsi="宋体" w:eastAsia="宋体" w:cs="宋体"/>
                <w:color w:val="auto"/>
                <w:sz w:val="21"/>
                <w:szCs w:val="21"/>
              </w:rPr>
              <w:t>浙江大学城市学院</w:t>
            </w:r>
            <w:r>
              <w:rPr>
                <w:rFonts w:hint="eastAsia" w:ascii="宋体" w:hAnsi="宋体" w:eastAsia="宋体" w:cs="宋体"/>
                <w:color w:val="auto"/>
                <w:sz w:val="21"/>
                <w:szCs w:val="21"/>
                <w:lang w:eastAsia="zh-CN"/>
              </w:rPr>
              <w:t>求真</w:t>
            </w:r>
            <w:r>
              <w:rPr>
                <w:rFonts w:hint="eastAsia" w:ascii="宋体" w:hAnsi="宋体" w:eastAsia="宋体" w:cs="宋体"/>
                <w:color w:val="auto"/>
                <w:sz w:val="21"/>
                <w:szCs w:val="21"/>
                <w:lang w:val="en-US" w:eastAsia="zh-CN"/>
              </w:rPr>
              <w:t>607</w:t>
            </w:r>
          </w:p>
        </w:tc>
        <w:tc>
          <w:tcPr>
            <w:tcW w:w="1557" w:type="dxa"/>
            <w:tcBorders>
              <w:top w:val="nil"/>
              <w:left w:val="nil"/>
              <w:bottom w:val="single" w:color="auto" w:sz="8" w:space="0"/>
              <w:right w:val="single" w:color="auto" w:sz="8" w:space="0"/>
            </w:tcBorders>
            <w:shd w:val="clear" w:color="auto" w:fill="auto"/>
            <w:vAlign w:val="center"/>
          </w:tcPr>
          <w:p>
            <w:pPr>
              <w:spacing w:line="240" w:lineRule="auto"/>
              <w:jc w:val="center"/>
              <w:rPr>
                <w:rFonts w:hint="eastAsia" w:ascii="宋体" w:hAnsi="宋体" w:eastAsia="宋体" w:cs="宋体"/>
                <w:color w:val="auto"/>
                <w:sz w:val="21"/>
                <w:szCs w:val="21"/>
              </w:rPr>
            </w:pPr>
            <w:r>
              <w:rPr>
                <w:rFonts w:hint="eastAsia" w:ascii="宋体" w:hAnsi="宋体" w:eastAsia="宋体" w:cs="宋体"/>
                <w:color w:val="auto"/>
                <w:sz w:val="21"/>
                <w:szCs w:val="21"/>
              </w:rPr>
              <w:t>hjx19970311</w:t>
            </w:r>
          </w:p>
        </w:tc>
        <w:tc>
          <w:tcPr>
            <w:tcW w:w="2271" w:type="dxa"/>
            <w:tcBorders>
              <w:top w:val="nil"/>
              <w:left w:val="nil"/>
              <w:bottom w:val="single" w:color="auto" w:sz="8" w:space="0"/>
              <w:right w:val="single" w:color="auto" w:sz="8" w:space="0"/>
            </w:tcBorders>
            <w:shd w:val="clear" w:color="auto" w:fill="auto"/>
            <w:vAlign w:val="center"/>
          </w:tcPr>
          <w:p>
            <w:pPr>
              <w:spacing w:line="240" w:lineRule="auto"/>
              <w:jc w:val="center"/>
              <w:rPr>
                <w:rFonts w:hint="eastAsia" w:ascii="宋体" w:hAnsi="宋体" w:eastAsia="宋体" w:cs="宋体"/>
                <w:color w:val="auto"/>
                <w:sz w:val="21"/>
                <w:szCs w:val="21"/>
              </w:rPr>
            </w:pPr>
            <w:r>
              <w:rPr>
                <w:rFonts w:hint="eastAsia" w:ascii="宋体" w:hAnsi="宋体" w:eastAsia="宋体" w:cs="宋体"/>
                <w:color w:val="auto"/>
                <w:sz w:val="21"/>
                <w:szCs w:val="21"/>
              </w:rPr>
              <w:t>1146072889@qq.com</w:t>
            </w:r>
          </w:p>
        </w:tc>
        <w:tc>
          <w:tcPr>
            <w:tcW w:w="1500" w:type="dxa"/>
            <w:tcBorders>
              <w:top w:val="nil"/>
              <w:left w:val="nil"/>
              <w:bottom w:val="single" w:color="auto" w:sz="8" w:space="0"/>
              <w:right w:val="single" w:color="auto" w:sz="8" w:space="0"/>
            </w:tcBorders>
            <w:shd w:val="clear" w:color="auto" w:fill="auto"/>
            <w:vAlign w:val="center"/>
          </w:tcPr>
          <w:p>
            <w:pPr>
              <w:spacing w:line="240" w:lineRule="auto"/>
              <w:jc w:val="center"/>
              <w:rPr>
                <w:rFonts w:hint="eastAsia" w:ascii="宋体" w:hAnsi="宋体" w:eastAsia="宋体" w:cs="宋体"/>
                <w:color w:val="auto"/>
                <w:sz w:val="21"/>
                <w:szCs w:val="21"/>
              </w:rPr>
            </w:pPr>
            <w:r>
              <w:rPr>
                <w:rFonts w:hint="eastAsia" w:ascii="宋体" w:hAnsi="宋体" w:eastAsia="宋体" w:cs="宋体"/>
                <w:color w:val="auto"/>
                <w:sz w:val="21"/>
                <w:szCs w:val="21"/>
              </w:rPr>
              <w:t>1146072889</w:t>
            </w:r>
          </w:p>
        </w:tc>
        <w:tc>
          <w:tcPr>
            <w:tcW w:w="1472" w:type="dxa"/>
            <w:tcBorders>
              <w:top w:val="nil"/>
              <w:left w:val="nil"/>
              <w:bottom w:val="single" w:color="auto" w:sz="8" w:space="0"/>
              <w:right w:val="single" w:color="auto" w:sz="8" w:space="0"/>
            </w:tcBorders>
            <w:shd w:val="clear" w:color="auto" w:fill="auto"/>
            <w:vAlign w:val="center"/>
          </w:tcPr>
          <w:p>
            <w:pPr>
              <w:spacing w:line="240" w:lineRule="auto"/>
              <w:jc w:val="center"/>
              <w:rPr>
                <w:rFonts w:hint="eastAsia" w:ascii="宋体" w:hAnsi="宋体" w:eastAsia="宋体" w:cs="宋体"/>
                <w:color w:val="auto"/>
                <w:sz w:val="21"/>
                <w:szCs w:val="21"/>
              </w:rPr>
            </w:pPr>
            <w:r>
              <w:rPr>
                <w:rFonts w:hint="eastAsia" w:ascii="宋体" w:hAnsi="宋体" w:eastAsia="宋体" w:cs="宋体"/>
                <w:color w:val="auto"/>
                <w:sz w:val="21"/>
                <w:szCs w:val="21"/>
              </w:rPr>
              <w:t>17774009395</w:t>
            </w:r>
          </w:p>
        </w:tc>
        <w:tc>
          <w:tcPr>
            <w:tcW w:w="1571" w:type="dxa"/>
            <w:tcBorders>
              <w:top w:val="nil"/>
              <w:left w:val="nil"/>
              <w:bottom w:val="single" w:color="auto" w:sz="8" w:space="0"/>
              <w:right w:val="single" w:color="auto" w:sz="8" w:space="0"/>
            </w:tcBorders>
            <w:shd w:val="clear" w:color="auto" w:fill="auto"/>
            <w:vAlign w:val="center"/>
          </w:tcPr>
          <w:p>
            <w:pPr>
              <w:spacing w:line="240" w:lineRule="auto"/>
              <w:jc w:val="center"/>
              <w:rPr>
                <w:rFonts w:hint="eastAsia" w:ascii="宋体" w:hAnsi="宋体" w:eastAsia="宋体" w:cs="宋体"/>
                <w:color w:val="auto"/>
                <w:sz w:val="21"/>
                <w:szCs w:val="21"/>
              </w:rPr>
            </w:pPr>
            <w:r>
              <w:rPr>
                <w:rFonts w:hint="eastAsia" w:ascii="宋体" w:hAnsi="宋体" w:eastAsia="宋体" w:cs="宋体"/>
                <w:color w:val="auto"/>
                <w:sz w:val="21"/>
                <w:szCs w:val="21"/>
              </w:rPr>
              <w:t>项目经理</w:t>
            </w:r>
          </w:p>
        </w:tc>
      </w:tr>
      <w:tr>
        <w:tblPrEx>
          <w:tblLayout w:type="fixed"/>
          <w:tblCellMar>
            <w:top w:w="0" w:type="dxa"/>
            <w:left w:w="108" w:type="dxa"/>
            <w:bottom w:w="0" w:type="dxa"/>
            <w:right w:w="108" w:type="dxa"/>
          </w:tblCellMar>
        </w:tblPrEx>
        <w:trPr>
          <w:trHeight w:val="780" w:hRule="atLeast"/>
        </w:trPr>
        <w:tc>
          <w:tcPr>
            <w:tcW w:w="1143" w:type="dxa"/>
            <w:tcBorders>
              <w:top w:val="nil"/>
              <w:left w:val="single" w:color="auto" w:sz="8" w:space="0"/>
              <w:bottom w:val="single" w:color="auto" w:sz="8" w:space="0"/>
              <w:right w:val="single" w:color="auto" w:sz="8" w:space="0"/>
            </w:tcBorders>
            <w:shd w:val="clear" w:color="auto" w:fill="auto"/>
            <w:vAlign w:val="center"/>
          </w:tcPr>
          <w:p>
            <w:pPr>
              <w:spacing w:line="240" w:lineRule="auto"/>
              <w:jc w:val="center"/>
              <w:rPr>
                <w:rFonts w:hint="eastAsia" w:ascii="宋体" w:hAnsi="宋体" w:eastAsia="宋体" w:cs="宋体"/>
                <w:color w:val="auto"/>
                <w:sz w:val="21"/>
                <w:szCs w:val="21"/>
              </w:rPr>
            </w:pPr>
            <w:r>
              <w:rPr>
                <w:rFonts w:hint="eastAsia" w:ascii="宋体" w:hAnsi="宋体" w:eastAsia="宋体" w:cs="宋体"/>
                <w:color w:val="auto"/>
                <w:sz w:val="21"/>
                <w:szCs w:val="21"/>
              </w:rPr>
              <w:t>胡泽宇</w:t>
            </w:r>
          </w:p>
        </w:tc>
        <w:tc>
          <w:tcPr>
            <w:tcW w:w="1143" w:type="dxa"/>
            <w:tcBorders>
              <w:top w:val="nil"/>
              <w:left w:val="nil"/>
              <w:bottom w:val="single" w:color="auto" w:sz="8" w:space="0"/>
              <w:right w:val="single" w:color="auto" w:sz="8" w:space="0"/>
            </w:tcBorders>
            <w:shd w:val="clear" w:color="auto" w:fill="auto"/>
            <w:vAlign w:val="center"/>
          </w:tcPr>
          <w:p>
            <w:pPr>
              <w:spacing w:line="240" w:lineRule="auto"/>
              <w:jc w:val="center"/>
              <w:rPr>
                <w:rFonts w:hint="eastAsia" w:ascii="宋体" w:hAnsi="宋体" w:eastAsia="宋体" w:cs="宋体"/>
                <w:color w:val="auto"/>
                <w:sz w:val="21"/>
                <w:szCs w:val="21"/>
                <w:lang w:eastAsia="zh-CN"/>
              </w:rPr>
            </w:pPr>
            <w:r>
              <w:rPr>
                <w:rFonts w:hint="eastAsia" w:ascii="宋体" w:hAnsi="宋体" w:eastAsia="宋体" w:cs="宋体"/>
                <w:color w:val="auto"/>
                <w:sz w:val="21"/>
                <w:szCs w:val="21"/>
              </w:rPr>
              <w:t>浙江大学城市学院</w:t>
            </w:r>
            <w:r>
              <w:rPr>
                <w:rFonts w:hint="eastAsia" w:ascii="宋体" w:hAnsi="宋体" w:eastAsia="宋体" w:cs="宋体"/>
                <w:color w:val="auto"/>
                <w:sz w:val="21"/>
                <w:szCs w:val="21"/>
                <w:lang w:eastAsia="zh-CN"/>
              </w:rPr>
              <w:t>求真</w:t>
            </w:r>
            <w:r>
              <w:rPr>
                <w:rFonts w:hint="eastAsia" w:ascii="宋体" w:hAnsi="宋体" w:eastAsia="宋体" w:cs="宋体"/>
                <w:color w:val="auto"/>
                <w:sz w:val="21"/>
                <w:szCs w:val="21"/>
                <w:lang w:val="en-US" w:eastAsia="zh-CN"/>
              </w:rPr>
              <w:t>607</w:t>
            </w:r>
          </w:p>
        </w:tc>
        <w:tc>
          <w:tcPr>
            <w:tcW w:w="1557" w:type="dxa"/>
            <w:tcBorders>
              <w:top w:val="nil"/>
              <w:left w:val="nil"/>
              <w:bottom w:val="single" w:color="auto" w:sz="8" w:space="0"/>
              <w:right w:val="single" w:color="auto" w:sz="8" w:space="0"/>
            </w:tcBorders>
            <w:shd w:val="clear" w:color="auto" w:fill="auto"/>
            <w:vAlign w:val="center"/>
          </w:tcPr>
          <w:p>
            <w:pPr>
              <w:spacing w:line="240" w:lineRule="auto"/>
              <w:jc w:val="center"/>
              <w:rPr>
                <w:rFonts w:hint="eastAsia" w:ascii="宋体" w:hAnsi="宋体" w:eastAsia="宋体" w:cs="宋体"/>
                <w:color w:val="auto"/>
                <w:sz w:val="21"/>
                <w:szCs w:val="21"/>
              </w:rPr>
            </w:pPr>
            <w:r>
              <w:rPr>
                <w:rFonts w:hint="eastAsia" w:ascii="宋体" w:hAnsi="宋体" w:eastAsia="宋体" w:cs="宋体"/>
                <w:color w:val="auto"/>
                <w:sz w:val="21"/>
                <w:szCs w:val="21"/>
              </w:rPr>
              <w:t>15858263523</w:t>
            </w:r>
          </w:p>
        </w:tc>
        <w:tc>
          <w:tcPr>
            <w:tcW w:w="2271" w:type="dxa"/>
            <w:tcBorders>
              <w:top w:val="nil"/>
              <w:left w:val="nil"/>
              <w:bottom w:val="single" w:color="auto" w:sz="8" w:space="0"/>
              <w:right w:val="single" w:color="auto" w:sz="8" w:space="0"/>
            </w:tcBorders>
            <w:shd w:val="clear" w:color="auto" w:fill="auto"/>
            <w:vAlign w:val="center"/>
          </w:tcPr>
          <w:p>
            <w:pPr>
              <w:spacing w:line="240" w:lineRule="auto"/>
              <w:jc w:val="center"/>
              <w:rPr>
                <w:rFonts w:hint="eastAsia" w:ascii="宋体" w:hAnsi="宋体" w:eastAsia="宋体" w:cs="宋体"/>
                <w:color w:val="auto"/>
                <w:sz w:val="21"/>
                <w:szCs w:val="21"/>
              </w:rPr>
            </w:pPr>
            <w:r>
              <w:rPr>
                <w:rFonts w:hint="eastAsia" w:ascii="宋体" w:hAnsi="宋体" w:eastAsia="宋体" w:cs="宋体"/>
                <w:color w:val="auto"/>
                <w:sz w:val="21"/>
                <w:szCs w:val="21"/>
              </w:rPr>
              <w:t>812341947@qq.com</w:t>
            </w:r>
          </w:p>
        </w:tc>
        <w:tc>
          <w:tcPr>
            <w:tcW w:w="1500" w:type="dxa"/>
            <w:tcBorders>
              <w:top w:val="nil"/>
              <w:left w:val="nil"/>
              <w:bottom w:val="single" w:color="auto" w:sz="8" w:space="0"/>
              <w:right w:val="single" w:color="auto" w:sz="8" w:space="0"/>
            </w:tcBorders>
            <w:shd w:val="clear" w:color="auto" w:fill="auto"/>
            <w:vAlign w:val="center"/>
          </w:tcPr>
          <w:p>
            <w:pPr>
              <w:spacing w:line="240" w:lineRule="auto"/>
              <w:jc w:val="center"/>
              <w:rPr>
                <w:rFonts w:hint="eastAsia" w:ascii="宋体" w:hAnsi="宋体" w:eastAsia="宋体" w:cs="宋体"/>
                <w:color w:val="auto"/>
                <w:sz w:val="21"/>
                <w:szCs w:val="21"/>
              </w:rPr>
            </w:pPr>
            <w:r>
              <w:rPr>
                <w:rFonts w:hint="eastAsia" w:ascii="宋体" w:hAnsi="宋体" w:eastAsia="宋体" w:cs="宋体"/>
                <w:color w:val="auto"/>
                <w:sz w:val="21"/>
                <w:szCs w:val="21"/>
              </w:rPr>
              <w:t>812341947</w:t>
            </w:r>
          </w:p>
        </w:tc>
        <w:tc>
          <w:tcPr>
            <w:tcW w:w="1472" w:type="dxa"/>
            <w:tcBorders>
              <w:top w:val="nil"/>
              <w:left w:val="nil"/>
              <w:bottom w:val="single" w:color="auto" w:sz="8" w:space="0"/>
              <w:right w:val="single" w:color="auto" w:sz="8" w:space="0"/>
            </w:tcBorders>
            <w:shd w:val="clear" w:color="auto" w:fill="auto"/>
            <w:vAlign w:val="center"/>
          </w:tcPr>
          <w:p>
            <w:pPr>
              <w:spacing w:line="240" w:lineRule="auto"/>
              <w:jc w:val="center"/>
              <w:rPr>
                <w:rFonts w:hint="eastAsia" w:ascii="宋体" w:hAnsi="宋体" w:eastAsia="宋体" w:cs="宋体"/>
                <w:color w:val="auto"/>
                <w:sz w:val="21"/>
                <w:szCs w:val="21"/>
              </w:rPr>
            </w:pPr>
            <w:r>
              <w:rPr>
                <w:rFonts w:hint="eastAsia" w:ascii="宋体" w:hAnsi="宋体" w:eastAsia="宋体" w:cs="宋体"/>
                <w:color w:val="auto"/>
                <w:sz w:val="21"/>
                <w:szCs w:val="21"/>
              </w:rPr>
              <w:t>15858263523</w:t>
            </w:r>
          </w:p>
        </w:tc>
        <w:tc>
          <w:tcPr>
            <w:tcW w:w="1571" w:type="dxa"/>
            <w:tcBorders>
              <w:top w:val="nil"/>
              <w:left w:val="nil"/>
              <w:bottom w:val="single" w:color="auto" w:sz="8" w:space="0"/>
              <w:right w:val="single" w:color="auto" w:sz="8" w:space="0"/>
            </w:tcBorders>
            <w:shd w:val="clear" w:color="auto" w:fill="auto"/>
            <w:vAlign w:val="center"/>
          </w:tcPr>
          <w:p>
            <w:pPr>
              <w:spacing w:line="240" w:lineRule="auto"/>
              <w:jc w:val="center"/>
              <w:rPr>
                <w:rFonts w:hint="eastAsia" w:ascii="宋体" w:hAnsi="宋体" w:eastAsia="宋体" w:cs="宋体"/>
                <w:color w:val="auto"/>
                <w:sz w:val="21"/>
                <w:szCs w:val="21"/>
              </w:rPr>
            </w:pPr>
            <w:r>
              <w:rPr>
                <w:rFonts w:hint="eastAsia" w:ascii="宋体" w:hAnsi="宋体" w:eastAsia="宋体" w:cs="宋体"/>
                <w:color w:val="auto"/>
                <w:sz w:val="21"/>
                <w:szCs w:val="21"/>
              </w:rPr>
              <w:t>配置管理员</w:t>
            </w:r>
          </w:p>
        </w:tc>
      </w:tr>
      <w:tr>
        <w:tblPrEx>
          <w:tblLayout w:type="fixed"/>
          <w:tblCellMar>
            <w:top w:w="0" w:type="dxa"/>
            <w:left w:w="108" w:type="dxa"/>
            <w:bottom w:w="0" w:type="dxa"/>
            <w:right w:w="108" w:type="dxa"/>
          </w:tblCellMar>
        </w:tblPrEx>
        <w:trPr>
          <w:trHeight w:val="780" w:hRule="atLeast"/>
        </w:trPr>
        <w:tc>
          <w:tcPr>
            <w:tcW w:w="1143" w:type="dxa"/>
            <w:tcBorders>
              <w:top w:val="nil"/>
              <w:left w:val="single" w:color="auto" w:sz="8" w:space="0"/>
              <w:bottom w:val="single" w:color="auto" w:sz="8" w:space="0"/>
              <w:right w:val="single" w:color="auto" w:sz="8" w:space="0"/>
            </w:tcBorders>
            <w:shd w:val="clear" w:color="auto" w:fill="auto"/>
            <w:vAlign w:val="center"/>
          </w:tcPr>
          <w:p>
            <w:pPr>
              <w:spacing w:line="240" w:lineRule="auto"/>
              <w:jc w:val="center"/>
              <w:rPr>
                <w:rFonts w:hint="eastAsia" w:ascii="宋体" w:hAnsi="宋体" w:eastAsia="宋体" w:cs="宋体"/>
                <w:color w:val="auto"/>
                <w:sz w:val="21"/>
                <w:szCs w:val="21"/>
              </w:rPr>
            </w:pPr>
            <w:r>
              <w:rPr>
                <w:rFonts w:hint="eastAsia" w:ascii="宋体" w:hAnsi="宋体" w:eastAsia="宋体" w:cs="宋体"/>
                <w:color w:val="auto"/>
                <w:sz w:val="21"/>
                <w:szCs w:val="21"/>
              </w:rPr>
              <w:t>葛鑫志</w:t>
            </w:r>
          </w:p>
        </w:tc>
        <w:tc>
          <w:tcPr>
            <w:tcW w:w="1143" w:type="dxa"/>
            <w:tcBorders>
              <w:top w:val="nil"/>
              <w:left w:val="nil"/>
              <w:bottom w:val="single" w:color="auto" w:sz="8" w:space="0"/>
              <w:right w:val="single" w:color="auto" w:sz="8" w:space="0"/>
            </w:tcBorders>
            <w:shd w:val="clear" w:color="auto" w:fill="auto"/>
            <w:vAlign w:val="center"/>
          </w:tcPr>
          <w:p>
            <w:pPr>
              <w:spacing w:line="240" w:lineRule="auto"/>
              <w:jc w:val="center"/>
              <w:rPr>
                <w:rFonts w:hint="eastAsia" w:ascii="宋体" w:hAnsi="宋体" w:eastAsia="宋体" w:cs="宋体"/>
                <w:color w:val="auto"/>
                <w:sz w:val="21"/>
                <w:szCs w:val="21"/>
                <w:lang w:eastAsia="zh-CN"/>
              </w:rPr>
            </w:pPr>
            <w:r>
              <w:rPr>
                <w:rFonts w:hint="eastAsia" w:ascii="宋体" w:hAnsi="宋体" w:eastAsia="宋体" w:cs="宋体"/>
                <w:color w:val="auto"/>
                <w:sz w:val="21"/>
                <w:szCs w:val="21"/>
              </w:rPr>
              <w:t>浙江大学城市学院</w:t>
            </w:r>
            <w:r>
              <w:rPr>
                <w:rFonts w:hint="eastAsia" w:ascii="宋体" w:hAnsi="宋体" w:eastAsia="宋体" w:cs="宋体"/>
                <w:color w:val="auto"/>
                <w:sz w:val="21"/>
                <w:szCs w:val="21"/>
                <w:lang w:eastAsia="zh-CN"/>
              </w:rPr>
              <w:t>求真</w:t>
            </w:r>
            <w:r>
              <w:rPr>
                <w:rFonts w:hint="eastAsia" w:ascii="宋体" w:hAnsi="宋体" w:eastAsia="宋体" w:cs="宋体"/>
                <w:color w:val="auto"/>
                <w:sz w:val="21"/>
                <w:szCs w:val="21"/>
                <w:lang w:val="en-US" w:eastAsia="zh-CN"/>
              </w:rPr>
              <w:t>607</w:t>
            </w:r>
          </w:p>
        </w:tc>
        <w:tc>
          <w:tcPr>
            <w:tcW w:w="1557" w:type="dxa"/>
            <w:tcBorders>
              <w:top w:val="nil"/>
              <w:left w:val="nil"/>
              <w:bottom w:val="single" w:color="auto" w:sz="8" w:space="0"/>
              <w:right w:val="single" w:color="auto" w:sz="8" w:space="0"/>
            </w:tcBorders>
            <w:shd w:val="clear" w:color="auto" w:fill="auto"/>
            <w:vAlign w:val="center"/>
          </w:tcPr>
          <w:p>
            <w:pPr>
              <w:spacing w:line="240" w:lineRule="auto"/>
              <w:jc w:val="center"/>
              <w:rPr>
                <w:rFonts w:hint="eastAsia" w:ascii="宋体" w:hAnsi="宋体" w:eastAsia="宋体" w:cs="宋体"/>
                <w:color w:val="auto"/>
                <w:sz w:val="21"/>
                <w:szCs w:val="21"/>
              </w:rPr>
            </w:pPr>
            <w:r>
              <w:rPr>
                <w:rFonts w:hint="eastAsia" w:ascii="宋体" w:hAnsi="宋体" w:eastAsia="宋体" w:cs="宋体"/>
                <w:color w:val="auto"/>
                <w:sz w:val="21"/>
                <w:szCs w:val="21"/>
              </w:rPr>
              <w:t>15858272823</w:t>
            </w:r>
          </w:p>
        </w:tc>
        <w:tc>
          <w:tcPr>
            <w:tcW w:w="2271" w:type="dxa"/>
            <w:tcBorders>
              <w:top w:val="nil"/>
              <w:left w:val="nil"/>
              <w:bottom w:val="single" w:color="auto" w:sz="8" w:space="0"/>
              <w:right w:val="single" w:color="auto" w:sz="8" w:space="0"/>
            </w:tcBorders>
            <w:shd w:val="clear" w:color="auto" w:fill="auto"/>
            <w:vAlign w:val="center"/>
          </w:tcPr>
          <w:p>
            <w:pPr>
              <w:spacing w:line="240" w:lineRule="auto"/>
              <w:jc w:val="center"/>
              <w:rPr>
                <w:rFonts w:hint="eastAsia" w:ascii="宋体" w:hAnsi="宋体" w:eastAsia="宋体" w:cs="宋体"/>
                <w:color w:val="auto"/>
                <w:sz w:val="21"/>
                <w:szCs w:val="21"/>
              </w:rPr>
            </w:pPr>
            <w:r>
              <w:rPr>
                <w:rFonts w:hint="eastAsia" w:ascii="宋体" w:hAnsi="宋体" w:eastAsia="宋体" w:cs="宋体"/>
                <w:color w:val="auto"/>
                <w:sz w:val="21"/>
                <w:szCs w:val="21"/>
              </w:rPr>
              <w:t>1171008831@qq.com</w:t>
            </w:r>
          </w:p>
        </w:tc>
        <w:tc>
          <w:tcPr>
            <w:tcW w:w="1500" w:type="dxa"/>
            <w:tcBorders>
              <w:top w:val="nil"/>
              <w:left w:val="nil"/>
              <w:bottom w:val="single" w:color="auto" w:sz="8" w:space="0"/>
              <w:right w:val="single" w:color="auto" w:sz="8" w:space="0"/>
            </w:tcBorders>
            <w:shd w:val="clear" w:color="auto" w:fill="auto"/>
            <w:vAlign w:val="center"/>
          </w:tcPr>
          <w:p>
            <w:pPr>
              <w:spacing w:line="240" w:lineRule="auto"/>
              <w:jc w:val="center"/>
              <w:rPr>
                <w:rFonts w:hint="eastAsia" w:ascii="宋体" w:hAnsi="宋体" w:eastAsia="宋体" w:cs="宋体"/>
                <w:color w:val="auto"/>
                <w:sz w:val="21"/>
                <w:szCs w:val="21"/>
              </w:rPr>
            </w:pPr>
            <w:r>
              <w:rPr>
                <w:rFonts w:hint="eastAsia" w:ascii="宋体" w:hAnsi="宋体" w:eastAsia="宋体" w:cs="宋体"/>
                <w:color w:val="auto"/>
                <w:sz w:val="21"/>
                <w:szCs w:val="21"/>
              </w:rPr>
              <w:t>1171008831</w:t>
            </w:r>
          </w:p>
        </w:tc>
        <w:tc>
          <w:tcPr>
            <w:tcW w:w="1472" w:type="dxa"/>
            <w:tcBorders>
              <w:top w:val="nil"/>
              <w:left w:val="nil"/>
              <w:bottom w:val="single" w:color="auto" w:sz="8" w:space="0"/>
              <w:right w:val="single" w:color="auto" w:sz="8" w:space="0"/>
            </w:tcBorders>
            <w:shd w:val="clear" w:color="auto" w:fill="auto"/>
            <w:vAlign w:val="center"/>
          </w:tcPr>
          <w:p>
            <w:pPr>
              <w:spacing w:line="240" w:lineRule="auto"/>
              <w:jc w:val="center"/>
              <w:rPr>
                <w:rFonts w:hint="eastAsia" w:ascii="宋体" w:hAnsi="宋体" w:eastAsia="宋体" w:cs="宋体"/>
                <w:color w:val="auto"/>
                <w:sz w:val="21"/>
                <w:szCs w:val="21"/>
              </w:rPr>
            </w:pPr>
            <w:r>
              <w:rPr>
                <w:rFonts w:hint="eastAsia" w:ascii="宋体" w:hAnsi="宋体" w:eastAsia="宋体" w:cs="宋体"/>
                <w:color w:val="auto"/>
                <w:sz w:val="21"/>
                <w:szCs w:val="21"/>
              </w:rPr>
              <w:t>15858272823</w:t>
            </w:r>
          </w:p>
        </w:tc>
        <w:tc>
          <w:tcPr>
            <w:tcW w:w="1571" w:type="dxa"/>
            <w:tcBorders>
              <w:top w:val="nil"/>
              <w:left w:val="nil"/>
              <w:bottom w:val="single" w:color="auto" w:sz="8" w:space="0"/>
              <w:right w:val="single" w:color="auto" w:sz="8" w:space="0"/>
            </w:tcBorders>
            <w:shd w:val="clear" w:color="auto" w:fill="auto"/>
            <w:vAlign w:val="center"/>
          </w:tcPr>
          <w:p>
            <w:pPr>
              <w:spacing w:line="240" w:lineRule="auto"/>
              <w:jc w:val="center"/>
              <w:rPr>
                <w:rFonts w:hint="eastAsia" w:ascii="宋体" w:hAnsi="宋体" w:eastAsia="宋体" w:cs="宋体"/>
                <w:color w:val="auto"/>
                <w:sz w:val="21"/>
                <w:szCs w:val="21"/>
              </w:rPr>
            </w:pPr>
            <w:r>
              <w:rPr>
                <w:rFonts w:hint="eastAsia" w:ascii="宋体" w:hAnsi="宋体" w:eastAsia="宋体" w:cs="宋体"/>
                <w:color w:val="auto"/>
                <w:sz w:val="21"/>
                <w:szCs w:val="21"/>
                <w:lang w:eastAsia="zh-CN"/>
              </w:rPr>
              <w:t>需求</w:t>
            </w:r>
            <w:r>
              <w:rPr>
                <w:rFonts w:hint="eastAsia" w:ascii="宋体" w:hAnsi="宋体" w:eastAsia="宋体" w:cs="宋体"/>
                <w:color w:val="auto"/>
                <w:sz w:val="21"/>
                <w:szCs w:val="21"/>
              </w:rPr>
              <w:t>分析员</w:t>
            </w:r>
          </w:p>
        </w:tc>
      </w:tr>
      <w:tr>
        <w:tblPrEx>
          <w:tblLayout w:type="fixed"/>
          <w:tblCellMar>
            <w:top w:w="0" w:type="dxa"/>
            <w:left w:w="108" w:type="dxa"/>
            <w:bottom w:w="0" w:type="dxa"/>
            <w:right w:w="108" w:type="dxa"/>
          </w:tblCellMar>
        </w:tblPrEx>
        <w:trPr>
          <w:trHeight w:val="780" w:hRule="atLeast"/>
        </w:trPr>
        <w:tc>
          <w:tcPr>
            <w:tcW w:w="1143" w:type="dxa"/>
            <w:tcBorders>
              <w:top w:val="nil"/>
              <w:left w:val="single" w:color="auto" w:sz="8" w:space="0"/>
              <w:bottom w:val="single" w:color="auto" w:sz="8" w:space="0"/>
              <w:right w:val="single" w:color="auto" w:sz="8" w:space="0"/>
            </w:tcBorders>
            <w:shd w:val="clear" w:color="auto" w:fill="auto"/>
            <w:vAlign w:val="center"/>
          </w:tcPr>
          <w:p>
            <w:pPr>
              <w:spacing w:line="240" w:lineRule="auto"/>
              <w:jc w:val="center"/>
              <w:rPr>
                <w:rFonts w:hint="eastAsia" w:ascii="宋体" w:hAnsi="宋体" w:eastAsia="宋体" w:cs="宋体"/>
                <w:color w:val="auto"/>
                <w:sz w:val="21"/>
                <w:szCs w:val="21"/>
              </w:rPr>
            </w:pPr>
            <w:r>
              <w:rPr>
                <w:rFonts w:hint="eastAsia" w:ascii="宋体" w:hAnsi="宋体" w:eastAsia="宋体" w:cs="宋体"/>
                <w:color w:val="auto"/>
                <w:sz w:val="21"/>
                <w:szCs w:val="21"/>
              </w:rPr>
              <w:t>林康</w:t>
            </w:r>
          </w:p>
        </w:tc>
        <w:tc>
          <w:tcPr>
            <w:tcW w:w="1143" w:type="dxa"/>
            <w:tcBorders>
              <w:top w:val="nil"/>
              <w:left w:val="nil"/>
              <w:bottom w:val="single" w:color="auto" w:sz="8" w:space="0"/>
              <w:right w:val="single" w:color="auto" w:sz="8" w:space="0"/>
            </w:tcBorders>
            <w:shd w:val="clear" w:color="auto" w:fill="auto"/>
            <w:vAlign w:val="center"/>
          </w:tcPr>
          <w:p>
            <w:pPr>
              <w:spacing w:line="240" w:lineRule="auto"/>
              <w:jc w:val="center"/>
              <w:rPr>
                <w:rFonts w:hint="eastAsia" w:ascii="宋体" w:hAnsi="宋体" w:eastAsia="宋体" w:cs="宋体"/>
                <w:color w:val="auto"/>
                <w:sz w:val="21"/>
                <w:szCs w:val="21"/>
                <w:lang w:eastAsia="zh-CN"/>
              </w:rPr>
            </w:pPr>
            <w:r>
              <w:rPr>
                <w:rFonts w:hint="eastAsia" w:ascii="宋体" w:hAnsi="宋体" w:eastAsia="宋体" w:cs="宋体"/>
                <w:color w:val="auto"/>
                <w:sz w:val="21"/>
                <w:szCs w:val="21"/>
              </w:rPr>
              <w:t>浙江大学城市学院</w:t>
            </w:r>
            <w:r>
              <w:rPr>
                <w:rFonts w:hint="eastAsia" w:ascii="宋体" w:hAnsi="宋体" w:eastAsia="宋体" w:cs="宋体"/>
                <w:color w:val="auto"/>
                <w:sz w:val="21"/>
                <w:szCs w:val="21"/>
                <w:lang w:eastAsia="zh-CN"/>
              </w:rPr>
              <w:t>求真</w:t>
            </w:r>
            <w:r>
              <w:rPr>
                <w:rFonts w:hint="eastAsia" w:ascii="宋体" w:hAnsi="宋体" w:eastAsia="宋体" w:cs="宋体"/>
                <w:color w:val="auto"/>
                <w:sz w:val="21"/>
                <w:szCs w:val="21"/>
                <w:lang w:val="en-US" w:eastAsia="zh-CN"/>
              </w:rPr>
              <w:t>608</w:t>
            </w:r>
          </w:p>
        </w:tc>
        <w:tc>
          <w:tcPr>
            <w:tcW w:w="1557" w:type="dxa"/>
            <w:tcBorders>
              <w:top w:val="nil"/>
              <w:left w:val="nil"/>
              <w:bottom w:val="single" w:color="auto" w:sz="8" w:space="0"/>
              <w:right w:val="single" w:color="auto" w:sz="8" w:space="0"/>
            </w:tcBorders>
            <w:shd w:val="clear" w:color="auto" w:fill="auto"/>
            <w:vAlign w:val="center"/>
          </w:tcPr>
          <w:p>
            <w:pPr>
              <w:spacing w:line="240" w:lineRule="auto"/>
              <w:jc w:val="center"/>
              <w:rPr>
                <w:rFonts w:hint="eastAsia" w:ascii="宋体" w:hAnsi="宋体" w:eastAsia="宋体" w:cs="宋体"/>
                <w:color w:val="auto"/>
                <w:sz w:val="21"/>
                <w:szCs w:val="21"/>
              </w:rPr>
            </w:pPr>
            <w:r>
              <w:rPr>
                <w:rFonts w:hint="eastAsia" w:ascii="宋体" w:hAnsi="宋体" w:eastAsia="宋体" w:cs="宋体"/>
                <w:color w:val="auto"/>
                <w:sz w:val="21"/>
                <w:szCs w:val="21"/>
              </w:rPr>
              <w:t>18768186269</w:t>
            </w:r>
          </w:p>
        </w:tc>
        <w:tc>
          <w:tcPr>
            <w:tcW w:w="2271" w:type="dxa"/>
            <w:tcBorders>
              <w:top w:val="nil"/>
              <w:left w:val="nil"/>
              <w:bottom w:val="single" w:color="auto" w:sz="8" w:space="0"/>
              <w:right w:val="single" w:color="auto" w:sz="8" w:space="0"/>
            </w:tcBorders>
            <w:shd w:val="clear" w:color="auto" w:fill="auto"/>
            <w:vAlign w:val="center"/>
          </w:tcPr>
          <w:p>
            <w:pPr>
              <w:spacing w:line="240" w:lineRule="auto"/>
              <w:jc w:val="center"/>
              <w:rPr>
                <w:rFonts w:hint="eastAsia" w:ascii="宋体" w:hAnsi="宋体" w:eastAsia="宋体" w:cs="宋体"/>
                <w:color w:val="auto"/>
                <w:sz w:val="21"/>
                <w:szCs w:val="21"/>
              </w:rPr>
            </w:pPr>
            <w:r>
              <w:rPr>
                <w:rFonts w:hint="eastAsia" w:ascii="宋体" w:hAnsi="宋体" w:eastAsia="宋体" w:cs="宋体"/>
                <w:color w:val="auto"/>
                <w:sz w:val="21"/>
                <w:szCs w:val="21"/>
              </w:rPr>
              <w:t>649211130@qq.com</w:t>
            </w:r>
          </w:p>
        </w:tc>
        <w:tc>
          <w:tcPr>
            <w:tcW w:w="1500" w:type="dxa"/>
            <w:tcBorders>
              <w:top w:val="nil"/>
              <w:left w:val="nil"/>
              <w:bottom w:val="single" w:color="auto" w:sz="8" w:space="0"/>
              <w:right w:val="single" w:color="auto" w:sz="8" w:space="0"/>
            </w:tcBorders>
            <w:shd w:val="clear" w:color="auto" w:fill="auto"/>
            <w:vAlign w:val="center"/>
          </w:tcPr>
          <w:p>
            <w:pPr>
              <w:spacing w:line="240" w:lineRule="auto"/>
              <w:jc w:val="center"/>
              <w:rPr>
                <w:rFonts w:hint="eastAsia" w:ascii="宋体" w:hAnsi="宋体" w:eastAsia="宋体" w:cs="宋体"/>
                <w:color w:val="auto"/>
                <w:sz w:val="21"/>
                <w:szCs w:val="21"/>
              </w:rPr>
            </w:pPr>
            <w:r>
              <w:rPr>
                <w:rFonts w:hint="eastAsia" w:ascii="宋体" w:hAnsi="宋体" w:eastAsia="宋体" w:cs="宋体"/>
                <w:color w:val="auto"/>
                <w:sz w:val="21"/>
                <w:szCs w:val="21"/>
              </w:rPr>
              <w:t>649211130</w:t>
            </w:r>
          </w:p>
        </w:tc>
        <w:tc>
          <w:tcPr>
            <w:tcW w:w="1472" w:type="dxa"/>
            <w:tcBorders>
              <w:top w:val="nil"/>
              <w:left w:val="nil"/>
              <w:bottom w:val="single" w:color="auto" w:sz="8" w:space="0"/>
              <w:right w:val="single" w:color="auto" w:sz="8" w:space="0"/>
            </w:tcBorders>
            <w:shd w:val="clear" w:color="auto" w:fill="auto"/>
            <w:vAlign w:val="center"/>
          </w:tcPr>
          <w:p>
            <w:pPr>
              <w:spacing w:line="240" w:lineRule="auto"/>
              <w:jc w:val="center"/>
              <w:rPr>
                <w:rFonts w:hint="eastAsia" w:ascii="宋体" w:hAnsi="宋体" w:eastAsia="宋体" w:cs="宋体"/>
                <w:color w:val="auto"/>
                <w:sz w:val="21"/>
                <w:szCs w:val="21"/>
              </w:rPr>
            </w:pPr>
            <w:r>
              <w:rPr>
                <w:rFonts w:hint="eastAsia" w:ascii="宋体" w:hAnsi="宋体" w:eastAsia="宋体" w:cs="宋体"/>
                <w:color w:val="auto"/>
                <w:sz w:val="21"/>
                <w:szCs w:val="21"/>
              </w:rPr>
              <w:t>18768186269</w:t>
            </w:r>
          </w:p>
        </w:tc>
        <w:tc>
          <w:tcPr>
            <w:tcW w:w="1571" w:type="dxa"/>
            <w:tcBorders>
              <w:top w:val="nil"/>
              <w:left w:val="nil"/>
              <w:bottom w:val="single" w:color="auto" w:sz="8" w:space="0"/>
              <w:right w:val="single" w:color="auto" w:sz="8" w:space="0"/>
            </w:tcBorders>
            <w:shd w:val="clear" w:color="auto" w:fill="auto"/>
            <w:vAlign w:val="center"/>
          </w:tcPr>
          <w:p>
            <w:pPr>
              <w:spacing w:line="240" w:lineRule="auto"/>
              <w:jc w:val="center"/>
              <w:rPr>
                <w:rFonts w:hint="eastAsia" w:ascii="宋体" w:hAnsi="宋体" w:eastAsia="宋体" w:cs="宋体"/>
                <w:color w:val="auto"/>
                <w:sz w:val="21"/>
                <w:szCs w:val="21"/>
                <w:lang w:eastAsia="zh-CN"/>
              </w:rPr>
            </w:pPr>
            <w:r>
              <w:rPr>
                <w:rFonts w:hint="eastAsia" w:ascii="宋体" w:hAnsi="宋体" w:eastAsia="宋体" w:cs="宋体"/>
                <w:color w:val="auto"/>
                <w:sz w:val="21"/>
                <w:szCs w:val="21"/>
                <w:lang w:eastAsia="zh-CN"/>
              </w:rPr>
              <w:t>系统设计员</w:t>
            </w:r>
          </w:p>
        </w:tc>
      </w:tr>
      <w:tr>
        <w:tblPrEx>
          <w:tblLayout w:type="fixed"/>
          <w:tblCellMar>
            <w:top w:w="0" w:type="dxa"/>
            <w:left w:w="108" w:type="dxa"/>
            <w:bottom w:w="0" w:type="dxa"/>
            <w:right w:w="108" w:type="dxa"/>
          </w:tblCellMar>
        </w:tblPrEx>
        <w:trPr>
          <w:trHeight w:val="780" w:hRule="atLeast"/>
        </w:trPr>
        <w:tc>
          <w:tcPr>
            <w:tcW w:w="1143" w:type="dxa"/>
            <w:tcBorders>
              <w:top w:val="nil"/>
              <w:left w:val="single" w:color="auto" w:sz="8" w:space="0"/>
              <w:bottom w:val="single" w:color="auto" w:sz="8" w:space="0"/>
              <w:right w:val="single" w:color="auto" w:sz="8" w:space="0"/>
            </w:tcBorders>
            <w:shd w:val="clear" w:color="auto" w:fill="auto"/>
            <w:vAlign w:val="center"/>
          </w:tcPr>
          <w:p>
            <w:pPr>
              <w:spacing w:line="240" w:lineRule="auto"/>
              <w:jc w:val="center"/>
              <w:rPr>
                <w:rFonts w:hint="eastAsia" w:ascii="宋体" w:hAnsi="宋体" w:eastAsia="宋体" w:cs="宋体"/>
                <w:color w:val="auto"/>
                <w:sz w:val="21"/>
                <w:szCs w:val="21"/>
              </w:rPr>
            </w:pPr>
            <w:r>
              <w:rPr>
                <w:rFonts w:hint="eastAsia" w:ascii="宋体" w:hAnsi="宋体" w:eastAsia="宋体" w:cs="宋体"/>
                <w:color w:val="auto"/>
                <w:sz w:val="21"/>
                <w:szCs w:val="21"/>
              </w:rPr>
              <w:t>金志超</w:t>
            </w:r>
          </w:p>
        </w:tc>
        <w:tc>
          <w:tcPr>
            <w:tcW w:w="1143" w:type="dxa"/>
            <w:tcBorders>
              <w:top w:val="nil"/>
              <w:left w:val="nil"/>
              <w:bottom w:val="single" w:color="auto" w:sz="8" w:space="0"/>
              <w:right w:val="single" w:color="auto" w:sz="8" w:space="0"/>
            </w:tcBorders>
            <w:shd w:val="clear" w:color="auto" w:fill="auto"/>
            <w:vAlign w:val="center"/>
          </w:tcPr>
          <w:p>
            <w:pPr>
              <w:spacing w:line="240" w:lineRule="auto"/>
              <w:jc w:val="center"/>
              <w:rPr>
                <w:rFonts w:hint="eastAsia" w:ascii="宋体" w:hAnsi="宋体" w:eastAsia="宋体" w:cs="宋体"/>
                <w:color w:val="auto"/>
                <w:sz w:val="21"/>
                <w:szCs w:val="21"/>
                <w:lang w:eastAsia="zh-CN"/>
              </w:rPr>
            </w:pPr>
            <w:r>
              <w:rPr>
                <w:rFonts w:hint="eastAsia" w:ascii="宋体" w:hAnsi="宋体" w:eastAsia="宋体" w:cs="宋体"/>
                <w:color w:val="auto"/>
                <w:sz w:val="21"/>
                <w:szCs w:val="21"/>
              </w:rPr>
              <w:t>浙江大学城市学院</w:t>
            </w:r>
            <w:r>
              <w:rPr>
                <w:rFonts w:hint="eastAsia" w:ascii="宋体" w:hAnsi="宋体" w:eastAsia="宋体" w:cs="宋体"/>
                <w:color w:val="auto"/>
                <w:sz w:val="21"/>
                <w:szCs w:val="21"/>
                <w:lang w:eastAsia="zh-CN"/>
              </w:rPr>
              <w:t>求真</w:t>
            </w:r>
            <w:r>
              <w:rPr>
                <w:rFonts w:hint="eastAsia" w:ascii="宋体" w:hAnsi="宋体" w:eastAsia="宋体" w:cs="宋体"/>
                <w:color w:val="auto"/>
                <w:sz w:val="21"/>
                <w:szCs w:val="21"/>
                <w:lang w:val="en-US" w:eastAsia="zh-CN"/>
              </w:rPr>
              <w:t>608</w:t>
            </w:r>
          </w:p>
        </w:tc>
        <w:tc>
          <w:tcPr>
            <w:tcW w:w="1557" w:type="dxa"/>
            <w:tcBorders>
              <w:top w:val="nil"/>
              <w:left w:val="nil"/>
              <w:bottom w:val="single" w:color="auto" w:sz="8" w:space="0"/>
              <w:right w:val="single" w:color="auto" w:sz="8" w:space="0"/>
            </w:tcBorders>
            <w:shd w:val="clear" w:color="auto" w:fill="auto"/>
            <w:vAlign w:val="center"/>
          </w:tcPr>
          <w:p>
            <w:pPr>
              <w:spacing w:line="240" w:lineRule="auto"/>
              <w:jc w:val="center"/>
              <w:rPr>
                <w:rFonts w:hint="eastAsia" w:ascii="宋体" w:hAnsi="宋体" w:eastAsia="宋体" w:cs="宋体"/>
                <w:color w:val="auto"/>
                <w:sz w:val="21"/>
                <w:szCs w:val="21"/>
              </w:rPr>
            </w:pPr>
            <w:r>
              <w:rPr>
                <w:rFonts w:hint="eastAsia" w:ascii="宋体" w:hAnsi="宋体" w:eastAsia="宋体" w:cs="宋体"/>
                <w:color w:val="auto"/>
                <w:sz w:val="21"/>
                <w:szCs w:val="21"/>
              </w:rPr>
              <w:t>13355810586</w:t>
            </w:r>
          </w:p>
        </w:tc>
        <w:tc>
          <w:tcPr>
            <w:tcW w:w="2271" w:type="dxa"/>
            <w:tcBorders>
              <w:top w:val="nil"/>
              <w:left w:val="nil"/>
              <w:bottom w:val="single" w:color="auto" w:sz="8" w:space="0"/>
              <w:right w:val="single" w:color="auto" w:sz="8" w:space="0"/>
            </w:tcBorders>
            <w:shd w:val="clear" w:color="auto" w:fill="auto"/>
            <w:vAlign w:val="center"/>
          </w:tcPr>
          <w:p>
            <w:pPr>
              <w:spacing w:line="240" w:lineRule="auto"/>
              <w:jc w:val="center"/>
              <w:rPr>
                <w:rFonts w:hint="eastAsia" w:ascii="宋体" w:hAnsi="宋体" w:eastAsia="宋体" w:cs="宋体"/>
                <w:color w:val="auto"/>
                <w:sz w:val="21"/>
                <w:szCs w:val="21"/>
              </w:rPr>
            </w:pPr>
            <w:r>
              <w:rPr>
                <w:rFonts w:hint="eastAsia" w:ascii="宋体" w:hAnsi="宋体" w:eastAsia="宋体" w:cs="宋体"/>
                <w:color w:val="auto"/>
                <w:sz w:val="21"/>
                <w:szCs w:val="21"/>
              </w:rPr>
              <w:t>295326869@qq.com</w:t>
            </w:r>
          </w:p>
        </w:tc>
        <w:tc>
          <w:tcPr>
            <w:tcW w:w="1500" w:type="dxa"/>
            <w:tcBorders>
              <w:top w:val="nil"/>
              <w:left w:val="nil"/>
              <w:bottom w:val="single" w:color="auto" w:sz="8" w:space="0"/>
              <w:right w:val="single" w:color="auto" w:sz="8" w:space="0"/>
            </w:tcBorders>
            <w:shd w:val="clear" w:color="auto" w:fill="auto"/>
            <w:vAlign w:val="center"/>
          </w:tcPr>
          <w:p>
            <w:pPr>
              <w:spacing w:line="240" w:lineRule="auto"/>
              <w:jc w:val="center"/>
              <w:rPr>
                <w:rFonts w:hint="eastAsia" w:ascii="宋体" w:hAnsi="宋体" w:eastAsia="宋体" w:cs="宋体"/>
                <w:color w:val="auto"/>
                <w:sz w:val="21"/>
                <w:szCs w:val="21"/>
              </w:rPr>
            </w:pPr>
            <w:r>
              <w:rPr>
                <w:rFonts w:hint="eastAsia" w:ascii="宋体" w:hAnsi="宋体" w:eastAsia="宋体" w:cs="宋体"/>
                <w:color w:val="auto"/>
                <w:sz w:val="21"/>
                <w:szCs w:val="21"/>
              </w:rPr>
              <w:t>295326869</w:t>
            </w:r>
          </w:p>
        </w:tc>
        <w:tc>
          <w:tcPr>
            <w:tcW w:w="1472" w:type="dxa"/>
            <w:tcBorders>
              <w:top w:val="nil"/>
              <w:left w:val="nil"/>
              <w:bottom w:val="single" w:color="auto" w:sz="8" w:space="0"/>
              <w:right w:val="single" w:color="auto" w:sz="8" w:space="0"/>
            </w:tcBorders>
            <w:shd w:val="clear" w:color="auto" w:fill="auto"/>
            <w:vAlign w:val="center"/>
          </w:tcPr>
          <w:p>
            <w:pPr>
              <w:spacing w:line="240" w:lineRule="auto"/>
              <w:jc w:val="center"/>
              <w:rPr>
                <w:rFonts w:hint="eastAsia" w:ascii="宋体" w:hAnsi="宋体" w:eastAsia="宋体" w:cs="宋体"/>
                <w:color w:val="auto"/>
                <w:sz w:val="21"/>
                <w:szCs w:val="21"/>
              </w:rPr>
            </w:pPr>
            <w:r>
              <w:rPr>
                <w:rFonts w:hint="eastAsia" w:ascii="宋体" w:hAnsi="宋体" w:eastAsia="宋体" w:cs="宋体"/>
                <w:color w:val="auto"/>
                <w:sz w:val="21"/>
                <w:szCs w:val="21"/>
              </w:rPr>
              <w:t>13355810586</w:t>
            </w:r>
          </w:p>
        </w:tc>
        <w:tc>
          <w:tcPr>
            <w:tcW w:w="1571" w:type="dxa"/>
            <w:tcBorders>
              <w:top w:val="nil"/>
              <w:left w:val="nil"/>
              <w:bottom w:val="single" w:color="auto" w:sz="8" w:space="0"/>
              <w:right w:val="single" w:color="auto" w:sz="8" w:space="0"/>
            </w:tcBorders>
            <w:shd w:val="clear" w:color="auto" w:fill="auto"/>
            <w:vAlign w:val="center"/>
          </w:tcPr>
          <w:p>
            <w:pPr>
              <w:spacing w:line="240" w:lineRule="auto"/>
              <w:jc w:val="center"/>
              <w:rPr>
                <w:rFonts w:hint="eastAsia" w:ascii="宋体" w:hAnsi="宋体" w:eastAsia="宋体" w:cs="宋体"/>
                <w:color w:val="auto"/>
                <w:sz w:val="21"/>
                <w:szCs w:val="21"/>
              </w:rPr>
            </w:pPr>
            <w:r>
              <w:rPr>
                <w:rFonts w:hint="eastAsia" w:ascii="宋体" w:hAnsi="宋体" w:eastAsia="宋体" w:cs="宋体"/>
                <w:color w:val="auto"/>
                <w:sz w:val="21"/>
                <w:szCs w:val="21"/>
              </w:rPr>
              <w:t>技术支持工程师</w:t>
            </w:r>
          </w:p>
        </w:tc>
      </w:tr>
      <w:tr>
        <w:tblPrEx>
          <w:tblLayout w:type="fixed"/>
          <w:tblCellMar>
            <w:top w:w="0" w:type="dxa"/>
            <w:left w:w="108" w:type="dxa"/>
            <w:bottom w:w="0" w:type="dxa"/>
            <w:right w:w="108" w:type="dxa"/>
          </w:tblCellMar>
        </w:tblPrEx>
        <w:trPr>
          <w:trHeight w:val="780" w:hRule="atLeast"/>
        </w:trPr>
        <w:tc>
          <w:tcPr>
            <w:tcW w:w="1143" w:type="dxa"/>
            <w:tcBorders>
              <w:top w:val="nil"/>
              <w:left w:val="single" w:color="auto" w:sz="8" w:space="0"/>
              <w:bottom w:val="single" w:color="auto" w:sz="8" w:space="0"/>
              <w:right w:val="single" w:color="auto" w:sz="8" w:space="0"/>
            </w:tcBorders>
            <w:shd w:val="clear" w:color="auto" w:fill="auto"/>
            <w:vAlign w:val="center"/>
          </w:tcPr>
          <w:p>
            <w:pPr>
              <w:spacing w:line="240" w:lineRule="auto"/>
              <w:jc w:val="center"/>
              <w:rPr>
                <w:rFonts w:hint="eastAsia" w:ascii="宋体" w:hAnsi="宋体" w:eastAsia="宋体" w:cs="宋体"/>
                <w:color w:val="auto"/>
                <w:sz w:val="21"/>
                <w:szCs w:val="21"/>
                <w:lang w:eastAsia="zh-CN"/>
              </w:rPr>
            </w:pPr>
            <w:r>
              <w:rPr>
                <w:rFonts w:hint="eastAsia" w:ascii="宋体" w:hAnsi="宋体" w:eastAsia="宋体" w:cs="宋体"/>
                <w:color w:val="auto"/>
                <w:sz w:val="21"/>
                <w:szCs w:val="21"/>
                <w:lang w:eastAsia="zh-CN"/>
              </w:rPr>
              <w:t>黄枭帅</w:t>
            </w:r>
          </w:p>
        </w:tc>
        <w:tc>
          <w:tcPr>
            <w:tcW w:w="1143" w:type="dxa"/>
            <w:tcBorders>
              <w:top w:val="nil"/>
              <w:left w:val="nil"/>
              <w:bottom w:val="single" w:color="auto" w:sz="8" w:space="0"/>
              <w:right w:val="single" w:color="auto" w:sz="8" w:space="0"/>
            </w:tcBorders>
            <w:shd w:val="clear" w:color="auto" w:fill="auto"/>
            <w:vAlign w:val="center"/>
          </w:tcPr>
          <w:p>
            <w:pPr>
              <w:spacing w:line="240" w:lineRule="auto"/>
              <w:jc w:val="center"/>
              <w:rPr>
                <w:rFonts w:hint="eastAsia" w:ascii="宋体" w:hAnsi="宋体" w:eastAsia="宋体" w:cs="宋体"/>
                <w:color w:val="auto"/>
                <w:sz w:val="21"/>
                <w:szCs w:val="21"/>
              </w:rPr>
            </w:pPr>
            <w:r>
              <w:rPr>
                <w:rFonts w:hint="eastAsia" w:ascii="宋体" w:hAnsi="宋体" w:eastAsia="宋体" w:cs="宋体"/>
                <w:color w:val="auto"/>
                <w:sz w:val="21"/>
                <w:szCs w:val="21"/>
              </w:rPr>
              <w:t>浙江大学城市学院</w:t>
            </w:r>
            <w:r>
              <w:rPr>
                <w:rFonts w:hint="eastAsia" w:ascii="宋体" w:hAnsi="宋体" w:eastAsia="宋体" w:cs="宋体"/>
                <w:color w:val="auto"/>
                <w:sz w:val="21"/>
                <w:szCs w:val="21"/>
                <w:lang w:eastAsia="zh-CN"/>
              </w:rPr>
              <w:t>求真</w:t>
            </w:r>
            <w:r>
              <w:rPr>
                <w:rFonts w:hint="eastAsia" w:ascii="宋体" w:hAnsi="宋体" w:eastAsia="宋体" w:cs="宋体"/>
                <w:color w:val="auto"/>
                <w:sz w:val="21"/>
                <w:szCs w:val="21"/>
                <w:lang w:val="en-US" w:eastAsia="zh-CN"/>
              </w:rPr>
              <w:t>607</w:t>
            </w:r>
          </w:p>
        </w:tc>
        <w:tc>
          <w:tcPr>
            <w:tcW w:w="1557" w:type="dxa"/>
            <w:tcBorders>
              <w:top w:val="nil"/>
              <w:left w:val="nil"/>
              <w:bottom w:val="single" w:color="auto" w:sz="8" w:space="0"/>
              <w:right w:val="single" w:color="auto" w:sz="8" w:space="0"/>
            </w:tcBorders>
            <w:shd w:val="clear" w:color="auto" w:fill="auto"/>
            <w:vAlign w:val="center"/>
          </w:tcPr>
          <w:p>
            <w:pPr>
              <w:spacing w:line="240" w:lineRule="auto"/>
              <w:jc w:val="center"/>
              <w:rPr>
                <w:rFonts w:hint="eastAsia" w:ascii="宋体" w:hAnsi="宋体" w:eastAsia="宋体" w:cs="宋体"/>
                <w:color w:val="auto"/>
                <w:sz w:val="21"/>
                <w:szCs w:val="21"/>
                <w:lang w:val="en-US" w:eastAsia="zh-CN"/>
              </w:rPr>
            </w:pPr>
            <w:r>
              <w:rPr>
                <w:rFonts w:hint="eastAsia" w:ascii="宋体" w:hAnsi="宋体" w:cs="宋体"/>
                <w:color w:val="auto"/>
                <w:sz w:val="21"/>
                <w:szCs w:val="21"/>
                <w:lang w:val="en-US" w:eastAsia="zh-CN"/>
              </w:rPr>
              <w:t>17774009251</w:t>
            </w:r>
          </w:p>
        </w:tc>
        <w:tc>
          <w:tcPr>
            <w:tcW w:w="2271" w:type="dxa"/>
            <w:tcBorders>
              <w:top w:val="nil"/>
              <w:left w:val="nil"/>
              <w:bottom w:val="single" w:color="auto" w:sz="8" w:space="0"/>
              <w:right w:val="single" w:color="auto" w:sz="8" w:space="0"/>
            </w:tcBorders>
            <w:shd w:val="clear" w:color="auto" w:fill="auto"/>
            <w:vAlign w:val="center"/>
          </w:tcPr>
          <w:p>
            <w:pPr>
              <w:spacing w:line="240" w:lineRule="auto"/>
              <w:jc w:val="center"/>
              <w:rPr>
                <w:rFonts w:hint="eastAsia" w:ascii="宋体" w:hAnsi="宋体" w:eastAsia="宋体" w:cs="宋体"/>
                <w:color w:val="auto"/>
                <w:sz w:val="21"/>
                <w:szCs w:val="21"/>
                <w:lang w:val="en-US" w:eastAsia="zh-CN"/>
              </w:rPr>
            </w:pPr>
            <w:r>
              <w:rPr>
                <w:rFonts w:hint="eastAsia" w:ascii="宋体" w:hAnsi="宋体" w:cs="宋体"/>
                <w:color w:val="auto"/>
                <w:sz w:val="21"/>
                <w:szCs w:val="21"/>
                <w:lang w:val="en-US" w:eastAsia="zh-CN"/>
              </w:rPr>
              <w:t>1412143367@qq.com</w:t>
            </w:r>
          </w:p>
        </w:tc>
        <w:tc>
          <w:tcPr>
            <w:tcW w:w="1500" w:type="dxa"/>
            <w:tcBorders>
              <w:top w:val="nil"/>
              <w:left w:val="nil"/>
              <w:bottom w:val="single" w:color="auto" w:sz="8" w:space="0"/>
              <w:right w:val="single" w:color="auto" w:sz="8" w:space="0"/>
            </w:tcBorders>
            <w:shd w:val="clear" w:color="auto" w:fill="auto"/>
            <w:vAlign w:val="center"/>
          </w:tcPr>
          <w:p>
            <w:pPr>
              <w:spacing w:line="240" w:lineRule="auto"/>
              <w:jc w:val="center"/>
              <w:rPr>
                <w:rFonts w:hint="eastAsia" w:ascii="宋体" w:hAnsi="宋体" w:eastAsia="宋体" w:cs="宋体"/>
                <w:color w:val="auto"/>
                <w:sz w:val="21"/>
                <w:szCs w:val="21"/>
                <w:lang w:val="en-US" w:eastAsia="zh-CN"/>
              </w:rPr>
            </w:pPr>
            <w:r>
              <w:rPr>
                <w:rFonts w:hint="eastAsia" w:ascii="宋体" w:hAnsi="宋体" w:cs="宋体"/>
                <w:color w:val="auto"/>
                <w:sz w:val="21"/>
                <w:szCs w:val="21"/>
                <w:lang w:val="en-US" w:eastAsia="zh-CN"/>
              </w:rPr>
              <w:t>1412143367</w:t>
            </w:r>
          </w:p>
        </w:tc>
        <w:tc>
          <w:tcPr>
            <w:tcW w:w="1472" w:type="dxa"/>
            <w:tcBorders>
              <w:top w:val="nil"/>
              <w:left w:val="nil"/>
              <w:bottom w:val="single" w:color="auto" w:sz="8" w:space="0"/>
              <w:right w:val="single" w:color="auto" w:sz="8" w:space="0"/>
            </w:tcBorders>
            <w:shd w:val="clear" w:color="auto" w:fill="auto"/>
            <w:vAlign w:val="center"/>
          </w:tcPr>
          <w:p>
            <w:pPr>
              <w:spacing w:line="240" w:lineRule="auto"/>
              <w:jc w:val="center"/>
              <w:rPr>
                <w:rFonts w:hint="eastAsia" w:ascii="宋体" w:hAnsi="宋体" w:eastAsia="宋体" w:cs="宋体"/>
                <w:color w:val="auto"/>
                <w:sz w:val="21"/>
                <w:szCs w:val="21"/>
                <w:lang w:val="en-US" w:eastAsia="zh-CN"/>
              </w:rPr>
            </w:pPr>
            <w:r>
              <w:rPr>
                <w:rFonts w:hint="eastAsia" w:ascii="宋体" w:hAnsi="宋体" w:cs="宋体"/>
                <w:color w:val="auto"/>
                <w:sz w:val="21"/>
                <w:szCs w:val="21"/>
                <w:lang w:val="en-US" w:eastAsia="zh-CN"/>
              </w:rPr>
              <w:t>17774009251</w:t>
            </w:r>
          </w:p>
        </w:tc>
        <w:tc>
          <w:tcPr>
            <w:tcW w:w="1571" w:type="dxa"/>
            <w:tcBorders>
              <w:top w:val="nil"/>
              <w:left w:val="nil"/>
              <w:bottom w:val="single" w:color="auto" w:sz="8" w:space="0"/>
              <w:right w:val="single" w:color="auto" w:sz="8" w:space="0"/>
            </w:tcBorders>
            <w:shd w:val="clear" w:color="auto" w:fill="auto"/>
            <w:vAlign w:val="center"/>
          </w:tcPr>
          <w:p>
            <w:pPr>
              <w:spacing w:line="240" w:lineRule="auto"/>
              <w:jc w:val="center"/>
              <w:rPr>
                <w:rFonts w:hint="eastAsia" w:ascii="宋体" w:hAnsi="宋体" w:eastAsia="宋体" w:cs="宋体"/>
                <w:color w:val="auto"/>
                <w:sz w:val="21"/>
                <w:szCs w:val="21"/>
                <w:lang w:eastAsia="zh-CN"/>
              </w:rPr>
            </w:pPr>
            <w:r>
              <w:rPr>
                <w:rFonts w:hint="eastAsia" w:ascii="宋体" w:hAnsi="宋体" w:eastAsia="宋体" w:cs="宋体"/>
                <w:color w:val="auto"/>
                <w:sz w:val="21"/>
                <w:szCs w:val="21"/>
                <w:lang w:eastAsia="zh-CN"/>
              </w:rPr>
              <w:t>用户代表</w:t>
            </w:r>
          </w:p>
        </w:tc>
      </w:tr>
      <w:tr>
        <w:tblPrEx>
          <w:tblLayout w:type="fixed"/>
          <w:tblCellMar>
            <w:top w:w="0" w:type="dxa"/>
            <w:left w:w="108" w:type="dxa"/>
            <w:bottom w:w="0" w:type="dxa"/>
            <w:right w:w="108" w:type="dxa"/>
          </w:tblCellMar>
        </w:tblPrEx>
        <w:trPr>
          <w:trHeight w:val="780" w:hRule="atLeast"/>
        </w:trPr>
        <w:tc>
          <w:tcPr>
            <w:tcW w:w="1143" w:type="dxa"/>
            <w:tcBorders>
              <w:top w:val="nil"/>
              <w:left w:val="single" w:color="auto" w:sz="8" w:space="0"/>
              <w:bottom w:val="single" w:color="auto" w:sz="8" w:space="0"/>
              <w:right w:val="single" w:color="auto" w:sz="8" w:space="0"/>
            </w:tcBorders>
            <w:shd w:val="clear" w:color="auto" w:fill="auto"/>
            <w:vAlign w:val="center"/>
          </w:tcPr>
          <w:p>
            <w:pPr>
              <w:spacing w:line="240" w:lineRule="auto"/>
              <w:jc w:val="center"/>
              <w:rPr>
                <w:rFonts w:hint="eastAsia" w:ascii="宋体" w:hAnsi="宋体" w:eastAsia="宋体" w:cs="宋体"/>
                <w:color w:val="auto"/>
                <w:sz w:val="21"/>
                <w:szCs w:val="21"/>
                <w:lang w:eastAsia="zh-CN"/>
              </w:rPr>
            </w:pPr>
            <w:r>
              <w:rPr>
                <w:rFonts w:hint="eastAsia" w:ascii="宋体" w:hAnsi="宋体" w:eastAsia="宋体" w:cs="宋体"/>
                <w:color w:val="auto"/>
                <w:sz w:val="21"/>
                <w:szCs w:val="21"/>
              </w:rPr>
              <w:t>杨老师</w:t>
            </w:r>
          </w:p>
        </w:tc>
        <w:tc>
          <w:tcPr>
            <w:tcW w:w="1143" w:type="dxa"/>
            <w:tcBorders>
              <w:top w:val="nil"/>
              <w:left w:val="nil"/>
              <w:bottom w:val="single" w:color="auto" w:sz="8" w:space="0"/>
              <w:right w:val="single" w:color="auto" w:sz="8" w:space="0"/>
            </w:tcBorders>
            <w:shd w:val="clear" w:color="auto" w:fill="auto"/>
            <w:vAlign w:val="center"/>
          </w:tcPr>
          <w:p>
            <w:pPr>
              <w:spacing w:line="240" w:lineRule="auto"/>
              <w:jc w:val="center"/>
              <w:rPr>
                <w:rFonts w:hint="eastAsia" w:ascii="宋体" w:hAnsi="宋体" w:eastAsia="宋体" w:cs="宋体"/>
                <w:color w:val="auto"/>
                <w:sz w:val="21"/>
                <w:szCs w:val="21"/>
                <w:lang w:eastAsia="zh-CN"/>
              </w:rPr>
            </w:pPr>
            <w:r>
              <w:rPr>
                <w:rFonts w:hint="eastAsia" w:ascii="宋体" w:hAnsi="宋体" w:eastAsia="宋体" w:cs="宋体"/>
                <w:color w:val="auto"/>
                <w:sz w:val="21"/>
                <w:szCs w:val="21"/>
              </w:rPr>
              <w:t>浙江大学城市学院理四504</w:t>
            </w:r>
          </w:p>
        </w:tc>
        <w:tc>
          <w:tcPr>
            <w:tcW w:w="1557" w:type="dxa"/>
            <w:tcBorders>
              <w:top w:val="nil"/>
              <w:left w:val="nil"/>
              <w:bottom w:val="single" w:color="auto" w:sz="8" w:space="0"/>
              <w:right w:val="single" w:color="auto" w:sz="8" w:space="0"/>
            </w:tcBorders>
            <w:shd w:val="clear" w:color="auto" w:fill="auto"/>
            <w:vAlign w:val="center"/>
          </w:tcPr>
          <w:p>
            <w:pPr>
              <w:spacing w:line="240" w:lineRule="auto"/>
              <w:jc w:val="center"/>
              <w:rPr>
                <w:rFonts w:hint="eastAsia" w:ascii="宋体" w:hAnsi="宋体" w:eastAsia="宋体" w:cs="宋体"/>
                <w:color w:val="auto"/>
                <w:sz w:val="21"/>
                <w:szCs w:val="21"/>
              </w:rPr>
            </w:pPr>
            <w:r>
              <w:rPr>
                <w:rFonts w:hint="eastAsia" w:ascii="宋体" w:hAnsi="宋体" w:eastAsia="宋体" w:cs="宋体"/>
                <w:color w:val="auto"/>
                <w:sz w:val="21"/>
                <w:szCs w:val="21"/>
              </w:rPr>
              <w:t>HolleyYang</w:t>
            </w:r>
          </w:p>
        </w:tc>
        <w:tc>
          <w:tcPr>
            <w:tcW w:w="2271" w:type="dxa"/>
            <w:tcBorders>
              <w:top w:val="nil"/>
              <w:left w:val="nil"/>
              <w:bottom w:val="single" w:color="auto" w:sz="8" w:space="0"/>
              <w:right w:val="single" w:color="auto" w:sz="8" w:space="0"/>
            </w:tcBorders>
            <w:shd w:val="clear" w:color="auto" w:fill="auto"/>
            <w:vAlign w:val="center"/>
          </w:tcPr>
          <w:p>
            <w:pPr>
              <w:keepNext w:val="0"/>
              <w:keepLines w:val="0"/>
              <w:widowControl/>
              <w:suppressLineNumbers w:val="0"/>
              <w:spacing w:line="240" w:lineRule="auto"/>
              <w:jc w:val="left"/>
              <w:rPr>
                <w:rFonts w:hint="eastAsia" w:ascii="宋体" w:hAnsi="宋体" w:eastAsia="宋体" w:cs="宋体"/>
                <w:color w:val="auto"/>
                <w:sz w:val="21"/>
                <w:szCs w:val="21"/>
              </w:rPr>
            </w:pPr>
            <w:r>
              <w:rPr>
                <w:rFonts w:hint="eastAsia" w:ascii="宋体" w:hAnsi="宋体" w:eastAsia="宋体" w:cs="宋体"/>
                <w:color w:val="auto"/>
                <w:kern w:val="0"/>
                <w:sz w:val="21"/>
                <w:szCs w:val="21"/>
                <w:lang w:val="en-US" w:eastAsia="zh-CN" w:bidi="ar"/>
              </w:rPr>
              <w:t xml:space="preserve">yangc@zucc.edu.cn </w:t>
            </w:r>
            <w:r>
              <w:rPr>
                <w:rFonts w:hint="eastAsia" w:ascii="宋体" w:hAnsi="宋体" w:eastAsia="宋体" w:cs="宋体"/>
                <w:color w:val="auto"/>
                <w:kern w:val="0"/>
                <w:sz w:val="21"/>
                <w:szCs w:val="21"/>
                <w:lang w:val="en-US" w:eastAsia="zh-CN" w:bidi="ar"/>
              </w:rPr>
              <w:fldChar w:fldCharType="begin"/>
            </w:r>
            <w:r>
              <w:rPr>
                <w:rFonts w:hint="eastAsia" w:ascii="宋体" w:hAnsi="宋体" w:eastAsia="宋体" w:cs="宋体"/>
                <w:color w:val="auto"/>
                <w:kern w:val="0"/>
                <w:sz w:val="21"/>
                <w:szCs w:val="21"/>
                <w:lang w:val="en-US" w:eastAsia="zh-CN" w:bidi="ar"/>
              </w:rPr>
              <w:instrText xml:space="preserve"> HYPERLINK "http://mailhz.qiye.163.com/js6/javascript:void(0)" </w:instrText>
            </w:r>
            <w:r>
              <w:rPr>
                <w:rFonts w:hint="eastAsia" w:ascii="宋体" w:hAnsi="宋体" w:eastAsia="宋体" w:cs="宋体"/>
                <w:color w:val="auto"/>
                <w:kern w:val="0"/>
                <w:sz w:val="21"/>
                <w:szCs w:val="21"/>
                <w:lang w:val="en-US" w:eastAsia="zh-CN" w:bidi="ar"/>
              </w:rPr>
              <w:fldChar w:fldCharType="separate"/>
            </w:r>
            <w:r>
              <w:rPr>
                <w:rFonts w:hint="eastAsia" w:ascii="宋体" w:hAnsi="宋体" w:eastAsia="宋体" w:cs="宋体"/>
                <w:color w:val="auto"/>
                <w:kern w:val="0"/>
                <w:sz w:val="21"/>
                <w:szCs w:val="21"/>
                <w:lang w:val="en-US" w:eastAsia="zh-CN" w:bidi="ar"/>
              </w:rPr>
              <w:fldChar w:fldCharType="end"/>
            </w:r>
          </w:p>
          <w:p>
            <w:pPr>
              <w:spacing w:line="240" w:lineRule="auto"/>
              <w:jc w:val="center"/>
              <w:rPr>
                <w:rFonts w:hint="eastAsia" w:ascii="宋体" w:hAnsi="宋体" w:eastAsia="宋体" w:cs="宋体"/>
                <w:color w:val="auto"/>
                <w:sz w:val="21"/>
                <w:szCs w:val="21"/>
              </w:rPr>
            </w:pPr>
          </w:p>
        </w:tc>
        <w:tc>
          <w:tcPr>
            <w:tcW w:w="1500" w:type="dxa"/>
            <w:tcBorders>
              <w:top w:val="nil"/>
              <w:left w:val="nil"/>
              <w:bottom w:val="single" w:color="auto" w:sz="8" w:space="0"/>
              <w:right w:val="single" w:color="auto" w:sz="8" w:space="0"/>
            </w:tcBorders>
            <w:shd w:val="clear" w:color="auto" w:fill="auto"/>
            <w:vAlign w:val="center"/>
          </w:tcPr>
          <w:p>
            <w:pPr>
              <w:spacing w:line="240" w:lineRule="auto"/>
              <w:jc w:val="center"/>
              <w:rPr>
                <w:rFonts w:hint="eastAsia" w:ascii="宋体" w:hAnsi="宋体" w:eastAsia="宋体" w:cs="宋体"/>
                <w:color w:val="auto"/>
                <w:sz w:val="21"/>
                <w:szCs w:val="21"/>
              </w:rPr>
            </w:pPr>
          </w:p>
        </w:tc>
        <w:tc>
          <w:tcPr>
            <w:tcW w:w="1472" w:type="dxa"/>
            <w:tcBorders>
              <w:top w:val="nil"/>
              <w:left w:val="nil"/>
              <w:bottom w:val="single" w:color="auto" w:sz="8" w:space="0"/>
              <w:right w:val="single" w:color="auto" w:sz="8" w:space="0"/>
            </w:tcBorders>
            <w:shd w:val="clear" w:color="auto" w:fill="auto"/>
            <w:vAlign w:val="center"/>
          </w:tcPr>
          <w:p>
            <w:pPr>
              <w:spacing w:line="240" w:lineRule="auto"/>
              <w:jc w:val="center"/>
              <w:rPr>
                <w:rFonts w:hint="eastAsia" w:ascii="宋体" w:hAnsi="宋体" w:eastAsia="宋体" w:cs="宋体"/>
                <w:color w:val="auto"/>
                <w:sz w:val="21"/>
                <w:szCs w:val="21"/>
              </w:rPr>
            </w:pPr>
          </w:p>
        </w:tc>
        <w:tc>
          <w:tcPr>
            <w:tcW w:w="1571" w:type="dxa"/>
            <w:tcBorders>
              <w:top w:val="nil"/>
              <w:left w:val="nil"/>
              <w:bottom w:val="single" w:color="auto" w:sz="8" w:space="0"/>
              <w:right w:val="single" w:color="auto" w:sz="8" w:space="0"/>
            </w:tcBorders>
            <w:shd w:val="clear" w:color="auto" w:fill="auto"/>
            <w:vAlign w:val="center"/>
          </w:tcPr>
          <w:p>
            <w:pPr>
              <w:spacing w:line="240" w:lineRule="auto"/>
              <w:jc w:val="center"/>
              <w:rPr>
                <w:rFonts w:hint="eastAsia" w:ascii="宋体" w:hAnsi="宋体" w:eastAsia="宋体" w:cs="宋体"/>
                <w:color w:val="auto"/>
                <w:sz w:val="21"/>
                <w:szCs w:val="21"/>
                <w:lang w:eastAsia="zh-CN"/>
              </w:rPr>
            </w:pPr>
            <w:r>
              <w:rPr>
                <w:rFonts w:hint="eastAsia" w:ascii="宋体" w:hAnsi="宋体" w:eastAsia="宋体" w:cs="宋体"/>
                <w:color w:val="auto"/>
                <w:sz w:val="21"/>
                <w:szCs w:val="21"/>
                <w:lang w:eastAsia="zh-CN"/>
              </w:rPr>
              <w:t>项目发起人</w:t>
            </w:r>
            <w:r>
              <w:rPr>
                <w:rFonts w:hint="eastAsia" w:ascii="宋体" w:hAnsi="宋体" w:eastAsia="宋体" w:cs="宋体"/>
                <w:color w:val="auto"/>
                <w:sz w:val="21"/>
                <w:szCs w:val="21"/>
                <w:lang w:val="en-US" w:eastAsia="zh-CN"/>
              </w:rPr>
              <w:t xml:space="preserve"> </w:t>
            </w:r>
            <w:r>
              <w:rPr>
                <w:rFonts w:hint="eastAsia" w:ascii="宋体" w:hAnsi="宋体" w:eastAsia="宋体" w:cs="宋体"/>
                <w:color w:val="auto"/>
                <w:sz w:val="21"/>
                <w:szCs w:val="21"/>
                <w:lang w:eastAsia="zh-CN"/>
              </w:rPr>
              <w:t>用户代表</w:t>
            </w:r>
          </w:p>
        </w:tc>
      </w:tr>
      <w:tr>
        <w:tblPrEx>
          <w:tblLayout w:type="fixed"/>
          <w:tblCellMar>
            <w:top w:w="0" w:type="dxa"/>
            <w:left w:w="108" w:type="dxa"/>
            <w:bottom w:w="0" w:type="dxa"/>
            <w:right w:w="108" w:type="dxa"/>
          </w:tblCellMar>
        </w:tblPrEx>
        <w:trPr>
          <w:trHeight w:val="780" w:hRule="atLeast"/>
        </w:trPr>
        <w:tc>
          <w:tcPr>
            <w:tcW w:w="1143" w:type="dxa"/>
            <w:tcBorders>
              <w:top w:val="nil"/>
              <w:left w:val="single" w:color="auto" w:sz="8" w:space="0"/>
              <w:bottom w:val="single" w:color="auto" w:sz="8" w:space="0"/>
              <w:right w:val="single" w:color="auto" w:sz="8" w:space="0"/>
            </w:tcBorders>
            <w:shd w:val="clear" w:color="auto" w:fill="auto"/>
            <w:vAlign w:val="center"/>
          </w:tcPr>
          <w:p>
            <w:pPr>
              <w:spacing w:line="240" w:lineRule="auto"/>
              <w:jc w:val="center"/>
              <w:rPr>
                <w:rFonts w:hint="eastAsia" w:ascii="宋体" w:hAnsi="宋体" w:eastAsia="宋体" w:cs="宋体"/>
                <w:color w:val="auto"/>
                <w:sz w:val="21"/>
                <w:szCs w:val="21"/>
              </w:rPr>
            </w:pPr>
            <w:r>
              <w:rPr>
                <w:rFonts w:hint="eastAsia" w:ascii="宋体" w:hAnsi="宋体" w:eastAsia="宋体" w:cs="宋体"/>
                <w:color w:val="auto"/>
                <w:sz w:val="21"/>
                <w:szCs w:val="21"/>
              </w:rPr>
              <w:t>侯老师</w:t>
            </w:r>
          </w:p>
        </w:tc>
        <w:tc>
          <w:tcPr>
            <w:tcW w:w="1143" w:type="dxa"/>
            <w:tcBorders>
              <w:top w:val="nil"/>
              <w:left w:val="nil"/>
              <w:bottom w:val="single" w:color="auto" w:sz="8" w:space="0"/>
              <w:right w:val="single" w:color="auto" w:sz="8" w:space="0"/>
            </w:tcBorders>
            <w:shd w:val="clear" w:color="auto" w:fill="auto"/>
            <w:vAlign w:val="center"/>
          </w:tcPr>
          <w:p>
            <w:pPr>
              <w:spacing w:line="240" w:lineRule="auto"/>
              <w:jc w:val="center"/>
              <w:rPr>
                <w:rFonts w:hint="eastAsia" w:ascii="宋体" w:hAnsi="宋体" w:eastAsia="宋体" w:cs="宋体"/>
                <w:color w:val="auto"/>
                <w:sz w:val="21"/>
                <w:szCs w:val="21"/>
                <w:lang w:eastAsia="zh-CN"/>
              </w:rPr>
            </w:pPr>
          </w:p>
        </w:tc>
        <w:tc>
          <w:tcPr>
            <w:tcW w:w="1557" w:type="dxa"/>
            <w:tcBorders>
              <w:top w:val="nil"/>
              <w:left w:val="nil"/>
              <w:bottom w:val="single" w:color="auto" w:sz="8" w:space="0"/>
              <w:right w:val="single" w:color="auto" w:sz="8" w:space="0"/>
            </w:tcBorders>
            <w:shd w:val="clear" w:color="auto" w:fill="auto"/>
            <w:vAlign w:val="center"/>
          </w:tcPr>
          <w:p>
            <w:pPr>
              <w:spacing w:line="240" w:lineRule="auto"/>
              <w:jc w:val="center"/>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tuuuuuuudou</w:t>
            </w:r>
          </w:p>
        </w:tc>
        <w:tc>
          <w:tcPr>
            <w:tcW w:w="2271" w:type="dxa"/>
            <w:tcBorders>
              <w:top w:val="nil"/>
              <w:left w:val="nil"/>
              <w:bottom w:val="single" w:color="auto" w:sz="8" w:space="0"/>
              <w:right w:val="single" w:color="auto" w:sz="8" w:space="0"/>
            </w:tcBorders>
            <w:shd w:val="clear" w:color="auto" w:fill="auto"/>
            <w:vAlign w:val="center"/>
          </w:tcPr>
          <w:p>
            <w:pPr>
              <w:keepNext w:val="0"/>
              <w:keepLines w:val="0"/>
              <w:widowControl/>
              <w:suppressLineNumbers w:val="0"/>
              <w:spacing w:line="240" w:lineRule="auto"/>
              <w:jc w:val="left"/>
              <w:rPr>
                <w:rFonts w:hint="eastAsia" w:ascii="宋体" w:hAnsi="宋体" w:eastAsia="宋体" w:cs="宋体"/>
                <w:color w:val="auto"/>
                <w:sz w:val="21"/>
                <w:szCs w:val="21"/>
              </w:rPr>
            </w:pPr>
            <w:r>
              <w:rPr>
                <w:rFonts w:hint="eastAsia" w:ascii="宋体" w:hAnsi="宋体" w:eastAsia="宋体" w:cs="宋体"/>
                <w:color w:val="auto"/>
                <w:kern w:val="0"/>
                <w:sz w:val="21"/>
                <w:szCs w:val="21"/>
                <w:lang w:val="en-US" w:eastAsia="zh-CN" w:bidi="ar"/>
              </w:rPr>
              <w:t>ubilabs@zucc.edu.cn</w:t>
            </w:r>
          </w:p>
          <w:p>
            <w:pPr>
              <w:spacing w:line="240" w:lineRule="auto"/>
              <w:jc w:val="center"/>
              <w:rPr>
                <w:rFonts w:hint="eastAsia" w:ascii="宋体" w:hAnsi="宋体" w:eastAsia="宋体" w:cs="宋体"/>
                <w:color w:val="auto"/>
                <w:sz w:val="21"/>
                <w:szCs w:val="21"/>
              </w:rPr>
            </w:pPr>
          </w:p>
        </w:tc>
        <w:tc>
          <w:tcPr>
            <w:tcW w:w="1500" w:type="dxa"/>
            <w:tcBorders>
              <w:top w:val="nil"/>
              <w:left w:val="nil"/>
              <w:bottom w:val="single" w:color="auto" w:sz="8" w:space="0"/>
              <w:right w:val="single" w:color="auto" w:sz="8" w:space="0"/>
            </w:tcBorders>
            <w:shd w:val="clear" w:color="auto" w:fill="auto"/>
            <w:vAlign w:val="center"/>
          </w:tcPr>
          <w:p>
            <w:pPr>
              <w:spacing w:line="240" w:lineRule="auto"/>
              <w:jc w:val="center"/>
              <w:rPr>
                <w:rFonts w:hint="eastAsia" w:ascii="宋体" w:hAnsi="宋体" w:eastAsia="宋体" w:cs="宋体"/>
                <w:color w:val="auto"/>
                <w:sz w:val="21"/>
                <w:szCs w:val="21"/>
              </w:rPr>
            </w:pPr>
          </w:p>
        </w:tc>
        <w:tc>
          <w:tcPr>
            <w:tcW w:w="1472" w:type="dxa"/>
            <w:tcBorders>
              <w:top w:val="nil"/>
              <w:left w:val="nil"/>
              <w:bottom w:val="single" w:color="auto" w:sz="8" w:space="0"/>
              <w:right w:val="single" w:color="auto" w:sz="8" w:space="0"/>
            </w:tcBorders>
            <w:shd w:val="clear" w:color="auto" w:fill="auto"/>
            <w:vAlign w:val="center"/>
          </w:tcPr>
          <w:p>
            <w:pPr>
              <w:spacing w:line="240" w:lineRule="auto"/>
              <w:jc w:val="center"/>
              <w:rPr>
                <w:rFonts w:hint="eastAsia" w:ascii="宋体" w:hAnsi="宋体" w:eastAsia="宋体" w:cs="宋体"/>
                <w:color w:val="auto"/>
                <w:sz w:val="21"/>
                <w:szCs w:val="21"/>
              </w:rPr>
            </w:pPr>
          </w:p>
        </w:tc>
        <w:tc>
          <w:tcPr>
            <w:tcW w:w="1571" w:type="dxa"/>
            <w:tcBorders>
              <w:top w:val="nil"/>
              <w:left w:val="nil"/>
              <w:bottom w:val="single" w:color="auto" w:sz="8" w:space="0"/>
              <w:right w:val="single" w:color="auto" w:sz="8" w:space="0"/>
            </w:tcBorders>
            <w:shd w:val="clear" w:color="auto" w:fill="auto"/>
            <w:vAlign w:val="center"/>
          </w:tcPr>
          <w:p>
            <w:pPr>
              <w:spacing w:line="240" w:lineRule="auto"/>
              <w:jc w:val="center"/>
              <w:rPr>
                <w:rFonts w:hint="eastAsia" w:ascii="宋体" w:hAnsi="宋体" w:eastAsia="宋体" w:cs="宋体"/>
                <w:color w:val="auto"/>
                <w:sz w:val="21"/>
                <w:szCs w:val="21"/>
                <w:lang w:eastAsia="zh-CN"/>
              </w:rPr>
            </w:pPr>
            <w:r>
              <w:rPr>
                <w:rFonts w:hint="eastAsia" w:ascii="宋体" w:hAnsi="宋体" w:eastAsia="宋体" w:cs="宋体"/>
                <w:color w:val="auto"/>
                <w:sz w:val="21"/>
                <w:szCs w:val="21"/>
                <w:lang w:eastAsia="zh-CN"/>
              </w:rPr>
              <w:t>项目发起人</w:t>
            </w:r>
          </w:p>
        </w:tc>
      </w:tr>
    </w:tbl>
    <w:p>
      <w:pPr>
        <w:pStyle w:val="12"/>
        <w:spacing w:line="240" w:lineRule="auto"/>
        <w:ind w:left="0" w:leftChars="0" w:firstLine="0" w:firstLineChars="0"/>
        <w:rPr>
          <w:rFonts w:hint="eastAsia" w:ascii="宋体" w:hAnsi="宋体" w:eastAsia="宋体" w:cs="宋体"/>
          <w:color w:val="auto"/>
        </w:rPr>
      </w:pPr>
    </w:p>
    <w:p>
      <w:pPr>
        <w:pStyle w:val="61"/>
        <w:rPr>
          <w:rFonts w:hint="eastAsia"/>
        </w:rPr>
      </w:pPr>
      <w:bookmarkStart w:id="47" w:name="_Toc30525"/>
      <w:bookmarkStart w:id="48" w:name="_Toc31106"/>
      <w:bookmarkStart w:id="49" w:name="_Toc276937749"/>
      <w:bookmarkStart w:id="50" w:name="_Toc29924"/>
      <w:bookmarkStart w:id="51" w:name="_Toc14366"/>
      <w:r>
        <w:rPr>
          <w:rFonts w:hint="eastAsia"/>
          <w:lang w:val="en-US" w:eastAsia="zh-CN"/>
        </w:rPr>
        <w:t>2.3.</w:t>
      </w:r>
      <w:r>
        <w:rPr>
          <w:rFonts w:hint="eastAsia"/>
        </w:rPr>
        <w:t>产品</w:t>
      </w:r>
      <w:bookmarkEnd w:id="47"/>
      <w:bookmarkEnd w:id="48"/>
      <w:bookmarkEnd w:id="49"/>
      <w:bookmarkEnd w:id="50"/>
      <w:bookmarkEnd w:id="51"/>
    </w:p>
    <w:p>
      <w:pPr>
        <w:pStyle w:val="62"/>
        <w:spacing w:line="240" w:lineRule="auto"/>
        <w:rPr>
          <w:rFonts w:hint="eastAsia" w:ascii="宋体" w:hAnsi="宋体" w:eastAsia="宋体" w:cs="宋体"/>
          <w:b/>
          <w:color w:val="auto"/>
          <w:sz w:val="32"/>
          <w:szCs w:val="32"/>
        </w:rPr>
      </w:pPr>
      <w:bookmarkStart w:id="52" w:name="_Toc26607"/>
      <w:bookmarkStart w:id="53" w:name="_Toc276937750"/>
      <w:bookmarkStart w:id="54" w:name="_Toc12772"/>
      <w:bookmarkStart w:id="55" w:name="_Toc185"/>
      <w:bookmarkStart w:id="56" w:name="_Toc27098"/>
      <w:r>
        <w:rPr>
          <w:rFonts w:hint="eastAsia" w:ascii="宋体" w:hAnsi="宋体" w:cs="宋体"/>
          <w:b/>
          <w:color w:val="auto"/>
          <w:sz w:val="32"/>
          <w:szCs w:val="32"/>
          <w:lang w:val="en-US" w:eastAsia="zh-CN"/>
        </w:rPr>
        <w:t>2.3.1</w:t>
      </w:r>
      <w:r>
        <w:rPr>
          <w:rFonts w:hint="eastAsia" w:ascii="宋体" w:hAnsi="宋体" w:eastAsia="宋体" w:cs="宋体"/>
          <w:b/>
          <w:color w:val="auto"/>
          <w:sz w:val="32"/>
          <w:szCs w:val="32"/>
        </w:rPr>
        <w:t>需要移交用户的文件</w:t>
      </w:r>
      <w:bookmarkEnd w:id="52"/>
      <w:bookmarkEnd w:id="53"/>
      <w:bookmarkEnd w:id="54"/>
      <w:bookmarkEnd w:id="55"/>
      <w:bookmarkEnd w:id="56"/>
    </w:p>
    <w:p>
      <w:pPr>
        <w:pStyle w:val="13"/>
        <w:keepNext/>
        <w:spacing w:line="240" w:lineRule="auto"/>
        <w:rPr>
          <w:rFonts w:hint="eastAsia" w:ascii="宋体" w:hAnsi="宋体" w:eastAsia="宋体" w:cs="宋体"/>
          <w:color w:val="auto"/>
          <w:sz w:val="24"/>
          <w:szCs w:val="24"/>
        </w:rPr>
      </w:pPr>
      <w:r>
        <w:rPr>
          <w:rFonts w:hint="eastAsia" w:ascii="宋体" w:hAnsi="宋体" w:eastAsia="宋体" w:cs="宋体"/>
          <w:color w:val="auto"/>
          <w:sz w:val="24"/>
          <w:szCs w:val="24"/>
        </w:rPr>
        <w:t>表</w:t>
      </w:r>
      <w:r>
        <w:rPr>
          <w:rFonts w:hint="eastAsia" w:ascii="宋体" w:hAnsi="宋体" w:eastAsia="宋体" w:cs="宋体"/>
          <w:color w:val="auto"/>
          <w:sz w:val="24"/>
          <w:szCs w:val="24"/>
        </w:rPr>
        <w:fldChar w:fldCharType="begin"/>
      </w:r>
      <w:r>
        <w:rPr>
          <w:rFonts w:hint="eastAsia" w:ascii="宋体" w:hAnsi="宋体" w:eastAsia="宋体" w:cs="宋体"/>
          <w:color w:val="auto"/>
          <w:sz w:val="24"/>
          <w:szCs w:val="24"/>
        </w:rPr>
        <w:instrText xml:space="preserve"> SEQ 表 \* ARABIC</w:instrText>
      </w:r>
      <w:r>
        <w:rPr>
          <w:rFonts w:hint="eastAsia" w:ascii="宋体" w:hAnsi="宋体" w:eastAsia="宋体" w:cs="宋体"/>
          <w:color w:val="auto"/>
          <w:sz w:val="24"/>
          <w:szCs w:val="24"/>
        </w:rPr>
        <w:fldChar w:fldCharType="separate"/>
      </w:r>
      <w:r>
        <w:rPr>
          <w:rFonts w:hint="eastAsia" w:ascii="宋体" w:hAnsi="宋体" w:eastAsia="宋体" w:cs="宋体"/>
          <w:color w:val="auto"/>
          <w:sz w:val="24"/>
          <w:szCs w:val="24"/>
        </w:rPr>
        <w:t>3</w:t>
      </w:r>
      <w:r>
        <w:rPr>
          <w:rFonts w:hint="eastAsia" w:ascii="宋体" w:hAnsi="宋体" w:eastAsia="宋体" w:cs="宋体"/>
          <w:color w:val="auto"/>
          <w:sz w:val="24"/>
          <w:szCs w:val="24"/>
        </w:rPr>
        <w:fldChar w:fldCharType="end"/>
      </w:r>
      <w:r>
        <w:rPr>
          <w:rFonts w:hint="eastAsia" w:ascii="宋体" w:hAnsi="宋体" w:eastAsia="宋体" w:cs="宋体"/>
          <w:color w:val="auto"/>
          <w:sz w:val="24"/>
          <w:szCs w:val="24"/>
        </w:rPr>
        <w:t>需移交的文件表</w:t>
      </w:r>
    </w:p>
    <w:tbl>
      <w:tblPr>
        <w:tblStyle w:val="37"/>
        <w:tblW w:w="336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79"/>
              <w:spacing w:line="240" w:lineRule="auto"/>
              <w:ind w:firstLine="0" w:firstLineChars="0"/>
              <w:rPr>
                <w:rFonts w:hint="eastAsia" w:ascii="宋体" w:hAnsi="宋体" w:eastAsia="宋体" w:cs="宋体"/>
                <w:color w:val="auto"/>
                <w:szCs w:val="24"/>
              </w:rPr>
            </w:pPr>
            <w:r>
              <w:rPr>
                <w:rFonts w:hint="eastAsia" w:ascii="宋体" w:hAnsi="宋体" w:eastAsia="宋体" w:cs="宋体"/>
                <w:color w:val="auto"/>
                <w:szCs w:val="24"/>
              </w:rPr>
              <w:t>《会议记录》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79"/>
              <w:spacing w:line="240" w:lineRule="auto"/>
              <w:ind w:firstLine="0" w:firstLineChars="0"/>
              <w:rPr>
                <w:rFonts w:hint="eastAsia" w:ascii="宋体" w:hAnsi="宋体" w:eastAsia="宋体" w:cs="宋体"/>
                <w:color w:val="auto"/>
                <w:szCs w:val="24"/>
              </w:rPr>
            </w:pPr>
            <w:r>
              <w:rPr>
                <w:rFonts w:hint="eastAsia" w:ascii="宋体" w:hAnsi="宋体" w:eastAsia="宋体" w:cs="宋体"/>
                <w:color w:val="auto"/>
                <w:szCs w:val="24"/>
              </w:rPr>
              <w:t>《项目章程》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79"/>
              <w:spacing w:line="240" w:lineRule="auto"/>
              <w:ind w:firstLine="0" w:firstLineChars="0"/>
              <w:rPr>
                <w:rFonts w:hint="eastAsia" w:ascii="宋体" w:hAnsi="宋体" w:eastAsia="宋体" w:cs="宋体"/>
                <w:color w:val="auto"/>
                <w:szCs w:val="24"/>
              </w:rPr>
            </w:pPr>
            <w:r>
              <w:rPr>
                <w:rFonts w:hint="eastAsia" w:ascii="宋体" w:hAnsi="宋体" w:eastAsia="宋体" w:cs="宋体"/>
                <w:color w:val="auto"/>
                <w:szCs w:val="24"/>
              </w:rPr>
              <w:t>《可行性分析报告》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79"/>
              <w:spacing w:line="240" w:lineRule="auto"/>
              <w:ind w:firstLine="0" w:firstLineChars="0"/>
              <w:rPr>
                <w:rFonts w:hint="eastAsia" w:ascii="宋体" w:hAnsi="宋体" w:eastAsia="宋体" w:cs="宋体"/>
                <w:color w:val="auto"/>
                <w:szCs w:val="24"/>
              </w:rPr>
            </w:pPr>
            <w:r>
              <w:rPr>
                <w:rFonts w:hint="eastAsia" w:ascii="宋体" w:hAnsi="宋体" w:eastAsia="宋体" w:cs="宋体"/>
                <w:color w:val="auto"/>
                <w:szCs w:val="24"/>
              </w:rPr>
              <w:t>《总体项目计划》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79"/>
              <w:spacing w:line="240" w:lineRule="auto"/>
              <w:ind w:firstLine="0" w:firstLineChars="0"/>
              <w:rPr>
                <w:rFonts w:hint="eastAsia" w:ascii="宋体" w:hAnsi="宋体" w:eastAsia="宋体" w:cs="宋体"/>
                <w:color w:val="auto"/>
                <w:szCs w:val="24"/>
                <w:lang w:eastAsia="zh-CN"/>
              </w:rPr>
            </w:pPr>
            <w:r>
              <w:rPr>
                <w:rFonts w:hint="eastAsia" w:ascii="宋体" w:hAnsi="宋体" w:eastAsia="宋体" w:cs="宋体"/>
                <w:color w:val="auto"/>
                <w:szCs w:val="24"/>
                <w:lang w:eastAsia="zh-CN"/>
              </w:rPr>
              <w:t>《需求工程计划-初步》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79"/>
              <w:spacing w:line="240" w:lineRule="auto"/>
              <w:ind w:firstLine="0" w:firstLineChars="0"/>
              <w:rPr>
                <w:rFonts w:hint="eastAsia" w:ascii="宋体" w:hAnsi="宋体" w:eastAsia="宋体" w:cs="宋体"/>
                <w:color w:val="auto"/>
                <w:szCs w:val="24"/>
              </w:rPr>
            </w:pPr>
            <w:r>
              <w:rPr>
                <w:rFonts w:hint="eastAsia" w:ascii="宋体" w:hAnsi="宋体" w:eastAsia="宋体" w:cs="宋体"/>
                <w:color w:val="auto"/>
                <w:szCs w:val="24"/>
              </w:rPr>
              <w:t>《QA计划》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79"/>
              <w:spacing w:line="240" w:lineRule="auto"/>
              <w:ind w:firstLine="0" w:firstLineChars="0"/>
              <w:rPr>
                <w:rFonts w:hint="eastAsia" w:ascii="宋体" w:hAnsi="宋体" w:eastAsia="宋体" w:cs="宋体"/>
                <w:color w:val="auto"/>
                <w:szCs w:val="24"/>
              </w:rPr>
            </w:pPr>
            <w:r>
              <w:rPr>
                <w:rFonts w:hint="eastAsia" w:ascii="宋体" w:hAnsi="宋体" w:eastAsia="宋体" w:cs="宋体"/>
                <w:color w:val="auto"/>
                <w:szCs w:val="24"/>
              </w:rPr>
              <w:t>《需求工程计划》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79"/>
              <w:spacing w:line="240" w:lineRule="auto"/>
              <w:ind w:firstLine="0" w:firstLineChars="0"/>
              <w:rPr>
                <w:rFonts w:hint="eastAsia" w:ascii="宋体" w:hAnsi="宋体" w:eastAsia="宋体" w:cs="宋体"/>
                <w:color w:val="auto"/>
                <w:szCs w:val="24"/>
                <w:lang w:eastAsia="zh-CN"/>
              </w:rPr>
            </w:pPr>
            <w:r>
              <w:rPr>
                <w:rFonts w:hint="eastAsia" w:ascii="宋体" w:hAnsi="宋体" w:eastAsia="宋体" w:cs="宋体"/>
                <w:color w:val="auto"/>
                <w:szCs w:val="24"/>
                <w:lang w:eastAsia="zh-CN"/>
              </w:rPr>
              <w:t>《软件需求规格说明书》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79"/>
              <w:spacing w:line="240" w:lineRule="auto"/>
              <w:ind w:firstLine="0" w:firstLineChars="0"/>
              <w:rPr>
                <w:rFonts w:hint="eastAsia" w:ascii="宋体" w:hAnsi="宋体" w:eastAsia="宋体" w:cs="宋体"/>
                <w:color w:val="auto"/>
                <w:szCs w:val="24"/>
              </w:rPr>
            </w:pPr>
            <w:r>
              <w:rPr>
                <w:rFonts w:hint="eastAsia" w:ascii="宋体" w:hAnsi="宋体" w:eastAsia="宋体" w:cs="宋体"/>
                <w:color w:val="auto"/>
                <w:szCs w:val="24"/>
              </w:rPr>
              <w:t>《系统设计计划》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79"/>
              <w:spacing w:line="240" w:lineRule="auto"/>
              <w:ind w:firstLine="0" w:firstLineChars="0"/>
              <w:rPr>
                <w:rFonts w:hint="eastAsia" w:ascii="宋体" w:hAnsi="宋体" w:eastAsia="宋体" w:cs="宋体"/>
                <w:color w:val="auto"/>
                <w:szCs w:val="24"/>
                <w:lang w:eastAsia="zh-CN"/>
              </w:rPr>
            </w:pPr>
            <w:r>
              <w:rPr>
                <w:rFonts w:hint="eastAsia" w:ascii="宋体" w:hAnsi="宋体" w:eastAsia="宋体" w:cs="宋体"/>
                <w:color w:val="auto"/>
                <w:szCs w:val="24"/>
                <w:lang w:eastAsia="zh-CN"/>
              </w:rPr>
              <w:t>《需求变更控制文档》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79"/>
              <w:spacing w:line="240" w:lineRule="auto"/>
              <w:ind w:firstLine="0" w:firstLineChars="0"/>
              <w:rPr>
                <w:rFonts w:hint="eastAsia" w:ascii="宋体" w:hAnsi="宋体" w:eastAsia="宋体" w:cs="宋体"/>
                <w:color w:val="auto"/>
                <w:szCs w:val="24"/>
              </w:rPr>
            </w:pPr>
            <w:r>
              <w:rPr>
                <w:rFonts w:hint="eastAsia" w:ascii="宋体" w:hAnsi="宋体" w:eastAsia="宋体" w:cs="宋体"/>
                <w:color w:val="auto"/>
                <w:szCs w:val="24"/>
              </w:rPr>
              <w:t>《用户手册》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79"/>
              <w:spacing w:line="240" w:lineRule="auto"/>
              <w:ind w:firstLine="0" w:firstLineChars="0"/>
              <w:rPr>
                <w:rFonts w:hint="eastAsia" w:ascii="宋体" w:hAnsi="宋体" w:eastAsia="宋体" w:cs="宋体"/>
                <w:color w:val="auto"/>
                <w:szCs w:val="24"/>
              </w:rPr>
            </w:pPr>
            <w:r>
              <w:rPr>
                <w:rFonts w:hint="eastAsia" w:ascii="宋体" w:hAnsi="宋体" w:eastAsia="宋体" w:cs="宋体"/>
                <w:color w:val="auto"/>
                <w:szCs w:val="24"/>
              </w:rPr>
              <w:t>《概要设计说明》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79"/>
              <w:spacing w:line="240" w:lineRule="auto"/>
              <w:ind w:firstLine="0" w:firstLineChars="0"/>
              <w:rPr>
                <w:rFonts w:hint="eastAsia" w:ascii="宋体" w:hAnsi="宋体" w:eastAsia="宋体" w:cs="宋体"/>
                <w:color w:val="auto"/>
                <w:szCs w:val="24"/>
                <w:lang w:eastAsia="zh-CN"/>
              </w:rPr>
            </w:pPr>
            <w:r>
              <w:rPr>
                <w:rFonts w:hint="eastAsia" w:ascii="宋体" w:hAnsi="宋体" w:eastAsia="宋体" w:cs="宋体"/>
                <w:color w:val="auto"/>
                <w:szCs w:val="24"/>
                <w:lang w:eastAsia="zh-CN"/>
              </w:rPr>
              <w:t>《系统编码与实现计划》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79"/>
              <w:spacing w:line="240" w:lineRule="auto"/>
              <w:ind w:firstLine="0" w:firstLineChars="0"/>
              <w:rPr>
                <w:rFonts w:hint="eastAsia" w:ascii="宋体" w:hAnsi="宋体" w:eastAsia="宋体" w:cs="宋体"/>
                <w:color w:val="auto"/>
                <w:szCs w:val="24"/>
              </w:rPr>
            </w:pPr>
            <w:r>
              <w:rPr>
                <w:rFonts w:hint="eastAsia" w:ascii="宋体" w:hAnsi="宋体" w:eastAsia="宋体" w:cs="宋体"/>
                <w:color w:val="auto"/>
                <w:szCs w:val="24"/>
              </w:rPr>
              <w:t>《测试计划》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79"/>
              <w:spacing w:line="240" w:lineRule="auto"/>
              <w:ind w:firstLine="0" w:firstLineChars="0"/>
              <w:rPr>
                <w:rFonts w:hint="eastAsia" w:ascii="宋体" w:hAnsi="宋体" w:eastAsia="宋体" w:cs="宋体"/>
                <w:color w:val="auto"/>
                <w:szCs w:val="24"/>
              </w:rPr>
            </w:pPr>
            <w:r>
              <w:rPr>
                <w:rFonts w:hint="eastAsia" w:ascii="宋体" w:hAnsi="宋体" w:eastAsia="宋体" w:cs="宋体"/>
                <w:color w:val="auto"/>
                <w:szCs w:val="24"/>
              </w:rPr>
              <w:t>《工程部署计划》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79"/>
              <w:spacing w:line="240" w:lineRule="auto"/>
              <w:ind w:firstLine="0" w:firstLineChars="0"/>
              <w:rPr>
                <w:rFonts w:hint="eastAsia" w:ascii="宋体" w:hAnsi="宋体" w:eastAsia="宋体" w:cs="宋体"/>
                <w:color w:val="auto"/>
                <w:szCs w:val="24"/>
              </w:rPr>
            </w:pPr>
            <w:r>
              <w:rPr>
                <w:rFonts w:hint="eastAsia" w:ascii="宋体" w:hAnsi="宋体" w:eastAsia="宋体" w:cs="宋体"/>
                <w:color w:val="auto"/>
                <w:szCs w:val="24"/>
              </w:rPr>
              <w:t>《培训计划》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79"/>
              <w:spacing w:line="240" w:lineRule="auto"/>
              <w:ind w:firstLine="0" w:firstLineChars="0"/>
              <w:rPr>
                <w:rFonts w:hint="eastAsia" w:ascii="宋体" w:hAnsi="宋体" w:eastAsia="宋体" w:cs="宋体"/>
                <w:color w:val="auto"/>
                <w:szCs w:val="24"/>
              </w:rPr>
            </w:pPr>
            <w:r>
              <w:rPr>
                <w:rFonts w:hint="eastAsia" w:ascii="宋体" w:hAnsi="宋体" w:eastAsia="宋体" w:cs="宋体"/>
                <w:color w:val="auto"/>
                <w:szCs w:val="24"/>
              </w:rPr>
              <w:t>《系统维护计划》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79"/>
              <w:spacing w:line="240" w:lineRule="auto"/>
              <w:ind w:firstLine="0" w:firstLineChars="0"/>
              <w:rPr>
                <w:rFonts w:hint="eastAsia" w:ascii="宋体" w:hAnsi="宋体" w:eastAsia="宋体" w:cs="宋体"/>
                <w:color w:val="auto"/>
                <w:szCs w:val="24"/>
              </w:rPr>
            </w:pPr>
            <w:r>
              <w:rPr>
                <w:rFonts w:hint="eastAsia" w:ascii="宋体" w:hAnsi="宋体" w:eastAsia="宋体" w:cs="宋体"/>
                <w:color w:val="auto"/>
                <w:szCs w:val="24"/>
              </w:rPr>
              <w:t>《项目总体报告》</w:t>
            </w:r>
          </w:p>
        </w:tc>
      </w:tr>
    </w:tbl>
    <w:p>
      <w:pPr>
        <w:pStyle w:val="61"/>
        <w:spacing w:line="240" w:lineRule="auto"/>
        <w:rPr>
          <w:rFonts w:hint="eastAsia" w:ascii="宋体" w:hAnsi="宋体" w:eastAsia="宋体" w:cs="宋体"/>
          <w:color w:val="auto"/>
          <w:sz w:val="32"/>
          <w:szCs w:val="32"/>
          <w:lang w:eastAsia="zh-CN"/>
        </w:rPr>
      </w:pPr>
      <w:bookmarkStart w:id="57" w:name="_Toc25523"/>
      <w:bookmarkStart w:id="58" w:name="_Toc276937753"/>
      <w:bookmarkStart w:id="59" w:name="_Toc4715"/>
      <w:bookmarkStart w:id="60" w:name="_Toc4266"/>
      <w:bookmarkStart w:id="61" w:name="_Toc28353"/>
      <w:r>
        <w:rPr>
          <w:rFonts w:hint="eastAsia" w:ascii="宋体" w:hAnsi="宋体" w:cs="宋体"/>
          <w:color w:val="auto"/>
          <w:sz w:val="32"/>
          <w:szCs w:val="32"/>
          <w:lang w:val="en-US" w:eastAsia="zh-CN"/>
        </w:rPr>
        <w:t>2.4.</w:t>
      </w:r>
      <w:r>
        <w:rPr>
          <w:rFonts w:hint="eastAsia" w:ascii="宋体" w:hAnsi="宋体" w:eastAsia="宋体" w:cs="宋体"/>
          <w:color w:val="auto"/>
          <w:sz w:val="32"/>
          <w:szCs w:val="32"/>
          <w:lang w:eastAsia="zh-CN"/>
        </w:rPr>
        <w:t>验收标准</w:t>
      </w:r>
      <w:bookmarkEnd w:id="57"/>
      <w:bookmarkEnd w:id="58"/>
      <w:bookmarkEnd w:id="59"/>
      <w:bookmarkEnd w:id="60"/>
      <w:bookmarkEnd w:id="61"/>
    </w:p>
    <w:p>
      <w:pPr>
        <w:pStyle w:val="13"/>
        <w:keepNext/>
        <w:spacing w:line="240" w:lineRule="auto"/>
        <w:rPr>
          <w:rFonts w:hint="eastAsia" w:ascii="宋体" w:hAnsi="宋体" w:eastAsia="宋体" w:cs="宋体"/>
          <w:color w:val="auto"/>
          <w:sz w:val="24"/>
          <w:szCs w:val="24"/>
          <w:lang w:eastAsia="zh-CN"/>
        </w:rPr>
      </w:pPr>
      <w:bookmarkStart w:id="62" w:name="_Toc17041"/>
      <w:bookmarkStart w:id="63" w:name="_Toc7504"/>
      <w:r>
        <w:rPr>
          <w:rFonts w:hint="eastAsia" w:ascii="宋体" w:hAnsi="宋体" w:eastAsia="宋体" w:cs="宋体"/>
          <w:color w:val="auto"/>
          <w:sz w:val="24"/>
          <w:szCs w:val="24"/>
          <w:lang w:eastAsia="zh-CN"/>
        </w:rPr>
        <w:t>表</w:t>
      </w:r>
      <w:r>
        <w:rPr>
          <w:rFonts w:hint="eastAsia" w:ascii="宋体" w:hAnsi="宋体" w:cs="宋体"/>
          <w:color w:val="auto"/>
          <w:sz w:val="24"/>
          <w:szCs w:val="24"/>
          <w:lang w:val="en-US" w:eastAsia="zh-CN"/>
        </w:rPr>
        <w:t>4</w:t>
      </w:r>
      <w:r>
        <w:rPr>
          <w:rFonts w:hint="eastAsia" w:ascii="宋体" w:hAnsi="宋体" w:eastAsia="宋体" w:cs="宋体"/>
          <w:color w:val="auto"/>
          <w:sz w:val="24"/>
          <w:szCs w:val="24"/>
          <w:lang w:eastAsia="zh-CN"/>
        </w:rPr>
        <w:t>验收标准表格</w:t>
      </w:r>
      <w:bookmarkEnd w:id="62"/>
      <w:bookmarkEnd w:id="63"/>
    </w:p>
    <w:tbl>
      <w:tblPr>
        <w:tblStyle w:val="37"/>
        <w:tblW w:w="580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69"/>
        <w:gridCol w:w="2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79"/>
              <w:spacing w:line="240" w:lineRule="auto"/>
              <w:ind w:firstLine="0" w:firstLineChars="0"/>
              <w:rPr>
                <w:rFonts w:hint="eastAsia" w:ascii="宋体" w:hAnsi="宋体" w:eastAsia="宋体" w:cs="宋体"/>
                <w:color w:val="auto"/>
                <w:szCs w:val="24"/>
              </w:rPr>
            </w:pPr>
            <w:r>
              <w:rPr>
                <w:rFonts w:hint="eastAsia" w:ascii="宋体" w:hAnsi="宋体" w:eastAsia="宋体" w:cs="宋体"/>
                <w:color w:val="auto"/>
                <w:szCs w:val="24"/>
              </w:rPr>
              <w:t>《项目章程》</w:t>
            </w:r>
          </w:p>
        </w:tc>
        <w:tc>
          <w:tcPr>
            <w:tcW w:w="2440" w:type="dxa"/>
          </w:tcPr>
          <w:p>
            <w:pPr>
              <w:pStyle w:val="79"/>
              <w:spacing w:line="240" w:lineRule="auto"/>
              <w:ind w:firstLine="0" w:firstLineChars="0"/>
              <w:rPr>
                <w:rFonts w:hint="eastAsia" w:ascii="宋体" w:hAnsi="宋体" w:eastAsia="宋体" w:cs="宋体"/>
                <w:color w:val="auto"/>
                <w:szCs w:val="24"/>
              </w:rPr>
            </w:pPr>
            <w:r>
              <w:rPr>
                <w:rFonts w:hint="eastAsia" w:ascii="宋体" w:hAnsi="宋体" w:eastAsia="宋体" w:cs="宋体"/>
                <w:color w:val="auto"/>
                <w:szCs w:val="24"/>
              </w:rPr>
              <w:t>验收标准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79"/>
              <w:spacing w:line="240" w:lineRule="auto"/>
              <w:ind w:firstLine="0" w:firstLineChars="0"/>
              <w:rPr>
                <w:rFonts w:hint="eastAsia" w:ascii="宋体" w:hAnsi="宋体" w:eastAsia="宋体" w:cs="宋体"/>
                <w:color w:val="auto"/>
                <w:szCs w:val="24"/>
              </w:rPr>
            </w:pPr>
            <w:r>
              <w:rPr>
                <w:rFonts w:hint="eastAsia" w:ascii="宋体" w:hAnsi="宋体" w:eastAsia="宋体" w:cs="宋体"/>
                <w:color w:val="auto"/>
                <w:szCs w:val="24"/>
              </w:rPr>
              <w:t>《可行性分析报告》</w:t>
            </w:r>
          </w:p>
        </w:tc>
        <w:tc>
          <w:tcPr>
            <w:tcW w:w="2440" w:type="dxa"/>
          </w:tcPr>
          <w:p>
            <w:pPr>
              <w:pStyle w:val="79"/>
              <w:spacing w:line="240" w:lineRule="auto"/>
              <w:ind w:firstLine="0" w:firstLineChars="0"/>
              <w:rPr>
                <w:rFonts w:hint="eastAsia" w:ascii="宋体" w:hAnsi="宋体" w:eastAsia="宋体" w:cs="宋体"/>
                <w:color w:val="auto"/>
                <w:szCs w:val="24"/>
              </w:rPr>
            </w:pPr>
            <w:r>
              <w:rPr>
                <w:rFonts w:hint="eastAsia" w:ascii="宋体" w:hAnsi="宋体" w:eastAsia="宋体" w:cs="宋体"/>
                <w:color w:val="auto"/>
                <w:szCs w:val="24"/>
              </w:rPr>
              <w:t>文档规范，内容充实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79"/>
              <w:spacing w:line="240" w:lineRule="auto"/>
              <w:ind w:firstLine="0" w:firstLineChars="0"/>
              <w:rPr>
                <w:rFonts w:hint="eastAsia" w:ascii="宋体" w:hAnsi="宋体" w:eastAsia="宋体" w:cs="宋体"/>
                <w:color w:val="auto"/>
                <w:szCs w:val="24"/>
              </w:rPr>
            </w:pPr>
            <w:r>
              <w:rPr>
                <w:rFonts w:hint="eastAsia" w:ascii="宋体" w:hAnsi="宋体" w:eastAsia="宋体" w:cs="宋体"/>
                <w:color w:val="auto"/>
                <w:szCs w:val="24"/>
              </w:rPr>
              <w:t>《总体项目计划》</w:t>
            </w:r>
          </w:p>
        </w:tc>
        <w:tc>
          <w:tcPr>
            <w:tcW w:w="2440" w:type="dxa"/>
          </w:tcPr>
          <w:p>
            <w:pPr>
              <w:pStyle w:val="79"/>
              <w:spacing w:line="240" w:lineRule="auto"/>
              <w:ind w:firstLine="0" w:firstLineChars="0"/>
              <w:rPr>
                <w:rFonts w:hint="eastAsia" w:ascii="宋体" w:hAnsi="宋体" w:eastAsia="宋体" w:cs="宋体"/>
                <w:color w:val="auto"/>
                <w:szCs w:val="24"/>
              </w:rPr>
            </w:pPr>
            <w:r>
              <w:rPr>
                <w:rFonts w:hint="eastAsia" w:ascii="宋体" w:hAnsi="宋体" w:eastAsia="宋体" w:cs="宋体"/>
                <w:color w:val="auto"/>
                <w:szCs w:val="24"/>
              </w:rPr>
              <w:t>文档规范，内容充实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79"/>
              <w:spacing w:line="240" w:lineRule="auto"/>
              <w:ind w:firstLine="0" w:firstLineChars="0"/>
              <w:rPr>
                <w:rFonts w:hint="eastAsia" w:ascii="宋体" w:hAnsi="宋体" w:eastAsia="宋体" w:cs="宋体"/>
                <w:color w:val="auto"/>
                <w:szCs w:val="24"/>
                <w:lang w:eastAsia="zh-CN"/>
              </w:rPr>
            </w:pPr>
            <w:r>
              <w:rPr>
                <w:rFonts w:hint="eastAsia" w:ascii="宋体" w:hAnsi="宋体" w:eastAsia="宋体" w:cs="宋体"/>
                <w:color w:val="auto"/>
                <w:szCs w:val="24"/>
                <w:lang w:eastAsia="zh-CN"/>
              </w:rPr>
              <w:t>《需求工程计划-初步》</w:t>
            </w:r>
          </w:p>
        </w:tc>
        <w:tc>
          <w:tcPr>
            <w:tcW w:w="2440" w:type="dxa"/>
          </w:tcPr>
          <w:p>
            <w:pPr>
              <w:pStyle w:val="79"/>
              <w:spacing w:line="240" w:lineRule="auto"/>
              <w:ind w:firstLine="0" w:firstLineChars="0"/>
              <w:rPr>
                <w:rFonts w:hint="eastAsia" w:ascii="宋体" w:hAnsi="宋体" w:eastAsia="宋体" w:cs="宋体"/>
                <w:color w:val="auto"/>
                <w:szCs w:val="24"/>
              </w:rPr>
            </w:pPr>
            <w:r>
              <w:rPr>
                <w:rFonts w:hint="eastAsia" w:ascii="宋体" w:hAnsi="宋体" w:eastAsia="宋体" w:cs="宋体"/>
                <w:color w:val="auto"/>
                <w:szCs w:val="24"/>
              </w:rPr>
              <w:t>文档规范，内容充实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79"/>
              <w:spacing w:line="240" w:lineRule="auto"/>
              <w:ind w:firstLine="0" w:firstLineChars="0"/>
              <w:rPr>
                <w:rFonts w:hint="eastAsia" w:ascii="宋体" w:hAnsi="宋体" w:eastAsia="宋体" w:cs="宋体"/>
                <w:color w:val="auto"/>
                <w:szCs w:val="24"/>
              </w:rPr>
            </w:pPr>
            <w:r>
              <w:rPr>
                <w:rFonts w:hint="eastAsia" w:ascii="宋体" w:hAnsi="宋体" w:eastAsia="宋体" w:cs="宋体"/>
                <w:color w:val="auto"/>
                <w:szCs w:val="24"/>
              </w:rPr>
              <w:t>《QA计划》</w:t>
            </w:r>
          </w:p>
        </w:tc>
        <w:tc>
          <w:tcPr>
            <w:tcW w:w="2440" w:type="dxa"/>
          </w:tcPr>
          <w:p>
            <w:pPr>
              <w:pStyle w:val="79"/>
              <w:spacing w:line="240" w:lineRule="auto"/>
              <w:ind w:firstLine="0" w:firstLineChars="0"/>
              <w:rPr>
                <w:rFonts w:hint="eastAsia" w:ascii="宋体" w:hAnsi="宋体" w:eastAsia="宋体" w:cs="宋体"/>
                <w:color w:val="auto"/>
                <w:szCs w:val="24"/>
              </w:rPr>
            </w:pPr>
            <w:r>
              <w:rPr>
                <w:rFonts w:hint="eastAsia" w:ascii="宋体" w:hAnsi="宋体" w:eastAsia="宋体" w:cs="宋体"/>
                <w:color w:val="auto"/>
                <w:szCs w:val="24"/>
              </w:rPr>
              <w:t>文档规范，内容充实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79"/>
              <w:spacing w:line="240" w:lineRule="auto"/>
              <w:ind w:firstLine="0" w:firstLineChars="0"/>
              <w:rPr>
                <w:rFonts w:hint="eastAsia" w:ascii="宋体" w:hAnsi="宋体" w:eastAsia="宋体" w:cs="宋体"/>
                <w:color w:val="auto"/>
                <w:szCs w:val="24"/>
              </w:rPr>
            </w:pPr>
            <w:r>
              <w:rPr>
                <w:rFonts w:hint="eastAsia" w:ascii="宋体" w:hAnsi="宋体" w:eastAsia="宋体" w:cs="宋体"/>
                <w:color w:val="auto"/>
                <w:szCs w:val="24"/>
              </w:rPr>
              <w:t>《需求工程计划》</w:t>
            </w:r>
          </w:p>
        </w:tc>
        <w:tc>
          <w:tcPr>
            <w:tcW w:w="2440" w:type="dxa"/>
          </w:tcPr>
          <w:p>
            <w:pPr>
              <w:pStyle w:val="79"/>
              <w:spacing w:line="240" w:lineRule="auto"/>
              <w:ind w:firstLine="0" w:firstLineChars="0"/>
              <w:rPr>
                <w:rFonts w:hint="eastAsia" w:ascii="宋体" w:hAnsi="宋体" w:eastAsia="宋体" w:cs="宋体"/>
                <w:color w:val="auto"/>
                <w:szCs w:val="24"/>
              </w:rPr>
            </w:pPr>
            <w:r>
              <w:rPr>
                <w:rFonts w:hint="eastAsia" w:ascii="宋体" w:hAnsi="宋体" w:eastAsia="宋体" w:cs="宋体"/>
                <w:color w:val="auto"/>
                <w:szCs w:val="24"/>
              </w:rPr>
              <w:t>文档规范，内容充实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79"/>
              <w:spacing w:line="240" w:lineRule="auto"/>
              <w:ind w:firstLine="0" w:firstLineChars="0"/>
              <w:rPr>
                <w:rFonts w:hint="eastAsia" w:ascii="宋体" w:hAnsi="宋体" w:eastAsia="宋体" w:cs="宋体"/>
                <w:color w:val="auto"/>
                <w:szCs w:val="24"/>
                <w:lang w:eastAsia="zh-CN"/>
              </w:rPr>
            </w:pPr>
            <w:r>
              <w:rPr>
                <w:rFonts w:hint="eastAsia" w:ascii="宋体" w:hAnsi="宋体" w:eastAsia="宋体" w:cs="宋体"/>
                <w:color w:val="auto"/>
                <w:szCs w:val="24"/>
                <w:lang w:eastAsia="zh-CN"/>
              </w:rPr>
              <w:t>《软件需求规格说明书》</w:t>
            </w:r>
          </w:p>
        </w:tc>
        <w:tc>
          <w:tcPr>
            <w:tcW w:w="2440" w:type="dxa"/>
          </w:tcPr>
          <w:p>
            <w:pPr>
              <w:pStyle w:val="79"/>
              <w:spacing w:line="240" w:lineRule="auto"/>
              <w:ind w:firstLine="0" w:firstLineChars="0"/>
              <w:rPr>
                <w:rFonts w:hint="eastAsia" w:ascii="宋体" w:hAnsi="宋体" w:eastAsia="宋体" w:cs="宋体"/>
                <w:color w:val="auto"/>
                <w:szCs w:val="24"/>
              </w:rPr>
            </w:pPr>
            <w:r>
              <w:rPr>
                <w:rFonts w:hint="eastAsia" w:ascii="宋体" w:hAnsi="宋体" w:eastAsia="宋体" w:cs="宋体"/>
                <w:color w:val="auto"/>
                <w:szCs w:val="24"/>
              </w:rPr>
              <w:t>文档规范，内容充实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79"/>
              <w:spacing w:line="240" w:lineRule="auto"/>
              <w:ind w:firstLine="0" w:firstLineChars="0"/>
              <w:rPr>
                <w:rFonts w:hint="eastAsia" w:ascii="宋体" w:hAnsi="宋体" w:eastAsia="宋体" w:cs="宋体"/>
                <w:color w:val="auto"/>
                <w:szCs w:val="24"/>
              </w:rPr>
            </w:pPr>
            <w:r>
              <w:rPr>
                <w:rFonts w:hint="eastAsia" w:ascii="宋体" w:hAnsi="宋体" w:eastAsia="宋体" w:cs="宋体"/>
                <w:color w:val="auto"/>
                <w:szCs w:val="24"/>
              </w:rPr>
              <w:t>《系统设计计划》</w:t>
            </w:r>
          </w:p>
        </w:tc>
        <w:tc>
          <w:tcPr>
            <w:tcW w:w="2440" w:type="dxa"/>
          </w:tcPr>
          <w:p>
            <w:pPr>
              <w:pStyle w:val="79"/>
              <w:spacing w:line="240" w:lineRule="auto"/>
              <w:ind w:firstLine="0" w:firstLineChars="0"/>
              <w:rPr>
                <w:rFonts w:hint="eastAsia" w:ascii="宋体" w:hAnsi="宋体" w:eastAsia="宋体" w:cs="宋体"/>
                <w:color w:val="auto"/>
                <w:szCs w:val="24"/>
              </w:rPr>
            </w:pPr>
            <w:r>
              <w:rPr>
                <w:rFonts w:hint="eastAsia" w:ascii="宋体" w:hAnsi="宋体" w:eastAsia="宋体" w:cs="宋体"/>
                <w:color w:val="auto"/>
                <w:szCs w:val="24"/>
              </w:rPr>
              <w:t>文档规范，内容充实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79"/>
              <w:spacing w:line="240" w:lineRule="auto"/>
              <w:ind w:firstLine="0" w:firstLineChars="0"/>
              <w:rPr>
                <w:rFonts w:hint="eastAsia" w:ascii="宋体" w:hAnsi="宋体" w:eastAsia="宋体" w:cs="宋体"/>
                <w:color w:val="auto"/>
                <w:szCs w:val="24"/>
                <w:lang w:eastAsia="zh-CN"/>
              </w:rPr>
            </w:pPr>
            <w:r>
              <w:rPr>
                <w:rFonts w:hint="eastAsia" w:ascii="宋体" w:hAnsi="宋体" w:eastAsia="宋体" w:cs="宋体"/>
                <w:color w:val="auto"/>
                <w:szCs w:val="24"/>
                <w:lang w:eastAsia="zh-CN"/>
              </w:rPr>
              <w:t>《需求变更控制文档》</w:t>
            </w:r>
          </w:p>
        </w:tc>
        <w:tc>
          <w:tcPr>
            <w:tcW w:w="2440" w:type="dxa"/>
          </w:tcPr>
          <w:p>
            <w:pPr>
              <w:pStyle w:val="79"/>
              <w:spacing w:line="240" w:lineRule="auto"/>
              <w:ind w:firstLine="0" w:firstLineChars="0"/>
              <w:rPr>
                <w:rFonts w:hint="eastAsia" w:ascii="宋体" w:hAnsi="宋体" w:eastAsia="宋体" w:cs="宋体"/>
                <w:color w:val="auto"/>
                <w:szCs w:val="24"/>
              </w:rPr>
            </w:pPr>
            <w:r>
              <w:rPr>
                <w:rFonts w:hint="eastAsia" w:ascii="宋体" w:hAnsi="宋体" w:eastAsia="宋体" w:cs="宋体"/>
                <w:color w:val="auto"/>
                <w:szCs w:val="24"/>
              </w:rPr>
              <w:t>文档规范，内容充实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79"/>
              <w:spacing w:line="240" w:lineRule="auto"/>
              <w:ind w:firstLine="0" w:firstLineChars="0"/>
              <w:rPr>
                <w:rFonts w:hint="eastAsia" w:ascii="宋体" w:hAnsi="宋体" w:eastAsia="宋体" w:cs="宋体"/>
                <w:color w:val="auto"/>
                <w:szCs w:val="24"/>
              </w:rPr>
            </w:pPr>
            <w:r>
              <w:rPr>
                <w:rFonts w:hint="eastAsia" w:ascii="宋体" w:hAnsi="宋体" w:eastAsia="宋体" w:cs="宋体"/>
                <w:color w:val="auto"/>
                <w:szCs w:val="24"/>
              </w:rPr>
              <w:t>《用户手册》</w:t>
            </w:r>
          </w:p>
        </w:tc>
        <w:tc>
          <w:tcPr>
            <w:tcW w:w="2440" w:type="dxa"/>
          </w:tcPr>
          <w:p>
            <w:pPr>
              <w:pStyle w:val="79"/>
              <w:spacing w:line="240" w:lineRule="auto"/>
              <w:ind w:firstLine="0" w:firstLineChars="0"/>
              <w:rPr>
                <w:rFonts w:hint="eastAsia" w:ascii="宋体" w:hAnsi="宋体" w:eastAsia="宋体" w:cs="宋体"/>
                <w:color w:val="auto"/>
                <w:szCs w:val="24"/>
              </w:rPr>
            </w:pPr>
            <w:r>
              <w:rPr>
                <w:rFonts w:hint="eastAsia" w:ascii="宋体" w:hAnsi="宋体" w:eastAsia="宋体" w:cs="宋体"/>
                <w:color w:val="auto"/>
                <w:szCs w:val="24"/>
              </w:rPr>
              <w:t>文档规范，内容充实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79"/>
              <w:spacing w:line="240" w:lineRule="auto"/>
              <w:ind w:firstLine="0" w:firstLineChars="0"/>
              <w:rPr>
                <w:rFonts w:hint="eastAsia" w:ascii="宋体" w:hAnsi="宋体" w:eastAsia="宋体" w:cs="宋体"/>
                <w:color w:val="auto"/>
                <w:szCs w:val="24"/>
                <w:lang w:eastAsia="zh-CN"/>
              </w:rPr>
            </w:pPr>
            <w:r>
              <w:rPr>
                <w:rFonts w:hint="eastAsia" w:ascii="宋体" w:hAnsi="宋体" w:eastAsia="宋体" w:cs="宋体"/>
                <w:color w:val="auto"/>
                <w:szCs w:val="24"/>
                <w:lang w:eastAsia="zh-CN"/>
              </w:rPr>
              <w:t>《软件概要设计说明》</w:t>
            </w:r>
          </w:p>
        </w:tc>
        <w:tc>
          <w:tcPr>
            <w:tcW w:w="2440" w:type="dxa"/>
          </w:tcPr>
          <w:p>
            <w:pPr>
              <w:pStyle w:val="79"/>
              <w:spacing w:line="240" w:lineRule="auto"/>
              <w:ind w:firstLine="0" w:firstLineChars="0"/>
              <w:rPr>
                <w:rFonts w:hint="eastAsia" w:ascii="宋体" w:hAnsi="宋体" w:eastAsia="宋体" w:cs="宋体"/>
                <w:color w:val="auto"/>
                <w:szCs w:val="24"/>
              </w:rPr>
            </w:pPr>
            <w:r>
              <w:rPr>
                <w:rFonts w:hint="eastAsia" w:ascii="宋体" w:hAnsi="宋体" w:eastAsia="宋体" w:cs="宋体"/>
                <w:color w:val="auto"/>
                <w:szCs w:val="24"/>
              </w:rPr>
              <w:t>文档规范，内容充实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79"/>
              <w:spacing w:line="240" w:lineRule="auto"/>
              <w:ind w:firstLine="0" w:firstLineChars="0"/>
              <w:rPr>
                <w:rFonts w:hint="eastAsia" w:ascii="宋体" w:hAnsi="宋体" w:eastAsia="宋体" w:cs="宋体"/>
                <w:color w:val="auto"/>
                <w:szCs w:val="24"/>
                <w:lang w:eastAsia="zh-CN"/>
              </w:rPr>
            </w:pPr>
            <w:r>
              <w:rPr>
                <w:rFonts w:hint="eastAsia" w:ascii="宋体" w:hAnsi="宋体" w:eastAsia="宋体" w:cs="宋体"/>
                <w:color w:val="auto"/>
                <w:szCs w:val="24"/>
                <w:lang w:eastAsia="zh-CN"/>
              </w:rPr>
              <w:t>《系统编码与实现计划》</w:t>
            </w:r>
          </w:p>
        </w:tc>
        <w:tc>
          <w:tcPr>
            <w:tcW w:w="2440" w:type="dxa"/>
          </w:tcPr>
          <w:p>
            <w:pPr>
              <w:pStyle w:val="79"/>
              <w:spacing w:line="240" w:lineRule="auto"/>
              <w:ind w:firstLine="0" w:firstLineChars="0"/>
              <w:rPr>
                <w:rFonts w:hint="eastAsia" w:ascii="宋体" w:hAnsi="宋体" w:eastAsia="宋体" w:cs="宋体"/>
                <w:color w:val="auto"/>
                <w:szCs w:val="24"/>
              </w:rPr>
            </w:pPr>
            <w:r>
              <w:rPr>
                <w:rFonts w:hint="eastAsia" w:ascii="宋体" w:hAnsi="宋体" w:eastAsia="宋体" w:cs="宋体"/>
                <w:color w:val="auto"/>
                <w:szCs w:val="24"/>
              </w:rPr>
              <w:t>文档规范，内容充实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79"/>
              <w:spacing w:line="240" w:lineRule="auto"/>
              <w:ind w:firstLine="0" w:firstLineChars="0"/>
              <w:rPr>
                <w:rFonts w:hint="eastAsia" w:ascii="宋体" w:hAnsi="宋体" w:eastAsia="宋体" w:cs="宋体"/>
                <w:color w:val="auto"/>
                <w:szCs w:val="24"/>
              </w:rPr>
            </w:pPr>
            <w:r>
              <w:rPr>
                <w:rFonts w:hint="eastAsia" w:ascii="宋体" w:hAnsi="宋体" w:eastAsia="宋体" w:cs="宋体"/>
                <w:color w:val="auto"/>
                <w:szCs w:val="24"/>
              </w:rPr>
              <w:t>《测试计划》</w:t>
            </w:r>
          </w:p>
        </w:tc>
        <w:tc>
          <w:tcPr>
            <w:tcW w:w="2440" w:type="dxa"/>
          </w:tcPr>
          <w:p>
            <w:pPr>
              <w:pStyle w:val="79"/>
              <w:spacing w:line="240" w:lineRule="auto"/>
              <w:ind w:firstLine="0" w:firstLineChars="0"/>
              <w:rPr>
                <w:rFonts w:hint="eastAsia" w:ascii="宋体" w:hAnsi="宋体" w:eastAsia="宋体" w:cs="宋体"/>
                <w:color w:val="auto"/>
                <w:szCs w:val="24"/>
              </w:rPr>
            </w:pPr>
            <w:r>
              <w:rPr>
                <w:rFonts w:hint="eastAsia" w:ascii="宋体" w:hAnsi="宋体" w:eastAsia="宋体" w:cs="宋体"/>
                <w:color w:val="auto"/>
                <w:szCs w:val="24"/>
              </w:rPr>
              <w:t>文档规范，内容充实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79"/>
              <w:spacing w:line="240" w:lineRule="auto"/>
              <w:ind w:firstLine="0" w:firstLineChars="0"/>
              <w:rPr>
                <w:rFonts w:hint="eastAsia" w:ascii="宋体" w:hAnsi="宋体" w:eastAsia="宋体" w:cs="宋体"/>
                <w:color w:val="auto"/>
                <w:szCs w:val="24"/>
              </w:rPr>
            </w:pPr>
            <w:r>
              <w:rPr>
                <w:rFonts w:hint="eastAsia" w:ascii="宋体" w:hAnsi="宋体" w:eastAsia="宋体" w:cs="宋体"/>
                <w:color w:val="auto"/>
                <w:szCs w:val="24"/>
              </w:rPr>
              <w:t>《工程部署计划》</w:t>
            </w:r>
          </w:p>
        </w:tc>
        <w:tc>
          <w:tcPr>
            <w:tcW w:w="2440" w:type="dxa"/>
          </w:tcPr>
          <w:p>
            <w:pPr>
              <w:pStyle w:val="79"/>
              <w:spacing w:line="240" w:lineRule="auto"/>
              <w:ind w:firstLine="0" w:firstLineChars="0"/>
              <w:rPr>
                <w:rFonts w:hint="eastAsia" w:ascii="宋体" w:hAnsi="宋体" w:eastAsia="宋体" w:cs="宋体"/>
                <w:color w:val="auto"/>
                <w:szCs w:val="24"/>
              </w:rPr>
            </w:pPr>
            <w:r>
              <w:rPr>
                <w:rFonts w:hint="eastAsia" w:ascii="宋体" w:hAnsi="宋体" w:eastAsia="宋体" w:cs="宋体"/>
                <w:color w:val="auto"/>
                <w:szCs w:val="24"/>
              </w:rPr>
              <w:t>文档规范，内容充实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79"/>
              <w:spacing w:line="240" w:lineRule="auto"/>
              <w:ind w:firstLine="0" w:firstLineChars="0"/>
              <w:rPr>
                <w:rFonts w:hint="eastAsia" w:ascii="宋体" w:hAnsi="宋体" w:eastAsia="宋体" w:cs="宋体"/>
                <w:color w:val="auto"/>
                <w:szCs w:val="24"/>
              </w:rPr>
            </w:pPr>
            <w:r>
              <w:rPr>
                <w:rFonts w:hint="eastAsia" w:ascii="宋体" w:hAnsi="宋体" w:eastAsia="宋体" w:cs="宋体"/>
                <w:color w:val="auto"/>
                <w:szCs w:val="24"/>
              </w:rPr>
              <w:t>《培训计划》</w:t>
            </w:r>
          </w:p>
        </w:tc>
        <w:tc>
          <w:tcPr>
            <w:tcW w:w="2440" w:type="dxa"/>
          </w:tcPr>
          <w:p>
            <w:pPr>
              <w:pStyle w:val="79"/>
              <w:spacing w:line="240" w:lineRule="auto"/>
              <w:ind w:firstLine="0" w:firstLineChars="0"/>
              <w:rPr>
                <w:rFonts w:hint="eastAsia" w:ascii="宋体" w:hAnsi="宋体" w:eastAsia="宋体" w:cs="宋体"/>
                <w:color w:val="auto"/>
                <w:szCs w:val="24"/>
              </w:rPr>
            </w:pPr>
            <w:r>
              <w:rPr>
                <w:rFonts w:hint="eastAsia" w:ascii="宋体" w:hAnsi="宋体" w:eastAsia="宋体" w:cs="宋体"/>
                <w:color w:val="auto"/>
                <w:szCs w:val="24"/>
              </w:rPr>
              <w:t>文档规范，内容充实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79"/>
              <w:spacing w:line="240" w:lineRule="auto"/>
              <w:ind w:firstLine="0" w:firstLineChars="0"/>
              <w:rPr>
                <w:rFonts w:hint="eastAsia" w:ascii="宋体" w:hAnsi="宋体" w:eastAsia="宋体" w:cs="宋体"/>
                <w:color w:val="auto"/>
                <w:szCs w:val="24"/>
              </w:rPr>
            </w:pPr>
            <w:r>
              <w:rPr>
                <w:rFonts w:hint="eastAsia" w:ascii="宋体" w:hAnsi="宋体" w:eastAsia="宋体" w:cs="宋体"/>
                <w:color w:val="auto"/>
                <w:szCs w:val="24"/>
              </w:rPr>
              <w:t>《系统维护计划》</w:t>
            </w:r>
          </w:p>
        </w:tc>
        <w:tc>
          <w:tcPr>
            <w:tcW w:w="2440" w:type="dxa"/>
          </w:tcPr>
          <w:p>
            <w:pPr>
              <w:pStyle w:val="79"/>
              <w:spacing w:line="240" w:lineRule="auto"/>
              <w:ind w:firstLine="0" w:firstLineChars="0"/>
              <w:rPr>
                <w:rFonts w:hint="eastAsia" w:ascii="宋体" w:hAnsi="宋体" w:eastAsia="宋体" w:cs="宋体"/>
                <w:color w:val="auto"/>
                <w:szCs w:val="24"/>
              </w:rPr>
            </w:pPr>
            <w:r>
              <w:rPr>
                <w:rFonts w:hint="eastAsia" w:ascii="宋体" w:hAnsi="宋体" w:eastAsia="宋体" w:cs="宋体"/>
                <w:color w:val="auto"/>
                <w:szCs w:val="24"/>
              </w:rPr>
              <w:t>文档规范，内容充实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79"/>
              <w:spacing w:line="240" w:lineRule="auto"/>
              <w:ind w:firstLine="0" w:firstLineChars="0"/>
              <w:rPr>
                <w:rFonts w:hint="eastAsia" w:ascii="宋体" w:hAnsi="宋体" w:eastAsia="宋体" w:cs="宋体"/>
                <w:color w:val="auto"/>
                <w:szCs w:val="24"/>
              </w:rPr>
            </w:pPr>
            <w:r>
              <w:rPr>
                <w:rFonts w:hint="eastAsia" w:ascii="宋体" w:hAnsi="宋体" w:eastAsia="宋体" w:cs="宋体"/>
                <w:color w:val="auto"/>
                <w:szCs w:val="24"/>
              </w:rPr>
              <w:t>《项目总体报告》</w:t>
            </w:r>
          </w:p>
        </w:tc>
        <w:tc>
          <w:tcPr>
            <w:tcW w:w="2440" w:type="dxa"/>
          </w:tcPr>
          <w:p>
            <w:pPr>
              <w:pStyle w:val="79"/>
              <w:spacing w:line="240" w:lineRule="auto"/>
              <w:ind w:firstLine="0" w:firstLineChars="0"/>
              <w:rPr>
                <w:rFonts w:hint="eastAsia" w:ascii="宋体" w:hAnsi="宋体" w:eastAsia="宋体" w:cs="宋体"/>
                <w:color w:val="auto"/>
                <w:szCs w:val="24"/>
              </w:rPr>
            </w:pPr>
            <w:r>
              <w:rPr>
                <w:rFonts w:hint="eastAsia" w:ascii="宋体" w:hAnsi="宋体" w:eastAsia="宋体" w:cs="宋体"/>
                <w:color w:val="auto"/>
                <w:szCs w:val="24"/>
              </w:rPr>
              <w:t>文档规范，内容充实</w:t>
            </w:r>
          </w:p>
        </w:tc>
      </w:tr>
    </w:tbl>
    <w:p>
      <w:pPr>
        <w:pStyle w:val="61"/>
        <w:spacing w:line="240" w:lineRule="auto"/>
        <w:rPr>
          <w:rFonts w:hint="eastAsia" w:ascii="宋体" w:hAnsi="宋体" w:eastAsia="宋体" w:cs="宋体"/>
          <w:color w:val="auto"/>
          <w:sz w:val="32"/>
          <w:szCs w:val="32"/>
        </w:rPr>
      </w:pPr>
      <w:bookmarkStart w:id="64" w:name="_Toc24436"/>
      <w:bookmarkStart w:id="65" w:name="_Toc23707"/>
      <w:bookmarkStart w:id="66" w:name="_Toc18103"/>
      <w:bookmarkStart w:id="67" w:name="_Toc13315"/>
      <w:bookmarkStart w:id="68" w:name="_Toc276937754"/>
      <w:r>
        <w:rPr>
          <w:rFonts w:hint="eastAsia" w:ascii="宋体" w:hAnsi="宋体" w:cs="宋体"/>
          <w:color w:val="auto"/>
          <w:sz w:val="32"/>
          <w:szCs w:val="32"/>
          <w:lang w:val="en-US" w:eastAsia="zh-CN"/>
        </w:rPr>
        <w:t>2.5.</w:t>
      </w:r>
      <w:r>
        <w:rPr>
          <w:rFonts w:hint="eastAsia" w:ascii="宋体" w:hAnsi="宋体" w:eastAsia="宋体" w:cs="宋体"/>
          <w:color w:val="auto"/>
          <w:sz w:val="32"/>
          <w:szCs w:val="32"/>
        </w:rPr>
        <w:t>项目相关信息</w:t>
      </w:r>
      <w:bookmarkEnd w:id="64"/>
      <w:bookmarkEnd w:id="65"/>
      <w:bookmarkEnd w:id="66"/>
      <w:bookmarkEnd w:id="67"/>
      <w:bookmarkEnd w:id="68"/>
    </w:p>
    <w:p>
      <w:pPr>
        <w:pStyle w:val="79"/>
        <w:spacing w:line="240" w:lineRule="auto"/>
        <w:ind w:firstLine="480"/>
        <w:rPr>
          <w:rFonts w:hint="eastAsia" w:ascii="宋体" w:hAnsi="宋体" w:eastAsia="宋体" w:cs="宋体"/>
          <w:color w:val="auto"/>
          <w:szCs w:val="24"/>
        </w:rPr>
      </w:pPr>
      <w:r>
        <w:rPr>
          <w:rFonts w:hint="eastAsia" w:ascii="宋体" w:hAnsi="宋体" w:eastAsia="宋体" w:cs="宋体"/>
          <w:color w:val="auto"/>
          <w:szCs w:val="24"/>
        </w:rPr>
        <w:t>项目批准者：杨枨老师</w:t>
      </w:r>
      <w:r>
        <w:rPr>
          <w:rFonts w:hint="eastAsia" w:ascii="宋体" w:hAnsi="宋体" w:cs="宋体"/>
          <w:color w:val="auto"/>
          <w:szCs w:val="24"/>
          <w:lang w:eastAsia="zh-CN"/>
        </w:rPr>
        <w:t>、侯宏仑老师</w:t>
      </w:r>
    </w:p>
    <w:p>
      <w:pPr>
        <w:pStyle w:val="79"/>
        <w:spacing w:line="240" w:lineRule="auto"/>
        <w:ind w:firstLine="480"/>
        <w:rPr>
          <w:rFonts w:hint="eastAsia" w:ascii="宋体" w:hAnsi="宋体" w:eastAsia="宋体" w:cs="宋体"/>
          <w:color w:val="auto"/>
          <w:szCs w:val="24"/>
        </w:rPr>
      </w:pPr>
      <w:r>
        <w:rPr>
          <w:rFonts w:hint="eastAsia" w:ascii="宋体" w:hAnsi="宋体" w:eastAsia="宋体" w:cs="宋体"/>
          <w:color w:val="auto"/>
          <w:szCs w:val="24"/>
        </w:rPr>
        <w:t>项目批准日期：2017年9月22日</w:t>
      </w:r>
    </w:p>
    <w:p>
      <w:pPr>
        <w:pStyle w:val="79"/>
        <w:spacing w:line="240" w:lineRule="auto"/>
        <w:ind w:firstLine="480"/>
        <w:rPr>
          <w:rFonts w:hint="eastAsia" w:ascii="宋体" w:hAnsi="宋体" w:eastAsia="宋体" w:cs="宋体"/>
          <w:color w:val="auto"/>
          <w:szCs w:val="24"/>
          <w:lang w:eastAsia="zh-CN"/>
        </w:rPr>
      </w:pPr>
      <w:r>
        <w:rPr>
          <w:rFonts w:hint="eastAsia" w:ascii="宋体" w:hAnsi="宋体" w:eastAsia="宋体" w:cs="宋体"/>
          <w:color w:val="auto"/>
          <w:szCs w:val="24"/>
          <w:lang w:eastAsia="zh-CN"/>
        </w:rPr>
        <w:t>项目截止日期：2018年1月</w:t>
      </w:r>
      <w:r>
        <w:rPr>
          <w:rFonts w:hint="eastAsia" w:ascii="宋体" w:hAnsi="宋体" w:cs="宋体"/>
          <w:color w:val="auto"/>
          <w:szCs w:val="24"/>
          <w:lang w:val="en-US" w:eastAsia="zh-CN"/>
        </w:rPr>
        <w:t>30</w:t>
      </w:r>
      <w:r>
        <w:rPr>
          <w:rFonts w:hint="eastAsia" w:ascii="宋体" w:hAnsi="宋体" w:eastAsia="宋体" w:cs="宋体"/>
          <w:color w:val="auto"/>
          <w:szCs w:val="24"/>
          <w:lang w:eastAsia="zh-CN"/>
        </w:rPr>
        <w:t>日</w:t>
      </w:r>
      <w:bookmarkStart w:id="69" w:name="_Toc7085"/>
      <w:bookmarkStart w:id="70" w:name="_Toc24325"/>
      <w:bookmarkStart w:id="71" w:name="_Toc276937756"/>
      <w:bookmarkStart w:id="72" w:name="_Toc8224"/>
    </w:p>
    <w:p>
      <w:pPr>
        <w:pStyle w:val="79"/>
        <w:spacing w:line="240" w:lineRule="auto"/>
        <w:ind w:firstLine="480"/>
        <w:rPr>
          <w:rFonts w:hint="eastAsia" w:ascii="宋体" w:hAnsi="宋体" w:eastAsia="宋体" w:cs="宋体"/>
          <w:color w:val="auto"/>
          <w:szCs w:val="24"/>
          <w:lang w:eastAsia="zh-CN"/>
        </w:rPr>
      </w:pPr>
    </w:p>
    <w:p>
      <w:pPr>
        <w:pStyle w:val="79"/>
        <w:spacing w:line="240" w:lineRule="auto"/>
        <w:ind w:firstLine="480"/>
        <w:rPr>
          <w:rFonts w:hint="eastAsia" w:ascii="宋体" w:hAnsi="宋体" w:eastAsia="宋体" w:cs="宋体"/>
          <w:color w:val="auto"/>
          <w:szCs w:val="24"/>
          <w:lang w:eastAsia="zh-CN"/>
        </w:rPr>
      </w:pPr>
    </w:p>
    <w:p>
      <w:pPr>
        <w:pStyle w:val="79"/>
        <w:spacing w:line="240" w:lineRule="auto"/>
        <w:ind w:firstLine="480"/>
        <w:rPr>
          <w:rFonts w:hint="eastAsia" w:ascii="宋体" w:hAnsi="宋体" w:eastAsia="宋体" w:cs="宋体"/>
          <w:color w:val="auto"/>
          <w:szCs w:val="24"/>
          <w:lang w:eastAsia="zh-CN"/>
        </w:rPr>
      </w:pPr>
    </w:p>
    <w:p>
      <w:pPr>
        <w:pStyle w:val="79"/>
        <w:spacing w:line="240" w:lineRule="auto"/>
        <w:ind w:firstLine="480"/>
        <w:rPr>
          <w:rFonts w:hint="eastAsia" w:ascii="宋体" w:hAnsi="宋体" w:eastAsia="宋体" w:cs="宋体"/>
          <w:color w:val="auto"/>
          <w:szCs w:val="24"/>
          <w:lang w:eastAsia="zh-CN"/>
        </w:rPr>
      </w:pPr>
    </w:p>
    <w:p>
      <w:pPr>
        <w:pStyle w:val="79"/>
        <w:spacing w:line="240" w:lineRule="auto"/>
        <w:ind w:firstLine="480"/>
        <w:rPr>
          <w:rFonts w:hint="eastAsia" w:ascii="宋体" w:hAnsi="宋体" w:eastAsia="宋体" w:cs="宋体"/>
          <w:color w:val="auto"/>
          <w:szCs w:val="24"/>
          <w:lang w:eastAsia="zh-CN"/>
        </w:rPr>
      </w:pPr>
    </w:p>
    <w:p>
      <w:pPr>
        <w:pStyle w:val="79"/>
        <w:spacing w:line="240" w:lineRule="auto"/>
        <w:ind w:firstLine="480"/>
        <w:rPr>
          <w:rFonts w:hint="eastAsia" w:ascii="宋体" w:hAnsi="宋体" w:eastAsia="宋体" w:cs="宋体"/>
          <w:color w:val="auto"/>
          <w:szCs w:val="24"/>
          <w:lang w:eastAsia="zh-CN"/>
        </w:rPr>
      </w:pPr>
    </w:p>
    <w:bookmarkEnd w:id="69"/>
    <w:bookmarkEnd w:id="70"/>
    <w:bookmarkEnd w:id="71"/>
    <w:bookmarkEnd w:id="72"/>
    <w:p>
      <w:pPr>
        <w:pStyle w:val="64"/>
        <w:rPr>
          <w:rFonts w:hint="eastAsia"/>
          <w:lang w:val="en-US" w:eastAsia="zh-CN"/>
        </w:rPr>
      </w:pPr>
      <w:bookmarkStart w:id="73" w:name="_Toc29123"/>
      <w:r>
        <w:rPr>
          <w:rFonts w:hint="eastAsia"/>
          <w:lang w:val="en-US" w:eastAsia="zh-CN"/>
        </w:rPr>
        <w:t>3.工作任务的分解</w:t>
      </w:r>
      <w:bookmarkEnd w:id="73"/>
    </w:p>
    <w:p>
      <w:pPr>
        <w:pStyle w:val="61"/>
        <w:spacing w:line="240" w:lineRule="auto"/>
        <w:ind w:left="0" w:leftChars="0" w:firstLine="0" w:firstLineChars="0"/>
        <w:rPr>
          <w:rFonts w:hint="eastAsia" w:ascii="宋体" w:hAnsi="宋体" w:eastAsia="宋体" w:cs="宋体"/>
          <w:color w:val="auto"/>
          <w:sz w:val="32"/>
          <w:szCs w:val="32"/>
          <w:lang w:eastAsia="zh-CN"/>
        </w:rPr>
      </w:pPr>
    </w:p>
    <w:p>
      <w:pPr>
        <w:spacing w:line="240" w:lineRule="auto"/>
        <w:rPr>
          <w:rFonts w:hint="eastAsia" w:ascii="宋体" w:hAnsi="宋体" w:eastAsia="宋体" w:cs="宋体"/>
          <w:color w:val="auto"/>
          <w:szCs w:val="24"/>
        </w:rPr>
      </w:pPr>
    </w:p>
    <w:p>
      <w:pPr>
        <w:pStyle w:val="12"/>
        <w:spacing w:line="240" w:lineRule="auto"/>
        <w:ind w:firstLine="440"/>
        <w:rPr>
          <w:rFonts w:hint="eastAsia" w:ascii="宋体" w:hAnsi="宋体" w:eastAsia="宋体" w:cs="宋体"/>
          <w:color w:val="auto"/>
          <w:lang w:eastAsia="zh-CN"/>
        </w:rPr>
        <w:sectPr>
          <w:headerReference r:id="rId3" w:type="default"/>
          <w:footerReference r:id="rId5" w:type="default"/>
          <w:headerReference r:id="rId4" w:type="even"/>
          <w:footerReference r:id="rId6" w:type="even"/>
          <w:endnotePr>
            <w:numFmt w:val="decimal"/>
          </w:endnotePr>
          <w:pgSz w:w="11906" w:h="16838"/>
          <w:pgMar w:top="2155" w:right="1814" w:bottom="2155" w:left="1814" w:header="1701" w:footer="1701" w:gutter="0"/>
          <w:pgNumType w:fmt="decimal"/>
          <w:cols w:space="425" w:num="1"/>
          <w:docGrid w:linePitch="360" w:charSpace="1861"/>
        </w:sectPr>
      </w:pPr>
      <w:r>
        <w:rPr>
          <w:rFonts w:hint="eastAsia" w:ascii="宋体" w:hAnsi="宋体" w:eastAsia="宋体" w:cs="宋体"/>
          <w:color w:val="auto"/>
          <w:lang w:eastAsia="zh-CN"/>
        </w:rPr>
        <w:drawing>
          <wp:inline distT="0" distB="0" distL="114300" distR="114300">
            <wp:extent cx="5753100" cy="3366135"/>
            <wp:effectExtent l="0" t="0" r="0" b="5715"/>
            <wp:docPr id="8" name="图片 8" descr="需求（改过）wb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需求（改过）wbs"/>
                    <pic:cNvPicPr>
                      <a:picLocks noChangeAspect="1"/>
                    </pic:cNvPicPr>
                  </pic:nvPicPr>
                  <pic:blipFill>
                    <a:blip r:embed="rId21"/>
                    <a:stretch>
                      <a:fillRect/>
                    </a:stretch>
                  </pic:blipFill>
                  <pic:spPr>
                    <a:xfrm>
                      <a:off x="0" y="0"/>
                      <a:ext cx="5753100" cy="3366135"/>
                    </a:xfrm>
                    <a:prstGeom prst="rect">
                      <a:avLst/>
                    </a:prstGeom>
                  </pic:spPr>
                </pic:pic>
              </a:graphicData>
            </a:graphic>
          </wp:inline>
        </w:drawing>
      </w:r>
    </w:p>
    <w:p>
      <w:pPr>
        <w:pStyle w:val="64"/>
        <w:spacing w:line="240" w:lineRule="auto"/>
        <w:rPr>
          <w:rFonts w:hint="eastAsia" w:ascii="宋体" w:hAnsi="宋体" w:eastAsia="宋体" w:cs="宋体"/>
          <w:color w:val="auto"/>
          <w:sz w:val="44"/>
          <w:szCs w:val="44"/>
          <w:lang w:eastAsia="zh-CN"/>
        </w:rPr>
      </w:pPr>
      <w:bookmarkStart w:id="74" w:name="_Toc12084"/>
      <w:bookmarkStart w:id="75" w:name="_Toc30277"/>
      <w:bookmarkStart w:id="76" w:name="_Toc276937758"/>
      <w:bookmarkStart w:id="77" w:name="_Toc2620"/>
      <w:bookmarkStart w:id="78" w:name="_Toc3704"/>
      <w:r>
        <w:rPr>
          <w:rFonts w:hint="eastAsia" w:ascii="宋体" w:hAnsi="宋体" w:cs="宋体"/>
          <w:color w:val="auto"/>
          <w:sz w:val="44"/>
          <w:szCs w:val="44"/>
          <w:lang w:val="en-US" w:eastAsia="zh-CN"/>
        </w:rPr>
        <w:t>4.</w:t>
      </w:r>
      <w:r>
        <w:rPr>
          <w:rFonts w:hint="eastAsia" w:ascii="宋体" w:hAnsi="宋体" w:eastAsia="宋体" w:cs="宋体"/>
          <w:color w:val="auto"/>
          <w:sz w:val="44"/>
          <w:szCs w:val="44"/>
          <w:lang w:eastAsia="zh-CN"/>
        </w:rPr>
        <w:t>范围管理计划</w:t>
      </w:r>
      <w:bookmarkEnd w:id="74"/>
      <w:bookmarkEnd w:id="75"/>
      <w:bookmarkEnd w:id="76"/>
      <w:bookmarkEnd w:id="77"/>
      <w:bookmarkEnd w:id="78"/>
    </w:p>
    <w:p>
      <w:pPr>
        <w:pStyle w:val="13"/>
        <w:keepNext/>
        <w:spacing w:line="240" w:lineRule="auto"/>
        <w:rPr>
          <w:rFonts w:hint="eastAsia" w:ascii="宋体" w:hAnsi="宋体" w:eastAsia="宋体" w:cs="宋体"/>
          <w:color w:val="auto"/>
          <w:sz w:val="24"/>
          <w:szCs w:val="24"/>
        </w:rPr>
      </w:pPr>
      <w:bookmarkStart w:id="79" w:name="_Toc29898"/>
      <w:bookmarkStart w:id="80" w:name="_Toc31070"/>
      <w:r>
        <w:rPr>
          <w:rFonts w:hint="eastAsia" w:ascii="宋体" w:hAnsi="宋体" w:eastAsia="宋体" w:cs="宋体"/>
          <w:color w:val="auto"/>
          <w:sz w:val="24"/>
          <w:szCs w:val="24"/>
        </w:rPr>
        <w:t>表</w:t>
      </w:r>
      <w:r>
        <w:rPr>
          <w:rFonts w:hint="eastAsia" w:ascii="宋体" w:hAnsi="宋体" w:eastAsia="宋体" w:cs="宋体"/>
          <w:color w:val="auto"/>
          <w:sz w:val="24"/>
          <w:szCs w:val="24"/>
        </w:rPr>
        <w:fldChar w:fldCharType="begin"/>
      </w:r>
      <w:r>
        <w:rPr>
          <w:rFonts w:hint="eastAsia" w:ascii="宋体" w:hAnsi="宋体" w:eastAsia="宋体" w:cs="宋体"/>
          <w:color w:val="auto"/>
          <w:sz w:val="24"/>
          <w:szCs w:val="24"/>
        </w:rPr>
        <w:instrText xml:space="preserve"> SEQ 表 \*</w:instrText>
      </w:r>
      <w:bookmarkEnd w:id="79"/>
      <w:bookmarkEnd w:id="80"/>
      <w:r>
        <w:rPr>
          <w:rFonts w:hint="eastAsia" w:ascii="宋体" w:hAnsi="宋体" w:eastAsia="宋体" w:cs="宋体"/>
          <w:color w:val="auto"/>
          <w:sz w:val="24"/>
          <w:szCs w:val="24"/>
        </w:rPr>
        <w:instrText xml:space="preserve"> ARABIC</w:instrText>
      </w:r>
      <w:r>
        <w:rPr>
          <w:rFonts w:hint="eastAsia" w:ascii="宋体" w:hAnsi="宋体" w:eastAsia="宋体" w:cs="宋体"/>
          <w:color w:val="auto"/>
          <w:sz w:val="24"/>
          <w:szCs w:val="24"/>
        </w:rPr>
        <w:fldChar w:fldCharType="separate"/>
      </w:r>
      <w:r>
        <w:rPr>
          <w:rFonts w:hint="eastAsia" w:ascii="宋体" w:hAnsi="宋体" w:eastAsia="宋体" w:cs="宋体"/>
          <w:color w:val="auto"/>
          <w:sz w:val="24"/>
          <w:szCs w:val="24"/>
        </w:rPr>
        <w:t>6</w:t>
      </w:r>
      <w:r>
        <w:rPr>
          <w:rFonts w:hint="eastAsia" w:ascii="宋体" w:hAnsi="宋体" w:eastAsia="宋体" w:cs="宋体"/>
          <w:color w:val="auto"/>
          <w:sz w:val="24"/>
          <w:szCs w:val="24"/>
        </w:rPr>
        <w:fldChar w:fldCharType="end"/>
      </w:r>
      <w:r>
        <w:rPr>
          <w:rFonts w:hint="eastAsia" w:ascii="宋体" w:hAnsi="宋体" w:eastAsia="宋体" w:cs="宋体"/>
          <w:color w:val="auto"/>
          <w:sz w:val="24"/>
          <w:szCs w:val="24"/>
        </w:rPr>
        <w:t>需求工程范围管理表</w:t>
      </w:r>
    </w:p>
    <w:tbl>
      <w:tblPr>
        <w:tblStyle w:val="37"/>
        <w:tblW w:w="11500" w:type="dxa"/>
        <w:tblInd w:w="-157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00"/>
        <w:gridCol w:w="1900"/>
        <w:gridCol w:w="2488"/>
        <w:gridCol w:w="2152"/>
        <w:gridCol w:w="1140"/>
        <w:gridCol w:w="22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00" w:type="dxa"/>
            <w:vAlign w:val="center"/>
          </w:tcPr>
          <w:p>
            <w:pPr>
              <w:spacing w:line="240" w:lineRule="auto"/>
              <w:ind w:firstLine="210" w:firstLineChars="100"/>
              <w:jc w:val="center"/>
              <w:rPr>
                <w:rFonts w:hint="eastAsia" w:ascii="宋体" w:hAnsi="宋体" w:eastAsia="宋体" w:cs="宋体"/>
                <w:sz w:val="21"/>
                <w:szCs w:val="21"/>
              </w:rPr>
            </w:pPr>
            <w:r>
              <w:rPr>
                <w:rFonts w:hint="eastAsia" w:ascii="宋体" w:hAnsi="宋体" w:eastAsia="宋体" w:cs="宋体"/>
                <w:sz w:val="21"/>
                <w:szCs w:val="21"/>
              </w:rPr>
              <w:t>任务阶段</w:t>
            </w:r>
          </w:p>
        </w:tc>
        <w:tc>
          <w:tcPr>
            <w:tcW w:w="1900" w:type="dxa"/>
            <w:vAlign w:val="center"/>
          </w:tcPr>
          <w:p>
            <w:pPr>
              <w:spacing w:line="240" w:lineRule="auto"/>
              <w:ind w:firstLine="420" w:firstLineChars="200"/>
              <w:jc w:val="center"/>
              <w:rPr>
                <w:rFonts w:hint="eastAsia" w:ascii="宋体" w:hAnsi="宋体" w:eastAsia="宋体" w:cs="宋体"/>
                <w:sz w:val="21"/>
                <w:szCs w:val="21"/>
              </w:rPr>
            </w:pPr>
            <w:r>
              <w:rPr>
                <w:rFonts w:hint="eastAsia" w:ascii="宋体" w:hAnsi="宋体" w:eastAsia="宋体" w:cs="宋体"/>
                <w:sz w:val="21"/>
                <w:szCs w:val="21"/>
              </w:rPr>
              <w:t>任务划分</w:t>
            </w:r>
          </w:p>
        </w:tc>
        <w:tc>
          <w:tcPr>
            <w:tcW w:w="2488" w:type="dxa"/>
            <w:vAlign w:val="center"/>
          </w:tcPr>
          <w:p>
            <w:pPr>
              <w:spacing w:line="240" w:lineRule="auto"/>
              <w:ind w:firstLine="105" w:firstLineChars="50"/>
              <w:jc w:val="center"/>
              <w:rPr>
                <w:rFonts w:hint="eastAsia" w:ascii="宋体" w:hAnsi="宋体" w:eastAsia="宋体" w:cs="宋体"/>
                <w:sz w:val="21"/>
                <w:szCs w:val="21"/>
              </w:rPr>
            </w:pPr>
            <w:r>
              <w:rPr>
                <w:rFonts w:hint="eastAsia" w:ascii="宋体" w:hAnsi="宋体" w:eastAsia="宋体" w:cs="宋体"/>
                <w:sz w:val="21"/>
                <w:szCs w:val="21"/>
              </w:rPr>
              <w:t>具体任务划分</w:t>
            </w:r>
          </w:p>
        </w:tc>
        <w:tc>
          <w:tcPr>
            <w:tcW w:w="2152" w:type="dxa"/>
            <w:vAlign w:val="center"/>
          </w:tcPr>
          <w:p>
            <w:pPr>
              <w:spacing w:line="240" w:lineRule="auto"/>
              <w:jc w:val="center"/>
              <w:rPr>
                <w:rFonts w:hint="eastAsia" w:ascii="宋体" w:hAnsi="宋体" w:eastAsia="宋体" w:cs="宋体"/>
                <w:sz w:val="21"/>
                <w:szCs w:val="21"/>
              </w:rPr>
            </w:pPr>
            <w:r>
              <w:rPr>
                <w:rFonts w:hint="eastAsia" w:ascii="宋体" w:hAnsi="宋体" w:eastAsia="宋体" w:cs="宋体"/>
                <w:sz w:val="21"/>
                <w:szCs w:val="21"/>
              </w:rPr>
              <w:t>任务细分</w:t>
            </w:r>
          </w:p>
        </w:tc>
        <w:tc>
          <w:tcPr>
            <w:tcW w:w="1140" w:type="dxa"/>
            <w:vAlign w:val="center"/>
          </w:tcPr>
          <w:p>
            <w:pPr>
              <w:spacing w:line="240" w:lineRule="auto"/>
              <w:jc w:val="center"/>
              <w:rPr>
                <w:rFonts w:hint="eastAsia" w:ascii="宋体" w:hAnsi="宋体" w:eastAsia="宋体" w:cs="宋体"/>
                <w:sz w:val="21"/>
                <w:szCs w:val="21"/>
              </w:rPr>
            </w:pPr>
            <w:r>
              <w:rPr>
                <w:rFonts w:hint="eastAsia" w:ascii="宋体" w:hAnsi="宋体" w:eastAsia="宋体" w:cs="宋体"/>
                <w:sz w:val="21"/>
                <w:szCs w:val="21"/>
              </w:rPr>
              <w:t>负责人</w:t>
            </w:r>
          </w:p>
        </w:tc>
        <w:tc>
          <w:tcPr>
            <w:tcW w:w="2220" w:type="dxa"/>
            <w:vAlign w:val="center"/>
          </w:tcPr>
          <w:p>
            <w:pPr>
              <w:spacing w:line="240" w:lineRule="auto"/>
              <w:jc w:val="center"/>
              <w:rPr>
                <w:rFonts w:hint="eastAsia" w:ascii="宋体" w:hAnsi="宋体" w:eastAsia="宋体" w:cs="宋体"/>
                <w:sz w:val="21"/>
                <w:szCs w:val="21"/>
              </w:rPr>
            </w:pPr>
            <w:r>
              <w:rPr>
                <w:rFonts w:hint="eastAsia" w:ascii="宋体" w:hAnsi="宋体" w:eastAsia="宋体" w:cs="宋体"/>
                <w:sz w:val="21"/>
                <w:szCs w:val="21"/>
              </w:rPr>
              <w:t>任务说明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00" w:type="dxa"/>
            <w:vMerge w:val="restart"/>
            <w:vAlign w:val="center"/>
          </w:tcPr>
          <w:p>
            <w:pPr>
              <w:spacing w:line="240" w:lineRule="auto"/>
              <w:jc w:val="center"/>
              <w:rPr>
                <w:rFonts w:hint="eastAsia" w:ascii="宋体" w:hAnsi="宋体" w:eastAsia="宋体" w:cs="宋体"/>
                <w:sz w:val="21"/>
                <w:szCs w:val="21"/>
              </w:rPr>
            </w:pPr>
            <w:r>
              <w:rPr>
                <w:rFonts w:hint="eastAsia" w:ascii="宋体" w:hAnsi="宋体" w:eastAsia="宋体" w:cs="宋体"/>
                <w:sz w:val="21"/>
                <w:szCs w:val="21"/>
              </w:rPr>
              <w:t>需求阶段</w:t>
            </w:r>
          </w:p>
        </w:tc>
        <w:tc>
          <w:tcPr>
            <w:tcW w:w="1900" w:type="dxa"/>
            <w:vAlign w:val="center"/>
          </w:tcPr>
          <w:p>
            <w:pPr>
              <w:spacing w:line="240" w:lineRule="auto"/>
              <w:ind w:firstLine="210" w:firstLineChars="100"/>
              <w:jc w:val="center"/>
              <w:rPr>
                <w:rFonts w:hint="eastAsia" w:ascii="宋体" w:hAnsi="宋体" w:eastAsia="宋体" w:cs="宋体"/>
                <w:sz w:val="21"/>
                <w:szCs w:val="21"/>
                <w:lang w:eastAsia="zh-CN"/>
              </w:rPr>
            </w:pPr>
            <w:r>
              <w:rPr>
                <w:rFonts w:hint="eastAsia" w:ascii="宋体" w:hAnsi="宋体" w:cs="宋体"/>
                <w:sz w:val="21"/>
                <w:szCs w:val="21"/>
                <w:lang w:eastAsia="zh-CN"/>
              </w:rPr>
              <w:t>准备阶段</w:t>
            </w:r>
          </w:p>
        </w:tc>
        <w:tc>
          <w:tcPr>
            <w:tcW w:w="2488" w:type="dxa"/>
            <w:vAlign w:val="center"/>
          </w:tcPr>
          <w:p>
            <w:pPr>
              <w:spacing w:line="240" w:lineRule="auto"/>
              <w:jc w:val="center"/>
              <w:rPr>
                <w:rFonts w:hint="eastAsia" w:ascii="宋体" w:hAnsi="宋体" w:eastAsia="宋体" w:cs="宋体"/>
                <w:sz w:val="21"/>
                <w:szCs w:val="21"/>
                <w:lang w:eastAsia="zh-CN"/>
              </w:rPr>
            </w:pPr>
            <w:r>
              <w:rPr>
                <w:rFonts w:hint="eastAsia" w:ascii="宋体" w:hAnsi="宋体" w:cs="宋体"/>
                <w:sz w:val="21"/>
                <w:szCs w:val="21"/>
                <w:lang w:eastAsia="zh-CN"/>
              </w:rPr>
              <w:t>选择开发原型、项目描述</w:t>
            </w:r>
          </w:p>
        </w:tc>
        <w:tc>
          <w:tcPr>
            <w:tcW w:w="2152" w:type="dxa"/>
            <w:vAlign w:val="center"/>
          </w:tcPr>
          <w:p>
            <w:pPr>
              <w:spacing w:line="240" w:lineRule="auto"/>
              <w:jc w:val="center"/>
              <w:rPr>
                <w:rFonts w:hint="eastAsia" w:ascii="宋体" w:hAnsi="宋体" w:eastAsia="宋体" w:cs="宋体"/>
                <w:sz w:val="21"/>
                <w:szCs w:val="21"/>
              </w:rPr>
            </w:pPr>
          </w:p>
        </w:tc>
        <w:tc>
          <w:tcPr>
            <w:tcW w:w="1140" w:type="dxa"/>
            <w:vAlign w:val="center"/>
          </w:tcPr>
          <w:p>
            <w:pPr>
              <w:spacing w:line="240" w:lineRule="auto"/>
              <w:jc w:val="center"/>
              <w:rPr>
                <w:rFonts w:hint="eastAsia" w:ascii="宋体" w:hAnsi="宋体" w:eastAsia="宋体" w:cs="宋体"/>
                <w:sz w:val="21"/>
                <w:szCs w:val="21"/>
              </w:rPr>
            </w:pPr>
            <w:r>
              <w:rPr>
                <w:rFonts w:hint="eastAsia" w:ascii="宋体" w:hAnsi="宋体" w:eastAsia="宋体" w:cs="宋体"/>
                <w:sz w:val="21"/>
                <w:szCs w:val="21"/>
              </w:rPr>
              <w:t>韩佳鑫</w:t>
            </w:r>
          </w:p>
        </w:tc>
        <w:tc>
          <w:tcPr>
            <w:tcW w:w="2220" w:type="dxa"/>
            <w:vAlign w:val="center"/>
          </w:tcPr>
          <w:p>
            <w:pPr>
              <w:spacing w:line="240" w:lineRule="auto"/>
              <w:jc w:val="center"/>
              <w:rPr>
                <w:rFonts w:hint="eastAsia" w:ascii="宋体" w:hAnsi="宋体" w:eastAsia="宋体" w:cs="宋体"/>
                <w:sz w:val="21"/>
                <w:szCs w:val="21"/>
              </w:rPr>
            </w:pPr>
            <w:r>
              <w:rPr>
                <w:rFonts w:hint="eastAsia" w:ascii="宋体" w:hAnsi="宋体" w:eastAsia="宋体" w:cs="宋体"/>
                <w:sz w:val="21"/>
                <w:szCs w:val="21"/>
              </w:rPr>
              <w:t>需求阶段的计划文档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7" w:hRule="atLeast"/>
        </w:trPr>
        <w:tc>
          <w:tcPr>
            <w:tcW w:w="1600" w:type="dxa"/>
            <w:vMerge w:val="continue"/>
            <w:vAlign w:val="center"/>
          </w:tcPr>
          <w:p>
            <w:pPr>
              <w:spacing w:line="240" w:lineRule="auto"/>
              <w:jc w:val="center"/>
              <w:rPr>
                <w:rFonts w:hint="eastAsia" w:ascii="宋体" w:hAnsi="宋体" w:eastAsia="宋体" w:cs="宋体"/>
                <w:sz w:val="21"/>
                <w:szCs w:val="21"/>
              </w:rPr>
            </w:pPr>
          </w:p>
        </w:tc>
        <w:tc>
          <w:tcPr>
            <w:tcW w:w="1900" w:type="dxa"/>
            <w:vMerge w:val="restart"/>
            <w:vAlign w:val="center"/>
          </w:tcPr>
          <w:p>
            <w:pPr>
              <w:spacing w:line="240" w:lineRule="auto"/>
              <w:jc w:val="center"/>
              <w:rPr>
                <w:rFonts w:hint="eastAsia" w:ascii="宋体" w:hAnsi="宋体" w:eastAsia="宋体" w:cs="宋体"/>
                <w:sz w:val="21"/>
                <w:szCs w:val="21"/>
              </w:rPr>
            </w:pPr>
          </w:p>
          <w:p>
            <w:pPr>
              <w:spacing w:line="240" w:lineRule="auto"/>
              <w:jc w:val="center"/>
              <w:rPr>
                <w:rFonts w:hint="eastAsia" w:ascii="宋体" w:hAnsi="宋体" w:eastAsia="宋体" w:cs="宋体"/>
                <w:sz w:val="21"/>
                <w:szCs w:val="21"/>
              </w:rPr>
            </w:pPr>
          </w:p>
          <w:p>
            <w:pPr>
              <w:spacing w:line="240" w:lineRule="auto"/>
              <w:jc w:val="center"/>
              <w:rPr>
                <w:rFonts w:hint="eastAsia" w:ascii="宋体" w:hAnsi="宋体" w:eastAsia="宋体" w:cs="宋体"/>
                <w:sz w:val="21"/>
                <w:szCs w:val="21"/>
              </w:rPr>
            </w:pPr>
          </w:p>
          <w:p>
            <w:pPr>
              <w:spacing w:line="240" w:lineRule="auto"/>
              <w:jc w:val="center"/>
              <w:rPr>
                <w:rFonts w:hint="eastAsia" w:ascii="宋体" w:hAnsi="宋体" w:eastAsia="宋体" w:cs="宋体"/>
                <w:sz w:val="21"/>
                <w:szCs w:val="21"/>
              </w:rPr>
            </w:pPr>
          </w:p>
          <w:p>
            <w:pPr>
              <w:spacing w:line="240" w:lineRule="auto"/>
              <w:jc w:val="center"/>
              <w:rPr>
                <w:rFonts w:hint="eastAsia" w:ascii="宋体" w:hAnsi="宋体" w:eastAsia="宋体" w:cs="宋体"/>
                <w:sz w:val="21"/>
                <w:szCs w:val="21"/>
              </w:rPr>
            </w:pPr>
            <w:r>
              <w:rPr>
                <w:rFonts w:hint="eastAsia" w:ascii="宋体" w:hAnsi="宋体" w:eastAsia="宋体" w:cs="宋体"/>
                <w:sz w:val="21"/>
                <w:szCs w:val="21"/>
              </w:rPr>
              <w:t>需求获取</w:t>
            </w:r>
          </w:p>
        </w:tc>
        <w:tc>
          <w:tcPr>
            <w:tcW w:w="2488" w:type="dxa"/>
            <w:vMerge w:val="restart"/>
            <w:vAlign w:val="center"/>
          </w:tcPr>
          <w:p>
            <w:pPr>
              <w:spacing w:line="240" w:lineRule="auto"/>
              <w:jc w:val="center"/>
              <w:rPr>
                <w:rFonts w:hint="eastAsia" w:ascii="宋体" w:hAnsi="宋体" w:eastAsia="宋体" w:cs="宋体"/>
                <w:sz w:val="21"/>
                <w:szCs w:val="21"/>
              </w:rPr>
            </w:pPr>
            <w:r>
              <w:rPr>
                <w:rFonts w:hint="eastAsia" w:ascii="宋体" w:hAnsi="宋体" w:eastAsia="宋体" w:cs="宋体"/>
                <w:sz w:val="21"/>
                <w:szCs w:val="21"/>
              </w:rPr>
              <w:t>编写项目视图与范围</w:t>
            </w:r>
          </w:p>
        </w:tc>
        <w:tc>
          <w:tcPr>
            <w:tcW w:w="2152" w:type="dxa"/>
            <w:vAlign w:val="center"/>
          </w:tcPr>
          <w:p>
            <w:pPr>
              <w:spacing w:line="240" w:lineRule="auto"/>
              <w:jc w:val="center"/>
              <w:rPr>
                <w:rFonts w:hint="eastAsia" w:ascii="宋体" w:hAnsi="宋体" w:eastAsia="宋体" w:cs="宋体"/>
                <w:sz w:val="21"/>
                <w:szCs w:val="21"/>
              </w:rPr>
            </w:pPr>
            <w:r>
              <w:rPr>
                <w:rFonts w:hint="eastAsia" w:ascii="宋体" w:hAnsi="宋体" w:eastAsia="宋体" w:cs="宋体"/>
                <w:sz w:val="21"/>
                <w:szCs w:val="21"/>
              </w:rPr>
              <w:t>确定业务需求</w:t>
            </w:r>
          </w:p>
        </w:tc>
        <w:tc>
          <w:tcPr>
            <w:tcW w:w="1140" w:type="dxa"/>
            <w:vMerge w:val="restart"/>
            <w:vAlign w:val="center"/>
          </w:tcPr>
          <w:p>
            <w:pPr>
              <w:spacing w:line="240" w:lineRule="auto"/>
              <w:jc w:val="center"/>
              <w:rPr>
                <w:rFonts w:hint="eastAsia" w:ascii="宋体" w:hAnsi="宋体" w:eastAsia="宋体" w:cs="宋体"/>
                <w:sz w:val="21"/>
                <w:szCs w:val="21"/>
              </w:rPr>
            </w:pPr>
            <w:r>
              <w:rPr>
                <w:rFonts w:hint="eastAsia" w:ascii="宋体" w:hAnsi="宋体" w:eastAsia="宋体" w:cs="宋体"/>
                <w:sz w:val="21"/>
                <w:szCs w:val="21"/>
              </w:rPr>
              <w:t>韩佳鑫</w:t>
            </w:r>
          </w:p>
        </w:tc>
        <w:tc>
          <w:tcPr>
            <w:tcW w:w="2220" w:type="dxa"/>
            <w:vMerge w:val="restart"/>
            <w:vAlign w:val="center"/>
          </w:tcPr>
          <w:p>
            <w:pPr>
              <w:spacing w:line="240" w:lineRule="auto"/>
              <w:jc w:val="center"/>
              <w:rPr>
                <w:rFonts w:hint="eastAsia" w:ascii="宋体" w:hAnsi="宋体" w:eastAsia="宋体" w:cs="宋体"/>
                <w:sz w:val="21"/>
                <w:szCs w:val="21"/>
                <w:lang w:eastAsia="zh-CN"/>
              </w:rPr>
            </w:pPr>
            <w:r>
              <w:rPr>
                <w:rFonts w:hint="eastAsia" w:ascii="宋体" w:hAnsi="宋体" w:eastAsia="宋体" w:cs="宋体"/>
                <w:sz w:val="21"/>
                <w:szCs w:val="21"/>
                <w:lang w:eastAsia="zh-CN"/>
              </w:rPr>
              <w:t>编写项目试图与范围的文档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7" w:hRule="atLeast"/>
        </w:trPr>
        <w:tc>
          <w:tcPr>
            <w:tcW w:w="1600" w:type="dxa"/>
            <w:vMerge w:val="continue"/>
            <w:vAlign w:val="center"/>
          </w:tcPr>
          <w:p>
            <w:pPr>
              <w:spacing w:line="240" w:lineRule="auto"/>
              <w:jc w:val="center"/>
              <w:rPr>
                <w:rFonts w:hint="eastAsia" w:ascii="宋体" w:hAnsi="宋体" w:eastAsia="宋体" w:cs="宋体"/>
                <w:sz w:val="21"/>
                <w:szCs w:val="21"/>
              </w:rPr>
            </w:pPr>
          </w:p>
        </w:tc>
        <w:tc>
          <w:tcPr>
            <w:tcW w:w="1900" w:type="dxa"/>
            <w:vMerge w:val="continue"/>
            <w:vAlign w:val="center"/>
          </w:tcPr>
          <w:p>
            <w:pPr>
              <w:spacing w:line="240" w:lineRule="auto"/>
              <w:jc w:val="center"/>
              <w:rPr>
                <w:rFonts w:hint="eastAsia" w:ascii="宋体" w:hAnsi="宋体" w:eastAsia="宋体" w:cs="宋体"/>
                <w:sz w:val="21"/>
                <w:szCs w:val="21"/>
              </w:rPr>
            </w:pPr>
          </w:p>
        </w:tc>
        <w:tc>
          <w:tcPr>
            <w:tcW w:w="2488" w:type="dxa"/>
            <w:vMerge w:val="continue"/>
            <w:vAlign w:val="center"/>
          </w:tcPr>
          <w:p>
            <w:pPr>
              <w:spacing w:line="240" w:lineRule="auto"/>
              <w:jc w:val="center"/>
              <w:rPr>
                <w:rFonts w:hint="eastAsia" w:ascii="宋体" w:hAnsi="宋体" w:eastAsia="宋体" w:cs="宋体"/>
                <w:sz w:val="21"/>
                <w:szCs w:val="21"/>
              </w:rPr>
            </w:pPr>
          </w:p>
        </w:tc>
        <w:tc>
          <w:tcPr>
            <w:tcW w:w="2152" w:type="dxa"/>
            <w:vAlign w:val="center"/>
          </w:tcPr>
          <w:p>
            <w:pPr>
              <w:spacing w:line="240" w:lineRule="auto"/>
              <w:jc w:val="center"/>
              <w:rPr>
                <w:rFonts w:hint="eastAsia" w:ascii="宋体" w:hAnsi="宋体" w:eastAsia="宋体" w:cs="宋体"/>
                <w:sz w:val="21"/>
                <w:szCs w:val="21"/>
                <w:lang w:eastAsia="zh-CN"/>
              </w:rPr>
            </w:pPr>
            <w:r>
              <w:rPr>
                <w:rFonts w:hint="eastAsia" w:ascii="宋体" w:hAnsi="宋体" w:eastAsia="宋体" w:cs="宋体"/>
                <w:sz w:val="21"/>
                <w:szCs w:val="21"/>
              </w:rPr>
              <w:t>确定范围与限制</w:t>
            </w:r>
          </w:p>
        </w:tc>
        <w:tc>
          <w:tcPr>
            <w:tcW w:w="1140" w:type="dxa"/>
            <w:vMerge w:val="continue"/>
            <w:vAlign w:val="center"/>
          </w:tcPr>
          <w:p>
            <w:pPr>
              <w:spacing w:line="240" w:lineRule="auto"/>
              <w:jc w:val="center"/>
              <w:rPr>
                <w:rFonts w:hint="eastAsia" w:ascii="宋体" w:hAnsi="宋体" w:eastAsia="宋体" w:cs="宋体"/>
                <w:sz w:val="21"/>
                <w:szCs w:val="21"/>
              </w:rPr>
            </w:pPr>
          </w:p>
        </w:tc>
        <w:tc>
          <w:tcPr>
            <w:tcW w:w="2220" w:type="dxa"/>
            <w:vMerge w:val="continue"/>
            <w:vAlign w:val="center"/>
          </w:tcPr>
          <w:p>
            <w:pPr>
              <w:spacing w:line="240" w:lineRule="auto"/>
              <w:jc w:val="center"/>
              <w:rPr>
                <w:rFonts w:hint="eastAsia" w:ascii="宋体" w:hAnsi="宋体" w:eastAsia="宋体" w:cs="宋体"/>
                <w:sz w:val="21"/>
                <w:szCs w:val="21"/>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7" w:hRule="atLeast"/>
        </w:trPr>
        <w:tc>
          <w:tcPr>
            <w:tcW w:w="1600" w:type="dxa"/>
            <w:vMerge w:val="continue"/>
            <w:vAlign w:val="center"/>
          </w:tcPr>
          <w:p>
            <w:pPr>
              <w:spacing w:line="240" w:lineRule="auto"/>
              <w:jc w:val="center"/>
              <w:rPr>
                <w:rFonts w:hint="eastAsia" w:ascii="宋体" w:hAnsi="宋体" w:eastAsia="宋体" w:cs="宋体"/>
                <w:sz w:val="21"/>
                <w:szCs w:val="21"/>
              </w:rPr>
            </w:pPr>
          </w:p>
        </w:tc>
        <w:tc>
          <w:tcPr>
            <w:tcW w:w="1900" w:type="dxa"/>
            <w:vMerge w:val="continue"/>
            <w:vAlign w:val="center"/>
          </w:tcPr>
          <w:p>
            <w:pPr>
              <w:spacing w:line="240" w:lineRule="auto"/>
              <w:jc w:val="center"/>
              <w:rPr>
                <w:rFonts w:hint="eastAsia" w:ascii="宋体" w:hAnsi="宋体" w:eastAsia="宋体" w:cs="宋体"/>
                <w:sz w:val="21"/>
                <w:szCs w:val="21"/>
              </w:rPr>
            </w:pPr>
          </w:p>
        </w:tc>
        <w:tc>
          <w:tcPr>
            <w:tcW w:w="2488" w:type="dxa"/>
            <w:vMerge w:val="continue"/>
            <w:vAlign w:val="center"/>
          </w:tcPr>
          <w:p>
            <w:pPr>
              <w:spacing w:line="240" w:lineRule="auto"/>
              <w:jc w:val="center"/>
              <w:rPr>
                <w:rFonts w:hint="eastAsia" w:ascii="宋体" w:hAnsi="宋体" w:eastAsia="宋体" w:cs="宋体"/>
                <w:sz w:val="21"/>
                <w:szCs w:val="21"/>
              </w:rPr>
            </w:pPr>
          </w:p>
        </w:tc>
        <w:tc>
          <w:tcPr>
            <w:tcW w:w="2152" w:type="dxa"/>
            <w:vAlign w:val="center"/>
          </w:tcPr>
          <w:p>
            <w:pPr>
              <w:spacing w:line="240" w:lineRule="auto"/>
              <w:jc w:val="center"/>
              <w:rPr>
                <w:rFonts w:hint="eastAsia" w:ascii="宋体" w:hAnsi="宋体" w:eastAsia="宋体" w:cs="宋体"/>
                <w:sz w:val="21"/>
                <w:szCs w:val="21"/>
              </w:rPr>
            </w:pPr>
            <w:r>
              <w:rPr>
                <w:rFonts w:hint="eastAsia" w:ascii="宋体" w:hAnsi="宋体" w:eastAsia="宋体" w:cs="宋体"/>
                <w:sz w:val="21"/>
                <w:szCs w:val="21"/>
              </w:rPr>
              <w:t>确定业务背景</w:t>
            </w:r>
          </w:p>
        </w:tc>
        <w:tc>
          <w:tcPr>
            <w:tcW w:w="1140" w:type="dxa"/>
            <w:vMerge w:val="continue"/>
            <w:vAlign w:val="center"/>
          </w:tcPr>
          <w:p>
            <w:pPr>
              <w:spacing w:line="240" w:lineRule="auto"/>
              <w:jc w:val="center"/>
              <w:rPr>
                <w:rFonts w:hint="eastAsia" w:ascii="宋体" w:hAnsi="宋体" w:eastAsia="宋体" w:cs="宋体"/>
                <w:sz w:val="21"/>
                <w:szCs w:val="21"/>
              </w:rPr>
            </w:pPr>
          </w:p>
        </w:tc>
        <w:tc>
          <w:tcPr>
            <w:tcW w:w="2220" w:type="dxa"/>
            <w:vMerge w:val="continue"/>
            <w:vAlign w:val="center"/>
          </w:tcPr>
          <w:p>
            <w:pPr>
              <w:spacing w:line="240" w:lineRule="auto"/>
              <w:jc w:val="center"/>
              <w:rPr>
                <w:rFonts w:hint="eastAsia" w:ascii="宋体" w:hAnsi="宋体" w:eastAsia="宋体" w:cs="宋体"/>
                <w:sz w:val="21"/>
                <w:szCs w:val="21"/>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7" w:hRule="atLeast"/>
        </w:trPr>
        <w:tc>
          <w:tcPr>
            <w:tcW w:w="1600" w:type="dxa"/>
            <w:vMerge w:val="continue"/>
            <w:vAlign w:val="center"/>
          </w:tcPr>
          <w:p>
            <w:pPr>
              <w:spacing w:line="240" w:lineRule="auto"/>
              <w:jc w:val="center"/>
              <w:rPr>
                <w:rFonts w:hint="eastAsia" w:ascii="宋体" w:hAnsi="宋体" w:eastAsia="宋体" w:cs="宋体"/>
                <w:sz w:val="21"/>
                <w:szCs w:val="21"/>
              </w:rPr>
            </w:pPr>
          </w:p>
        </w:tc>
        <w:tc>
          <w:tcPr>
            <w:tcW w:w="1900" w:type="dxa"/>
            <w:vMerge w:val="continue"/>
            <w:vAlign w:val="center"/>
          </w:tcPr>
          <w:p>
            <w:pPr>
              <w:spacing w:line="240" w:lineRule="auto"/>
              <w:jc w:val="center"/>
              <w:rPr>
                <w:rFonts w:hint="eastAsia" w:ascii="宋体" w:hAnsi="宋体" w:eastAsia="宋体" w:cs="宋体"/>
                <w:sz w:val="21"/>
                <w:szCs w:val="21"/>
              </w:rPr>
            </w:pPr>
          </w:p>
        </w:tc>
        <w:tc>
          <w:tcPr>
            <w:tcW w:w="2488" w:type="dxa"/>
            <w:vMerge w:val="continue"/>
            <w:vAlign w:val="center"/>
          </w:tcPr>
          <w:p>
            <w:pPr>
              <w:spacing w:line="240" w:lineRule="auto"/>
              <w:jc w:val="center"/>
              <w:rPr>
                <w:rFonts w:hint="eastAsia" w:ascii="宋体" w:hAnsi="宋体" w:eastAsia="宋体" w:cs="宋体"/>
                <w:sz w:val="21"/>
                <w:szCs w:val="21"/>
              </w:rPr>
            </w:pPr>
          </w:p>
        </w:tc>
        <w:tc>
          <w:tcPr>
            <w:tcW w:w="2152" w:type="dxa"/>
            <w:vAlign w:val="center"/>
          </w:tcPr>
          <w:p>
            <w:pPr>
              <w:spacing w:line="240" w:lineRule="auto"/>
              <w:jc w:val="center"/>
              <w:rPr>
                <w:rFonts w:hint="eastAsia" w:ascii="宋体" w:hAnsi="宋体" w:eastAsia="宋体" w:cs="宋体"/>
                <w:sz w:val="21"/>
                <w:szCs w:val="21"/>
              </w:rPr>
            </w:pPr>
            <w:r>
              <w:rPr>
                <w:rFonts w:hint="eastAsia" w:ascii="宋体" w:hAnsi="宋体" w:eastAsia="宋体" w:cs="宋体"/>
                <w:sz w:val="21"/>
                <w:szCs w:val="21"/>
              </w:rPr>
              <w:t>绘制关联图</w:t>
            </w:r>
          </w:p>
        </w:tc>
        <w:tc>
          <w:tcPr>
            <w:tcW w:w="1140" w:type="dxa"/>
            <w:vMerge w:val="continue"/>
            <w:vAlign w:val="center"/>
          </w:tcPr>
          <w:p>
            <w:pPr>
              <w:spacing w:line="240" w:lineRule="auto"/>
              <w:jc w:val="center"/>
              <w:rPr>
                <w:rFonts w:hint="eastAsia" w:ascii="宋体" w:hAnsi="宋体" w:eastAsia="宋体" w:cs="宋体"/>
                <w:sz w:val="21"/>
                <w:szCs w:val="21"/>
              </w:rPr>
            </w:pPr>
          </w:p>
        </w:tc>
        <w:tc>
          <w:tcPr>
            <w:tcW w:w="2220" w:type="dxa"/>
            <w:vMerge w:val="continue"/>
            <w:vAlign w:val="center"/>
          </w:tcPr>
          <w:p>
            <w:pPr>
              <w:spacing w:line="240" w:lineRule="auto"/>
              <w:jc w:val="center"/>
              <w:rPr>
                <w:rFonts w:hint="eastAsia" w:ascii="宋体" w:hAnsi="宋体" w:eastAsia="宋体" w:cs="宋体"/>
                <w:sz w:val="21"/>
                <w:szCs w:val="21"/>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7" w:hRule="atLeast"/>
        </w:trPr>
        <w:tc>
          <w:tcPr>
            <w:tcW w:w="1600" w:type="dxa"/>
            <w:vMerge w:val="continue"/>
            <w:vAlign w:val="center"/>
          </w:tcPr>
          <w:p>
            <w:pPr>
              <w:spacing w:line="240" w:lineRule="auto"/>
              <w:jc w:val="center"/>
              <w:rPr>
                <w:rFonts w:hint="eastAsia" w:ascii="宋体" w:hAnsi="宋体" w:eastAsia="宋体" w:cs="宋体"/>
                <w:sz w:val="21"/>
                <w:szCs w:val="21"/>
              </w:rPr>
            </w:pPr>
          </w:p>
        </w:tc>
        <w:tc>
          <w:tcPr>
            <w:tcW w:w="1900" w:type="dxa"/>
            <w:vMerge w:val="continue"/>
            <w:vAlign w:val="center"/>
          </w:tcPr>
          <w:p>
            <w:pPr>
              <w:spacing w:line="240" w:lineRule="auto"/>
              <w:jc w:val="center"/>
              <w:rPr>
                <w:rFonts w:hint="eastAsia" w:ascii="宋体" w:hAnsi="宋体" w:eastAsia="宋体" w:cs="宋体"/>
                <w:sz w:val="21"/>
                <w:szCs w:val="21"/>
              </w:rPr>
            </w:pPr>
          </w:p>
        </w:tc>
        <w:tc>
          <w:tcPr>
            <w:tcW w:w="2488" w:type="dxa"/>
            <w:vMerge w:val="continue"/>
            <w:vAlign w:val="center"/>
          </w:tcPr>
          <w:p>
            <w:pPr>
              <w:spacing w:line="240" w:lineRule="auto"/>
              <w:jc w:val="center"/>
              <w:rPr>
                <w:rFonts w:hint="eastAsia" w:ascii="宋体" w:hAnsi="宋体" w:eastAsia="宋体" w:cs="宋体"/>
                <w:sz w:val="21"/>
                <w:szCs w:val="21"/>
              </w:rPr>
            </w:pPr>
          </w:p>
        </w:tc>
        <w:tc>
          <w:tcPr>
            <w:tcW w:w="2152" w:type="dxa"/>
            <w:vAlign w:val="center"/>
          </w:tcPr>
          <w:p>
            <w:pPr>
              <w:spacing w:line="240" w:lineRule="auto"/>
              <w:jc w:val="center"/>
              <w:rPr>
                <w:rFonts w:hint="eastAsia" w:ascii="宋体" w:hAnsi="宋体" w:eastAsia="宋体" w:cs="宋体"/>
                <w:sz w:val="21"/>
                <w:szCs w:val="21"/>
              </w:rPr>
            </w:pPr>
            <w:r>
              <w:rPr>
                <w:rFonts w:hint="eastAsia" w:ascii="宋体" w:hAnsi="宋体" w:eastAsia="宋体" w:cs="宋体"/>
                <w:sz w:val="21"/>
                <w:szCs w:val="21"/>
              </w:rPr>
              <w:t>使用业务目标来做范围决策</w:t>
            </w:r>
          </w:p>
        </w:tc>
        <w:tc>
          <w:tcPr>
            <w:tcW w:w="1140" w:type="dxa"/>
            <w:vMerge w:val="continue"/>
            <w:vAlign w:val="center"/>
          </w:tcPr>
          <w:p>
            <w:pPr>
              <w:spacing w:line="240" w:lineRule="auto"/>
              <w:jc w:val="center"/>
              <w:rPr>
                <w:rFonts w:hint="eastAsia" w:ascii="宋体" w:hAnsi="宋体" w:eastAsia="宋体" w:cs="宋体"/>
                <w:sz w:val="21"/>
                <w:szCs w:val="21"/>
              </w:rPr>
            </w:pPr>
          </w:p>
        </w:tc>
        <w:tc>
          <w:tcPr>
            <w:tcW w:w="2220" w:type="dxa"/>
            <w:vMerge w:val="continue"/>
            <w:vAlign w:val="center"/>
          </w:tcPr>
          <w:p>
            <w:pPr>
              <w:spacing w:line="240" w:lineRule="auto"/>
              <w:jc w:val="center"/>
              <w:rPr>
                <w:rFonts w:hint="eastAsia" w:ascii="宋体" w:hAnsi="宋体" w:eastAsia="宋体" w:cs="宋体"/>
                <w:sz w:val="21"/>
                <w:szCs w:val="21"/>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7" w:hRule="atLeast"/>
        </w:trPr>
        <w:tc>
          <w:tcPr>
            <w:tcW w:w="1600" w:type="dxa"/>
            <w:vMerge w:val="continue"/>
            <w:vAlign w:val="center"/>
          </w:tcPr>
          <w:p>
            <w:pPr>
              <w:spacing w:line="240" w:lineRule="auto"/>
              <w:jc w:val="center"/>
              <w:rPr>
                <w:rFonts w:hint="eastAsia" w:ascii="宋体" w:hAnsi="宋体" w:eastAsia="宋体" w:cs="宋体"/>
                <w:sz w:val="21"/>
                <w:szCs w:val="21"/>
              </w:rPr>
            </w:pPr>
          </w:p>
        </w:tc>
        <w:tc>
          <w:tcPr>
            <w:tcW w:w="1900" w:type="dxa"/>
            <w:vMerge w:val="continue"/>
            <w:vAlign w:val="center"/>
          </w:tcPr>
          <w:p>
            <w:pPr>
              <w:spacing w:line="240" w:lineRule="auto"/>
              <w:jc w:val="center"/>
              <w:rPr>
                <w:rFonts w:hint="eastAsia" w:ascii="宋体" w:hAnsi="宋体" w:eastAsia="宋体" w:cs="宋体"/>
                <w:sz w:val="21"/>
                <w:szCs w:val="21"/>
              </w:rPr>
            </w:pPr>
          </w:p>
        </w:tc>
        <w:tc>
          <w:tcPr>
            <w:tcW w:w="2488" w:type="dxa"/>
            <w:vMerge w:val="continue"/>
            <w:vAlign w:val="center"/>
          </w:tcPr>
          <w:p>
            <w:pPr>
              <w:spacing w:line="240" w:lineRule="auto"/>
              <w:jc w:val="center"/>
              <w:rPr>
                <w:rFonts w:hint="eastAsia" w:ascii="宋体" w:hAnsi="宋体" w:eastAsia="宋体" w:cs="宋体"/>
                <w:sz w:val="21"/>
                <w:szCs w:val="21"/>
              </w:rPr>
            </w:pPr>
          </w:p>
        </w:tc>
        <w:tc>
          <w:tcPr>
            <w:tcW w:w="2152" w:type="dxa"/>
            <w:vAlign w:val="center"/>
          </w:tcPr>
          <w:p>
            <w:pPr>
              <w:spacing w:line="240" w:lineRule="auto"/>
              <w:jc w:val="center"/>
              <w:rPr>
                <w:rFonts w:hint="eastAsia" w:ascii="宋体" w:hAnsi="宋体" w:eastAsia="宋体" w:cs="宋体"/>
                <w:sz w:val="21"/>
                <w:szCs w:val="21"/>
              </w:rPr>
            </w:pPr>
            <w:r>
              <w:rPr>
                <w:rFonts w:hint="eastAsia" w:ascii="宋体" w:hAnsi="宋体" w:eastAsia="宋体" w:cs="宋体"/>
                <w:sz w:val="21"/>
                <w:szCs w:val="21"/>
              </w:rPr>
              <w:t>评估范围变更的影响</w:t>
            </w:r>
          </w:p>
        </w:tc>
        <w:tc>
          <w:tcPr>
            <w:tcW w:w="1140" w:type="dxa"/>
            <w:vMerge w:val="continue"/>
            <w:vAlign w:val="center"/>
          </w:tcPr>
          <w:p>
            <w:pPr>
              <w:spacing w:line="240" w:lineRule="auto"/>
              <w:jc w:val="center"/>
              <w:rPr>
                <w:rFonts w:hint="eastAsia" w:ascii="宋体" w:hAnsi="宋体" w:eastAsia="宋体" w:cs="宋体"/>
                <w:sz w:val="21"/>
                <w:szCs w:val="21"/>
              </w:rPr>
            </w:pPr>
          </w:p>
        </w:tc>
        <w:tc>
          <w:tcPr>
            <w:tcW w:w="2220" w:type="dxa"/>
            <w:vMerge w:val="continue"/>
            <w:vAlign w:val="center"/>
          </w:tcPr>
          <w:p>
            <w:pPr>
              <w:spacing w:line="240" w:lineRule="auto"/>
              <w:jc w:val="center"/>
              <w:rPr>
                <w:rFonts w:hint="eastAsia" w:ascii="宋体" w:hAnsi="宋体" w:eastAsia="宋体" w:cs="宋体"/>
                <w:sz w:val="21"/>
                <w:szCs w:val="21"/>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0" w:hRule="atLeast"/>
        </w:trPr>
        <w:tc>
          <w:tcPr>
            <w:tcW w:w="1600" w:type="dxa"/>
            <w:vMerge w:val="continue"/>
            <w:vAlign w:val="center"/>
          </w:tcPr>
          <w:p>
            <w:pPr>
              <w:spacing w:line="240" w:lineRule="auto"/>
              <w:jc w:val="center"/>
              <w:rPr>
                <w:rFonts w:hint="eastAsia" w:ascii="宋体" w:hAnsi="宋体" w:eastAsia="宋体" w:cs="宋体"/>
                <w:sz w:val="21"/>
                <w:szCs w:val="21"/>
              </w:rPr>
            </w:pPr>
          </w:p>
        </w:tc>
        <w:tc>
          <w:tcPr>
            <w:tcW w:w="1900" w:type="dxa"/>
            <w:vMerge w:val="continue"/>
            <w:vAlign w:val="center"/>
          </w:tcPr>
          <w:p>
            <w:pPr>
              <w:spacing w:line="240" w:lineRule="auto"/>
              <w:jc w:val="center"/>
              <w:rPr>
                <w:rFonts w:hint="eastAsia" w:ascii="宋体" w:hAnsi="宋体" w:eastAsia="宋体" w:cs="宋体"/>
                <w:sz w:val="21"/>
                <w:szCs w:val="21"/>
              </w:rPr>
            </w:pPr>
          </w:p>
        </w:tc>
        <w:tc>
          <w:tcPr>
            <w:tcW w:w="2488" w:type="dxa"/>
            <w:vMerge w:val="restart"/>
            <w:vAlign w:val="center"/>
          </w:tcPr>
          <w:p>
            <w:pPr>
              <w:spacing w:line="240" w:lineRule="auto"/>
              <w:jc w:val="center"/>
              <w:rPr>
                <w:rFonts w:hint="eastAsia" w:ascii="宋体" w:hAnsi="宋体" w:eastAsia="宋体" w:cs="宋体"/>
                <w:sz w:val="21"/>
                <w:szCs w:val="21"/>
              </w:rPr>
            </w:pPr>
            <w:r>
              <w:rPr>
                <w:rFonts w:hint="eastAsia" w:ascii="宋体" w:hAnsi="宋体" w:eastAsia="宋体" w:cs="宋体"/>
                <w:sz w:val="21"/>
                <w:szCs w:val="21"/>
              </w:rPr>
              <w:t>确定需求开发过程</w:t>
            </w:r>
          </w:p>
        </w:tc>
        <w:tc>
          <w:tcPr>
            <w:tcW w:w="2152" w:type="dxa"/>
            <w:vAlign w:val="center"/>
          </w:tcPr>
          <w:p>
            <w:pPr>
              <w:spacing w:line="240" w:lineRule="auto"/>
              <w:jc w:val="center"/>
              <w:rPr>
                <w:rFonts w:hint="eastAsia" w:ascii="宋体" w:hAnsi="宋体" w:eastAsia="宋体" w:cs="宋体"/>
                <w:sz w:val="21"/>
                <w:szCs w:val="21"/>
              </w:rPr>
            </w:pPr>
            <w:r>
              <w:rPr>
                <w:rFonts w:hint="eastAsia" w:ascii="宋体" w:hAnsi="宋体" w:eastAsia="宋体" w:cs="宋体"/>
                <w:sz w:val="21"/>
                <w:szCs w:val="21"/>
              </w:rPr>
              <w:t>需求获取技巧</w:t>
            </w:r>
          </w:p>
        </w:tc>
        <w:tc>
          <w:tcPr>
            <w:tcW w:w="1140" w:type="dxa"/>
            <w:vMerge w:val="restart"/>
            <w:vAlign w:val="center"/>
          </w:tcPr>
          <w:p>
            <w:pPr>
              <w:spacing w:line="240" w:lineRule="auto"/>
              <w:jc w:val="center"/>
              <w:rPr>
                <w:rFonts w:hint="eastAsia" w:ascii="宋体" w:hAnsi="宋体" w:eastAsia="宋体" w:cs="宋体"/>
                <w:sz w:val="21"/>
                <w:szCs w:val="21"/>
              </w:rPr>
            </w:pPr>
            <w:r>
              <w:rPr>
                <w:rFonts w:hint="eastAsia" w:ascii="宋体" w:hAnsi="宋体" w:eastAsia="宋体" w:cs="宋体"/>
                <w:sz w:val="21"/>
                <w:szCs w:val="21"/>
              </w:rPr>
              <w:t>林康</w:t>
            </w:r>
          </w:p>
        </w:tc>
        <w:tc>
          <w:tcPr>
            <w:tcW w:w="2220" w:type="dxa"/>
            <w:vMerge w:val="restart"/>
            <w:vAlign w:val="center"/>
          </w:tcPr>
          <w:p>
            <w:pPr>
              <w:spacing w:line="240" w:lineRule="auto"/>
              <w:jc w:val="center"/>
              <w:rPr>
                <w:rFonts w:hint="eastAsia" w:ascii="宋体" w:hAnsi="宋体" w:eastAsia="宋体" w:cs="宋体"/>
                <w:sz w:val="21"/>
                <w:szCs w:val="21"/>
                <w:lang w:eastAsia="zh-CN"/>
              </w:rPr>
            </w:pPr>
            <w:r>
              <w:rPr>
                <w:rFonts w:hint="eastAsia" w:ascii="宋体" w:hAnsi="宋体" w:cs="宋体"/>
                <w:sz w:val="21"/>
                <w:szCs w:val="21"/>
                <w:lang w:eastAsia="zh-CN"/>
              </w:rPr>
              <w:t>获取需求的方法和内容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0" w:hRule="atLeast"/>
        </w:trPr>
        <w:tc>
          <w:tcPr>
            <w:tcW w:w="1600" w:type="dxa"/>
            <w:vMerge w:val="continue"/>
            <w:vAlign w:val="center"/>
          </w:tcPr>
          <w:p>
            <w:pPr>
              <w:spacing w:line="240" w:lineRule="auto"/>
              <w:jc w:val="center"/>
              <w:rPr>
                <w:rFonts w:hint="eastAsia" w:ascii="宋体" w:hAnsi="宋体" w:eastAsia="宋体" w:cs="宋体"/>
                <w:sz w:val="21"/>
                <w:szCs w:val="21"/>
              </w:rPr>
            </w:pPr>
          </w:p>
        </w:tc>
        <w:tc>
          <w:tcPr>
            <w:tcW w:w="1900" w:type="dxa"/>
            <w:vMerge w:val="continue"/>
            <w:vAlign w:val="center"/>
          </w:tcPr>
          <w:p>
            <w:pPr>
              <w:spacing w:line="240" w:lineRule="auto"/>
              <w:jc w:val="center"/>
              <w:rPr>
                <w:rFonts w:hint="eastAsia" w:ascii="宋体" w:hAnsi="宋体" w:eastAsia="宋体" w:cs="宋体"/>
                <w:sz w:val="21"/>
                <w:szCs w:val="21"/>
              </w:rPr>
            </w:pPr>
          </w:p>
        </w:tc>
        <w:tc>
          <w:tcPr>
            <w:tcW w:w="2488" w:type="dxa"/>
            <w:vMerge w:val="continue"/>
            <w:vAlign w:val="center"/>
          </w:tcPr>
          <w:p>
            <w:pPr>
              <w:spacing w:line="240" w:lineRule="auto"/>
              <w:jc w:val="center"/>
              <w:rPr>
                <w:rFonts w:hint="eastAsia" w:ascii="宋体" w:hAnsi="宋体" w:eastAsia="宋体" w:cs="宋体"/>
                <w:sz w:val="21"/>
                <w:szCs w:val="21"/>
              </w:rPr>
            </w:pPr>
          </w:p>
        </w:tc>
        <w:tc>
          <w:tcPr>
            <w:tcW w:w="2152" w:type="dxa"/>
            <w:vAlign w:val="center"/>
          </w:tcPr>
          <w:p>
            <w:pPr>
              <w:spacing w:line="240" w:lineRule="auto"/>
              <w:jc w:val="center"/>
              <w:rPr>
                <w:rFonts w:hint="eastAsia" w:ascii="宋体" w:hAnsi="宋体" w:eastAsia="宋体" w:cs="宋体"/>
                <w:sz w:val="21"/>
                <w:szCs w:val="21"/>
              </w:rPr>
            </w:pPr>
            <w:r>
              <w:rPr>
                <w:rFonts w:hint="eastAsia" w:ascii="宋体" w:hAnsi="宋体" w:eastAsia="宋体" w:cs="宋体"/>
                <w:sz w:val="21"/>
                <w:szCs w:val="21"/>
              </w:rPr>
              <w:t>制定需求获取计划</w:t>
            </w:r>
          </w:p>
        </w:tc>
        <w:tc>
          <w:tcPr>
            <w:tcW w:w="1140" w:type="dxa"/>
            <w:vMerge w:val="continue"/>
            <w:vAlign w:val="center"/>
          </w:tcPr>
          <w:p>
            <w:pPr>
              <w:spacing w:line="240" w:lineRule="auto"/>
              <w:jc w:val="center"/>
              <w:rPr>
                <w:rFonts w:hint="eastAsia" w:ascii="宋体" w:hAnsi="宋体" w:eastAsia="宋体" w:cs="宋体"/>
                <w:sz w:val="21"/>
                <w:szCs w:val="21"/>
              </w:rPr>
            </w:pPr>
          </w:p>
        </w:tc>
        <w:tc>
          <w:tcPr>
            <w:tcW w:w="2220" w:type="dxa"/>
            <w:vMerge w:val="continue"/>
            <w:vAlign w:val="center"/>
          </w:tcPr>
          <w:p>
            <w:pPr>
              <w:spacing w:line="240" w:lineRule="auto"/>
              <w:jc w:val="center"/>
              <w:rPr>
                <w:rFonts w:hint="eastAsia" w:ascii="宋体" w:hAnsi="宋体" w:eastAsia="宋体" w:cs="宋体"/>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0" w:hRule="atLeast"/>
        </w:trPr>
        <w:tc>
          <w:tcPr>
            <w:tcW w:w="1600" w:type="dxa"/>
            <w:vMerge w:val="continue"/>
            <w:vAlign w:val="center"/>
          </w:tcPr>
          <w:p>
            <w:pPr>
              <w:spacing w:line="240" w:lineRule="auto"/>
              <w:jc w:val="center"/>
              <w:rPr>
                <w:rFonts w:hint="eastAsia" w:ascii="宋体" w:hAnsi="宋体" w:eastAsia="宋体" w:cs="宋体"/>
                <w:sz w:val="21"/>
                <w:szCs w:val="21"/>
              </w:rPr>
            </w:pPr>
          </w:p>
        </w:tc>
        <w:tc>
          <w:tcPr>
            <w:tcW w:w="1900" w:type="dxa"/>
            <w:vMerge w:val="continue"/>
            <w:vAlign w:val="center"/>
          </w:tcPr>
          <w:p>
            <w:pPr>
              <w:spacing w:line="240" w:lineRule="auto"/>
              <w:jc w:val="center"/>
              <w:rPr>
                <w:rFonts w:hint="eastAsia" w:ascii="宋体" w:hAnsi="宋体" w:eastAsia="宋体" w:cs="宋体"/>
                <w:sz w:val="21"/>
                <w:szCs w:val="21"/>
              </w:rPr>
            </w:pPr>
          </w:p>
        </w:tc>
        <w:tc>
          <w:tcPr>
            <w:tcW w:w="2488" w:type="dxa"/>
            <w:vMerge w:val="continue"/>
            <w:vAlign w:val="center"/>
          </w:tcPr>
          <w:p>
            <w:pPr>
              <w:spacing w:line="240" w:lineRule="auto"/>
              <w:jc w:val="center"/>
              <w:rPr>
                <w:rFonts w:hint="eastAsia" w:ascii="宋体" w:hAnsi="宋体" w:eastAsia="宋体" w:cs="宋体"/>
                <w:sz w:val="21"/>
                <w:szCs w:val="21"/>
              </w:rPr>
            </w:pPr>
          </w:p>
        </w:tc>
        <w:tc>
          <w:tcPr>
            <w:tcW w:w="2152" w:type="dxa"/>
            <w:vAlign w:val="center"/>
          </w:tcPr>
          <w:p>
            <w:pPr>
              <w:spacing w:line="240" w:lineRule="auto"/>
              <w:jc w:val="center"/>
              <w:rPr>
                <w:rFonts w:hint="eastAsia" w:ascii="宋体" w:hAnsi="宋体" w:eastAsia="宋体" w:cs="宋体"/>
                <w:sz w:val="21"/>
                <w:szCs w:val="21"/>
              </w:rPr>
            </w:pPr>
            <w:r>
              <w:rPr>
                <w:rFonts w:hint="eastAsia" w:ascii="宋体" w:hAnsi="宋体" w:eastAsia="宋体" w:cs="宋体"/>
                <w:sz w:val="21"/>
                <w:szCs w:val="21"/>
              </w:rPr>
              <w:t>执行需求活动</w:t>
            </w:r>
          </w:p>
        </w:tc>
        <w:tc>
          <w:tcPr>
            <w:tcW w:w="1140" w:type="dxa"/>
            <w:vMerge w:val="continue"/>
            <w:vAlign w:val="center"/>
          </w:tcPr>
          <w:p>
            <w:pPr>
              <w:spacing w:line="240" w:lineRule="auto"/>
              <w:jc w:val="center"/>
              <w:rPr>
                <w:rFonts w:hint="eastAsia" w:ascii="宋体" w:hAnsi="宋体" w:eastAsia="宋体" w:cs="宋体"/>
                <w:sz w:val="21"/>
                <w:szCs w:val="21"/>
              </w:rPr>
            </w:pPr>
          </w:p>
        </w:tc>
        <w:tc>
          <w:tcPr>
            <w:tcW w:w="2220" w:type="dxa"/>
            <w:vMerge w:val="continue"/>
            <w:vAlign w:val="center"/>
          </w:tcPr>
          <w:p>
            <w:pPr>
              <w:spacing w:line="240" w:lineRule="auto"/>
              <w:jc w:val="center"/>
              <w:rPr>
                <w:rFonts w:hint="eastAsia" w:ascii="宋体" w:hAnsi="宋体" w:eastAsia="宋体" w:cs="宋体"/>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0" w:hRule="atLeast"/>
        </w:trPr>
        <w:tc>
          <w:tcPr>
            <w:tcW w:w="1600" w:type="dxa"/>
            <w:vMerge w:val="continue"/>
            <w:vAlign w:val="center"/>
          </w:tcPr>
          <w:p>
            <w:pPr>
              <w:spacing w:line="240" w:lineRule="auto"/>
              <w:jc w:val="center"/>
              <w:rPr>
                <w:rFonts w:hint="eastAsia" w:ascii="宋体" w:hAnsi="宋体" w:eastAsia="宋体" w:cs="宋体"/>
                <w:sz w:val="21"/>
                <w:szCs w:val="21"/>
              </w:rPr>
            </w:pPr>
          </w:p>
        </w:tc>
        <w:tc>
          <w:tcPr>
            <w:tcW w:w="1900" w:type="dxa"/>
            <w:vMerge w:val="continue"/>
            <w:vAlign w:val="center"/>
          </w:tcPr>
          <w:p>
            <w:pPr>
              <w:spacing w:line="240" w:lineRule="auto"/>
              <w:jc w:val="center"/>
              <w:rPr>
                <w:rFonts w:hint="eastAsia" w:ascii="宋体" w:hAnsi="宋体" w:eastAsia="宋体" w:cs="宋体"/>
                <w:sz w:val="21"/>
                <w:szCs w:val="21"/>
              </w:rPr>
            </w:pPr>
          </w:p>
        </w:tc>
        <w:tc>
          <w:tcPr>
            <w:tcW w:w="2488" w:type="dxa"/>
            <w:vMerge w:val="continue"/>
            <w:vAlign w:val="center"/>
          </w:tcPr>
          <w:p>
            <w:pPr>
              <w:spacing w:line="240" w:lineRule="auto"/>
              <w:jc w:val="center"/>
              <w:rPr>
                <w:rFonts w:hint="eastAsia" w:ascii="宋体" w:hAnsi="宋体" w:eastAsia="宋体" w:cs="宋体"/>
                <w:sz w:val="21"/>
                <w:szCs w:val="21"/>
              </w:rPr>
            </w:pPr>
          </w:p>
        </w:tc>
        <w:tc>
          <w:tcPr>
            <w:tcW w:w="2152" w:type="dxa"/>
            <w:vAlign w:val="center"/>
          </w:tcPr>
          <w:p>
            <w:pPr>
              <w:spacing w:line="240" w:lineRule="auto"/>
              <w:jc w:val="center"/>
              <w:rPr>
                <w:rFonts w:hint="eastAsia" w:ascii="宋体" w:hAnsi="宋体" w:eastAsia="宋体" w:cs="宋体"/>
                <w:sz w:val="21"/>
                <w:szCs w:val="21"/>
              </w:rPr>
            </w:pPr>
            <w:r>
              <w:rPr>
                <w:rFonts w:hint="eastAsia" w:ascii="宋体" w:hAnsi="宋体" w:eastAsia="宋体" w:cs="宋体"/>
                <w:sz w:val="21"/>
                <w:szCs w:val="21"/>
              </w:rPr>
              <w:t>需求获取后的跟进</w:t>
            </w:r>
          </w:p>
        </w:tc>
        <w:tc>
          <w:tcPr>
            <w:tcW w:w="1140" w:type="dxa"/>
            <w:vMerge w:val="continue"/>
            <w:vAlign w:val="center"/>
          </w:tcPr>
          <w:p>
            <w:pPr>
              <w:spacing w:line="240" w:lineRule="auto"/>
              <w:jc w:val="center"/>
              <w:rPr>
                <w:rFonts w:hint="eastAsia" w:ascii="宋体" w:hAnsi="宋体" w:eastAsia="宋体" w:cs="宋体"/>
                <w:sz w:val="21"/>
                <w:szCs w:val="21"/>
              </w:rPr>
            </w:pPr>
          </w:p>
        </w:tc>
        <w:tc>
          <w:tcPr>
            <w:tcW w:w="2220" w:type="dxa"/>
            <w:vMerge w:val="continue"/>
            <w:vAlign w:val="center"/>
          </w:tcPr>
          <w:p>
            <w:pPr>
              <w:spacing w:line="240" w:lineRule="auto"/>
              <w:jc w:val="center"/>
              <w:rPr>
                <w:rFonts w:hint="eastAsia" w:ascii="宋体" w:hAnsi="宋体" w:eastAsia="宋体" w:cs="宋体"/>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0" w:hRule="atLeast"/>
        </w:trPr>
        <w:tc>
          <w:tcPr>
            <w:tcW w:w="1600" w:type="dxa"/>
            <w:vMerge w:val="continue"/>
            <w:vAlign w:val="center"/>
          </w:tcPr>
          <w:p>
            <w:pPr>
              <w:spacing w:line="240" w:lineRule="auto"/>
              <w:jc w:val="center"/>
              <w:rPr>
                <w:rFonts w:hint="eastAsia" w:ascii="宋体" w:hAnsi="宋体" w:eastAsia="宋体" w:cs="宋体"/>
                <w:sz w:val="21"/>
                <w:szCs w:val="21"/>
              </w:rPr>
            </w:pPr>
          </w:p>
        </w:tc>
        <w:tc>
          <w:tcPr>
            <w:tcW w:w="1900" w:type="dxa"/>
            <w:vMerge w:val="continue"/>
            <w:vAlign w:val="center"/>
          </w:tcPr>
          <w:p>
            <w:pPr>
              <w:spacing w:line="240" w:lineRule="auto"/>
              <w:jc w:val="center"/>
              <w:rPr>
                <w:rFonts w:hint="eastAsia" w:ascii="宋体" w:hAnsi="宋体" w:eastAsia="宋体" w:cs="宋体"/>
                <w:sz w:val="21"/>
                <w:szCs w:val="21"/>
              </w:rPr>
            </w:pPr>
          </w:p>
        </w:tc>
        <w:tc>
          <w:tcPr>
            <w:tcW w:w="2488" w:type="dxa"/>
            <w:vMerge w:val="continue"/>
            <w:vAlign w:val="center"/>
          </w:tcPr>
          <w:p>
            <w:pPr>
              <w:spacing w:line="240" w:lineRule="auto"/>
              <w:jc w:val="center"/>
              <w:rPr>
                <w:rFonts w:hint="eastAsia" w:ascii="宋体" w:hAnsi="宋体" w:eastAsia="宋体" w:cs="宋体"/>
                <w:sz w:val="21"/>
                <w:szCs w:val="21"/>
              </w:rPr>
            </w:pPr>
          </w:p>
        </w:tc>
        <w:tc>
          <w:tcPr>
            <w:tcW w:w="2152" w:type="dxa"/>
            <w:vAlign w:val="center"/>
          </w:tcPr>
          <w:p>
            <w:pPr>
              <w:spacing w:line="240" w:lineRule="auto"/>
              <w:jc w:val="center"/>
              <w:rPr>
                <w:rFonts w:hint="eastAsia" w:ascii="宋体" w:hAnsi="宋体" w:eastAsia="宋体" w:cs="宋体"/>
                <w:sz w:val="21"/>
                <w:szCs w:val="21"/>
              </w:rPr>
            </w:pPr>
            <w:r>
              <w:rPr>
                <w:rFonts w:hint="eastAsia" w:ascii="宋体" w:hAnsi="宋体" w:eastAsia="宋体" w:cs="宋体"/>
                <w:sz w:val="21"/>
                <w:szCs w:val="21"/>
              </w:rPr>
              <w:t>对客户的输入进行分类</w:t>
            </w:r>
          </w:p>
        </w:tc>
        <w:tc>
          <w:tcPr>
            <w:tcW w:w="1140" w:type="dxa"/>
            <w:vMerge w:val="continue"/>
            <w:vAlign w:val="center"/>
          </w:tcPr>
          <w:p>
            <w:pPr>
              <w:spacing w:line="240" w:lineRule="auto"/>
              <w:jc w:val="center"/>
              <w:rPr>
                <w:rFonts w:hint="eastAsia" w:ascii="宋体" w:hAnsi="宋体" w:eastAsia="宋体" w:cs="宋体"/>
                <w:sz w:val="21"/>
                <w:szCs w:val="21"/>
              </w:rPr>
            </w:pPr>
          </w:p>
        </w:tc>
        <w:tc>
          <w:tcPr>
            <w:tcW w:w="2220" w:type="dxa"/>
            <w:vMerge w:val="continue"/>
            <w:vAlign w:val="center"/>
          </w:tcPr>
          <w:p>
            <w:pPr>
              <w:spacing w:line="240" w:lineRule="auto"/>
              <w:jc w:val="center"/>
              <w:rPr>
                <w:rFonts w:hint="eastAsia" w:ascii="宋体" w:hAnsi="宋体" w:eastAsia="宋体" w:cs="宋体"/>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0" w:hRule="atLeast"/>
        </w:trPr>
        <w:tc>
          <w:tcPr>
            <w:tcW w:w="1600" w:type="dxa"/>
            <w:vMerge w:val="continue"/>
            <w:vAlign w:val="center"/>
          </w:tcPr>
          <w:p>
            <w:pPr>
              <w:spacing w:line="240" w:lineRule="auto"/>
              <w:jc w:val="center"/>
              <w:rPr>
                <w:rFonts w:hint="eastAsia" w:ascii="宋体" w:hAnsi="宋体" w:eastAsia="宋体" w:cs="宋体"/>
                <w:sz w:val="21"/>
                <w:szCs w:val="21"/>
              </w:rPr>
            </w:pPr>
          </w:p>
        </w:tc>
        <w:tc>
          <w:tcPr>
            <w:tcW w:w="1900" w:type="dxa"/>
            <w:vMerge w:val="continue"/>
            <w:vAlign w:val="center"/>
          </w:tcPr>
          <w:p>
            <w:pPr>
              <w:spacing w:line="240" w:lineRule="auto"/>
              <w:jc w:val="center"/>
              <w:rPr>
                <w:rFonts w:hint="eastAsia" w:ascii="宋体" w:hAnsi="宋体" w:eastAsia="宋体" w:cs="宋体"/>
                <w:sz w:val="21"/>
                <w:szCs w:val="21"/>
              </w:rPr>
            </w:pPr>
          </w:p>
        </w:tc>
        <w:tc>
          <w:tcPr>
            <w:tcW w:w="2488" w:type="dxa"/>
            <w:vMerge w:val="continue"/>
            <w:vAlign w:val="center"/>
          </w:tcPr>
          <w:p>
            <w:pPr>
              <w:spacing w:line="240" w:lineRule="auto"/>
              <w:jc w:val="center"/>
              <w:rPr>
                <w:rFonts w:hint="eastAsia" w:ascii="宋体" w:hAnsi="宋体" w:eastAsia="宋体" w:cs="宋体"/>
                <w:sz w:val="21"/>
                <w:szCs w:val="21"/>
              </w:rPr>
            </w:pPr>
          </w:p>
        </w:tc>
        <w:tc>
          <w:tcPr>
            <w:tcW w:w="2152" w:type="dxa"/>
            <w:vAlign w:val="center"/>
          </w:tcPr>
          <w:p>
            <w:pPr>
              <w:spacing w:line="240" w:lineRule="auto"/>
              <w:jc w:val="center"/>
              <w:rPr>
                <w:rFonts w:hint="eastAsia" w:ascii="宋体" w:hAnsi="宋体" w:eastAsia="宋体" w:cs="宋体"/>
                <w:sz w:val="21"/>
                <w:szCs w:val="21"/>
              </w:rPr>
            </w:pPr>
            <w:r>
              <w:rPr>
                <w:rFonts w:hint="eastAsia" w:ascii="宋体" w:hAnsi="宋体" w:eastAsia="宋体" w:cs="宋体"/>
                <w:sz w:val="21"/>
                <w:szCs w:val="21"/>
              </w:rPr>
              <w:t>假设的需求和隐晦的需求</w:t>
            </w:r>
          </w:p>
        </w:tc>
        <w:tc>
          <w:tcPr>
            <w:tcW w:w="1140" w:type="dxa"/>
            <w:vMerge w:val="continue"/>
            <w:vAlign w:val="center"/>
          </w:tcPr>
          <w:p>
            <w:pPr>
              <w:spacing w:line="240" w:lineRule="auto"/>
              <w:jc w:val="center"/>
              <w:rPr>
                <w:rFonts w:hint="eastAsia" w:ascii="宋体" w:hAnsi="宋体" w:eastAsia="宋体" w:cs="宋体"/>
                <w:sz w:val="21"/>
                <w:szCs w:val="21"/>
              </w:rPr>
            </w:pPr>
          </w:p>
        </w:tc>
        <w:tc>
          <w:tcPr>
            <w:tcW w:w="2220" w:type="dxa"/>
            <w:vMerge w:val="continue"/>
            <w:vAlign w:val="center"/>
          </w:tcPr>
          <w:p>
            <w:pPr>
              <w:spacing w:line="240" w:lineRule="auto"/>
              <w:jc w:val="center"/>
              <w:rPr>
                <w:rFonts w:hint="eastAsia" w:ascii="宋体" w:hAnsi="宋体" w:eastAsia="宋体" w:cs="宋体"/>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0" w:hRule="atLeast"/>
        </w:trPr>
        <w:tc>
          <w:tcPr>
            <w:tcW w:w="1600" w:type="dxa"/>
            <w:vMerge w:val="continue"/>
            <w:vAlign w:val="center"/>
          </w:tcPr>
          <w:p>
            <w:pPr>
              <w:spacing w:line="240" w:lineRule="auto"/>
              <w:jc w:val="center"/>
              <w:rPr>
                <w:rFonts w:hint="eastAsia" w:ascii="宋体" w:hAnsi="宋体" w:eastAsia="宋体" w:cs="宋体"/>
                <w:sz w:val="21"/>
                <w:szCs w:val="21"/>
              </w:rPr>
            </w:pPr>
          </w:p>
        </w:tc>
        <w:tc>
          <w:tcPr>
            <w:tcW w:w="1900" w:type="dxa"/>
            <w:vMerge w:val="continue"/>
            <w:vAlign w:val="center"/>
          </w:tcPr>
          <w:p>
            <w:pPr>
              <w:spacing w:line="240" w:lineRule="auto"/>
              <w:jc w:val="center"/>
              <w:rPr>
                <w:rFonts w:hint="eastAsia" w:ascii="宋体" w:hAnsi="宋体" w:eastAsia="宋体" w:cs="宋体"/>
                <w:sz w:val="21"/>
                <w:szCs w:val="21"/>
              </w:rPr>
            </w:pPr>
          </w:p>
        </w:tc>
        <w:tc>
          <w:tcPr>
            <w:tcW w:w="2488" w:type="dxa"/>
            <w:vMerge w:val="continue"/>
            <w:vAlign w:val="center"/>
          </w:tcPr>
          <w:p>
            <w:pPr>
              <w:spacing w:line="240" w:lineRule="auto"/>
              <w:jc w:val="center"/>
              <w:rPr>
                <w:rFonts w:hint="eastAsia" w:ascii="宋体" w:hAnsi="宋体" w:eastAsia="宋体" w:cs="宋体"/>
                <w:sz w:val="21"/>
                <w:szCs w:val="21"/>
              </w:rPr>
            </w:pPr>
          </w:p>
        </w:tc>
        <w:tc>
          <w:tcPr>
            <w:tcW w:w="2152" w:type="dxa"/>
            <w:vAlign w:val="center"/>
          </w:tcPr>
          <w:p>
            <w:pPr>
              <w:spacing w:line="240" w:lineRule="auto"/>
              <w:jc w:val="center"/>
              <w:rPr>
                <w:rFonts w:hint="eastAsia" w:ascii="宋体" w:hAnsi="宋体" w:eastAsia="宋体" w:cs="宋体"/>
                <w:sz w:val="21"/>
                <w:szCs w:val="21"/>
              </w:rPr>
            </w:pPr>
            <w:r>
              <w:rPr>
                <w:rFonts w:hint="eastAsia" w:ascii="宋体" w:hAnsi="宋体" w:eastAsia="宋体" w:cs="宋体"/>
                <w:sz w:val="21"/>
                <w:szCs w:val="21"/>
              </w:rPr>
              <w:t>找出遗漏的需求</w:t>
            </w:r>
          </w:p>
        </w:tc>
        <w:tc>
          <w:tcPr>
            <w:tcW w:w="1140" w:type="dxa"/>
            <w:vMerge w:val="continue"/>
            <w:vAlign w:val="center"/>
          </w:tcPr>
          <w:p>
            <w:pPr>
              <w:spacing w:line="240" w:lineRule="auto"/>
              <w:jc w:val="center"/>
              <w:rPr>
                <w:rFonts w:hint="eastAsia" w:ascii="宋体" w:hAnsi="宋体" w:eastAsia="宋体" w:cs="宋体"/>
                <w:sz w:val="21"/>
                <w:szCs w:val="21"/>
              </w:rPr>
            </w:pPr>
          </w:p>
        </w:tc>
        <w:tc>
          <w:tcPr>
            <w:tcW w:w="2220" w:type="dxa"/>
            <w:vMerge w:val="continue"/>
            <w:vAlign w:val="center"/>
          </w:tcPr>
          <w:p>
            <w:pPr>
              <w:spacing w:line="240" w:lineRule="auto"/>
              <w:jc w:val="center"/>
              <w:rPr>
                <w:rFonts w:hint="eastAsia" w:ascii="宋体" w:hAnsi="宋体" w:eastAsia="宋体" w:cs="宋体"/>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 w:hRule="atLeast"/>
        </w:trPr>
        <w:tc>
          <w:tcPr>
            <w:tcW w:w="1600" w:type="dxa"/>
            <w:vMerge w:val="continue"/>
            <w:vAlign w:val="center"/>
          </w:tcPr>
          <w:p>
            <w:pPr>
              <w:spacing w:line="240" w:lineRule="auto"/>
              <w:jc w:val="center"/>
              <w:rPr>
                <w:rFonts w:hint="eastAsia" w:ascii="宋体" w:hAnsi="宋体" w:eastAsia="宋体" w:cs="宋体"/>
                <w:sz w:val="21"/>
                <w:szCs w:val="21"/>
              </w:rPr>
            </w:pPr>
          </w:p>
        </w:tc>
        <w:tc>
          <w:tcPr>
            <w:tcW w:w="1900" w:type="dxa"/>
            <w:vMerge w:val="continue"/>
            <w:vAlign w:val="center"/>
          </w:tcPr>
          <w:p>
            <w:pPr>
              <w:spacing w:line="240" w:lineRule="auto"/>
              <w:jc w:val="center"/>
              <w:rPr>
                <w:rFonts w:hint="eastAsia" w:ascii="宋体" w:hAnsi="宋体" w:eastAsia="宋体" w:cs="宋体"/>
                <w:sz w:val="21"/>
                <w:szCs w:val="21"/>
              </w:rPr>
            </w:pPr>
          </w:p>
        </w:tc>
        <w:tc>
          <w:tcPr>
            <w:tcW w:w="2488" w:type="dxa"/>
            <w:vAlign w:val="center"/>
          </w:tcPr>
          <w:p>
            <w:pPr>
              <w:spacing w:line="240" w:lineRule="auto"/>
              <w:jc w:val="center"/>
              <w:rPr>
                <w:rFonts w:hint="eastAsia" w:ascii="宋体" w:hAnsi="宋体" w:eastAsia="宋体" w:cs="宋体"/>
                <w:sz w:val="21"/>
                <w:szCs w:val="21"/>
              </w:rPr>
            </w:pPr>
            <w:r>
              <w:rPr>
                <w:rFonts w:hint="eastAsia" w:ascii="宋体" w:hAnsi="宋体" w:eastAsia="宋体" w:cs="宋体"/>
                <w:sz w:val="21"/>
                <w:szCs w:val="21"/>
              </w:rPr>
              <w:t>用户群分类</w:t>
            </w:r>
          </w:p>
        </w:tc>
        <w:tc>
          <w:tcPr>
            <w:tcW w:w="2152" w:type="dxa"/>
            <w:vAlign w:val="center"/>
          </w:tcPr>
          <w:p>
            <w:pPr>
              <w:spacing w:line="240" w:lineRule="auto"/>
              <w:jc w:val="center"/>
              <w:rPr>
                <w:rFonts w:hint="eastAsia" w:ascii="宋体" w:hAnsi="宋体" w:eastAsia="宋体" w:cs="宋体"/>
                <w:sz w:val="21"/>
                <w:szCs w:val="21"/>
              </w:rPr>
            </w:pPr>
          </w:p>
        </w:tc>
        <w:tc>
          <w:tcPr>
            <w:tcW w:w="1140" w:type="dxa"/>
            <w:vAlign w:val="center"/>
          </w:tcPr>
          <w:p>
            <w:pPr>
              <w:spacing w:line="240" w:lineRule="auto"/>
              <w:jc w:val="center"/>
              <w:rPr>
                <w:rFonts w:hint="eastAsia" w:ascii="宋体" w:hAnsi="宋体" w:eastAsia="宋体" w:cs="宋体"/>
                <w:sz w:val="21"/>
                <w:szCs w:val="21"/>
              </w:rPr>
            </w:pPr>
            <w:r>
              <w:rPr>
                <w:rFonts w:hint="eastAsia" w:ascii="宋体" w:hAnsi="宋体" w:eastAsia="宋体" w:cs="宋体"/>
                <w:sz w:val="21"/>
                <w:szCs w:val="21"/>
              </w:rPr>
              <w:t>金志超</w:t>
            </w:r>
          </w:p>
        </w:tc>
        <w:tc>
          <w:tcPr>
            <w:tcW w:w="2220" w:type="dxa"/>
            <w:vAlign w:val="center"/>
          </w:tcPr>
          <w:p>
            <w:pPr>
              <w:spacing w:line="240" w:lineRule="auto"/>
              <w:jc w:val="center"/>
              <w:rPr>
                <w:rFonts w:hint="eastAsia" w:ascii="宋体" w:hAnsi="宋体" w:eastAsia="宋体" w:cs="宋体"/>
                <w:sz w:val="21"/>
                <w:szCs w:val="21"/>
              </w:rPr>
            </w:pPr>
            <w:r>
              <w:rPr>
                <w:rFonts w:hint="eastAsia" w:ascii="宋体" w:hAnsi="宋体" w:eastAsia="宋体" w:cs="宋体"/>
                <w:sz w:val="21"/>
                <w:szCs w:val="21"/>
              </w:rPr>
              <w:t>对用户进行分类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 w:hRule="atLeast"/>
        </w:trPr>
        <w:tc>
          <w:tcPr>
            <w:tcW w:w="1600" w:type="dxa"/>
            <w:vMerge w:val="continue"/>
            <w:vAlign w:val="center"/>
          </w:tcPr>
          <w:p>
            <w:pPr>
              <w:spacing w:line="240" w:lineRule="auto"/>
              <w:jc w:val="center"/>
              <w:rPr>
                <w:rFonts w:hint="eastAsia" w:ascii="宋体" w:hAnsi="宋体" w:eastAsia="宋体" w:cs="宋体"/>
                <w:sz w:val="21"/>
                <w:szCs w:val="21"/>
              </w:rPr>
            </w:pPr>
          </w:p>
        </w:tc>
        <w:tc>
          <w:tcPr>
            <w:tcW w:w="1900" w:type="dxa"/>
            <w:vMerge w:val="continue"/>
            <w:vAlign w:val="center"/>
          </w:tcPr>
          <w:p>
            <w:pPr>
              <w:spacing w:line="240" w:lineRule="auto"/>
              <w:jc w:val="center"/>
              <w:rPr>
                <w:rFonts w:hint="eastAsia" w:ascii="宋体" w:hAnsi="宋体" w:eastAsia="宋体" w:cs="宋体"/>
                <w:sz w:val="21"/>
                <w:szCs w:val="21"/>
              </w:rPr>
            </w:pPr>
          </w:p>
        </w:tc>
        <w:tc>
          <w:tcPr>
            <w:tcW w:w="2488" w:type="dxa"/>
            <w:vAlign w:val="center"/>
          </w:tcPr>
          <w:p>
            <w:pPr>
              <w:spacing w:line="240" w:lineRule="auto"/>
              <w:jc w:val="center"/>
              <w:rPr>
                <w:rFonts w:hint="eastAsia" w:ascii="宋体" w:hAnsi="宋体" w:eastAsia="宋体" w:cs="宋体"/>
                <w:sz w:val="21"/>
                <w:szCs w:val="21"/>
              </w:rPr>
            </w:pPr>
            <w:r>
              <w:rPr>
                <w:rFonts w:hint="eastAsia" w:ascii="宋体" w:hAnsi="宋体" w:eastAsia="宋体" w:cs="宋体"/>
                <w:sz w:val="21"/>
                <w:szCs w:val="21"/>
              </w:rPr>
              <w:t>选择产品代表</w:t>
            </w:r>
          </w:p>
        </w:tc>
        <w:tc>
          <w:tcPr>
            <w:tcW w:w="2152" w:type="dxa"/>
            <w:vAlign w:val="center"/>
          </w:tcPr>
          <w:p>
            <w:pPr>
              <w:spacing w:line="240" w:lineRule="auto"/>
              <w:jc w:val="center"/>
              <w:rPr>
                <w:rFonts w:hint="eastAsia" w:ascii="宋体" w:hAnsi="宋体" w:eastAsia="宋体" w:cs="宋体"/>
                <w:sz w:val="21"/>
                <w:szCs w:val="21"/>
              </w:rPr>
            </w:pPr>
          </w:p>
        </w:tc>
        <w:tc>
          <w:tcPr>
            <w:tcW w:w="1140" w:type="dxa"/>
            <w:vAlign w:val="center"/>
          </w:tcPr>
          <w:p>
            <w:pPr>
              <w:spacing w:line="240" w:lineRule="auto"/>
              <w:jc w:val="center"/>
              <w:rPr>
                <w:rFonts w:hint="eastAsia" w:ascii="宋体" w:hAnsi="宋体" w:eastAsia="宋体" w:cs="宋体"/>
                <w:sz w:val="21"/>
                <w:szCs w:val="21"/>
              </w:rPr>
            </w:pPr>
            <w:r>
              <w:rPr>
                <w:rFonts w:hint="eastAsia" w:ascii="宋体" w:hAnsi="宋体" w:eastAsia="宋体" w:cs="宋体"/>
                <w:sz w:val="21"/>
                <w:szCs w:val="21"/>
              </w:rPr>
              <w:t>葛鑫志</w:t>
            </w:r>
          </w:p>
        </w:tc>
        <w:tc>
          <w:tcPr>
            <w:tcW w:w="2220" w:type="dxa"/>
            <w:vAlign w:val="center"/>
          </w:tcPr>
          <w:p>
            <w:pPr>
              <w:spacing w:line="240" w:lineRule="auto"/>
              <w:jc w:val="center"/>
              <w:rPr>
                <w:rFonts w:hint="eastAsia" w:ascii="宋体" w:hAnsi="宋体" w:eastAsia="宋体" w:cs="宋体"/>
                <w:sz w:val="21"/>
                <w:szCs w:val="21"/>
              </w:rPr>
            </w:pPr>
            <w:r>
              <w:rPr>
                <w:rFonts w:hint="eastAsia" w:ascii="宋体" w:hAnsi="宋体" w:eastAsia="宋体" w:cs="宋体"/>
                <w:sz w:val="21"/>
                <w:szCs w:val="21"/>
              </w:rPr>
              <w:t>选择用户的代表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 w:hRule="atLeast"/>
        </w:trPr>
        <w:tc>
          <w:tcPr>
            <w:tcW w:w="1600" w:type="dxa"/>
            <w:vMerge w:val="continue"/>
            <w:vAlign w:val="center"/>
          </w:tcPr>
          <w:p>
            <w:pPr>
              <w:spacing w:line="240" w:lineRule="auto"/>
              <w:jc w:val="center"/>
              <w:rPr>
                <w:rFonts w:hint="eastAsia" w:ascii="宋体" w:hAnsi="宋体" w:eastAsia="宋体" w:cs="宋体"/>
                <w:sz w:val="21"/>
                <w:szCs w:val="21"/>
              </w:rPr>
            </w:pPr>
          </w:p>
        </w:tc>
        <w:tc>
          <w:tcPr>
            <w:tcW w:w="1900" w:type="dxa"/>
            <w:vMerge w:val="continue"/>
            <w:vAlign w:val="center"/>
          </w:tcPr>
          <w:p>
            <w:pPr>
              <w:spacing w:line="240" w:lineRule="auto"/>
              <w:jc w:val="center"/>
              <w:rPr>
                <w:rFonts w:hint="eastAsia" w:ascii="宋体" w:hAnsi="宋体" w:eastAsia="宋体" w:cs="宋体"/>
                <w:sz w:val="21"/>
                <w:szCs w:val="21"/>
              </w:rPr>
            </w:pPr>
          </w:p>
        </w:tc>
        <w:tc>
          <w:tcPr>
            <w:tcW w:w="2488" w:type="dxa"/>
            <w:vAlign w:val="center"/>
          </w:tcPr>
          <w:p>
            <w:pPr>
              <w:spacing w:line="240" w:lineRule="auto"/>
              <w:jc w:val="center"/>
              <w:rPr>
                <w:rFonts w:hint="eastAsia" w:ascii="宋体" w:hAnsi="宋体" w:eastAsia="宋体" w:cs="宋体"/>
                <w:sz w:val="21"/>
                <w:szCs w:val="21"/>
              </w:rPr>
            </w:pPr>
            <w:r>
              <w:rPr>
                <w:rFonts w:hint="eastAsia" w:ascii="宋体" w:hAnsi="宋体" w:eastAsia="宋体" w:cs="宋体"/>
                <w:sz w:val="21"/>
                <w:szCs w:val="21"/>
              </w:rPr>
              <w:t>建立核心队伍</w:t>
            </w:r>
          </w:p>
        </w:tc>
        <w:tc>
          <w:tcPr>
            <w:tcW w:w="2152" w:type="dxa"/>
            <w:vAlign w:val="center"/>
          </w:tcPr>
          <w:p>
            <w:pPr>
              <w:spacing w:line="240" w:lineRule="auto"/>
              <w:jc w:val="center"/>
              <w:rPr>
                <w:rFonts w:hint="eastAsia" w:ascii="宋体" w:hAnsi="宋体" w:eastAsia="宋体" w:cs="宋体"/>
                <w:sz w:val="21"/>
                <w:szCs w:val="21"/>
              </w:rPr>
            </w:pPr>
          </w:p>
        </w:tc>
        <w:tc>
          <w:tcPr>
            <w:tcW w:w="1140" w:type="dxa"/>
            <w:vAlign w:val="center"/>
          </w:tcPr>
          <w:p>
            <w:pPr>
              <w:spacing w:line="240" w:lineRule="auto"/>
              <w:jc w:val="center"/>
              <w:rPr>
                <w:rFonts w:hint="eastAsia" w:ascii="宋体" w:hAnsi="宋体" w:eastAsia="宋体" w:cs="宋体"/>
                <w:sz w:val="21"/>
                <w:szCs w:val="21"/>
              </w:rPr>
            </w:pPr>
            <w:r>
              <w:rPr>
                <w:rFonts w:hint="eastAsia" w:ascii="宋体" w:hAnsi="宋体" w:eastAsia="宋体" w:cs="宋体"/>
                <w:sz w:val="21"/>
                <w:szCs w:val="21"/>
              </w:rPr>
              <w:t>胡泽宇</w:t>
            </w:r>
          </w:p>
        </w:tc>
        <w:tc>
          <w:tcPr>
            <w:tcW w:w="2220" w:type="dxa"/>
            <w:vAlign w:val="center"/>
          </w:tcPr>
          <w:p>
            <w:pPr>
              <w:spacing w:line="240" w:lineRule="auto"/>
              <w:jc w:val="center"/>
              <w:rPr>
                <w:rFonts w:hint="eastAsia" w:ascii="宋体" w:hAnsi="宋体" w:eastAsia="宋体" w:cs="宋体"/>
                <w:sz w:val="21"/>
                <w:szCs w:val="21"/>
              </w:rPr>
            </w:pPr>
            <w:r>
              <w:rPr>
                <w:rFonts w:hint="eastAsia" w:ascii="宋体" w:hAnsi="宋体" w:eastAsia="宋体" w:cs="宋体"/>
                <w:sz w:val="21"/>
                <w:szCs w:val="21"/>
              </w:rPr>
              <w:t>建立团队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 w:hRule="atLeast"/>
        </w:trPr>
        <w:tc>
          <w:tcPr>
            <w:tcW w:w="1600" w:type="dxa"/>
            <w:vMerge w:val="continue"/>
            <w:vAlign w:val="center"/>
          </w:tcPr>
          <w:p>
            <w:pPr>
              <w:spacing w:line="240" w:lineRule="auto"/>
              <w:jc w:val="center"/>
              <w:rPr>
                <w:rFonts w:hint="eastAsia" w:ascii="宋体" w:hAnsi="宋体" w:eastAsia="宋体" w:cs="宋体"/>
                <w:sz w:val="21"/>
                <w:szCs w:val="21"/>
              </w:rPr>
            </w:pPr>
          </w:p>
        </w:tc>
        <w:tc>
          <w:tcPr>
            <w:tcW w:w="1900" w:type="dxa"/>
            <w:vMerge w:val="continue"/>
            <w:vAlign w:val="center"/>
          </w:tcPr>
          <w:p>
            <w:pPr>
              <w:spacing w:line="240" w:lineRule="auto"/>
              <w:jc w:val="center"/>
              <w:rPr>
                <w:rFonts w:hint="eastAsia" w:ascii="宋体" w:hAnsi="宋体" w:eastAsia="宋体" w:cs="宋体"/>
                <w:sz w:val="21"/>
                <w:szCs w:val="21"/>
              </w:rPr>
            </w:pPr>
          </w:p>
        </w:tc>
        <w:tc>
          <w:tcPr>
            <w:tcW w:w="2488" w:type="dxa"/>
            <w:vAlign w:val="center"/>
          </w:tcPr>
          <w:p>
            <w:pPr>
              <w:spacing w:line="240" w:lineRule="auto"/>
              <w:jc w:val="center"/>
              <w:rPr>
                <w:rFonts w:hint="eastAsia" w:ascii="宋体" w:hAnsi="宋体" w:eastAsia="宋体" w:cs="宋体"/>
                <w:sz w:val="21"/>
                <w:szCs w:val="21"/>
              </w:rPr>
            </w:pPr>
            <w:r>
              <w:rPr>
                <w:rFonts w:hint="eastAsia" w:ascii="宋体" w:hAnsi="宋体" w:eastAsia="宋体" w:cs="宋体"/>
                <w:sz w:val="21"/>
                <w:szCs w:val="21"/>
              </w:rPr>
              <w:t>确定使用实例</w:t>
            </w:r>
          </w:p>
        </w:tc>
        <w:tc>
          <w:tcPr>
            <w:tcW w:w="2152" w:type="dxa"/>
            <w:vAlign w:val="center"/>
          </w:tcPr>
          <w:p>
            <w:pPr>
              <w:spacing w:line="240" w:lineRule="auto"/>
              <w:jc w:val="center"/>
              <w:rPr>
                <w:rFonts w:hint="eastAsia" w:ascii="宋体" w:hAnsi="宋体" w:eastAsia="宋体" w:cs="宋体"/>
                <w:sz w:val="21"/>
                <w:szCs w:val="21"/>
              </w:rPr>
            </w:pPr>
          </w:p>
        </w:tc>
        <w:tc>
          <w:tcPr>
            <w:tcW w:w="1140" w:type="dxa"/>
            <w:vAlign w:val="center"/>
          </w:tcPr>
          <w:p>
            <w:pPr>
              <w:spacing w:line="240" w:lineRule="auto"/>
              <w:jc w:val="center"/>
              <w:rPr>
                <w:rFonts w:hint="eastAsia" w:ascii="宋体" w:hAnsi="宋体" w:eastAsia="宋体" w:cs="宋体"/>
                <w:sz w:val="21"/>
                <w:szCs w:val="21"/>
              </w:rPr>
            </w:pPr>
            <w:r>
              <w:rPr>
                <w:rFonts w:hint="eastAsia" w:ascii="宋体" w:hAnsi="宋体" w:eastAsia="宋体" w:cs="宋体"/>
                <w:sz w:val="21"/>
                <w:szCs w:val="21"/>
              </w:rPr>
              <w:t>葛鑫志</w:t>
            </w:r>
          </w:p>
        </w:tc>
        <w:tc>
          <w:tcPr>
            <w:tcW w:w="2220" w:type="dxa"/>
            <w:vAlign w:val="center"/>
          </w:tcPr>
          <w:p>
            <w:pPr>
              <w:spacing w:line="240" w:lineRule="auto"/>
              <w:jc w:val="center"/>
              <w:rPr>
                <w:rFonts w:hint="eastAsia" w:ascii="宋体" w:hAnsi="宋体" w:eastAsia="宋体" w:cs="宋体"/>
                <w:sz w:val="21"/>
                <w:szCs w:val="21"/>
              </w:rPr>
            </w:pPr>
            <w:r>
              <w:rPr>
                <w:rFonts w:hint="eastAsia" w:ascii="宋体" w:hAnsi="宋体" w:eastAsia="宋体" w:cs="宋体"/>
                <w:sz w:val="21"/>
                <w:szCs w:val="21"/>
              </w:rPr>
              <w:t>确定测试用例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 w:hRule="atLeast"/>
        </w:trPr>
        <w:tc>
          <w:tcPr>
            <w:tcW w:w="1600" w:type="dxa"/>
            <w:vMerge w:val="continue"/>
            <w:vAlign w:val="center"/>
          </w:tcPr>
          <w:p>
            <w:pPr>
              <w:spacing w:line="240" w:lineRule="auto"/>
              <w:jc w:val="center"/>
              <w:rPr>
                <w:rFonts w:hint="eastAsia" w:ascii="宋体" w:hAnsi="宋体" w:eastAsia="宋体" w:cs="宋体"/>
                <w:sz w:val="21"/>
                <w:szCs w:val="21"/>
              </w:rPr>
            </w:pPr>
          </w:p>
        </w:tc>
        <w:tc>
          <w:tcPr>
            <w:tcW w:w="1900" w:type="dxa"/>
            <w:vMerge w:val="continue"/>
            <w:vAlign w:val="center"/>
          </w:tcPr>
          <w:p>
            <w:pPr>
              <w:spacing w:line="240" w:lineRule="auto"/>
              <w:jc w:val="center"/>
              <w:rPr>
                <w:rFonts w:hint="eastAsia" w:ascii="宋体" w:hAnsi="宋体" w:eastAsia="宋体" w:cs="宋体"/>
                <w:sz w:val="21"/>
                <w:szCs w:val="21"/>
              </w:rPr>
            </w:pPr>
          </w:p>
        </w:tc>
        <w:tc>
          <w:tcPr>
            <w:tcW w:w="2488" w:type="dxa"/>
            <w:vAlign w:val="center"/>
          </w:tcPr>
          <w:p>
            <w:pPr>
              <w:spacing w:line="240" w:lineRule="auto"/>
              <w:jc w:val="center"/>
              <w:rPr>
                <w:rFonts w:hint="eastAsia" w:ascii="宋体" w:hAnsi="宋体" w:eastAsia="宋体" w:cs="宋体"/>
                <w:sz w:val="21"/>
                <w:szCs w:val="21"/>
                <w:lang w:eastAsia="zh-CN"/>
              </w:rPr>
            </w:pPr>
            <w:r>
              <w:rPr>
                <w:rFonts w:hint="eastAsia" w:ascii="宋体" w:hAnsi="宋体" w:eastAsia="宋体" w:cs="宋体"/>
                <w:sz w:val="21"/>
                <w:szCs w:val="21"/>
                <w:lang w:eastAsia="zh-CN"/>
              </w:rPr>
              <w:t>召开应用程序开发联系会议（JAD）</w:t>
            </w:r>
          </w:p>
        </w:tc>
        <w:tc>
          <w:tcPr>
            <w:tcW w:w="2152" w:type="dxa"/>
            <w:vAlign w:val="center"/>
          </w:tcPr>
          <w:p>
            <w:pPr>
              <w:spacing w:line="240" w:lineRule="auto"/>
              <w:jc w:val="center"/>
              <w:rPr>
                <w:rFonts w:hint="eastAsia" w:ascii="宋体" w:hAnsi="宋体" w:eastAsia="宋体" w:cs="宋体"/>
                <w:sz w:val="21"/>
                <w:szCs w:val="21"/>
              </w:rPr>
            </w:pPr>
          </w:p>
        </w:tc>
        <w:tc>
          <w:tcPr>
            <w:tcW w:w="1140" w:type="dxa"/>
            <w:vAlign w:val="center"/>
          </w:tcPr>
          <w:p>
            <w:pPr>
              <w:spacing w:line="240" w:lineRule="auto"/>
              <w:jc w:val="center"/>
              <w:rPr>
                <w:rFonts w:hint="eastAsia" w:ascii="宋体" w:hAnsi="宋体" w:eastAsia="宋体" w:cs="宋体"/>
                <w:sz w:val="21"/>
                <w:szCs w:val="21"/>
              </w:rPr>
            </w:pPr>
            <w:r>
              <w:rPr>
                <w:rFonts w:hint="eastAsia" w:ascii="宋体" w:hAnsi="宋体" w:eastAsia="宋体" w:cs="宋体"/>
                <w:sz w:val="21"/>
                <w:szCs w:val="21"/>
              </w:rPr>
              <w:t>林康</w:t>
            </w:r>
          </w:p>
        </w:tc>
        <w:tc>
          <w:tcPr>
            <w:tcW w:w="2220" w:type="dxa"/>
            <w:vAlign w:val="center"/>
          </w:tcPr>
          <w:p>
            <w:pPr>
              <w:spacing w:line="240" w:lineRule="auto"/>
              <w:jc w:val="center"/>
              <w:rPr>
                <w:rFonts w:hint="eastAsia" w:ascii="宋体" w:hAnsi="宋体" w:eastAsia="宋体" w:cs="宋体"/>
                <w:sz w:val="21"/>
                <w:szCs w:val="21"/>
              </w:rPr>
            </w:pPr>
            <w:r>
              <w:rPr>
                <w:rFonts w:hint="eastAsia" w:ascii="宋体" w:hAnsi="宋体" w:eastAsia="宋体" w:cs="宋体"/>
                <w:sz w:val="21"/>
                <w:szCs w:val="21"/>
              </w:rPr>
              <w:t>需求获取研讨会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 w:hRule="atLeast"/>
        </w:trPr>
        <w:tc>
          <w:tcPr>
            <w:tcW w:w="1600" w:type="dxa"/>
            <w:vMerge w:val="continue"/>
            <w:vAlign w:val="center"/>
          </w:tcPr>
          <w:p>
            <w:pPr>
              <w:spacing w:line="240" w:lineRule="auto"/>
              <w:jc w:val="center"/>
              <w:rPr>
                <w:rFonts w:hint="eastAsia" w:ascii="宋体" w:hAnsi="宋体" w:eastAsia="宋体" w:cs="宋体"/>
                <w:sz w:val="21"/>
                <w:szCs w:val="21"/>
              </w:rPr>
            </w:pPr>
          </w:p>
        </w:tc>
        <w:tc>
          <w:tcPr>
            <w:tcW w:w="1900" w:type="dxa"/>
            <w:vMerge w:val="continue"/>
            <w:vAlign w:val="center"/>
          </w:tcPr>
          <w:p>
            <w:pPr>
              <w:spacing w:line="240" w:lineRule="auto"/>
              <w:jc w:val="center"/>
              <w:rPr>
                <w:rFonts w:hint="eastAsia" w:ascii="宋体" w:hAnsi="宋体" w:eastAsia="宋体" w:cs="宋体"/>
                <w:sz w:val="21"/>
                <w:szCs w:val="21"/>
              </w:rPr>
            </w:pPr>
          </w:p>
        </w:tc>
        <w:tc>
          <w:tcPr>
            <w:tcW w:w="2488" w:type="dxa"/>
            <w:vAlign w:val="center"/>
          </w:tcPr>
          <w:p>
            <w:pPr>
              <w:spacing w:line="240" w:lineRule="auto"/>
              <w:jc w:val="center"/>
              <w:rPr>
                <w:rFonts w:hint="eastAsia" w:ascii="宋体" w:hAnsi="宋体" w:eastAsia="宋体" w:cs="宋体"/>
                <w:sz w:val="21"/>
                <w:szCs w:val="21"/>
              </w:rPr>
            </w:pPr>
            <w:r>
              <w:rPr>
                <w:rFonts w:hint="eastAsia" w:ascii="宋体" w:hAnsi="宋体" w:eastAsia="宋体" w:cs="宋体"/>
                <w:sz w:val="21"/>
                <w:szCs w:val="21"/>
              </w:rPr>
              <w:t>分析用户工作流程</w:t>
            </w:r>
          </w:p>
        </w:tc>
        <w:tc>
          <w:tcPr>
            <w:tcW w:w="2152" w:type="dxa"/>
            <w:vAlign w:val="center"/>
          </w:tcPr>
          <w:p>
            <w:pPr>
              <w:spacing w:line="240" w:lineRule="auto"/>
              <w:jc w:val="center"/>
              <w:rPr>
                <w:rFonts w:hint="eastAsia" w:ascii="宋体" w:hAnsi="宋体" w:eastAsia="宋体" w:cs="宋体"/>
                <w:sz w:val="21"/>
                <w:szCs w:val="21"/>
              </w:rPr>
            </w:pPr>
          </w:p>
        </w:tc>
        <w:tc>
          <w:tcPr>
            <w:tcW w:w="1140" w:type="dxa"/>
            <w:vAlign w:val="center"/>
          </w:tcPr>
          <w:p>
            <w:pPr>
              <w:spacing w:line="240" w:lineRule="auto"/>
              <w:jc w:val="center"/>
              <w:rPr>
                <w:rFonts w:hint="eastAsia" w:ascii="宋体" w:hAnsi="宋体" w:eastAsia="宋体" w:cs="宋体"/>
                <w:sz w:val="21"/>
                <w:szCs w:val="21"/>
              </w:rPr>
            </w:pPr>
            <w:r>
              <w:rPr>
                <w:rFonts w:hint="eastAsia" w:ascii="宋体" w:hAnsi="宋体" w:eastAsia="宋体" w:cs="宋体"/>
                <w:sz w:val="21"/>
                <w:szCs w:val="21"/>
              </w:rPr>
              <w:t>韩佳鑫</w:t>
            </w:r>
          </w:p>
        </w:tc>
        <w:tc>
          <w:tcPr>
            <w:tcW w:w="2220" w:type="dxa"/>
            <w:vAlign w:val="center"/>
          </w:tcPr>
          <w:p>
            <w:pPr>
              <w:spacing w:line="240" w:lineRule="auto"/>
              <w:jc w:val="center"/>
              <w:rPr>
                <w:rFonts w:hint="eastAsia" w:ascii="宋体" w:hAnsi="宋体" w:eastAsia="宋体" w:cs="宋体"/>
                <w:sz w:val="21"/>
                <w:szCs w:val="21"/>
                <w:lang w:eastAsia="zh-CN"/>
              </w:rPr>
            </w:pPr>
            <w:r>
              <w:rPr>
                <w:rFonts w:hint="eastAsia" w:ascii="宋体" w:hAnsi="宋体" w:eastAsia="宋体" w:cs="宋体"/>
                <w:sz w:val="21"/>
                <w:szCs w:val="21"/>
                <w:lang w:eastAsia="zh-CN"/>
              </w:rPr>
              <w:t>观察用户如何完成其工作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00" w:type="dxa"/>
            <w:vMerge w:val="continue"/>
            <w:vAlign w:val="center"/>
          </w:tcPr>
          <w:p>
            <w:pPr>
              <w:spacing w:line="240" w:lineRule="auto"/>
              <w:jc w:val="center"/>
              <w:rPr>
                <w:rFonts w:hint="eastAsia" w:ascii="宋体" w:hAnsi="宋体" w:eastAsia="宋体" w:cs="宋体"/>
                <w:sz w:val="21"/>
                <w:szCs w:val="21"/>
              </w:rPr>
            </w:pPr>
          </w:p>
        </w:tc>
        <w:tc>
          <w:tcPr>
            <w:tcW w:w="1900" w:type="dxa"/>
            <w:vMerge w:val="continue"/>
            <w:vAlign w:val="center"/>
          </w:tcPr>
          <w:p>
            <w:pPr>
              <w:spacing w:line="240" w:lineRule="auto"/>
              <w:jc w:val="center"/>
              <w:rPr>
                <w:rFonts w:hint="eastAsia" w:ascii="宋体" w:hAnsi="宋体" w:eastAsia="宋体" w:cs="宋体"/>
                <w:sz w:val="21"/>
                <w:szCs w:val="21"/>
              </w:rPr>
            </w:pPr>
          </w:p>
        </w:tc>
        <w:tc>
          <w:tcPr>
            <w:tcW w:w="2488" w:type="dxa"/>
            <w:vMerge w:val="restart"/>
            <w:vAlign w:val="center"/>
          </w:tcPr>
          <w:p>
            <w:pPr>
              <w:spacing w:line="240" w:lineRule="auto"/>
              <w:jc w:val="center"/>
              <w:rPr>
                <w:rFonts w:hint="eastAsia" w:ascii="宋体" w:hAnsi="宋体" w:eastAsia="宋体" w:cs="宋体"/>
                <w:sz w:val="21"/>
                <w:szCs w:val="21"/>
              </w:rPr>
            </w:pPr>
            <w:r>
              <w:rPr>
                <w:rFonts w:hint="eastAsia" w:ascii="宋体" w:hAnsi="宋体" w:eastAsia="宋体" w:cs="宋体"/>
                <w:sz w:val="21"/>
                <w:szCs w:val="21"/>
              </w:rPr>
              <w:t>确定质量属性</w:t>
            </w:r>
          </w:p>
        </w:tc>
        <w:tc>
          <w:tcPr>
            <w:tcW w:w="2152" w:type="dxa"/>
            <w:vAlign w:val="center"/>
          </w:tcPr>
          <w:p>
            <w:pPr>
              <w:spacing w:line="240" w:lineRule="auto"/>
              <w:jc w:val="center"/>
              <w:rPr>
                <w:rFonts w:hint="eastAsia" w:ascii="宋体" w:hAnsi="宋体" w:eastAsia="宋体" w:cs="宋体"/>
                <w:sz w:val="21"/>
                <w:szCs w:val="21"/>
              </w:rPr>
            </w:pPr>
            <w:r>
              <w:rPr>
                <w:rFonts w:hint="eastAsia" w:ascii="宋体" w:hAnsi="宋体" w:eastAsia="宋体" w:cs="宋体"/>
                <w:sz w:val="21"/>
                <w:szCs w:val="21"/>
              </w:rPr>
              <w:t>以一个广泛的分类为起点</w:t>
            </w:r>
          </w:p>
        </w:tc>
        <w:tc>
          <w:tcPr>
            <w:tcW w:w="1140" w:type="dxa"/>
            <w:vMerge w:val="restart"/>
            <w:vAlign w:val="center"/>
          </w:tcPr>
          <w:p>
            <w:pPr>
              <w:spacing w:line="240" w:lineRule="auto"/>
              <w:jc w:val="center"/>
              <w:rPr>
                <w:rFonts w:hint="eastAsia" w:ascii="宋体" w:hAnsi="宋体" w:eastAsia="宋体" w:cs="宋体"/>
                <w:sz w:val="21"/>
                <w:szCs w:val="21"/>
              </w:rPr>
            </w:pPr>
            <w:r>
              <w:rPr>
                <w:rFonts w:hint="eastAsia" w:ascii="宋体" w:hAnsi="宋体" w:eastAsia="宋体" w:cs="宋体"/>
                <w:sz w:val="21"/>
                <w:szCs w:val="21"/>
              </w:rPr>
              <w:t>金志超</w:t>
            </w:r>
          </w:p>
        </w:tc>
        <w:tc>
          <w:tcPr>
            <w:tcW w:w="2220" w:type="dxa"/>
            <w:vMerge w:val="restart"/>
            <w:vAlign w:val="center"/>
          </w:tcPr>
          <w:p>
            <w:pPr>
              <w:spacing w:line="240" w:lineRule="auto"/>
              <w:jc w:val="center"/>
              <w:rPr>
                <w:rFonts w:hint="eastAsia" w:ascii="宋体" w:hAnsi="宋体" w:eastAsia="宋体" w:cs="宋体"/>
                <w:sz w:val="21"/>
                <w:szCs w:val="21"/>
              </w:rPr>
            </w:pPr>
            <w:r>
              <w:rPr>
                <w:rFonts w:hint="eastAsia" w:ascii="宋体" w:hAnsi="宋体" w:eastAsia="宋体" w:cs="宋体"/>
                <w:sz w:val="21"/>
                <w:szCs w:val="21"/>
              </w:rPr>
              <w:t>确定</w:t>
            </w:r>
            <w:r>
              <w:rPr>
                <w:rFonts w:hint="eastAsia" w:ascii="宋体" w:hAnsi="宋体" w:cs="宋体"/>
                <w:sz w:val="21"/>
                <w:szCs w:val="21"/>
                <w:lang w:eastAsia="zh-CN"/>
              </w:rPr>
              <w:t>项目</w:t>
            </w:r>
            <w:r>
              <w:rPr>
                <w:rFonts w:hint="eastAsia" w:ascii="宋体" w:hAnsi="宋体" w:eastAsia="宋体" w:cs="宋体"/>
                <w:sz w:val="21"/>
                <w:szCs w:val="21"/>
              </w:rPr>
              <w:t>质量属性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00" w:type="dxa"/>
            <w:vMerge w:val="continue"/>
            <w:vAlign w:val="center"/>
          </w:tcPr>
          <w:p>
            <w:pPr>
              <w:spacing w:line="240" w:lineRule="auto"/>
              <w:jc w:val="center"/>
              <w:rPr>
                <w:rFonts w:hint="eastAsia" w:ascii="宋体" w:hAnsi="宋体" w:eastAsia="宋体" w:cs="宋体"/>
                <w:sz w:val="21"/>
                <w:szCs w:val="21"/>
              </w:rPr>
            </w:pPr>
          </w:p>
        </w:tc>
        <w:tc>
          <w:tcPr>
            <w:tcW w:w="1900" w:type="dxa"/>
            <w:vMerge w:val="continue"/>
            <w:vAlign w:val="center"/>
          </w:tcPr>
          <w:p>
            <w:pPr>
              <w:spacing w:line="240" w:lineRule="auto"/>
              <w:jc w:val="center"/>
              <w:rPr>
                <w:rFonts w:hint="eastAsia" w:ascii="宋体" w:hAnsi="宋体" w:eastAsia="宋体" w:cs="宋体"/>
                <w:sz w:val="21"/>
                <w:szCs w:val="21"/>
              </w:rPr>
            </w:pPr>
          </w:p>
        </w:tc>
        <w:tc>
          <w:tcPr>
            <w:tcW w:w="2488" w:type="dxa"/>
            <w:vMerge w:val="continue"/>
            <w:vAlign w:val="center"/>
          </w:tcPr>
          <w:p>
            <w:pPr>
              <w:spacing w:line="240" w:lineRule="auto"/>
              <w:jc w:val="center"/>
              <w:rPr>
                <w:rFonts w:hint="eastAsia" w:ascii="宋体" w:hAnsi="宋体" w:eastAsia="宋体" w:cs="宋体"/>
                <w:sz w:val="21"/>
                <w:szCs w:val="21"/>
              </w:rPr>
            </w:pPr>
          </w:p>
        </w:tc>
        <w:tc>
          <w:tcPr>
            <w:tcW w:w="2152" w:type="dxa"/>
            <w:vAlign w:val="center"/>
          </w:tcPr>
          <w:p>
            <w:pPr>
              <w:spacing w:line="240" w:lineRule="auto"/>
              <w:jc w:val="center"/>
              <w:rPr>
                <w:rFonts w:hint="eastAsia" w:ascii="宋体" w:hAnsi="宋体" w:eastAsia="宋体" w:cs="宋体"/>
                <w:sz w:val="21"/>
                <w:szCs w:val="21"/>
              </w:rPr>
            </w:pPr>
            <w:r>
              <w:rPr>
                <w:rFonts w:hint="eastAsia" w:ascii="宋体" w:hAnsi="宋体" w:eastAsia="宋体" w:cs="宋体"/>
                <w:sz w:val="21"/>
                <w:szCs w:val="21"/>
              </w:rPr>
              <w:t>精简列表</w:t>
            </w:r>
          </w:p>
        </w:tc>
        <w:tc>
          <w:tcPr>
            <w:tcW w:w="1140" w:type="dxa"/>
            <w:vMerge w:val="continue"/>
            <w:vAlign w:val="center"/>
          </w:tcPr>
          <w:p>
            <w:pPr>
              <w:spacing w:line="240" w:lineRule="auto"/>
              <w:jc w:val="center"/>
              <w:rPr>
                <w:rFonts w:hint="eastAsia" w:ascii="宋体" w:hAnsi="宋体" w:eastAsia="宋体" w:cs="宋体"/>
                <w:sz w:val="21"/>
                <w:szCs w:val="21"/>
              </w:rPr>
            </w:pPr>
          </w:p>
        </w:tc>
        <w:tc>
          <w:tcPr>
            <w:tcW w:w="2220" w:type="dxa"/>
            <w:vMerge w:val="continue"/>
            <w:vAlign w:val="center"/>
          </w:tcPr>
          <w:p>
            <w:pPr>
              <w:spacing w:line="240" w:lineRule="auto"/>
              <w:jc w:val="center"/>
              <w:rPr>
                <w:rFonts w:hint="eastAsia" w:ascii="宋体" w:hAnsi="宋体" w:eastAsia="宋体" w:cs="宋体"/>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00" w:type="dxa"/>
            <w:vMerge w:val="continue"/>
            <w:vAlign w:val="center"/>
          </w:tcPr>
          <w:p>
            <w:pPr>
              <w:spacing w:line="240" w:lineRule="auto"/>
              <w:jc w:val="center"/>
              <w:rPr>
                <w:rFonts w:hint="eastAsia" w:ascii="宋体" w:hAnsi="宋体" w:eastAsia="宋体" w:cs="宋体"/>
                <w:sz w:val="21"/>
                <w:szCs w:val="21"/>
              </w:rPr>
            </w:pPr>
          </w:p>
        </w:tc>
        <w:tc>
          <w:tcPr>
            <w:tcW w:w="1900" w:type="dxa"/>
            <w:vMerge w:val="continue"/>
            <w:vAlign w:val="center"/>
          </w:tcPr>
          <w:p>
            <w:pPr>
              <w:spacing w:line="240" w:lineRule="auto"/>
              <w:jc w:val="center"/>
              <w:rPr>
                <w:rFonts w:hint="eastAsia" w:ascii="宋体" w:hAnsi="宋体" w:eastAsia="宋体" w:cs="宋体"/>
                <w:sz w:val="21"/>
                <w:szCs w:val="21"/>
              </w:rPr>
            </w:pPr>
          </w:p>
        </w:tc>
        <w:tc>
          <w:tcPr>
            <w:tcW w:w="2488" w:type="dxa"/>
            <w:vMerge w:val="continue"/>
            <w:vAlign w:val="center"/>
          </w:tcPr>
          <w:p>
            <w:pPr>
              <w:spacing w:line="240" w:lineRule="auto"/>
              <w:jc w:val="center"/>
              <w:rPr>
                <w:rFonts w:hint="eastAsia" w:ascii="宋体" w:hAnsi="宋体" w:eastAsia="宋体" w:cs="宋体"/>
                <w:sz w:val="21"/>
                <w:szCs w:val="21"/>
              </w:rPr>
            </w:pPr>
          </w:p>
        </w:tc>
        <w:tc>
          <w:tcPr>
            <w:tcW w:w="2152" w:type="dxa"/>
            <w:vAlign w:val="center"/>
          </w:tcPr>
          <w:p>
            <w:pPr>
              <w:spacing w:line="240" w:lineRule="auto"/>
              <w:jc w:val="center"/>
              <w:rPr>
                <w:rFonts w:hint="eastAsia" w:ascii="宋体" w:hAnsi="宋体" w:eastAsia="宋体" w:cs="宋体"/>
                <w:sz w:val="21"/>
                <w:szCs w:val="21"/>
              </w:rPr>
            </w:pPr>
            <w:r>
              <w:rPr>
                <w:rFonts w:hint="eastAsia" w:ascii="宋体" w:hAnsi="宋体" w:eastAsia="宋体" w:cs="宋体"/>
                <w:sz w:val="21"/>
                <w:szCs w:val="21"/>
              </w:rPr>
              <w:t>对属性进行排序</w:t>
            </w:r>
          </w:p>
        </w:tc>
        <w:tc>
          <w:tcPr>
            <w:tcW w:w="1140" w:type="dxa"/>
            <w:vMerge w:val="continue"/>
            <w:vAlign w:val="center"/>
          </w:tcPr>
          <w:p>
            <w:pPr>
              <w:spacing w:line="240" w:lineRule="auto"/>
              <w:jc w:val="center"/>
              <w:rPr>
                <w:rFonts w:hint="eastAsia" w:ascii="宋体" w:hAnsi="宋体" w:eastAsia="宋体" w:cs="宋体"/>
                <w:sz w:val="21"/>
                <w:szCs w:val="21"/>
              </w:rPr>
            </w:pPr>
          </w:p>
        </w:tc>
        <w:tc>
          <w:tcPr>
            <w:tcW w:w="2220" w:type="dxa"/>
            <w:vMerge w:val="continue"/>
            <w:vAlign w:val="center"/>
          </w:tcPr>
          <w:p>
            <w:pPr>
              <w:spacing w:line="240" w:lineRule="auto"/>
              <w:jc w:val="center"/>
              <w:rPr>
                <w:rFonts w:hint="eastAsia" w:ascii="宋体" w:hAnsi="宋体" w:eastAsia="宋体" w:cs="宋体"/>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00" w:type="dxa"/>
            <w:vMerge w:val="continue"/>
            <w:vAlign w:val="center"/>
          </w:tcPr>
          <w:p>
            <w:pPr>
              <w:spacing w:line="240" w:lineRule="auto"/>
              <w:jc w:val="center"/>
              <w:rPr>
                <w:rFonts w:hint="eastAsia" w:ascii="宋体" w:hAnsi="宋体" w:eastAsia="宋体" w:cs="宋体"/>
                <w:sz w:val="21"/>
                <w:szCs w:val="21"/>
              </w:rPr>
            </w:pPr>
          </w:p>
        </w:tc>
        <w:tc>
          <w:tcPr>
            <w:tcW w:w="1900" w:type="dxa"/>
            <w:vMerge w:val="continue"/>
            <w:vAlign w:val="center"/>
          </w:tcPr>
          <w:p>
            <w:pPr>
              <w:spacing w:line="240" w:lineRule="auto"/>
              <w:jc w:val="center"/>
              <w:rPr>
                <w:rFonts w:hint="eastAsia" w:ascii="宋体" w:hAnsi="宋体" w:eastAsia="宋体" w:cs="宋体"/>
                <w:sz w:val="21"/>
                <w:szCs w:val="21"/>
              </w:rPr>
            </w:pPr>
          </w:p>
        </w:tc>
        <w:tc>
          <w:tcPr>
            <w:tcW w:w="2488" w:type="dxa"/>
            <w:vMerge w:val="continue"/>
            <w:vAlign w:val="center"/>
          </w:tcPr>
          <w:p>
            <w:pPr>
              <w:spacing w:line="240" w:lineRule="auto"/>
              <w:jc w:val="center"/>
              <w:rPr>
                <w:rFonts w:hint="eastAsia" w:ascii="宋体" w:hAnsi="宋体" w:eastAsia="宋体" w:cs="宋体"/>
                <w:sz w:val="21"/>
                <w:szCs w:val="21"/>
              </w:rPr>
            </w:pPr>
          </w:p>
        </w:tc>
        <w:tc>
          <w:tcPr>
            <w:tcW w:w="2152" w:type="dxa"/>
            <w:vAlign w:val="center"/>
          </w:tcPr>
          <w:p>
            <w:pPr>
              <w:spacing w:line="240" w:lineRule="auto"/>
              <w:jc w:val="center"/>
              <w:rPr>
                <w:rFonts w:hint="eastAsia" w:ascii="宋体" w:hAnsi="宋体" w:eastAsia="宋体" w:cs="宋体"/>
                <w:sz w:val="21"/>
                <w:szCs w:val="21"/>
              </w:rPr>
            </w:pPr>
            <w:r>
              <w:rPr>
                <w:rFonts w:hint="eastAsia" w:ascii="宋体" w:hAnsi="宋体" w:eastAsia="宋体" w:cs="宋体"/>
                <w:sz w:val="21"/>
                <w:szCs w:val="21"/>
              </w:rPr>
              <w:t>获取对每个属性的具体期望</w:t>
            </w:r>
          </w:p>
        </w:tc>
        <w:tc>
          <w:tcPr>
            <w:tcW w:w="1140" w:type="dxa"/>
            <w:vMerge w:val="continue"/>
            <w:vAlign w:val="center"/>
          </w:tcPr>
          <w:p>
            <w:pPr>
              <w:spacing w:line="240" w:lineRule="auto"/>
              <w:jc w:val="center"/>
              <w:rPr>
                <w:rFonts w:hint="eastAsia" w:ascii="宋体" w:hAnsi="宋体" w:eastAsia="宋体" w:cs="宋体"/>
                <w:sz w:val="21"/>
                <w:szCs w:val="21"/>
              </w:rPr>
            </w:pPr>
          </w:p>
        </w:tc>
        <w:tc>
          <w:tcPr>
            <w:tcW w:w="2220" w:type="dxa"/>
            <w:vMerge w:val="continue"/>
            <w:vAlign w:val="center"/>
          </w:tcPr>
          <w:p>
            <w:pPr>
              <w:spacing w:line="240" w:lineRule="auto"/>
              <w:jc w:val="center"/>
              <w:rPr>
                <w:rFonts w:hint="eastAsia" w:ascii="宋体" w:hAnsi="宋体" w:eastAsia="宋体" w:cs="宋体"/>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00" w:type="dxa"/>
            <w:vMerge w:val="continue"/>
            <w:vAlign w:val="center"/>
          </w:tcPr>
          <w:p>
            <w:pPr>
              <w:spacing w:line="240" w:lineRule="auto"/>
              <w:jc w:val="center"/>
              <w:rPr>
                <w:rFonts w:hint="eastAsia" w:ascii="宋体" w:hAnsi="宋体" w:eastAsia="宋体" w:cs="宋体"/>
                <w:sz w:val="21"/>
                <w:szCs w:val="21"/>
              </w:rPr>
            </w:pPr>
          </w:p>
        </w:tc>
        <w:tc>
          <w:tcPr>
            <w:tcW w:w="1900" w:type="dxa"/>
            <w:vMerge w:val="continue"/>
            <w:vAlign w:val="center"/>
          </w:tcPr>
          <w:p>
            <w:pPr>
              <w:spacing w:line="240" w:lineRule="auto"/>
              <w:jc w:val="center"/>
              <w:rPr>
                <w:rFonts w:hint="eastAsia" w:ascii="宋体" w:hAnsi="宋体" w:eastAsia="宋体" w:cs="宋体"/>
                <w:sz w:val="21"/>
                <w:szCs w:val="21"/>
              </w:rPr>
            </w:pPr>
          </w:p>
        </w:tc>
        <w:tc>
          <w:tcPr>
            <w:tcW w:w="2488" w:type="dxa"/>
            <w:vMerge w:val="continue"/>
            <w:vAlign w:val="center"/>
          </w:tcPr>
          <w:p>
            <w:pPr>
              <w:spacing w:line="240" w:lineRule="auto"/>
              <w:jc w:val="center"/>
              <w:rPr>
                <w:rFonts w:hint="eastAsia" w:ascii="宋体" w:hAnsi="宋体" w:eastAsia="宋体" w:cs="宋体"/>
                <w:sz w:val="21"/>
                <w:szCs w:val="21"/>
              </w:rPr>
            </w:pPr>
          </w:p>
        </w:tc>
        <w:tc>
          <w:tcPr>
            <w:tcW w:w="2152" w:type="dxa"/>
            <w:vAlign w:val="center"/>
          </w:tcPr>
          <w:p>
            <w:pPr>
              <w:spacing w:line="240" w:lineRule="auto"/>
              <w:jc w:val="center"/>
              <w:rPr>
                <w:rFonts w:hint="eastAsia" w:ascii="宋体" w:hAnsi="宋体" w:eastAsia="宋体" w:cs="宋体"/>
                <w:sz w:val="21"/>
                <w:szCs w:val="21"/>
              </w:rPr>
            </w:pPr>
            <w:r>
              <w:rPr>
                <w:rFonts w:hint="eastAsia" w:ascii="宋体" w:hAnsi="宋体" w:eastAsia="宋体" w:cs="宋体"/>
                <w:sz w:val="21"/>
                <w:szCs w:val="21"/>
              </w:rPr>
              <w:t>具体指定结构良好的质量需求</w:t>
            </w:r>
          </w:p>
        </w:tc>
        <w:tc>
          <w:tcPr>
            <w:tcW w:w="1140" w:type="dxa"/>
            <w:vMerge w:val="continue"/>
            <w:vAlign w:val="center"/>
          </w:tcPr>
          <w:p>
            <w:pPr>
              <w:spacing w:line="240" w:lineRule="auto"/>
              <w:jc w:val="center"/>
              <w:rPr>
                <w:rFonts w:hint="eastAsia" w:ascii="宋体" w:hAnsi="宋体" w:eastAsia="宋体" w:cs="宋体"/>
                <w:sz w:val="21"/>
                <w:szCs w:val="21"/>
              </w:rPr>
            </w:pPr>
          </w:p>
        </w:tc>
        <w:tc>
          <w:tcPr>
            <w:tcW w:w="2220" w:type="dxa"/>
            <w:vMerge w:val="continue"/>
            <w:vAlign w:val="center"/>
          </w:tcPr>
          <w:p>
            <w:pPr>
              <w:spacing w:line="240" w:lineRule="auto"/>
              <w:jc w:val="center"/>
              <w:rPr>
                <w:rFonts w:hint="eastAsia" w:ascii="宋体" w:hAnsi="宋体" w:eastAsia="宋体" w:cs="宋体"/>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 w:hRule="atLeast"/>
        </w:trPr>
        <w:tc>
          <w:tcPr>
            <w:tcW w:w="1600" w:type="dxa"/>
            <w:vMerge w:val="continue"/>
            <w:vAlign w:val="center"/>
          </w:tcPr>
          <w:p>
            <w:pPr>
              <w:spacing w:line="240" w:lineRule="auto"/>
              <w:jc w:val="center"/>
              <w:rPr>
                <w:rFonts w:hint="eastAsia" w:ascii="宋体" w:hAnsi="宋体" w:eastAsia="宋体" w:cs="宋体"/>
                <w:sz w:val="21"/>
                <w:szCs w:val="21"/>
              </w:rPr>
            </w:pPr>
          </w:p>
        </w:tc>
        <w:tc>
          <w:tcPr>
            <w:tcW w:w="1900" w:type="dxa"/>
            <w:vMerge w:val="continue"/>
            <w:vAlign w:val="center"/>
          </w:tcPr>
          <w:p>
            <w:pPr>
              <w:spacing w:line="240" w:lineRule="auto"/>
              <w:jc w:val="center"/>
              <w:rPr>
                <w:rFonts w:hint="eastAsia" w:ascii="宋体" w:hAnsi="宋体" w:eastAsia="宋体" w:cs="宋体"/>
                <w:sz w:val="21"/>
                <w:szCs w:val="21"/>
              </w:rPr>
            </w:pPr>
          </w:p>
        </w:tc>
        <w:tc>
          <w:tcPr>
            <w:tcW w:w="2488" w:type="dxa"/>
            <w:vAlign w:val="center"/>
          </w:tcPr>
          <w:p>
            <w:pPr>
              <w:spacing w:line="240" w:lineRule="auto"/>
              <w:jc w:val="center"/>
              <w:rPr>
                <w:rFonts w:hint="eastAsia" w:ascii="宋体" w:hAnsi="宋体" w:eastAsia="宋体" w:cs="宋体"/>
                <w:sz w:val="21"/>
                <w:szCs w:val="21"/>
              </w:rPr>
            </w:pPr>
            <w:r>
              <w:rPr>
                <w:rFonts w:hint="eastAsia" w:ascii="宋体" w:hAnsi="宋体" w:eastAsia="宋体" w:cs="宋体"/>
                <w:sz w:val="21"/>
                <w:szCs w:val="21"/>
              </w:rPr>
              <w:t>检查问题报告</w:t>
            </w:r>
          </w:p>
        </w:tc>
        <w:tc>
          <w:tcPr>
            <w:tcW w:w="2152" w:type="dxa"/>
            <w:vAlign w:val="center"/>
          </w:tcPr>
          <w:p>
            <w:pPr>
              <w:spacing w:line="240" w:lineRule="auto"/>
              <w:jc w:val="center"/>
              <w:rPr>
                <w:rFonts w:hint="eastAsia" w:ascii="宋体" w:hAnsi="宋体" w:eastAsia="宋体" w:cs="宋体"/>
                <w:sz w:val="21"/>
                <w:szCs w:val="21"/>
              </w:rPr>
            </w:pPr>
          </w:p>
        </w:tc>
        <w:tc>
          <w:tcPr>
            <w:tcW w:w="1140" w:type="dxa"/>
            <w:vAlign w:val="center"/>
          </w:tcPr>
          <w:p>
            <w:pPr>
              <w:spacing w:line="240" w:lineRule="auto"/>
              <w:jc w:val="center"/>
              <w:rPr>
                <w:rFonts w:hint="eastAsia" w:ascii="宋体" w:hAnsi="宋体" w:eastAsia="宋体" w:cs="宋体"/>
                <w:sz w:val="21"/>
                <w:szCs w:val="21"/>
              </w:rPr>
            </w:pPr>
            <w:r>
              <w:rPr>
                <w:rFonts w:hint="eastAsia" w:ascii="宋体" w:hAnsi="宋体" w:eastAsia="宋体" w:cs="宋体"/>
                <w:sz w:val="21"/>
                <w:szCs w:val="21"/>
              </w:rPr>
              <w:t>胡泽宇</w:t>
            </w:r>
          </w:p>
        </w:tc>
        <w:tc>
          <w:tcPr>
            <w:tcW w:w="2220" w:type="dxa"/>
            <w:vAlign w:val="center"/>
          </w:tcPr>
          <w:p>
            <w:pPr>
              <w:spacing w:line="240" w:lineRule="auto"/>
              <w:jc w:val="center"/>
              <w:rPr>
                <w:rFonts w:hint="eastAsia" w:ascii="宋体" w:hAnsi="宋体" w:eastAsia="宋体" w:cs="宋体"/>
                <w:sz w:val="21"/>
                <w:szCs w:val="21"/>
                <w:lang w:eastAsia="zh-CN"/>
              </w:rPr>
            </w:pPr>
            <w:r>
              <w:rPr>
                <w:rFonts w:hint="eastAsia" w:ascii="宋体" w:hAnsi="宋体" w:eastAsia="宋体" w:cs="宋体"/>
                <w:sz w:val="21"/>
                <w:szCs w:val="21"/>
                <w:lang w:eastAsia="zh-CN"/>
              </w:rPr>
              <w:t>发现什么功能需要保留，什么功能没有用到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 w:hRule="atLeast"/>
        </w:trPr>
        <w:tc>
          <w:tcPr>
            <w:tcW w:w="1600" w:type="dxa"/>
            <w:vMerge w:val="continue"/>
            <w:vAlign w:val="center"/>
          </w:tcPr>
          <w:p>
            <w:pPr>
              <w:spacing w:line="240" w:lineRule="auto"/>
              <w:jc w:val="center"/>
              <w:rPr>
                <w:rFonts w:hint="eastAsia" w:ascii="宋体" w:hAnsi="宋体" w:eastAsia="宋体" w:cs="宋体"/>
                <w:sz w:val="21"/>
                <w:szCs w:val="21"/>
              </w:rPr>
            </w:pPr>
          </w:p>
        </w:tc>
        <w:tc>
          <w:tcPr>
            <w:tcW w:w="1900" w:type="dxa"/>
            <w:vMerge w:val="continue"/>
            <w:vAlign w:val="center"/>
          </w:tcPr>
          <w:p>
            <w:pPr>
              <w:spacing w:line="240" w:lineRule="auto"/>
              <w:jc w:val="center"/>
              <w:rPr>
                <w:rFonts w:hint="eastAsia" w:ascii="宋体" w:hAnsi="宋体" w:eastAsia="宋体" w:cs="宋体"/>
                <w:sz w:val="21"/>
                <w:szCs w:val="21"/>
              </w:rPr>
            </w:pPr>
          </w:p>
        </w:tc>
        <w:tc>
          <w:tcPr>
            <w:tcW w:w="2488" w:type="dxa"/>
            <w:vAlign w:val="center"/>
          </w:tcPr>
          <w:p>
            <w:pPr>
              <w:spacing w:line="240" w:lineRule="auto"/>
              <w:jc w:val="center"/>
              <w:rPr>
                <w:rFonts w:hint="eastAsia" w:ascii="宋体" w:hAnsi="宋体" w:eastAsia="宋体" w:cs="宋体"/>
                <w:sz w:val="21"/>
                <w:szCs w:val="21"/>
              </w:rPr>
            </w:pPr>
            <w:r>
              <w:rPr>
                <w:rFonts w:hint="eastAsia" w:ascii="宋体" w:hAnsi="宋体" w:eastAsia="宋体" w:cs="宋体"/>
                <w:sz w:val="21"/>
                <w:szCs w:val="21"/>
              </w:rPr>
              <w:t>需求重用</w:t>
            </w:r>
          </w:p>
        </w:tc>
        <w:tc>
          <w:tcPr>
            <w:tcW w:w="2152" w:type="dxa"/>
            <w:vAlign w:val="center"/>
          </w:tcPr>
          <w:p>
            <w:pPr>
              <w:spacing w:line="240" w:lineRule="auto"/>
              <w:jc w:val="center"/>
              <w:rPr>
                <w:rFonts w:hint="eastAsia" w:ascii="宋体" w:hAnsi="宋体" w:eastAsia="宋体" w:cs="宋体"/>
                <w:sz w:val="21"/>
                <w:szCs w:val="21"/>
              </w:rPr>
            </w:pPr>
          </w:p>
        </w:tc>
        <w:tc>
          <w:tcPr>
            <w:tcW w:w="1140" w:type="dxa"/>
            <w:vAlign w:val="center"/>
          </w:tcPr>
          <w:p>
            <w:pPr>
              <w:spacing w:line="240" w:lineRule="auto"/>
              <w:jc w:val="center"/>
              <w:rPr>
                <w:rFonts w:hint="eastAsia" w:ascii="宋体" w:hAnsi="宋体" w:eastAsia="宋体" w:cs="宋体"/>
                <w:sz w:val="21"/>
                <w:szCs w:val="21"/>
              </w:rPr>
            </w:pPr>
            <w:r>
              <w:rPr>
                <w:rFonts w:hint="eastAsia" w:ascii="宋体" w:hAnsi="宋体" w:eastAsia="宋体" w:cs="宋体"/>
                <w:sz w:val="21"/>
                <w:szCs w:val="21"/>
              </w:rPr>
              <w:t>金志超</w:t>
            </w:r>
          </w:p>
        </w:tc>
        <w:tc>
          <w:tcPr>
            <w:tcW w:w="2220" w:type="dxa"/>
            <w:vAlign w:val="center"/>
          </w:tcPr>
          <w:p>
            <w:pPr>
              <w:spacing w:line="240" w:lineRule="auto"/>
              <w:jc w:val="center"/>
              <w:rPr>
                <w:rFonts w:hint="eastAsia" w:ascii="宋体" w:hAnsi="宋体" w:eastAsia="宋体" w:cs="宋体"/>
                <w:sz w:val="21"/>
                <w:szCs w:val="21"/>
              </w:rPr>
            </w:pPr>
            <w:r>
              <w:rPr>
                <w:rFonts w:hint="eastAsia" w:ascii="宋体" w:hAnsi="宋体" w:eastAsia="宋体" w:cs="宋体"/>
                <w:sz w:val="21"/>
                <w:szCs w:val="21"/>
              </w:rPr>
              <w:t>现有系统重用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600" w:type="dxa"/>
            <w:vMerge w:val="continue"/>
            <w:vAlign w:val="center"/>
          </w:tcPr>
          <w:p>
            <w:pPr>
              <w:spacing w:line="240" w:lineRule="auto"/>
              <w:jc w:val="center"/>
              <w:rPr>
                <w:rFonts w:hint="eastAsia" w:ascii="宋体" w:hAnsi="宋体" w:eastAsia="宋体" w:cs="宋体"/>
                <w:sz w:val="21"/>
                <w:szCs w:val="21"/>
              </w:rPr>
            </w:pPr>
          </w:p>
        </w:tc>
        <w:tc>
          <w:tcPr>
            <w:tcW w:w="1900" w:type="dxa"/>
            <w:vMerge w:val="restart"/>
            <w:vAlign w:val="center"/>
          </w:tcPr>
          <w:p>
            <w:pPr>
              <w:spacing w:line="240" w:lineRule="auto"/>
              <w:jc w:val="center"/>
              <w:rPr>
                <w:rFonts w:hint="eastAsia" w:ascii="宋体" w:hAnsi="宋体" w:eastAsia="宋体" w:cs="宋体"/>
                <w:sz w:val="21"/>
                <w:szCs w:val="21"/>
              </w:rPr>
            </w:pPr>
            <w:r>
              <w:rPr>
                <w:rFonts w:hint="eastAsia" w:ascii="宋体" w:hAnsi="宋体" w:eastAsia="宋体" w:cs="宋体"/>
                <w:sz w:val="21"/>
                <w:szCs w:val="21"/>
              </w:rPr>
              <w:t>需求分析</w:t>
            </w:r>
          </w:p>
        </w:tc>
        <w:tc>
          <w:tcPr>
            <w:tcW w:w="2488" w:type="dxa"/>
            <w:vAlign w:val="center"/>
          </w:tcPr>
          <w:p>
            <w:pPr>
              <w:spacing w:line="240" w:lineRule="auto"/>
              <w:jc w:val="center"/>
              <w:rPr>
                <w:rFonts w:hint="eastAsia" w:ascii="宋体" w:hAnsi="宋体" w:eastAsia="宋体" w:cs="宋体"/>
                <w:sz w:val="21"/>
                <w:szCs w:val="21"/>
              </w:rPr>
            </w:pPr>
            <w:r>
              <w:rPr>
                <w:rFonts w:hint="eastAsia" w:ascii="宋体" w:hAnsi="宋体" w:eastAsia="宋体" w:cs="宋体"/>
                <w:sz w:val="21"/>
                <w:szCs w:val="21"/>
              </w:rPr>
              <w:t>绘制关联图</w:t>
            </w:r>
          </w:p>
        </w:tc>
        <w:tc>
          <w:tcPr>
            <w:tcW w:w="2152" w:type="dxa"/>
            <w:vAlign w:val="center"/>
          </w:tcPr>
          <w:p>
            <w:pPr>
              <w:spacing w:line="240" w:lineRule="auto"/>
              <w:jc w:val="center"/>
              <w:rPr>
                <w:rFonts w:hint="eastAsia" w:ascii="宋体" w:hAnsi="宋体" w:eastAsia="宋体" w:cs="宋体"/>
                <w:sz w:val="21"/>
                <w:szCs w:val="21"/>
              </w:rPr>
            </w:pPr>
          </w:p>
        </w:tc>
        <w:tc>
          <w:tcPr>
            <w:tcW w:w="1140" w:type="dxa"/>
            <w:vAlign w:val="center"/>
          </w:tcPr>
          <w:p>
            <w:pPr>
              <w:spacing w:line="240" w:lineRule="auto"/>
              <w:jc w:val="center"/>
              <w:rPr>
                <w:rFonts w:hint="eastAsia" w:ascii="宋体" w:hAnsi="宋体" w:eastAsia="宋体" w:cs="宋体"/>
                <w:sz w:val="21"/>
                <w:szCs w:val="21"/>
              </w:rPr>
            </w:pPr>
            <w:r>
              <w:rPr>
                <w:rFonts w:hint="eastAsia" w:ascii="宋体" w:hAnsi="宋体" w:eastAsia="宋体" w:cs="宋体"/>
                <w:sz w:val="21"/>
                <w:szCs w:val="21"/>
              </w:rPr>
              <w:t>胡泽宇</w:t>
            </w:r>
          </w:p>
        </w:tc>
        <w:tc>
          <w:tcPr>
            <w:tcW w:w="2220" w:type="dxa"/>
            <w:vAlign w:val="center"/>
          </w:tcPr>
          <w:p>
            <w:pPr>
              <w:spacing w:line="240" w:lineRule="auto"/>
              <w:jc w:val="center"/>
              <w:rPr>
                <w:rFonts w:hint="eastAsia" w:ascii="宋体" w:hAnsi="宋体" w:eastAsia="宋体" w:cs="宋体"/>
                <w:sz w:val="21"/>
                <w:szCs w:val="21"/>
              </w:rPr>
            </w:pPr>
            <w:r>
              <w:rPr>
                <w:rFonts w:hint="eastAsia" w:ascii="宋体" w:hAnsi="宋体" w:cs="宋体"/>
                <w:sz w:val="21"/>
                <w:szCs w:val="21"/>
                <w:lang w:eastAsia="zh-CN"/>
              </w:rPr>
              <w:t>绘制</w:t>
            </w:r>
            <w:r>
              <w:rPr>
                <w:rFonts w:hint="eastAsia" w:ascii="宋体" w:hAnsi="宋体" w:eastAsia="宋体" w:cs="宋体"/>
                <w:sz w:val="21"/>
                <w:szCs w:val="21"/>
              </w:rPr>
              <w:t>ER图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600" w:type="dxa"/>
            <w:vMerge w:val="continue"/>
            <w:vAlign w:val="center"/>
          </w:tcPr>
          <w:p>
            <w:pPr>
              <w:spacing w:line="240" w:lineRule="auto"/>
              <w:jc w:val="center"/>
              <w:rPr>
                <w:rFonts w:hint="eastAsia" w:ascii="宋体" w:hAnsi="宋体" w:eastAsia="宋体" w:cs="宋体"/>
                <w:sz w:val="21"/>
                <w:szCs w:val="21"/>
              </w:rPr>
            </w:pPr>
          </w:p>
        </w:tc>
        <w:tc>
          <w:tcPr>
            <w:tcW w:w="1900" w:type="dxa"/>
            <w:vMerge w:val="continue"/>
            <w:vAlign w:val="center"/>
          </w:tcPr>
          <w:p>
            <w:pPr>
              <w:spacing w:line="240" w:lineRule="auto"/>
              <w:jc w:val="center"/>
              <w:rPr>
                <w:rFonts w:hint="eastAsia" w:ascii="宋体" w:hAnsi="宋体" w:eastAsia="宋体" w:cs="宋体"/>
                <w:sz w:val="21"/>
                <w:szCs w:val="21"/>
              </w:rPr>
            </w:pPr>
          </w:p>
        </w:tc>
        <w:tc>
          <w:tcPr>
            <w:tcW w:w="2488" w:type="dxa"/>
            <w:vAlign w:val="center"/>
          </w:tcPr>
          <w:p>
            <w:pPr>
              <w:spacing w:line="240" w:lineRule="auto"/>
              <w:jc w:val="center"/>
              <w:rPr>
                <w:rFonts w:hint="eastAsia" w:ascii="宋体" w:hAnsi="宋体" w:eastAsia="宋体" w:cs="宋体"/>
                <w:sz w:val="21"/>
                <w:szCs w:val="21"/>
              </w:rPr>
            </w:pPr>
            <w:r>
              <w:rPr>
                <w:rFonts w:hint="eastAsia" w:ascii="宋体" w:hAnsi="宋体" w:eastAsia="宋体" w:cs="宋体"/>
                <w:sz w:val="21"/>
                <w:szCs w:val="21"/>
              </w:rPr>
              <w:t>创建开发原型</w:t>
            </w:r>
          </w:p>
        </w:tc>
        <w:tc>
          <w:tcPr>
            <w:tcW w:w="2152" w:type="dxa"/>
            <w:vAlign w:val="center"/>
          </w:tcPr>
          <w:p>
            <w:pPr>
              <w:spacing w:line="240" w:lineRule="auto"/>
              <w:jc w:val="center"/>
              <w:rPr>
                <w:rFonts w:hint="eastAsia" w:ascii="宋体" w:hAnsi="宋体" w:eastAsia="宋体" w:cs="宋体"/>
                <w:sz w:val="21"/>
                <w:szCs w:val="21"/>
              </w:rPr>
            </w:pPr>
          </w:p>
        </w:tc>
        <w:tc>
          <w:tcPr>
            <w:tcW w:w="1140" w:type="dxa"/>
            <w:vAlign w:val="center"/>
          </w:tcPr>
          <w:p>
            <w:pPr>
              <w:spacing w:line="240" w:lineRule="auto"/>
              <w:jc w:val="center"/>
              <w:rPr>
                <w:rFonts w:hint="eastAsia" w:ascii="宋体" w:hAnsi="宋体" w:eastAsia="宋体" w:cs="宋体"/>
                <w:sz w:val="21"/>
                <w:szCs w:val="21"/>
              </w:rPr>
            </w:pPr>
            <w:r>
              <w:rPr>
                <w:rFonts w:hint="eastAsia" w:ascii="宋体" w:hAnsi="宋体" w:eastAsia="宋体" w:cs="宋体"/>
                <w:sz w:val="21"/>
                <w:szCs w:val="21"/>
              </w:rPr>
              <w:t>林康</w:t>
            </w:r>
          </w:p>
        </w:tc>
        <w:tc>
          <w:tcPr>
            <w:tcW w:w="2220" w:type="dxa"/>
            <w:vAlign w:val="center"/>
          </w:tcPr>
          <w:p>
            <w:pPr>
              <w:spacing w:line="240" w:lineRule="auto"/>
              <w:jc w:val="center"/>
              <w:rPr>
                <w:rFonts w:hint="eastAsia" w:ascii="宋体" w:hAnsi="宋体" w:eastAsia="宋体" w:cs="宋体"/>
                <w:sz w:val="21"/>
                <w:szCs w:val="21"/>
                <w:lang w:eastAsia="zh-CN"/>
              </w:rPr>
            </w:pPr>
            <w:r>
              <w:rPr>
                <w:rFonts w:hint="eastAsia" w:ascii="宋体" w:hAnsi="宋体" w:eastAsia="宋体" w:cs="宋体"/>
                <w:sz w:val="21"/>
                <w:szCs w:val="21"/>
                <w:lang w:eastAsia="zh-CN"/>
              </w:rPr>
              <w:t>创建原型，使概念更真实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600" w:type="dxa"/>
            <w:vMerge w:val="continue"/>
            <w:vAlign w:val="center"/>
          </w:tcPr>
          <w:p>
            <w:pPr>
              <w:spacing w:line="240" w:lineRule="auto"/>
              <w:jc w:val="center"/>
              <w:rPr>
                <w:rFonts w:hint="eastAsia" w:ascii="宋体" w:hAnsi="宋体" w:eastAsia="宋体" w:cs="宋体"/>
                <w:sz w:val="21"/>
                <w:szCs w:val="21"/>
                <w:lang w:eastAsia="zh-CN"/>
              </w:rPr>
            </w:pPr>
          </w:p>
        </w:tc>
        <w:tc>
          <w:tcPr>
            <w:tcW w:w="1900" w:type="dxa"/>
            <w:vMerge w:val="continue"/>
            <w:vAlign w:val="center"/>
          </w:tcPr>
          <w:p>
            <w:pPr>
              <w:spacing w:line="240" w:lineRule="auto"/>
              <w:jc w:val="center"/>
              <w:rPr>
                <w:rFonts w:hint="eastAsia" w:ascii="宋体" w:hAnsi="宋体" w:eastAsia="宋体" w:cs="宋体"/>
                <w:sz w:val="21"/>
                <w:szCs w:val="21"/>
                <w:lang w:eastAsia="zh-CN"/>
              </w:rPr>
            </w:pPr>
          </w:p>
        </w:tc>
        <w:tc>
          <w:tcPr>
            <w:tcW w:w="2488" w:type="dxa"/>
            <w:vAlign w:val="center"/>
          </w:tcPr>
          <w:p>
            <w:pPr>
              <w:spacing w:line="240" w:lineRule="auto"/>
              <w:jc w:val="center"/>
              <w:rPr>
                <w:rFonts w:hint="eastAsia" w:ascii="宋体" w:hAnsi="宋体" w:eastAsia="宋体" w:cs="宋体"/>
                <w:sz w:val="21"/>
                <w:szCs w:val="21"/>
              </w:rPr>
            </w:pPr>
            <w:r>
              <w:rPr>
                <w:rFonts w:hint="eastAsia" w:ascii="宋体" w:hAnsi="宋体" w:eastAsia="宋体" w:cs="宋体"/>
                <w:sz w:val="21"/>
                <w:szCs w:val="21"/>
              </w:rPr>
              <w:t>分析可行性</w:t>
            </w:r>
          </w:p>
        </w:tc>
        <w:tc>
          <w:tcPr>
            <w:tcW w:w="2152" w:type="dxa"/>
            <w:vAlign w:val="center"/>
          </w:tcPr>
          <w:p>
            <w:pPr>
              <w:spacing w:line="240" w:lineRule="auto"/>
              <w:jc w:val="center"/>
              <w:rPr>
                <w:rFonts w:hint="eastAsia" w:ascii="宋体" w:hAnsi="宋体" w:eastAsia="宋体" w:cs="宋体"/>
                <w:sz w:val="21"/>
                <w:szCs w:val="21"/>
              </w:rPr>
            </w:pPr>
          </w:p>
        </w:tc>
        <w:tc>
          <w:tcPr>
            <w:tcW w:w="1140" w:type="dxa"/>
            <w:vAlign w:val="center"/>
          </w:tcPr>
          <w:p>
            <w:pPr>
              <w:spacing w:line="240" w:lineRule="auto"/>
              <w:jc w:val="center"/>
              <w:rPr>
                <w:rFonts w:hint="eastAsia" w:ascii="宋体" w:hAnsi="宋体" w:eastAsia="宋体" w:cs="宋体"/>
                <w:sz w:val="21"/>
                <w:szCs w:val="21"/>
              </w:rPr>
            </w:pPr>
            <w:r>
              <w:rPr>
                <w:rFonts w:hint="eastAsia" w:ascii="宋体" w:hAnsi="宋体" w:eastAsia="宋体" w:cs="宋体"/>
                <w:sz w:val="21"/>
                <w:szCs w:val="21"/>
              </w:rPr>
              <w:t>韩佳鑫</w:t>
            </w:r>
          </w:p>
        </w:tc>
        <w:tc>
          <w:tcPr>
            <w:tcW w:w="2220" w:type="dxa"/>
            <w:vAlign w:val="center"/>
          </w:tcPr>
          <w:p>
            <w:pPr>
              <w:spacing w:line="240" w:lineRule="auto"/>
              <w:jc w:val="center"/>
              <w:rPr>
                <w:rFonts w:hint="eastAsia" w:ascii="宋体" w:hAnsi="宋体" w:eastAsia="宋体" w:cs="宋体"/>
                <w:sz w:val="21"/>
                <w:szCs w:val="21"/>
              </w:rPr>
            </w:pPr>
            <w:r>
              <w:rPr>
                <w:rFonts w:hint="eastAsia" w:ascii="宋体" w:hAnsi="宋体" w:eastAsia="宋体" w:cs="宋体"/>
                <w:sz w:val="21"/>
                <w:szCs w:val="21"/>
              </w:rPr>
              <w:t>分析项目是否可行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600" w:type="dxa"/>
            <w:vMerge w:val="continue"/>
            <w:vAlign w:val="center"/>
          </w:tcPr>
          <w:p>
            <w:pPr>
              <w:spacing w:line="240" w:lineRule="auto"/>
              <w:jc w:val="center"/>
              <w:rPr>
                <w:rFonts w:hint="eastAsia" w:ascii="宋体" w:hAnsi="宋体" w:eastAsia="宋体" w:cs="宋体"/>
                <w:sz w:val="21"/>
                <w:szCs w:val="21"/>
              </w:rPr>
            </w:pPr>
          </w:p>
        </w:tc>
        <w:tc>
          <w:tcPr>
            <w:tcW w:w="1900" w:type="dxa"/>
            <w:vMerge w:val="continue"/>
            <w:vAlign w:val="center"/>
          </w:tcPr>
          <w:p>
            <w:pPr>
              <w:spacing w:line="240" w:lineRule="auto"/>
              <w:jc w:val="center"/>
              <w:rPr>
                <w:rFonts w:hint="eastAsia" w:ascii="宋体" w:hAnsi="宋体" w:eastAsia="宋体" w:cs="宋体"/>
                <w:sz w:val="21"/>
                <w:szCs w:val="21"/>
              </w:rPr>
            </w:pPr>
          </w:p>
        </w:tc>
        <w:tc>
          <w:tcPr>
            <w:tcW w:w="2488" w:type="dxa"/>
            <w:vAlign w:val="center"/>
          </w:tcPr>
          <w:p>
            <w:pPr>
              <w:spacing w:line="240" w:lineRule="auto"/>
              <w:jc w:val="center"/>
              <w:rPr>
                <w:rFonts w:hint="eastAsia" w:ascii="宋体" w:hAnsi="宋体" w:eastAsia="宋体" w:cs="宋体"/>
                <w:sz w:val="21"/>
                <w:szCs w:val="21"/>
              </w:rPr>
            </w:pPr>
            <w:r>
              <w:rPr>
                <w:rFonts w:hint="eastAsia" w:ascii="宋体" w:hAnsi="宋体" w:eastAsia="宋体" w:cs="宋体"/>
                <w:sz w:val="21"/>
                <w:szCs w:val="21"/>
              </w:rPr>
              <w:t>确定需求优先级</w:t>
            </w:r>
          </w:p>
        </w:tc>
        <w:tc>
          <w:tcPr>
            <w:tcW w:w="2152" w:type="dxa"/>
            <w:vAlign w:val="center"/>
          </w:tcPr>
          <w:p>
            <w:pPr>
              <w:spacing w:line="240" w:lineRule="auto"/>
              <w:jc w:val="center"/>
              <w:rPr>
                <w:rFonts w:hint="eastAsia" w:ascii="宋体" w:hAnsi="宋体" w:eastAsia="宋体" w:cs="宋体"/>
                <w:sz w:val="21"/>
                <w:szCs w:val="21"/>
              </w:rPr>
            </w:pPr>
          </w:p>
        </w:tc>
        <w:tc>
          <w:tcPr>
            <w:tcW w:w="1140" w:type="dxa"/>
            <w:vAlign w:val="center"/>
          </w:tcPr>
          <w:p>
            <w:pPr>
              <w:spacing w:line="240" w:lineRule="auto"/>
              <w:jc w:val="center"/>
              <w:rPr>
                <w:rFonts w:hint="eastAsia" w:ascii="宋体" w:hAnsi="宋体" w:eastAsia="宋体" w:cs="宋体"/>
                <w:sz w:val="21"/>
                <w:szCs w:val="21"/>
              </w:rPr>
            </w:pPr>
            <w:r>
              <w:rPr>
                <w:rFonts w:hint="eastAsia" w:ascii="宋体" w:hAnsi="宋体" w:eastAsia="宋体" w:cs="宋体"/>
                <w:sz w:val="21"/>
                <w:szCs w:val="21"/>
              </w:rPr>
              <w:t>葛鑫志</w:t>
            </w:r>
          </w:p>
        </w:tc>
        <w:tc>
          <w:tcPr>
            <w:tcW w:w="2220" w:type="dxa"/>
            <w:vAlign w:val="center"/>
          </w:tcPr>
          <w:p>
            <w:pPr>
              <w:spacing w:line="240" w:lineRule="auto"/>
              <w:jc w:val="center"/>
              <w:rPr>
                <w:rFonts w:hint="eastAsia" w:ascii="宋体" w:hAnsi="宋体" w:eastAsia="宋体" w:cs="宋体"/>
                <w:sz w:val="21"/>
                <w:szCs w:val="21"/>
                <w:lang w:eastAsia="zh-CN"/>
              </w:rPr>
            </w:pPr>
            <w:r>
              <w:rPr>
                <w:rFonts w:hint="eastAsia" w:ascii="宋体" w:hAnsi="宋体" w:eastAsia="宋体" w:cs="宋体"/>
                <w:sz w:val="21"/>
                <w:szCs w:val="21"/>
                <w:lang w:eastAsia="zh-CN"/>
              </w:rPr>
              <w:t>对需求进行优先级排序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600" w:type="dxa"/>
            <w:vMerge w:val="continue"/>
            <w:vAlign w:val="center"/>
          </w:tcPr>
          <w:p>
            <w:pPr>
              <w:spacing w:line="240" w:lineRule="auto"/>
              <w:jc w:val="center"/>
              <w:rPr>
                <w:rFonts w:hint="eastAsia" w:ascii="宋体" w:hAnsi="宋体" w:eastAsia="宋体" w:cs="宋体"/>
                <w:sz w:val="21"/>
                <w:szCs w:val="21"/>
                <w:lang w:eastAsia="zh-CN"/>
              </w:rPr>
            </w:pPr>
          </w:p>
        </w:tc>
        <w:tc>
          <w:tcPr>
            <w:tcW w:w="1900" w:type="dxa"/>
            <w:vMerge w:val="continue"/>
            <w:vAlign w:val="center"/>
          </w:tcPr>
          <w:p>
            <w:pPr>
              <w:spacing w:line="240" w:lineRule="auto"/>
              <w:jc w:val="center"/>
              <w:rPr>
                <w:rFonts w:hint="eastAsia" w:ascii="宋体" w:hAnsi="宋体" w:eastAsia="宋体" w:cs="宋体"/>
                <w:sz w:val="21"/>
                <w:szCs w:val="21"/>
                <w:lang w:eastAsia="zh-CN"/>
              </w:rPr>
            </w:pPr>
          </w:p>
        </w:tc>
        <w:tc>
          <w:tcPr>
            <w:tcW w:w="2488" w:type="dxa"/>
            <w:vAlign w:val="center"/>
          </w:tcPr>
          <w:p>
            <w:pPr>
              <w:spacing w:line="240" w:lineRule="auto"/>
              <w:jc w:val="center"/>
              <w:rPr>
                <w:rFonts w:hint="eastAsia" w:ascii="宋体" w:hAnsi="宋体" w:eastAsia="宋体" w:cs="宋体"/>
                <w:sz w:val="21"/>
                <w:szCs w:val="21"/>
              </w:rPr>
            </w:pPr>
            <w:r>
              <w:rPr>
                <w:rFonts w:hint="eastAsia" w:ascii="宋体" w:hAnsi="宋体" w:eastAsia="宋体" w:cs="宋体"/>
                <w:sz w:val="21"/>
                <w:szCs w:val="21"/>
              </w:rPr>
              <w:t>为需求建立模型</w:t>
            </w:r>
          </w:p>
        </w:tc>
        <w:tc>
          <w:tcPr>
            <w:tcW w:w="2152" w:type="dxa"/>
            <w:vAlign w:val="center"/>
          </w:tcPr>
          <w:p>
            <w:pPr>
              <w:spacing w:line="240" w:lineRule="auto"/>
              <w:jc w:val="center"/>
              <w:rPr>
                <w:rFonts w:hint="eastAsia" w:ascii="宋体" w:hAnsi="宋体" w:eastAsia="宋体" w:cs="宋体"/>
                <w:sz w:val="21"/>
                <w:szCs w:val="21"/>
              </w:rPr>
            </w:pPr>
          </w:p>
        </w:tc>
        <w:tc>
          <w:tcPr>
            <w:tcW w:w="1140" w:type="dxa"/>
            <w:vAlign w:val="center"/>
          </w:tcPr>
          <w:p>
            <w:pPr>
              <w:spacing w:line="240" w:lineRule="auto"/>
              <w:jc w:val="center"/>
              <w:rPr>
                <w:rFonts w:hint="eastAsia" w:ascii="宋体" w:hAnsi="宋体" w:eastAsia="宋体" w:cs="宋体"/>
                <w:sz w:val="21"/>
                <w:szCs w:val="21"/>
              </w:rPr>
            </w:pPr>
            <w:r>
              <w:rPr>
                <w:rFonts w:hint="eastAsia" w:ascii="宋体" w:hAnsi="宋体" w:eastAsia="宋体" w:cs="宋体"/>
                <w:sz w:val="21"/>
                <w:szCs w:val="21"/>
              </w:rPr>
              <w:t>林康</w:t>
            </w:r>
          </w:p>
        </w:tc>
        <w:tc>
          <w:tcPr>
            <w:tcW w:w="2220" w:type="dxa"/>
            <w:vAlign w:val="center"/>
          </w:tcPr>
          <w:p>
            <w:pPr>
              <w:spacing w:line="240" w:lineRule="auto"/>
              <w:jc w:val="center"/>
              <w:rPr>
                <w:rFonts w:hint="eastAsia" w:ascii="宋体" w:hAnsi="宋体" w:eastAsia="宋体" w:cs="宋体"/>
                <w:sz w:val="21"/>
                <w:szCs w:val="21"/>
              </w:rPr>
            </w:pPr>
            <w:r>
              <w:rPr>
                <w:rFonts w:hint="eastAsia" w:ascii="宋体" w:hAnsi="宋体" w:eastAsia="宋体" w:cs="宋体"/>
                <w:sz w:val="21"/>
                <w:szCs w:val="21"/>
              </w:rPr>
              <w:t>将需求可视化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600" w:type="dxa"/>
            <w:vMerge w:val="continue"/>
            <w:vAlign w:val="center"/>
          </w:tcPr>
          <w:p>
            <w:pPr>
              <w:spacing w:line="240" w:lineRule="auto"/>
              <w:jc w:val="center"/>
              <w:rPr>
                <w:rFonts w:hint="eastAsia" w:ascii="宋体" w:hAnsi="宋体" w:eastAsia="宋体" w:cs="宋体"/>
                <w:sz w:val="21"/>
                <w:szCs w:val="21"/>
              </w:rPr>
            </w:pPr>
          </w:p>
        </w:tc>
        <w:tc>
          <w:tcPr>
            <w:tcW w:w="1900" w:type="dxa"/>
            <w:vMerge w:val="continue"/>
            <w:vAlign w:val="center"/>
          </w:tcPr>
          <w:p>
            <w:pPr>
              <w:spacing w:line="240" w:lineRule="auto"/>
              <w:jc w:val="center"/>
              <w:rPr>
                <w:rFonts w:hint="eastAsia" w:ascii="宋体" w:hAnsi="宋体" w:eastAsia="宋体" w:cs="宋体"/>
                <w:sz w:val="21"/>
                <w:szCs w:val="21"/>
              </w:rPr>
            </w:pPr>
          </w:p>
        </w:tc>
        <w:tc>
          <w:tcPr>
            <w:tcW w:w="2488" w:type="dxa"/>
            <w:vAlign w:val="center"/>
          </w:tcPr>
          <w:p>
            <w:pPr>
              <w:spacing w:line="240" w:lineRule="auto"/>
              <w:jc w:val="center"/>
              <w:rPr>
                <w:rFonts w:hint="eastAsia" w:ascii="宋体" w:hAnsi="宋体" w:eastAsia="宋体" w:cs="宋体"/>
                <w:sz w:val="21"/>
                <w:szCs w:val="21"/>
              </w:rPr>
            </w:pPr>
            <w:r>
              <w:rPr>
                <w:rFonts w:hint="eastAsia" w:ascii="宋体" w:hAnsi="宋体" w:eastAsia="宋体" w:cs="宋体"/>
                <w:sz w:val="21"/>
                <w:szCs w:val="21"/>
              </w:rPr>
              <w:t>编写数据字典</w:t>
            </w:r>
          </w:p>
        </w:tc>
        <w:tc>
          <w:tcPr>
            <w:tcW w:w="2152" w:type="dxa"/>
            <w:vAlign w:val="center"/>
          </w:tcPr>
          <w:p>
            <w:pPr>
              <w:spacing w:line="240" w:lineRule="auto"/>
              <w:jc w:val="center"/>
              <w:rPr>
                <w:rFonts w:hint="eastAsia" w:ascii="宋体" w:hAnsi="宋体" w:eastAsia="宋体" w:cs="宋体"/>
                <w:sz w:val="21"/>
                <w:szCs w:val="21"/>
              </w:rPr>
            </w:pPr>
          </w:p>
        </w:tc>
        <w:tc>
          <w:tcPr>
            <w:tcW w:w="1140" w:type="dxa"/>
            <w:vAlign w:val="center"/>
          </w:tcPr>
          <w:p>
            <w:pPr>
              <w:spacing w:line="240" w:lineRule="auto"/>
              <w:jc w:val="center"/>
              <w:rPr>
                <w:rFonts w:hint="eastAsia" w:ascii="宋体" w:hAnsi="宋体" w:eastAsia="宋体" w:cs="宋体"/>
                <w:sz w:val="21"/>
                <w:szCs w:val="21"/>
              </w:rPr>
            </w:pPr>
            <w:r>
              <w:rPr>
                <w:rFonts w:hint="eastAsia" w:ascii="宋体" w:hAnsi="宋体" w:eastAsia="宋体" w:cs="宋体"/>
                <w:sz w:val="21"/>
                <w:szCs w:val="21"/>
              </w:rPr>
              <w:t>金志超</w:t>
            </w:r>
          </w:p>
        </w:tc>
        <w:tc>
          <w:tcPr>
            <w:tcW w:w="2220" w:type="dxa"/>
            <w:vAlign w:val="center"/>
          </w:tcPr>
          <w:p>
            <w:pPr>
              <w:spacing w:line="240" w:lineRule="auto"/>
              <w:jc w:val="center"/>
              <w:rPr>
                <w:rFonts w:hint="eastAsia" w:ascii="宋体" w:hAnsi="宋体" w:eastAsia="宋体" w:cs="宋体"/>
                <w:sz w:val="21"/>
                <w:szCs w:val="21"/>
              </w:rPr>
            </w:pPr>
            <w:r>
              <w:rPr>
                <w:rFonts w:hint="eastAsia" w:ascii="宋体" w:hAnsi="宋体" w:eastAsia="宋体" w:cs="宋体"/>
                <w:sz w:val="21"/>
                <w:szCs w:val="21"/>
              </w:rPr>
              <w:t>建立数据字典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600" w:type="dxa"/>
            <w:vMerge w:val="continue"/>
            <w:vAlign w:val="center"/>
          </w:tcPr>
          <w:p>
            <w:pPr>
              <w:spacing w:line="240" w:lineRule="auto"/>
              <w:jc w:val="center"/>
              <w:rPr>
                <w:rFonts w:hint="eastAsia" w:ascii="宋体" w:hAnsi="宋体" w:eastAsia="宋体" w:cs="宋体"/>
                <w:sz w:val="21"/>
                <w:szCs w:val="21"/>
              </w:rPr>
            </w:pPr>
          </w:p>
        </w:tc>
        <w:tc>
          <w:tcPr>
            <w:tcW w:w="1900" w:type="dxa"/>
            <w:vMerge w:val="continue"/>
            <w:vAlign w:val="center"/>
          </w:tcPr>
          <w:p>
            <w:pPr>
              <w:spacing w:line="240" w:lineRule="auto"/>
              <w:jc w:val="center"/>
              <w:rPr>
                <w:rFonts w:hint="eastAsia" w:ascii="宋体" w:hAnsi="宋体" w:eastAsia="宋体" w:cs="宋体"/>
                <w:sz w:val="21"/>
                <w:szCs w:val="21"/>
              </w:rPr>
            </w:pPr>
          </w:p>
        </w:tc>
        <w:tc>
          <w:tcPr>
            <w:tcW w:w="2488" w:type="dxa"/>
            <w:vAlign w:val="center"/>
          </w:tcPr>
          <w:p>
            <w:pPr>
              <w:spacing w:line="240" w:lineRule="auto"/>
              <w:jc w:val="center"/>
              <w:rPr>
                <w:rFonts w:hint="eastAsia" w:ascii="宋体" w:hAnsi="宋体" w:eastAsia="宋体" w:cs="宋体"/>
                <w:sz w:val="21"/>
                <w:szCs w:val="21"/>
              </w:rPr>
            </w:pPr>
            <w:r>
              <w:rPr>
                <w:rFonts w:hint="eastAsia" w:ascii="宋体" w:hAnsi="宋体" w:eastAsia="宋体" w:cs="宋体"/>
                <w:sz w:val="21"/>
                <w:szCs w:val="21"/>
              </w:rPr>
              <w:t>应用质量功能调配</w:t>
            </w:r>
          </w:p>
        </w:tc>
        <w:tc>
          <w:tcPr>
            <w:tcW w:w="2152" w:type="dxa"/>
            <w:vAlign w:val="center"/>
          </w:tcPr>
          <w:p>
            <w:pPr>
              <w:spacing w:line="240" w:lineRule="auto"/>
              <w:jc w:val="center"/>
              <w:rPr>
                <w:rFonts w:hint="eastAsia" w:ascii="宋体" w:hAnsi="宋体" w:eastAsia="宋体" w:cs="宋体"/>
                <w:sz w:val="21"/>
                <w:szCs w:val="21"/>
              </w:rPr>
            </w:pPr>
          </w:p>
        </w:tc>
        <w:tc>
          <w:tcPr>
            <w:tcW w:w="1140" w:type="dxa"/>
            <w:vAlign w:val="center"/>
          </w:tcPr>
          <w:p>
            <w:pPr>
              <w:spacing w:line="240" w:lineRule="auto"/>
              <w:jc w:val="center"/>
              <w:rPr>
                <w:rFonts w:hint="eastAsia" w:ascii="宋体" w:hAnsi="宋体" w:eastAsia="宋体" w:cs="宋体"/>
                <w:sz w:val="21"/>
                <w:szCs w:val="21"/>
              </w:rPr>
            </w:pPr>
            <w:r>
              <w:rPr>
                <w:rFonts w:hint="eastAsia" w:ascii="宋体" w:hAnsi="宋体" w:eastAsia="宋体" w:cs="宋体"/>
                <w:sz w:val="21"/>
                <w:szCs w:val="21"/>
              </w:rPr>
              <w:t>胡泽宇</w:t>
            </w:r>
          </w:p>
        </w:tc>
        <w:tc>
          <w:tcPr>
            <w:tcW w:w="2220" w:type="dxa"/>
            <w:vAlign w:val="center"/>
          </w:tcPr>
          <w:p>
            <w:pPr>
              <w:spacing w:line="240" w:lineRule="auto"/>
              <w:jc w:val="center"/>
              <w:rPr>
                <w:rFonts w:hint="eastAsia" w:ascii="宋体" w:hAnsi="宋体" w:eastAsia="宋体" w:cs="宋体"/>
                <w:sz w:val="21"/>
                <w:szCs w:val="21"/>
              </w:rPr>
            </w:pPr>
            <w:r>
              <w:rPr>
                <w:rFonts w:hint="eastAsia" w:ascii="宋体" w:hAnsi="宋体" w:eastAsia="宋体" w:cs="宋体"/>
                <w:sz w:val="21"/>
                <w:szCs w:val="21"/>
              </w:rPr>
              <w:t>需求分配给子系统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6" w:hRule="atLeast"/>
        </w:trPr>
        <w:tc>
          <w:tcPr>
            <w:tcW w:w="1600" w:type="dxa"/>
            <w:vMerge w:val="continue"/>
            <w:vAlign w:val="center"/>
          </w:tcPr>
          <w:p>
            <w:pPr>
              <w:spacing w:line="240" w:lineRule="auto"/>
              <w:jc w:val="center"/>
              <w:rPr>
                <w:rFonts w:hint="eastAsia" w:ascii="宋体" w:hAnsi="宋体" w:eastAsia="宋体" w:cs="宋体"/>
                <w:sz w:val="21"/>
                <w:szCs w:val="21"/>
              </w:rPr>
            </w:pPr>
          </w:p>
        </w:tc>
        <w:tc>
          <w:tcPr>
            <w:tcW w:w="1900" w:type="dxa"/>
            <w:vMerge w:val="restart"/>
            <w:vAlign w:val="center"/>
          </w:tcPr>
          <w:p>
            <w:pPr>
              <w:spacing w:line="240" w:lineRule="auto"/>
              <w:jc w:val="center"/>
              <w:rPr>
                <w:rFonts w:hint="eastAsia" w:ascii="宋体" w:hAnsi="宋体" w:eastAsia="宋体" w:cs="宋体"/>
                <w:sz w:val="21"/>
                <w:szCs w:val="21"/>
              </w:rPr>
            </w:pPr>
            <w:r>
              <w:rPr>
                <w:rFonts w:hint="eastAsia" w:ascii="宋体" w:hAnsi="宋体" w:eastAsia="宋体" w:cs="宋体"/>
                <w:sz w:val="21"/>
                <w:szCs w:val="21"/>
              </w:rPr>
              <w:t>需求规格说明</w:t>
            </w:r>
          </w:p>
        </w:tc>
        <w:tc>
          <w:tcPr>
            <w:tcW w:w="2488" w:type="dxa"/>
            <w:vAlign w:val="center"/>
          </w:tcPr>
          <w:p>
            <w:pPr>
              <w:spacing w:line="240" w:lineRule="auto"/>
              <w:jc w:val="center"/>
              <w:rPr>
                <w:rFonts w:hint="eastAsia" w:ascii="宋体" w:hAnsi="宋体" w:eastAsia="宋体" w:cs="宋体"/>
                <w:sz w:val="21"/>
                <w:szCs w:val="21"/>
                <w:lang w:eastAsia="zh-CN"/>
              </w:rPr>
            </w:pPr>
            <w:r>
              <w:rPr>
                <w:rFonts w:hint="eastAsia" w:ascii="宋体" w:hAnsi="宋体" w:eastAsia="宋体" w:cs="宋体"/>
                <w:sz w:val="21"/>
                <w:szCs w:val="21"/>
                <w:lang w:eastAsia="zh-CN"/>
              </w:rPr>
              <w:t>采用软件需求规格说明模板</w:t>
            </w:r>
          </w:p>
        </w:tc>
        <w:tc>
          <w:tcPr>
            <w:tcW w:w="2152" w:type="dxa"/>
            <w:vAlign w:val="center"/>
          </w:tcPr>
          <w:p>
            <w:pPr>
              <w:spacing w:line="240" w:lineRule="auto"/>
              <w:jc w:val="center"/>
              <w:rPr>
                <w:rFonts w:hint="eastAsia" w:ascii="宋体" w:hAnsi="宋体" w:eastAsia="宋体" w:cs="宋体"/>
                <w:sz w:val="21"/>
                <w:szCs w:val="21"/>
              </w:rPr>
            </w:pPr>
          </w:p>
        </w:tc>
        <w:tc>
          <w:tcPr>
            <w:tcW w:w="1140" w:type="dxa"/>
            <w:vAlign w:val="center"/>
          </w:tcPr>
          <w:p>
            <w:pPr>
              <w:spacing w:line="240" w:lineRule="auto"/>
              <w:jc w:val="center"/>
              <w:rPr>
                <w:rFonts w:hint="eastAsia" w:ascii="宋体" w:hAnsi="宋体" w:eastAsia="宋体" w:cs="宋体"/>
                <w:sz w:val="21"/>
                <w:szCs w:val="21"/>
              </w:rPr>
            </w:pPr>
            <w:r>
              <w:rPr>
                <w:rFonts w:hint="eastAsia" w:ascii="宋体" w:hAnsi="宋体" w:eastAsia="宋体" w:cs="宋体"/>
                <w:sz w:val="21"/>
                <w:szCs w:val="21"/>
              </w:rPr>
              <w:t>葛鑫志</w:t>
            </w:r>
          </w:p>
        </w:tc>
        <w:tc>
          <w:tcPr>
            <w:tcW w:w="2220" w:type="dxa"/>
            <w:vAlign w:val="center"/>
          </w:tcPr>
          <w:p>
            <w:pPr>
              <w:spacing w:line="240" w:lineRule="auto"/>
              <w:jc w:val="center"/>
              <w:rPr>
                <w:rFonts w:hint="eastAsia" w:ascii="宋体" w:hAnsi="宋体" w:eastAsia="宋体" w:cs="宋体"/>
                <w:sz w:val="21"/>
                <w:szCs w:val="21"/>
              </w:rPr>
            </w:pPr>
            <w:r>
              <w:rPr>
                <w:rFonts w:hint="eastAsia" w:ascii="宋体" w:hAnsi="宋体" w:eastAsia="宋体" w:cs="宋体"/>
                <w:sz w:val="21"/>
                <w:szCs w:val="21"/>
              </w:rPr>
              <w:t>使用模板记录需求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1600" w:type="dxa"/>
            <w:vMerge w:val="continue"/>
            <w:vAlign w:val="center"/>
          </w:tcPr>
          <w:p>
            <w:pPr>
              <w:spacing w:line="240" w:lineRule="auto"/>
              <w:jc w:val="center"/>
              <w:rPr>
                <w:rFonts w:hint="eastAsia" w:ascii="宋体" w:hAnsi="宋体" w:eastAsia="宋体" w:cs="宋体"/>
                <w:sz w:val="21"/>
                <w:szCs w:val="21"/>
              </w:rPr>
            </w:pPr>
          </w:p>
        </w:tc>
        <w:tc>
          <w:tcPr>
            <w:tcW w:w="1900" w:type="dxa"/>
            <w:vMerge w:val="continue"/>
            <w:vAlign w:val="center"/>
          </w:tcPr>
          <w:p>
            <w:pPr>
              <w:spacing w:line="240" w:lineRule="auto"/>
              <w:jc w:val="center"/>
              <w:rPr>
                <w:rFonts w:hint="eastAsia" w:ascii="宋体" w:hAnsi="宋体" w:eastAsia="宋体" w:cs="宋体"/>
                <w:sz w:val="21"/>
                <w:szCs w:val="21"/>
              </w:rPr>
            </w:pPr>
          </w:p>
        </w:tc>
        <w:tc>
          <w:tcPr>
            <w:tcW w:w="2488" w:type="dxa"/>
            <w:vAlign w:val="center"/>
          </w:tcPr>
          <w:p>
            <w:pPr>
              <w:spacing w:line="240" w:lineRule="auto"/>
              <w:jc w:val="center"/>
              <w:rPr>
                <w:rFonts w:hint="eastAsia" w:ascii="宋体" w:hAnsi="宋体" w:eastAsia="宋体" w:cs="宋体"/>
                <w:sz w:val="21"/>
                <w:szCs w:val="21"/>
              </w:rPr>
            </w:pPr>
            <w:r>
              <w:rPr>
                <w:rFonts w:hint="eastAsia" w:ascii="宋体" w:hAnsi="宋体" w:eastAsia="宋体" w:cs="宋体"/>
                <w:sz w:val="21"/>
                <w:szCs w:val="21"/>
              </w:rPr>
              <w:t>指明需求来源</w:t>
            </w:r>
          </w:p>
        </w:tc>
        <w:tc>
          <w:tcPr>
            <w:tcW w:w="2152" w:type="dxa"/>
            <w:vAlign w:val="center"/>
          </w:tcPr>
          <w:p>
            <w:pPr>
              <w:spacing w:line="240" w:lineRule="auto"/>
              <w:jc w:val="center"/>
              <w:rPr>
                <w:rFonts w:hint="eastAsia" w:ascii="宋体" w:hAnsi="宋体" w:eastAsia="宋体" w:cs="宋体"/>
                <w:sz w:val="21"/>
                <w:szCs w:val="21"/>
              </w:rPr>
            </w:pPr>
          </w:p>
        </w:tc>
        <w:tc>
          <w:tcPr>
            <w:tcW w:w="1140" w:type="dxa"/>
            <w:vAlign w:val="center"/>
          </w:tcPr>
          <w:p>
            <w:pPr>
              <w:spacing w:line="240" w:lineRule="auto"/>
              <w:jc w:val="center"/>
              <w:rPr>
                <w:rFonts w:hint="eastAsia" w:ascii="宋体" w:hAnsi="宋体" w:eastAsia="宋体" w:cs="宋体"/>
                <w:sz w:val="21"/>
                <w:szCs w:val="21"/>
              </w:rPr>
            </w:pPr>
            <w:r>
              <w:rPr>
                <w:rFonts w:hint="eastAsia" w:ascii="宋体" w:hAnsi="宋体" w:eastAsia="宋体" w:cs="宋体"/>
                <w:sz w:val="21"/>
                <w:szCs w:val="21"/>
              </w:rPr>
              <w:t>韩佳鑫</w:t>
            </w:r>
          </w:p>
        </w:tc>
        <w:tc>
          <w:tcPr>
            <w:tcW w:w="2220" w:type="dxa"/>
            <w:vAlign w:val="center"/>
          </w:tcPr>
          <w:p>
            <w:pPr>
              <w:spacing w:line="240" w:lineRule="auto"/>
              <w:jc w:val="center"/>
              <w:rPr>
                <w:rFonts w:hint="eastAsia" w:ascii="宋体" w:hAnsi="宋体" w:eastAsia="宋体" w:cs="宋体"/>
                <w:sz w:val="21"/>
                <w:szCs w:val="21"/>
              </w:rPr>
            </w:pPr>
            <w:r>
              <w:rPr>
                <w:rFonts w:hint="eastAsia" w:ascii="宋体" w:hAnsi="宋体" w:eastAsia="宋体" w:cs="宋体"/>
                <w:sz w:val="21"/>
                <w:szCs w:val="21"/>
              </w:rPr>
              <w:t>明确需求的来源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1600" w:type="dxa"/>
            <w:vMerge w:val="continue"/>
            <w:vAlign w:val="center"/>
          </w:tcPr>
          <w:p>
            <w:pPr>
              <w:spacing w:line="240" w:lineRule="auto"/>
              <w:jc w:val="center"/>
              <w:rPr>
                <w:rFonts w:hint="eastAsia" w:ascii="宋体" w:hAnsi="宋体" w:eastAsia="宋体" w:cs="宋体"/>
                <w:sz w:val="21"/>
                <w:szCs w:val="21"/>
              </w:rPr>
            </w:pPr>
          </w:p>
        </w:tc>
        <w:tc>
          <w:tcPr>
            <w:tcW w:w="1900" w:type="dxa"/>
            <w:vMerge w:val="continue"/>
            <w:vAlign w:val="center"/>
          </w:tcPr>
          <w:p>
            <w:pPr>
              <w:spacing w:line="240" w:lineRule="auto"/>
              <w:jc w:val="center"/>
              <w:rPr>
                <w:rFonts w:hint="eastAsia" w:ascii="宋体" w:hAnsi="宋体" w:eastAsia="宋体" w:cs="宋体"/>
                <w:sz w:val="21"/>
                <w:szCs w:val="21"/>
              </w:rPr>
            </w:pPr>
          </w:p>
        </w:tc>
        <w:tc>
          <w:tcPr>
            <w:tcW w:w="2488" w:type="dxa"/>
            <w:vAlign w:val="center"/>
          </w:tcPr>
          <w:p>
            <w:pPr>
              <w:spacing w:line="240" w:lineRule="auto"/>
              <w:jc w:val="center"/>
              <w:rPr>
                <w:rFonts w:hint="eastAsia" w:ascii="宋体" w:hAnsi="宋体" w:eastAsia="宋体" w:cs="宋体"/>
                <w:sz w:val="21"/>
                <w:szCs w:val="21"/>
                <w:lang w:eastAsia="zh-CN"/>
              </w:rPr>
            </w:pPr>
            <w:r>
              <w:rPr>
                <w:rFonts w:hint="eastAsia" w:ascii="宋体" w:hAnsi="宋体" w:eastAsia="宋体" w:cs="宋体"/>
                <w:sz w:val="21"/>
                <w:szCs w:val="21"/>
                <w:lang w:eastAsia="zh-CN"/>
              </w:rPr>
              <w:t>为每一项需求注上标号</w:t>
            </w:r>
          </w:p>
        </w:tc>
        <w:tc>
          <w:tcPr>
            <w:tcW w:w="2152" w:type="dxa"/>
            <w:vAlign w:val="center"/>
          </w:tcPr>
          <w:p>
            <w:pPr>
              <w:spacing w:line="240" w:lineRule="auto"/>
              <w:jc w:val="center"/>
              <w:rPr>
                <w:rFonts w:hint="eastAsia" w:ascii="宋体" w:hAnsi="宋体" w:eastAsia="宋体" w:cs="宋体"/>
                <w:sz w:val="21"/>
                <w:szCs w:val="21"/>
              </w:rPr>
            </w:pPr>
          </w:p>
        </w:tc>
        <w:tc>
          <w:tcPr>
            <w:tcW w:w="1140" w:type="dxa"/>
            <w:vAlign w:val="center"/>
          </w:tcPr>
          <w:p>
            <w:pPr>
              <w:spacing w:line="240" w:lineRule="auto"/>
              <w:jc w:val="center"/>
              <w:rPr>
                <w:rFonts w:hint="eastAsia" w:ascii="宋体" w:hAnsi="宋体" w:eastAsia="宋体" w:cs="宋体"/>
                <w:sz w:val="21"/>
                <w:szCs w:val="21"/>
              </w:rPr>
            </w:pPr>
            <w:r>
              <w:rPr>
                <w:rFonts w:hint="eastAsia" w:ascii="宋体" w:hAnsi="宋体" w:eastAsia="宋体" w:cs="宋体"/>
                <w:sz w:val="21"/>
                <w:szCs w:val="21"/>
              </w:rPr>
              <w:t>胡泽宇</w:t>
            </w:r>
          </w:p>
        </w:tc>
        <w:tc>
          <w:tcPr>
            <w:tcW w:w="2220" w:type="dxa"/>
            <w:vAlign w:val="center"/>
          </w:tcPr>
          <w:p>
            <w:pPr>
              <w:spacing w:line="240" w:lineRule="auto"/>
              <w:jc w:val="center"/>
              <w:rPr>
                <w:rFonts w:hint="eastAsia" w:ascii="宋体" w:hAnsi="宋体" w:eastAsia="宋体" w:cs="宋体"/>
                <w:sz w:val="21"/>
                <w:szCs w:val="21"/>
                <w:lang w:eastAsia="zh-CN"/>
              </w:rPr>
            </w:pPr>
            <w:r>
              <w:rPr>
                <w:rFonts w:hint="eastAsia" w:ascii="宋体" w:hAnsi="宋体" w:eastAsia="宋体" w:cs="宋体"/>
                <w:sz w:val="21"/>
                <w:szCs w:val="21"/>
                <w:lang w:eastAsia="zh-CN"/>
              </w:rPr>
              <w:t>给每个项目打上独立的标识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1600" w:type="dxa"/>
            <w:vMerge w:val="continue"/>
            <w:vAlign w:val="center"/>
          </w:tcPr>
          <w:p>
            <w:pPr>
              <w:spacing w:line="240" w:lineRule="auto"/>
              <w:jc w:val="center"/>
              <w:rPr>
                <w:rFonts w:hint="eastAsia" w:ascii="宋体" w:hAnsi="宋体" w:eastAsia="宋体" w:cs="宋体"/>
                <w:sz w:val="21"/>
                <w:szCs w:val="21"/>
                <w:lang w:eastAsia="zh-CN"/>
              </w:rPr>
            </w:pPr>
          </w:p>
        </w:tc>
        <w:tc>
          <w:tcPr>
            <w:tcW w:w="1900" w:type="dxa"/>
            <w:vMerge w:val="continue"/>
            <w:vAlign w:val="center"/>
          </w:tcPr>
          <w:p>
            <w:pPr>
              <w:spacing w:line="240" w:lineRule="auto"/>
              <w:jc w:val="center"/>
              <w:rPr>
                <w:rFonts w:hint="eastAsia" w:ascii="宋体" w:hAnsi="宋体" w:eastAsia="宋体" w:cs="宋体"/>
                <w:sz w:val="21"/>
                <w:szCs w:val="21"/>
                <w:lang w:eastAsia="zh-CN"/>
              </w:rPr>
            </w:pPr>
          </w:p>
        </w:tc>
        <w:tc>
          <w:tcPr>
            <w:tcW w:w="2488" w:type="dxa"/>
            <w:vAlign w:val="center"/>
          </w:tcPr>
          <w:p>
            <w:pPr>
              <w:spacing w:line="240" w:lineRule="auto"/>
              <w:jc w:val="center"/>
              <w:rPr>
                <w:rFonts w:hint="eastAsia" w:ascii="宋体" w:hAnsi="宋体" w:eastAsia="宋体" w:cs="宋体"/>
                <w:sz w:val="21"/>
                <w:szCs w:val="21"/>
              </w:rPr>
            </w:pPr>
            <w:r>
              <w:rPr>
                <w:rFonts w:hint="eastAsia" w:ascii="宋体" w:hAnsi="宋体" w:eastAsia="宋体" w:cs="宋体"/>
                <w:sz w:val="21"/>
                <w:szCs w:val="21"/>
              </w:rPr>
              <w:t>记录业务规范</w:t>
            </w:r>
          </w:p>
        </w:tc>
        <w:tc>
          <w:tcPr>
            <w:tcW w:w="2152" w:type="dxa"/>
            <w:vAlign w:val="center"/>
          </w:tcPr>
          <w:p>
            <w:pPr>
              <w:spacing w:line="240" w:lineRule="auto"/>
              <w:jc w:val="center"/>
              <w:rPr>
                <w:rFonts w:hint="eastAsia" w:ascii="宋体" w:hAnsi="宋体" w:eastAsia="宋体" w:cs="宋体"/>
                <w:sz w:val="21"/>
                <w:szCs w:val="21"/>
              </w:rPr>
            </w:pPr>
          </w:p>
        </w:tc>
        <w:tc>
          <w:tcPr>
            <w:tcW w:w="1140" w:type="dxa"/>
            <w:vAlign w:val="center"/>
          </w:tcPr>
          <w:p>
            <w:pPr>
              <w:spacing w:line="240" w:lineRule="auto"/>
              <w:jc w:val="center"/>
              <w:rPr>
                <w:rFonts w:hint="eastAsia" w:ascii="宋体" w:hAnsi="宋体" w:eastAsia="宋体" w:cs="宋体"/>
                <w:sz w:val="21"/>
                <w:szCs w:val="21"/>
              </w:rPr>
            </w:pPr>
            <w:r>
              <w:rPr>
                <w:rFonts w:hint="eastAsia" w:ascii="宋体" w:hAnsi="宋体" w:eastAsia="宋体" w:cs="宋体"/>
                <w:sz w:val="21"/>
                <w:szCs w:val="21"/>
              </w:rPr>
              <w:t>韩佳鑫</w:t>
            </w:r>
          </w:p>
        </w:tc>
        <w:tc>
          <w:tcPr>
            <w:tcW w:w="2220" w:type="dxa"/>
            <w:vAlign w:val="center"/>
          </w:tcPr>
          <w:p>
            <w:pPr>
              <w:spacing w:line="240" w:lineRule="auto"/>
              <w:jc w:val="center"/>
              <w:rPr>
                <w:rFonts w:hint="eastAsia" w:ascii="宋体" w:hAnsi="宋体" w:eastAsia="宋体" w:cs="宋体"/>
                <w:sz w:val="21"/>
                <w:szCs w:val="21"/>
                <w:lang w:eastAsia="zh-CN"/>
              </w:rPr>
            </w:pPr>
            <w:r>
              <w:rPr>
                <w:rFonts w:hint="eastAsia" w:ascii="宋体" w:hAnsi="宋体" w:eastAsia="宋体" w:cs="宋体"/>
                <w:sz w:val="21"/>
                <w:szCs w:val="21"/>
                <w:lang w:eastAsia="zh-CN"/>
              </w:rPr>
              <w:t>业务规则从项目需求中独立出来记录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1600" w:type="dxa"/>
            <w:vMerge w:val="continue"/>
            <w:vAlign w:val="center"/>
          </w:tcPr>
          <w:p>
            <w:pPr>
              <w:spacing w:line="240" w:lineRule="auto"/>
              <w:jc w:val="center"/>
              <w:rPr>
                <w:rFonts w:hint="eastAsia" w:ascii="宋体" w:hAnsi="宋体" w:eastAsia="宋体" w:cs="宋体"/>
                <w:sz w:val="21"/>
                <w:szCs w:val="21"/>
                <w:lang w:eastAsia="zh-CN"/>
              </w:rPr>
            </w:pPr>
          </w:p>
        </w:tc>
        <w:tc>
          <w:tcPr>
            <w:tcW w:w="1900" w:type="dxa"/>
            <w:vMerge w:val="continue"/>
            <w:vAlign w:val="center"/>
          </w:tcPr>
          <w:p>
            <w:pPr>
              <w:spacing w:line="240" w:lineRule="auto"/>
              <w:jc w:val="center"/>
              <w:rPr>
                <w:rFonts w:hint="eastAsia" w:ascii="宋体" w:hAnsi="宋体" w:eastAsia="宋体" w:cs="宋体"/>
                <w:sz w:val="21"/>
                <w:szCs w:val="21"/>
                <w:lang w:eastAsia="zh-CN"/>
              </w:rPr>
            </w:pPr>
          </w:p>
        </w:tc>
        <w:tc>
          <w:tcPr>
            <w:tcW w:w="2488" w:type="dxa"/>
            <w:vAlign w:val="center"/>
          </w:tcPr>
          <w:p>
            <w:pPr>
              <w:spacing w:line="240" w:lineRule="auto"/>
              <w:jc w:val="center"/>
              <w:rPr>
                <w:rFonts w:hint="eastAsia" w:ascii="宋体" w:hAnsi="宋体" w:eastAsia="宋体" w:cs="宋体"/>
                <w:sz w:val="21"/>
                <w:szCs w:val="21"/>
                <w:lang w:eastAsia="zh-CN"/>
              </w:rPr>
            </w:pPr>
            <w:r>
              <w:rPr>
                <w:rFonts w:hint="eastAsia" w:ascii="宋体" w:hAnsi="宋体" w:eastAsia="宋体" w:cs="宋体"/>
                <w:sz w:val="21"/>
                <w:szCs w:val="21"/>
                <w:lang w:eastAsia="zh-CN"/>
              </w:rPr>
              <w:t>创建需求跟踪能力矩阵</w:t>
            </w:r>
          </w:p>
        </w:tc>
        <w:tc>
          <w:tcPr>
            <w:tcW w:w="2152" w:type="dxa"/>
            <w:vAlign w:val="center"/>
          </w:tcPr>
          <w:p>
            <w:pPr>
              <w:spacing w:line="240" w:lineRule="auto"/>
              <w:jc w:val="center"/>
              <w:rPr>
                <w:rFonts w:hint="eastAsia" w:ascii="宋体" w:hAnsi="宋体" w:eastAsia="宋体" w:cs="宋体"/>
                <w:sz w:val="21"/>
                <w:szCs w:val="21"/>
              </w:rPr>
            </w:pPr>
          </w:p>
        </w:tc>
        <w:tc>
          <w:tcPr>
            <w:tcW w:w="1140" w:type="dxa"/>
            <w:vAlign w:val="center"/>
          </w:tcPr>
          <w:p>
            <w:pPr>
              <w:spacing w:line="240" w:lineRule="auto"/>
              <w:jc w:val="center"/>
              <w:rPr>
                <w:rFonts w:hint="eastAsia" w:ascii="宋体" w:hAnsi="宋体" w:eastAsia="宋体" w:cs="宋体"/>
                <w:sz w:val="21"/>
                <w:szCs w:val="21"/>
              </w:rPr>
            </w:pPr>
            <w:r>
              <w:rPr>
                <w:rFonts w:hint="eastAsia" w:ascii="宋体" w:hAnsi="宋体" w:eastAsia="宋体" w:cs="宋体"/>
                <w:sz w:val="21"/>
                <w:szCs w:val="21"/>
              </w:rPr>
              <w:t>葛鑫志</w:t>
            </w:r>
          </w:p>
        </w:tc>
        <w:tc>
          <w:tcPr>
            <w:tcW w:w="2220" w:type="dxa"/>
            <w:vAlign w:val="center"/>
          </w:tcPr>
          <w:p>
            <w:pPr>
              <w:spacing w:line="240" w:lineRule="auto"/>
              <w:jc w:val="center"/>
              <w:rPr>
                <w:rFonts w:hint="eastAsia" w:ascii="宋体" w:hAnsi="宋体" w:eastAsia="宋体" w:cs="宋体"/>
                <w:sz w:val="21"/>
                <w:szCs w:val="21"/>
              </w:rPr>
            </w:pPr>
            <w:r>
              <w:rPr>
                <w:rFonts w:hint="eastAsia" w:ascii="宋体" w:hAnsi="宋体" w:eastAsia="宋体" w:cs="宋体"/>
                <w:sz w:val="21"/>
                <w:szCs w:val="21"/>
              </w:rPr>
              <w:t>创建需求跟踪矩阵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3" w:hRule="atLeast"/>
        </w:trPr>
        <w:tc>
          <w:tcPr>
            <w:tcW w:w="1600" w:type="dxa"/>
            <w:vMerge w:val="continue"/>
            <w:vAlign w:val="center"/>
          </w:tcPr>
          <w:p>
            <w:pPr>
              <w:spacing w:line="240" w:lineRule="auto"/>
              <w:jc w:val="center"/>
              <w:rPr>
                <w:rFonts w:hint="eastAsia" w:ascii="宋体" w:hAnsi="宋体" w:eastAsia="宋体" w:cs="宋体"/>
                <w:sz w:val="21"/>
                <w:szCs w:val="21"/>
              </w:rPr>
            </w:pPr>
          </w:p>
        </w:tc>
        <w:tc>
          <w:tcPr>
            <w:tcW w:w="1900" w:type="dxa"/>
            <w:vMerge w:val="restart"/>
            <w:vAlign w:val="center"/>
          </w:tcPr>
          <w:p>
            <w:pPr>
              <w:spacing w:line="240" w:lineRule="auto"/>
              <w:jc w:val="center"/>
              <w:rPr>
                <w:rFonts w:hint="eastAsia" w:ascii="宋体" w:hAnsi="宋体" w:eastAsia="宋体" w:cs="宋体"/>
                <w:sz w:val="21"/>
                <w:szCs w:val="21"/>
              </w:rPr>
            </w:pPr>
            <w:r>
              <w:rPr>
                <w:rFonts w:hint="eastAsia" w:ascii="宋体" w:hAnsi="宋体" w:eastAsia="宋体" w:cs="宋体"/>
                <w:sz w:val="21"/>
                <w:szCs w:val="21"/>
              </w:rPr>
              <w:t>需求规格审核</w:t>
            </w:r>
          </w:p>
        </w:tc>
        <w:tc>
          <w:tcPr>
            <w:tcW w:w="2488" w:type="dxa"/>
            <w:vAlign w:val="center"/>
          </w:tcPr>
          <w:p>
            <w:pPr>
              <w:spacing w:line="240" w:lineRule="auto"/>
              <w:jc w:val="center"/>
              <w:rPr>
                <w:rFonts w:hint="eastAsia" w:ascii="宋体" w:hAnsi="宋体" w:eastAsia="宋体" w:cs="宋体"/>
                <w:sz w:val="21"/>
                <w:szCs w:val="21"/>
              </w:rPr>
            </w:pPr>
            <w:r>
              <w:rPr>
                <w:rFonts w:hint="eastAsia" w:ascii="宋体" w:hAnsi="宋体" w:eastAsia="宋体" w:cs="宋体"/>
                <w:sz w:val="21"/>
                <w:szCs w:val="21"/>
              </w:rPr>
              <w:t>审查需求文档</w:t>
            </w:r>
          </w:p>
        </w:tc>
        <w:tc>
          <w:tcPr>
            <w:tcW w:w="2152" w:type="dxa"/>
            <w:vAlign w:val="center"/>
          </w:tcPr>
          <w:p>
            <w:pPr>
              <w:spacing w:line="240" w:lineRule="auto"/>
              <w:jc w:val="center"/>
              <w:rPr>
                <w:rFonts w:hint="eastAsia" w:ascii="宋体" w:hAnsi="宋体" w:eastAsia="宋体" w:cs="宋体"/>
                <w:sz w:val="21"/>
                <w:szCs w:val="21"/>
              </w:rPr>
            </w:pPr>
          </w:p>
        </w:tc>
        <w:tc>
          <w:tcPr>
            <w:tcW w:w="1140" w:type="dxa"/>
            <w:vAlign w:val="center"/>
          </w:tcPr>
          <w:p>
            <w:pPr>
              <w:spacing w:line="240" w:lineRule="auto"/>
              <w:jc w:val="center"/>
              <w:rPr>
                <w:rFonts w:hint="eastAsia" w:ascii="宋体" w:hAnsi="宋体" w:eastAsia="宋体" w:cs="宋体"/>
                <w:sz w:val="21"/>
                <w:szCs w:val="21"/>
              </w:rPr>
            </w:pPr>
            <w:r>
              <w:rPr>
                <w:rFonts w:hint="eastAsia" w:ascii="宋体" w:hAnsi="宋体" w:eastAsia="宋体" w:cs="宋体"/>
                <w:sz w:val="21"/>
                <w:szCs w:val="21"/>
              </w:rPr>
              <w:t>林康</w:t>
            </w:r>
          </w:p>
        </w:tc>
        <w:tc>
          <w:tcPr>
            <w:tcW w:w="2220" w:type="dxa"/>
            <w:vAlign w:val="center"/>
          </w:tcPr>
          <w:p>
            <w:pPr>
              <w:spacing w:line="240" w:lineRule="auto"/>
              <w:jc w:val="center"/>
              <w:rPr>
                <w:rFonts w:hint="eastAsia" w:ascii="宋体" w:hAnsi="宋体" w:eastAsia="宋体" w:cs="宋体"/>
                <w:sz w:val="21"/>
                <w:szCs w:val="21"/>
              </w:rPr>
            </w:pPr>
            <w:r>
              <w:rPr>
                <w:rFonts w:hint="eastAsia" w:ascii="宋体" w:hAnsi="宋体" w:eastAsia="宋体" w:cs="宋体"/>
                <w:sz w:val="21"/>
                <w:szCs w:val="21"/>
              </w:rPr>
              <w:t>记录审查需求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1" w:hRule="atLeast"/>
        </w:trPr>
        <w:tc>
          <w:tcPr>
            <w:tcW w:w="1600" w:type="dxa"/>
            <w:vMerge w:val="continue"/>
            <w:vAlign w:val="center"/>
          </w:tcPr>
          <w:p>
            <w:pPr>
              <w:spacing w:line="240" w:lineRule="auto"/>
              <w:jc w:val="center"/>
              <w:rPr>
                <w:rFonts w:hint="eastAsia" w:ascii="宋体" w:hAnsi="宋体" w:eastAsia="宋体" w:cs="宋体"/>
                <w:sz w:val="21"/>
                <w:szCs w:val="21"/>
              </w:rPr>
            </w:pPr>
          </w:p>
        </w:tc>
        <w:tc>
          <w:tcPr>
            <w:tcW w:w="1900" w:type="dxa"/>
            <w:vMerge w:val="continue"/>
            <w:vAlign w:val="center"/>
          </w:tcPr>
          <w:p>
            <w:pPr>
              <w:spacing w:line="240" w:lineRule="auto"/>
              <w:jc w:val="center"/>
              <w:rPr>
                <w:rFonts w:hint="eastAsia" w:ascii="宋体" w:hAnsi="宋体" w:eastAsia="宋体" w:cs="宋体"/>
                <w:sz w:val="21"/>
                <w:szCs w:val="21"/>
              </w:rPr>
            </w:pPr>
          </w:p>
        </w:tc>
        <w:tc>
          <w:tcPr>
            <w:tcW w:w="2488" w:type="dxa"/>
            <w:vAlign w:val="center"/>
          </w:tcPr>
          <w:p>
            <w:pPr>
              <w:spacing w:line="240" w:lineRule="auto"/>
              <w:jc w:val="center"/>
              <w:rPr>
                <w:rFonts w:hint="eastAsia" w:ascii="宋体" w:hAnsi="宋体" w:eastAsia="宋体" w:cs="宋体"/>
                <w:sz w:val="21"/>
                <w:szCs w:val="21"/>
              </w:rPr>
            </w:pPr>
            <w:r>
              <w:rPr>
                <w:rFonts w:hint="eastAsia" w:ascii="宋体" w:hAnsi="宋体" w:eastAsia="宋体" w:cs="宋体"/>
                <w:sz w:val="21"/>
                <w:szCs w:val="21"/>
              </w:rPr>
              <w:t>编写测试用例</w:t>
            </w:r>
          </w:p>
        </w:tc>
        <w:tc>
          <w:tcPr>
            <w:tcW w:w="2152" w:type="dxa"/>
            <w:vAlign w:val="center"/>
          </w:tcPr>
          <w:p>
            <w:pPr>
              <w:spacing w:line="240" w:lineRule="auto"/>
              <w:jc w:val="center"/>
              <w:rPr>
                <w:rFonts w:hint="eastAsia" w:ascii="宋体" w:hAnsi="宋体" w:eastAsia="宋体" w:cs="宋体"/>
                <w:sz w:val="21"/>
                <w:szCs w:val="21"/>
              </w:rPr>
            </w:pPr>
          </w:p>
        </w:tc>
        <w:tc>
          <w:tcPr>
            <w:tcW w:w="1140" w:type="dxa"/>
            <w:vAlign w:val="center"/>
          </w:tcPr>
          <w:p>
            <w:pPr>
              <w:spacing w:line="240" w:lineRule="auto"/>
              <w:jc w:val="center"/>
              <w:rPr>
                <w:rFonts w:hint="eastAsia" w:ascii="宋体" w:hAnsi="宋体" w:eastAsia="宋体" w:cs="宋体"/>
                <w:sz w:val="21"/>
                <w:szCs w:val="21"/>
              </w:rPr>
            </w:pPr>
            <w:r>
              <w:rPr>
                <w:rFonts w:hint="eastAsia" w:ascii="宋体" w:hAnsi="宋体" w:eastAsia="宋体" w:cs="宋体"/>
                <w:sz w:val="21"/>
                <w:szCs w:val="21"/>
              </w:rPr>
              <w:t>金志超</w:t>
            </w:r>
          </w:p>
        </w:tc>
        <w:tc>
          <w:tcPr>
            <w:tcW w:w="2220" w:type="dxa"/>
            <w:vAlign w:val="center"/>
          </w:tcPr>
          <w:p>
            <w:pPr>
              <w:spacing w:line="240" w:lineRule="auto"/>
              <w:jc w:val="center"/>
              <w:rPr>
                <w:rFonts w:hint="eastAsia" w:ascii="宋体" w:hAnsi="宋体" w:eastAsia="宋体" w:cs="宋体"/>
                <w:sz w:val="21"/>
                <w:szCs w:val="21"/>
              </w:rPr>
            </w:pPr>
            <w:r>
              <w:rPr>
                <w:rFonts w:hint="eastAsia" w:ascii="宋体" w:hAnsi="宋体" w:eastAsia="宋体" w:cs="宋体"/>
                <w:sz w:val="21"/>
                <w:szCs w:val="21"/>
              </w:rPr>
              <w:t>测试需要的用例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1" w:hRule="atLeast"/>
        </w:trPr>
        <w:tc>
          <w:tcPr>
            <w:tcW w:w="1600" w:type="dxa"/>
            <w:vMerge w:val="continue"/>
            <w:vAlign w:val="center"/>
          </w:tcPr>
          <w:p>
            <w:pPr>
              <w:spacing w:line="240" w:lineRule="auto"/>
              <w:jc w:val="center"/>
              <w:rPr>
                <w:rFonts w:hint="eastAsia" w:ascii="宋体" w:hAnsi="宋体" w:eastAsia="宋体" w:cs="宋体"/>
                <w:sz w:val="21"/>
                <w:szCs w:val="21"/>
              </w:rPr>
            </w:pPr>
          </w:p>
        </w:tc>
        <w:tc>
          <w:tcPr>
            <w:tcW w:w="1900" w:type="dxa"/>
            <w:vMerge w:val="continue"/>
            <w:vAlign w:val="center"/>
          </w:tcPr>
          <w:p>
            <w:pPr>
              <w:spacing w:line="240" w:lineRule="auto"/>
              <w:jc w:val="center"/>
              <w:rPr>
                <w:rFonts w:hint="eastAsia" w:ascii="宋体" w:hAnsi="宋体" w:eastAsia="宋体" w:cs="宋体"/>
                <w:sz w:val="21"/>
                <w:szCs w:val="21"/>
              </w:rPr>
            </w:pPr>
          </w:p>
        </w:tc>
        <w:tc>
          <w:tcPr>
            <w:tcW w:w="2488" w:type="dxa"/>
            <w:vAlign w:val="center"/>
          </w:tcPr>
          <w:p>
            <w:pPr>
              <w:spacing w:line="240" w:lineRule="auto"/>
              <w:jc w:val="center"/>
              <w:rPr>
                <w:rFonts w:hint="eastAsia" w:ascii="宋体" w:hAnsi="宋体" w:eastAsia="宋体" w:cs="宋体"/>
                <w:sz w:val="21"/>
                <w:szCs w:val="21"/>
              </w:rPr>
            </w:pPr>
            <w:r>
              <w:rPr>
                <w:rFonts w:hint="eastAsia" w:ascii="宋体" w:hAnsi="宋体" w:eastAsia="宋体" w:cs="宋体"/>
                <w:sz w:val="21"/>
                <w:szCs w:val="21"/>
              </w:rPr>
              <w:t>编写用户手册</w:t>
            </w:r>
          </w:p>
        </w:tc>
        <w:tc>
          <w:tcPr>
            <w:tcW w:w="2152" w:type="dxa"/>
            <w:vAlign w:val="center"/>
          </w:tcPr>
          <w:p>
            <w:pPr>
              <w:spacing w:line="240" w:lineRule="auto"/>
              <w:jc w:val="center"/>
              <w:rPr>
                <w:rFonts w:hint="eastAsia" w:ascii="宋体" w:hAnsi="宋体" w:eastAsia="宋体" w:cs="宋体"/>
                <w:sz w:val="21"/>
                <w:szCs w:val="21"/>
              </w:rPr>
            </w:pPr>
          </w:p>
        </w:tc>
        <w:tc>
          <w:tcPr>
            <w:tcW w:w="1140" w:type="dxa"/>
            <w:vAlign w:val="center"/>
          </w:tcPr>
          <w:p>
            <w:pPr>
              <w:spacing w:line="240" w:lineRule="auto"/>
              <w:jc w:val="center"/>
              <w:rPr>
                <w:rFonts w:hint="eastAsia" w:ascii="宋体" w:hAnsi="宋体" w:eastAsia="宋体" w:cs="宋体"/>
                <w:sz w:val="21"/>
                <w:szCs w:val="21"/>
              </w:rPr>
            </w:pPr>
            <w:r>
              <w:rPr>
                <w:rFonts w:hint="eastAsia" w:ascii="宋体" w:hAnsi="宋体" w:eastAsia="宋体" w:cs="宋体"/>
                <w:sz w:val="21"/>
                <w:szCs w:val="21"/>
              </w:rPr>
              <w:t>韩佳鑫</w:t>
            </w:r>
          </w:p>
        </w:tc>
        <w:tc>
          <w:tcPr>
            <w:tcW w:w="2220" w:type="dxa"/>
            <w:vAlign w:val="center"/>
          </w:tcPr>
          <w:p>
            <w:pPr>
              <w:spacing w:line="240" w:lineRule="auto"/>
              <w:jc w:val="center"/>
              <w:rPr>
                <w:rFonts w:hint="eastAsia" w:ascii="宋体" w:hAnsi="宋体" w:eastAsia="宋体" w:cs="宋体"/>
                <w:sz w:val="21"/>
                <w:szCs w:val="21"/>
              </w:rPr>
            </w:pPr>
            <w:r>
              <w:rPr>
                <w:rFonts w:hint="eastAsia" w:ascii="宋体" w:hAnsi="宋体" w:eastAsia="宋体" w:cs="宋体"/>
                <w:sz w:val="21"/>
                <w:szCs w:val="21"/>
              </w:rPr>
              <w:t>编写给用户的说明书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1" w:hRule="atLeast"/>
        </w:trPr>
        <w:tc>
          <w:tcPr>
            <w:tcW w:w="1600" w:type="dxa"/>
            <w:vMerge w:val="continue"/>
            <w:vAlign w:val="center"/>
          </w:tcPr>
          <w:p>
            <w:pPr>
              <w:spacing w:line="240" w:lineRule="auto"/>
              <w:jc w:val="center"/>
              <w:rPr>
                <w:rFonts w:hint="eastAsia" w:ascii="宋体" w:hAnsi="宋体" w:eastAsia="宋体" w:cs="宋体"/>
                <w:sz w:val="21"/>
                <w:szCs w:val="21"/>
              </w:rPr>
            </w:pPr>
          </w:p>
        </w:tc>
        <w:tc>
          <w:tcPr>
            <w:tcW w:w="1900" w:type="dxa"/>
            <w:vMerge w:val="continue"/>
            <w:vAlign w:val="center"/>
          </w:tcPr>
          <w:p>
            <w:pPr>
              <w:spacing w:line="240" w:lineRule="auto"/>
              <w:jc w:val="center"/>
              <w:rPr>
                <w:rFonts w:hint="eastAsia" w:ascii="宋体" w:hAnsi="宋体" w:eastAsia="宋体" w:cs="宋体"/>
                <w:sz w:val="21"/>
                <w:szCs w:val="21"/>
              </w:rPr>
            </w:pPr>
          </w:p>
        </w:tc>
        <w:tc>
          <w:tcPr>
            <w:tcW w:w="2488" w:type="dxa"/>
            <w:vAlign w:val="center"/>
          </w:tcPr>
          <w:p>
            <w:pPr>
              <w:spacing w:line="240" w:lineRule="auto"/>
              <w:jc w:val="center"/>
              <w:rPr>
                <w:rFonts w:hint="eastAsia" w:ascii="宋体" w:hAnsi="宋体" w:eastAsia="宋体" w:cs="宋体"/>
                <w:sz w:val="21"/>
                <w:szCs w:val="21"/>
              </w:rPr>
            </w:pPr>
            <w:r>
              <w:rPr>
                <w:rFonts w:hint="eastAsia" w:ascii="宋体" w:hAnsi="宋体" w:eastAsia="宋体" w:cs="宋体"/>
                <w:sz w:val="21"/>
                <w:szCs w:val="21"/>
              </w:rPr>
              <w:t>确定合格的标准</w:t>
            </w:r>
          </w:p>
        </w:tc>
        <w:tc>
          <w:tcPr>
            <w:tcW w:w="2152" w:type="dxa"/>
            <w:vAlign w:val="center"/>
          </w:tcPr>
          <w:p>
            <w:pPr>
              <w:spacing w:line="240" w:lineRule="auto"/>
              <w:jc w:val="center"/>
              <w:rPr>
                <w:rFonts w:hint="eastAsia" w:ascii="宋体" w:hAnsi="宋体" w:eastAsia="宋体" w:cs="宋体"/>
                <w:sz w:val="21"/>
                <w:szCs w:val="21"/>
              </w:rPr>
            </w:pPr>
          </w:p>
        </w:tc>
        <w:tc>
          <w:tcPr>
            <w:tcW w:w="1140" w:type="dxa"/>
            <w:vAlign w:val="center"/>
          </w:tcPr>
          <w:p>
            <w:pPr>
              <w:spacing w:line="240" w:lineRule="auto"/>
              <w:jc w:val="center"/>
              <w:rPr>
                <w:rFonts w:hint="eastAsia" w:ascii="宋体" w:hAnsi="宋体" w:eastAsia="宋体" w:cs="宋体"/>
                <w:sz w:val="21"/>
                <w:szCs w:val="21"/>
              </w:rPr>
            </w:pPr>
            <w:r>
              <w:rPr>
                <w:rFonts w:hint="eastAsia" w:ascii="宋体" w:hAnsi="宋体" w:eastAsia="宋体" w:cs="宋体"/>
                <w:sz w:val="21"/>
                <w:szCs w:val="21"/>
              </w:rPr>
              <w:t>葛鑫志</w:t>
            </w:r>
          </w:p>
        </w:tc>
        <w:tc>
          <w:tcPr>
            <w:tcW w:w="2220" w:type="dxa"/>
            <w:vAlign w:val="center"/>
          </w:tcPr>
          <w:p>
            <w:pPr>
              <w:spacing w:line="240" w:lineRule="auto"/>
              <w:jc w:val="center"/>
              <w:rPr>
                <w:rFonts w:hint="eastAsia" w:ascii="宋体" w:hAnsi="宋体" w:eastAsia="宋体" w:cs="宋体"/>
                <w:sz w:val="21"/>
                <w:szCs w:val="21"/>
                <w:lang w:eastAsia="zh-CN"/>
              </w:rPr>
            </w:pPr>
            <w:r>
              <w:rPr>
                <w:rFonts w:hint="eastAsia" w:ascii="宋体" w:hAnsi="宋体" w:eastAsia="宋体" w:cs="宋体"/>
                <w:sz w:val="21"/>
                <w:szCs w:val="21"/>
                <w:lang w:eastAsia="zh-CN"/>
              </w:rPr>
              <w:t>让用户说出满足需求的标准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600" w:type="dxa"/>
            <w:vMerge w:val="continue"/>
            <w:vAlign w:val="center"/>
          </w:tcPr>
          <w:p>
            <w:pPr>
              <w:spacing w:line="240" w:lineRule="auto"/>
              <w:jc w:val="center"/>
              <w:rPr>
                <w:rFonts w:hint="eastAsia" w:ascii="宋体" w:hAnsi="宋体" w:eastAsia="宋体" w:cs="宋体"/>
                <w:sz w:val="21"/>
                <w:szCs w:val="21"/>
                <w:lang w:eastAsia="zh-CN"/>
              </w:rPr>
            </w:pPr>
          </w:p>
        </w:tc>
        <w:tc>
          <w:tcPr>
            <w:tcW w:w="1900" w:type="dxa"/>
            <w:vMerge w:val="restart"/>
            <w:vAlign w:val="center"/>
          </w:tcPr>
          <w:p>
            <w:pPr>
              <w:spacing w:line="240" w:lineRule="auto"/>
              <w:jc w:val="center"/>
              <w:rPr>
                <w:rFonts w:hint="eastAsia" w:ascii="宋体" w:hAnsi="宋体" w:eastAsia="宋体" w:cs="宋体"/>
                <w:sz w:val="21"/>
                <w:szCs w:val="21"/>
                <w:lang w:eastAsia="zh-CN"/>
              </w:rPr>
            </w:pPr>
          </w:p>
          <w:p>
            <w:pPr>
              <w:spacing w:line="240" w:lineRule="auto"/>
              <w:jc w:val="center"/>
              <w:rPr>
                <w:rFonts w:hint="eastAsia" w:ascii="宋体" w:hAnsi="宋体" w:eastAsia="宋体" w:cs="宋体"/>
                <w:sz w:val="21"/>
                <w:szCs w:val="21"/>
                <w:lang w:eastAsia="zh-CN"/>
              </w:rPr>
            </w:pPr>
          </w:p>
          <w:p>
            <w:pPr>
              <w:spacing w:line="240" w:lineRule="auto"/>
              <w:jc w:val="center"/>
              <w:rPr>
                <w:rFonts w:hint="eastAsia" w:ascii="宋体" w:hAnsi="宋体" w:eastAsia="宋体" w:cs="宋体"/>
                <w:sz w:val="21"/>
                <w:szCs w:val="21"/>
                <w:lang w:eastAsia="zh-CN"/>
              </w:rPr>
            </w:pPr>
          </w:p>
          <w:p>
            <w:pPr>
              <w:spacing w:line="240" w:lineRule="auto"/>
              <w:jc w:val="center"/>
              <w:rPr>
                <w:rFonts w:hint="eastAsia" w:ascii="宋体" w:hAnsi="宋体" w:eastAsia="宋体" w:cs="宋体"/>
                <w:sz w:val="21"/>
                <w:szCs w:val="21"/>
                <w:lang w:eastAsia="zh-CN"/>
              </w:rPr>
            </w:pPr>
          </w:p>
          <w:p>
            <w:pPr>
              <w:spacing w:line="240" w:lineRule="auto"/>
              <w:jc w:val="center"/>
              <w:rPr>
                <w:rFonts w:hint="eastAsia" w:ascii="宋体" w:hAnsi="宋体" w:eastAsia="宋体" w:cs="宋体"/>
                <w:sz w:val="21"/>
                <w:szCs w:val="21"/>
                <w:lang w:eastAsia="zh-CN"/>
              </w:rPr>
            </w:pPr>
          </w:p>
          <w:p>
            <w:pPr>
              <w:spacing w:line="240" w:lineRule="auto"/>
              <w:jc w:val="center"/>
              <w:rPr>
                <w:rFonts w:hint="eastAsia" w:ascii="宋体" w:hAnsi="宋体" w:eastAsia="宋体" w:cs="宋体"/>
                <w:sz w:val="21"/>
                <w:szCs w:val="21"/>
              </w:rPr>
            </w:pPr>
            <w:r>
              <w:rPr>
                <w:rFonts w:hint="eastAsia" w:ascii="宋体" w:hAnsi="宋体" w:eastAsia="宋体" w:cs="宋体"/>
                <w:sz w:val="21"/>
                <w:szCs w:val="21"/>
              </w:rPr>
              <w:t>需求管理</w:t>
            </w:r>
          </w:p>
        </w:tc>
        <w:tc>
          <w:tcPr>
            <w:tcW w:w="2488" w:type="dxa"/>
            <w:vAlign w:val="center"/>
          </w:tcPr>
          <w:p>
            <w:pPr>
              <w:spacing w:line="240" w:lineRule="auto"/>
              <w:jc w:val="center"/>
              <w:rPr>
                <w:rFonts w:hint="eastAsia" w:ascii="宋体" w:hAnsi="宋体" w:eastAsia="宋体" w:cs="宋体"/>
                <w:sz w:val="21"/>
                <w:szCs w:val="21"/>
              </w:rPr>
            </w:pPr>
            <w:r>
              <w:rPr>
                <w:rFonts w:hint="eastAsia" w:ascii="宋体" w:hAnsi="宋体" w:eastAsia="宋体" w:cs="宋体"/>
                <w:sz w:val="21"/>
                <w:szCs w:val="21"/>
              </w:rPr>
              <w:t>使用需求管理工具</w:t>
            </w:r>
          </w:p>
        </w:tc>
        <w:tc>
          <w:tcPr>
            <w:tcW w:w="2152" w:type="dxa"/>
            <w:vAlign w:val="center"/>
          </w:tcPr>
          <w:p>
            <w:pPr>
              <w:spacing w:line="240" w:lineRule="auto"/>
              <w:jc w:val="center"/>
              <w:rPr>
                <w:rFonts w:hint="eastAsia" w:ascii="宋体" w:hAnsi="宋体" w:eastAsia="宋体" w:cs="宋体"/>
                <w:sz w:val="21"/>
                <w:szCs w:val="21"/>
              </w:rPr>
            </w:pPr>
          </w:p>
        </w:tc>
        <w:tc>
          <w:tcPr>
            <w:tcW w:w="1140" w:type="dxa"/>
            <w:vAlign w:val="center"/>
          </w:tcPr>
          <w:p>
            <w:pPr>
              <w:spacing w:line="240" w:lineRule="auto"/>
              <w:jc w:val="center"/>
              <w:rPr>
                <w:rFonts w:hint="eastAsia" w:ascii="宋体" w:hAnsi="宋体" w:eastAsia="宋体" w:cs="宋体"/>
                <w:sz w:val="21"/>
                <w:szCs w:val="21"/>
              </w:rPr>
            </w:pPr>
            <w:r>
              <w:rPr>
                <w:rFonts w:hint="eastAsia" w:ascii="宋体" w:hAnsi="宋体" w:eastAsia="宋体" w:cs="宋体"/>
                <w:sz w:val="21"/>
                <w:szCs w:val="21"/>
              </w:rPr>
              <w:t>葛鑫志</w:t>
            </w:r>
          </w:p>
        </w:tc>
        <w:tc>
          <w:tcPr>
            <w:tcW w:w="2220" w:type="dxa"/>
            <w:vAlign w:val="center"/>
          </w:tcPr>
          <w:p>
            <w:pPr>
              <w:spacing w:line="240" w:lineRule="auto"/>
              <w:jc w:val="center"/>
              <w:rPr>
                <w:rFonts w:hint="eastAsia" w:ascii="宋体" w:hAnsi="宋体" w:eastAsia="宋体" w:cs="宋体"/>
                <w:sz w:val="21"/>
                <w:szCs w:val="21"/>
              </w:rPr>
            </w:pPr>
            <w:r>
              <w:rPr>
                <w:rFonts w:hint="eastAsia" w:ascii="宋体" w:hAnsi="宋体" w:eastAsia="宋体" w:cs="宋体"/>
                <w:sz w:val="21"/>
                <w:szCs w:val="21"/>
              </w:rPr>
              <w:t>使用需求管理工具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600" w:type="dxa"/>
            <w:vMerge w:val="continue"/>
            <w:vAlign w:val="center"/>
          </w:tcPr>
          <w:p>
            <w:pPr>
              <w:spacing w:line="240" w:lineRule="auto"/>
              <w:jc w:val="center"/>
              <w:rPr>
                <w:rFonts w:hint="eastAsia" w:ascii="宋体" w:hAnsi="宋体" w:eastAsia="宋体" w:cs="宋体"/>
                <w:sz w:val="21"/>
                <w:szCs w:val="21"/>
              </w:rPr>
            </w:pPr>
          </w:p>
        </w:tc>
        <w:tc>
          <w:tcPr>
            <w:tcW w:w="1900" w:type="dxa"/>
            <w:vMerge w:val="continue"/>
            <w:vAlign w:val="center"/>
          </w:tcPr>
          <w:p>
            <w:pPr>
              <w:spacing w:line="240" w:lineRule="auto"/>
              <w:jc w:val="center"/>
              <w:rPr>
                <w:rFonts w:hint="eastAsia" w:ascii="宋体" w:hAnsi="宋体" w:eastAsia="宋体" w:cs="宋体"/>
                <w:sz w:val="21"/>
                <w:szCs w:val="21"/>
              </w:rPr>
            </w:pPr>
          </w:p>
        </w:tc>
        <w:tc>
          <w:tcPr>
            <w:tcW w:w="2488" w:type="dxa"/>
            <w:vAlign w:val="center"/>
          </w:tcPr>
          <w:p>
            <w:pPr>
              <w:spacing w:line="240" w:lineRule="auto"/>
              <w:jc w:val="center"/>
              <w:rPr>
                <w:rFonts w:hint="eastAsia" w:ascii="宋体" w:hAnsi="宋体" w:eastAsia="宋体" w:cs="宋体"/>
                <w:sz w:val="21"/>
                <w:szCs w:val="21"/>
              </w:rPr>
            </w:pPr>
            <w:r>
              <w:rPr>
                <w:rFonts w:hint="eastAsia" w:ascii="宋体" w:hAnsi="宋体" w:eastAsia="宋体" w:cs="宋体"/>
                <w:sz w:val="21"/>
                <w:szCs w:val="21"/>
              </w:rPr>
              <w:t>确定变更控制过程</w:t>
            </w:r>
          </w:p>
        </w:tc>
        <w:tc>
          <w:tcPr>
            <w:tcW w:w="2152" w:type="dxa"/>
            <w:vAlign w:val="center"/>
          </w:tcPr>
          <w:p>
            <w:pPr>
              <w:spacing w:line="240" w:lineRule="auto"/>
              <w:jc w:val="center"/>
              <w:rPr>
                <w:rFonts w:hint="eastAsia" w:ascii="宋体" w:hAnsi="宋体" w:eastAsia="宋体" w:cs="宋体"/>
                <w:sz w:val="21"/>
                <w:szCs w:val="21"/>
              </w:rPr>
            </w:pPr>
          </w:p>
        </w:tc>
        <w:tc>
          <w:tcPr>
            <w:tcW w:w="1140" w:type="dxa"/>
            <w:vAlign w:val="center"/>
          </w:tcPr>
          <w:p>
            <w:pPr>
              <w:spacing w:line="240" w:lineRule="auto"/>
              <w:jc w:val="center"/>
              <w:rPr>
                <w:rFonts w:hint="eastAsia" w:ascii="宋体" w:hAnsi="宋体" w:eastAsia="宋体" w:cs="宋体"/>
                <w:sz w:val="21"/>
                <w:szCs w:val="21"/>
              </w:rPr>
            </w:pPr>
            <w:r>
              <w:rPr>
                <w:rFonts w:hint="eastAsia" w:ascii="宋体" w:hAnsi="宋体" w:eastAsia="宋体" w:cs="宋体"/>
                <w:sz w:val="21"/>
                <w:szCs w:val="21"/>
              </w:rPr>
              <w:t>韩佳鑫</w:t>
            </w:r>
          </w:p>
        </w:tc>
        <w:tc>
          <w:tcPr>
            <w:tcW w:w="2220" w:type="dxa"/>
            <w:vAlign w:val="center"/>
          </w:tcPr>
          <w:p>
            <w:pPr>
              <w:spacing w:line="240" w:lineRule="auto"/>
              <w:jc w:val="center"/>
              <w:rPr>
                <w:rFonts w:hint="eastAsia" w:ascii="宋体" w:hAnsi="宋体" w:eastAsia="宋体" w:cs="宋体"/>
                <w:sz w:val="21"/>
                <w:szCs w:val="21"/>
                <w:lang w:eastAsia="zh-CN"/>
              </w:rPr>
            </w:pPr>
            <w:r>
              <w:rPr>
                <w:rFonts w:hint="eastAsia" w:ascii="宋体" w:hAnsi="宋体" w:eastAsia="宋体" w:cs="宋体"/>
                <w:sz w:val="21"/>
                <w:szCs w:val="21"/>
                <w:lang w:eastAsia="zh-CN"/>
              </w:rPr>
              <w:t>建立一个机制以防不断出现的变更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600" w:type="dxa"/>
            <w:vMerge w:val="continue"/>
            <w:vAlign w:val="center"/>
          </w:tcPr>
          <w:p>
            <w:pPr>
              <w:spacing w:line="240" w:lineRule="auto"/>
              <w:jc w:val="center"/>
              <w:rPr>
                <w:rFonts w:hint="eastAsia" w:ascii="宋体" w:hAnsi="宋体" w:eastAsia="宋体" w:cs="宋体"/>
                <w:sz w:val="21"/>
                <w:szCs w:val="21"/>
                <w:lang w:eastAsia="zh-CN"/>
              </w:rPr>
            </w:pPr>
          </w:p>
        </w:tc>
        <w:tc>
          <w:tcPr>
            <w:tcW w:w="1900" w:type="dxa"/>
            <w:vMerge w:val="continue"/>
            <w:vAlign w:val="center"/>
          </w:tcPr>
          <w:p>
            <w:pPr>
              <w:spacing w:line="240" w:lineRule="auto"/>
              <w:jc w:val="center"/>
              <w:rPr>
                <w:rFonts w:hint="eastAsia" w:ascii="宋体" w:hAnsi="宋体" w:eastAsia="宋体" w:cs="宋体"/>
                <w:sz w:val="21"/>
                <w:szCs w:val="21"/>
                <w:lang w:eastAsia="zh-CN"/>
              </w:rPr>
            </w:pPr>
          </w:p>
        </w:tc>
        <w:tc>
          <w:tcPr>
            <w:tcW w:w="2488" w:type="dxa"/>
            <w:vAlign w:val="center"/>
          </w:tcPr>
          <w:p>
            <w:pPr>
              <w:spacing w:line="240" w:lineRule="auto"/>
              <w:jc w:val="center"/>
              <w:rPr>
                <w:rFonts w:hint="eastAsia" w:ascii="宋体" w:hAnsi="宋体" w:eastAsia="宋体" w:cs="宋体"/>
                <w:sz w:val="21"/>
                <w:szCs w:val="21"/>
              </w:rPr>
            </w:pPr>
            <w:r>
              <w:rPr>
                <w:rFonts w:hint="eastAsia" w:ascii="宋体" w:hAnsi="宋体" w:eastAsia="宋体" w:cs="宋体"/>
                <w:sz w:val="21"/>
                <w:szCs w:val="21"/>
              </w:rPr>
              <w:t>建立变更控制委员会</w:t>
            </w:r>
          </w:p>
        </w:tc>
        <w:tc>
          <w:tcPr>
            <w:tcW w:w="2152" w:type="dxa"/>
            <w:vAlign w:val="center"/>
          </w:tcPr>
          <w:p>
            <w:pPr>
              <w:spacing w:line="240" w:lineRule="auto"/>
              <w:jc w:val="center"/>
              <w:rPr>
                <w:rFonts w:hint="eastAsia" w:ascii="宋体" w:hAnsi="宋体" w:eastAsia="宋体" w:cs="宋体"/>
                <w:sz w:val="21"/>
                <w:szCs w:val="21"/>
              </w:rPr>
            </w:pPr>
          </w:p>
        </w:tc>
        <w:tc>
          <w:tcPr>
            <w:tcW w:w="1140" w:type="dxa"/>
            <w:vAlign w:val="center"/>
          </w:tcPr>
          <w:p>
            <w:pPr>
              <w:spacing w:line="240" w:lineRule="auto"/>
              <w:jc w:val="center"/>
              <w:rPr>
                <w:rFonts w:hint="eastAsia" w:ascii="宋体" w:hAnsi="宋体" w:eastAsia="宋体" w:cs="宋体"/>
                <w:sz w:val="21"/>
                <w:szCs w:val="21"/>
              </w:rPr>
            </w:pPr>
            <w:r>
              <w:rPr>
                <w:rFonts w:hint="eastAsia" w:ascii="宋体" w:hAnsi="宋体" w:eastAsia="宋体" w:cs="宋体"/>
                <w:sz w:val="21"/>
                <w:szCs w:val="21"/>
              </w:rPr>
              <w:t>金志超</w:t>
            </w:r>
          </w:p>
        </w:tc>
        <w:tc>
          <w:tcPr>
            <w:tcW w:w="2220" w:type="dxa"/>
            <w:vAlign w:val="center"/>
          </w:tcPr>
          <w:p>
            <w:pPr>
              <w:spacing w:line="240" w:lineRule="auto"/>
              <w:jc w:val="center"/>
              <w:rPr>
                <w:rFonts w:hint="eastAsia" w:ascii="宋体" w:hAnsi="宋体" w:eastAsia="宋体" w:cs="宋体"/>
                <w:sz w:val="21"/>
                <w:szCs w:val="21"/>
                <w:lang w:eastAsia="zh-CN"/>
              </w:rPr>
            </w:pPr>
            <w:r>
              <w:rPr>
                <w:rFonts w:hint="eastAsia" w:ascii="宋体" w:hAnsi="宋体" w:eastAsia="宋体" w:cs="宋体"/>
                <w:sz w:val="21"/>
                <w:szCs w:val="21"/>
                <w:lang w:eastAsia="zh-CN"/>
              </w:rPr>
              <w:t>建立一个变更控制委员会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600" w:type="dxa"/>
            <w:vMerge w:val="continue"/>
            <w:vAlign w:val="center"/>
          </w:tcPr>
          <w:p>
            <w:pPr>
              <w:spacing w:line="240" w:lineRule="auto"/>
              <w:jc w:val="center"/>
              <w:rPr>
                <w:rFonts w:hint="eastAsia" w:ascii="宋体" w:hAnsi="宋体" w:eastAsia="宋体" w:cs="宋体"/>
                <w:sz w:val="21"/>
                <w:szCs w:val="21"/>
                <w:lang w:eastAsia="zh-CN"/>
              </w:rPr>
            </w:pPr>
          </w:p>
        </w:tc>
        <w:tc>
          <w:tcPr>
            <w:tcW w:w="1900" w:type="dxa"/>
            <w:vMerge w:val="continue"/>
            <w:vAlign w:val="center"/>
          </w:tcPr>
          <w:p>
            <w:pPr>
              <w:spacing w:line="240" w:lineRule="auto"/>
              <w:jc w:val="center"/>
              <w:rPr>
                <w:rFonts w:hint="eastAsia" w:ascii="宋体" w:hAnsi="宋体" w:eastAsia="宋体" w:cs="宋体"/>
                <w:sz w:val="21"/>
                <w:szCs w:val="21"/>
                <w:lang w:eastAsia="zh-CN"/>
              </w:rPr>
            </w:pPr>
          </w:p>
        </w:tc>
        <w:tc>
          <w:tcPr>
            <w:tcW w:w="2488" w:type="dxa"/>
            <w:vAlign w:val="center"/>
          </w:tcPr>
          <w:p>
            <w:pPr>
              <w:spacing w:line="240" w:lineRule="auto"/>
              <w:jc w:val="center"/>
              <w:rPr>
                <w:rFonts w:hint="eastAsia" w:ascii="宋体" w:hAnsi="宋体" w:eastAsia="宋体" w:cs="宋体"/>
                <w:sz w:val="21"/>
                <w:szCs w:val="21"/>
              </w:rPr>
            </w:pPr>
            <w:r>
              <w:rPr>
                <w:rFonts w:hint="eastAsia" w:ascii="宋体" w:hAnsi="宋体" w:eastAsia="宋体" w:cs="宋体"/>
                <w:sz w:val="21"/>
                <w:szCs w:val="21"/>
              </w:rPr>
              <w:t>进行变更影响分析</w:t>
            </w:r>
          </w:p>
        </w:tc>
        <w:tc>
          <w:tcPr>
            <w:tcW w:w="2152" w:type="dxa"/>
            <w:vAlign w:val="center"/>
          </w:tcPr>
          <w:p>
            <w:pPr>
              <w:spacing w:line="240" w:lineRule="auto"/>
              <w:jc w:val="center"/>
              <w:rPr>
                <w:rFonts w:hint="eastAsia" w:ascii="宋体" w:hAnsi="宋体" w:eastAsia="宋体" w:cs="宋体"/>
                <w:sz w:val="21"/>
                <w:szCs w:val="21"/>
              </w:rPr>
            </w:pPr>
          </w:p>
        </w:tc>
        <w:tc>
          <w:tcPr>
            <w:tcW w:w="1140" w:type="dxa"/>
            <w:vAlign w:val="center"/>
          </w:tcPr>
          <w:p>
            <w:pPr>
              <w:spacing w:line="240" w:lineRule="auto"/>
              <w:jc w:val="center"/>
              <w:rPr>
                <w:rFonts w:hint="eastAsia" w:ascii="宋体" w:hAnsi="宋体" w:eastAsia="宋体" w:cs="宋体"/>
                <w:sz w:val="21"/>
                <w:szCs w:val="21"/>
              </w:rPr>
            </w:pPr>
            <w:r>
              <w:rPr>
                <w:rFonts w:hint="eastAsia" w:ascii="宋体" w:hAnsi="宋体" w:eastAsia="宋体" w:cs="宋体"/>
                <w:sz w:val="21"/>
                <w:szCs w:val="21"/>
              </w:rPr>
              <w:t>林康</w:t>
            </w:r>
          </w:p>
        </w:tc>
        <w:tc>
          <w:tcPr>
            <w:tcW w:w="2220" w:type="dxa"/>
            <w:vAlign w:val="center"/>
          </w:tcPr>
          <w:p>
            <w:pPr>
              <w:spacing w:line="240" w:lineRule="auto"/>
              <w:jc w:val="center"/>
              <w:rPr>
                <w:rFonts w:hint="eastAsia" w:ascii="宋体" w:hAnsi="宋体" w:eastAsia="宋体" w:cs="宋体"/>
                <w:sz w:val="21"/>
                <w:szCs w:val="21"/>
              </w:rPr>
            </w:pPr>
            <w:r>
              <w:rPr>
                <w:rFonts w:hint="eastAsia" w:ascii="宋体" w:hAnsi="宋体" w:eastAsia="宋体" w:cs="宋体"/>
                <w:sz w:val="21"/>
                <w:szCs w:val="21"/>
              </w:rPr>
              <w:t>对变更影响进行分析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600" w:type="dxa"/>
            <w:vMerge w:val="continue"/>
            <w:vAlign w:val="center"/>
          </w:tcPr>
          <w:p>
            <w:pPr>
              <w:spacing w:line="240" w:lineRule="auto"/>
              <w:jc w:val="center"/>
              <w:rPr>
                <w:rFonts w:hint="eastAsia" w:ascii="宋体" w:hAnsi="宋体" w:eastAsia="宋体" w:cs="宋体"/>
                <w:sz w:val="21"/>
                <w:szCs w:val="21"/>
              </w:rPr>
            </w:pPr>
          </w:p>
        </w:tc>
        <w:tc>
          <w:tcPr>
            <w:tcW w:w="1900" w:type="dxa"/>
            <w:vMerge w:val="continue"/>
            <w:vAlign w:val="center"/>
          </w:tcPr>
          <w:p>
            <w:pPr>
              <w:spacing w:line="240" w:lineRule="auto"/>
              <w:jc w:val="center"/>
              <w:rPr>
                <w:rFonts w:hint="eastAsia" w:ascii="宋体" w:hAnsi="宋体" w:eastAsia="宋体" w:cs="宋体"/>
                <w:sz w:val="21"/>
                <w:szCs w:val="21"/>
              </w:rPr>
            </w:pPr>
          </w:p>
        </w:tc>
        <w:tc>
          <w:tcPr>
            <w:tcW w:w="2488" w:type="dxa"/>
            <w:vAlign w:val="center"/>
          </w:tcPr>
          <w:p>
            <w:pPr>
              <w:spacing w:line="240" w:lineRule="auto"/>
              <w:jc w:val="center"/>
              <w:rPr>
                <w:rFonts w:hint="eastAsia" w:ascii="宋体" w:hAnsi="宋体" w:eastAsia="宋体" w:cs="宋体"/>
                <w:sz w:val="21"/>
                <w:szCs w:val="21"/>
              </w:rPr>
            </w:pPr>
            <w:r>
              <w:rPr>
                <w:rFonts w:hint="eastAsia" w:ascii="宋体" w:hAnsi="宋体" w:eastAsia="宋体" w:cs="宋体"/>
                <w:sz w:val="21"/>
                <w:szCs w:val="21"/>
              </w:rPr>
              <w:t>跟踪每一项变更</w:t>
            </w:r>
          </w:p>
        </w:tc>
        <w:tc>
          <w:tcPr>
            <w:tcW w:w="2152" w:type="dxa"/>
            <w:vAlign w:val="center"/>
          </w:tcPr>
          <w:p>
            <w:pPr>
              <w:spacing w:line="240" w:lineRule="auto"/>
              <w:jc w:val="center"/>
              <w:rPr>
                <w:rFonts w:hint="eastAsia" w:ascii="宋体" w:hAnsi="宋体" w:eastAsia="宋体" w:cs="宋体"/>
                <w:sz w:val="21"/>
                <w:szCs w:val="21"/>
              </w:rPr>
            </w:pPr>
          </w:p>
        </w:tc>
        <w:tc>
          <w:tcPr>
            <w:tcW w:w="1140" w:type="dxa"/>
            <w:vAlign w:val="center"/>
          </w:tcPr>
          <w:p>
            <w:pPr>
              <w:spacing w:line="240" w:lineRule="auto"/>
              <w:jc w:val="center"/>
              <w:rPr>
                <w:rFonts w:hint="eastAsia" w:ascii="宋体" w:hAnsi="宋体" w:eastAsia="宋体" w:cs="宋体"/>
                <w:sz w:val="21"/>
                <w:szCs w:val="21"/>
              </w:rPr>
            </w:pPr>
            <w:r>
              <w:rPr>
                <w:rFonts w:hint="eastAsia" w:ascii="宋体" w:hAnsi="宋体" w:eastAsia="宋体" w:cs="宋体"/>
                <w:sz w:val="21"/>
                <w:szCs w:val="21"/>
              </w:rPr>
              <w:t>胡泽宇</w:t>
            </w:r>
          </w:p>
        </w:tc>
        <w:tc>
          <w:tcPr>
            <w:tcW w:w="2220" w:type="dxa"/>
            <w:vAlign w:val="center"/>
          </w:tcPr>
          <w:p>
            <w:pPr>
              <w:spacing w:line="240" w:lineRule="auto"/>
              <w:jc w:val="center"/>
              <w:rPr>
                <w:rFonts w:hint="eastAsia" w:ascii="宋体" w:hAnsi="宋体" w:eastAsia="宋体" w:cs="宋体"/>
                <w:sz w:val="21"/>
                <w:szCs w:val="21"/>
                <w:lang w:eastAsia="zh-CN"/>
              </w:rPr>
            </w:pPr>
            <w:r>
              <w:rPr>
                <w:rFonts w:hint="eastAsia" w:ascii="宋体" w:hAnsi="宋体" w:eastAsia="宋体" w:cs="宋体"/>
                <w:sz w:val="21"/>
                <w:szCs w:val="21"/>
                <w:lang w:eastAsia="zh-CN"/>
              </w:rPr>
              <w:t>为每个影响项目的独立需求建立一个记录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600" w:type="dxa"/>
            <w:vMerge w:val="continue"/>
            <w:vAlign w:val="center"/>
          </w:tcPr>
          <w:p>
            <w:pPr>
              <w:spacing w:line="240" w:lineRule="auto"/>
              <w:jc w:val="center"/>
              <w:rPr>
                <w:rFonts w:hint="eastAsia" w:ascii="宋体" w:hAnsi="宋体" w:eastAsia="宋体" w:cs="宋体"/>
                <w:sz w:val="21"/>
                <w:szCs w:val="21"/>
                <w:lang w:eastAsia="zh-CN"/>
              </w:rPr>
            </w:pPr>
          </w:p>
        </w:tc>
        <w:tc>
          <w:tcPr>
            <w:tcW w:w="1900" w:type="dxa"/>
            <w:vMerge w:val="continue"/>
            <w:vAlign w:val="center"/>
          </w:tcPr>
          <w:p>
            <w:pPr>
              <w:spacing w:line="240" w:lineRule="auto"/>
              <w:jc w:val="center"/>
              <w:rPr>
                <w:rFonts w:hint="eastAsia" w:ascii="宋体" w:hAnsi="宋体" w:eastAsia="宋体" w:cs="宋体"/>
                <w:sz w:val="21"/>
                <w:szCs w:val="21"/>
                <w:lang w:eastAsia="zh-CN"/>
              </w:rPr>
            </w:pPr>
          </w:p>
        </w:tc>
        <w:tc>
          <w:tcPr>
            <w:tcW w:w="2488" w:type="dxa"/>
            <w:vAlign w:val="center"/>
          </w:tcPr>
          <w:p>
            <w:pPr>
              <w:spacing w:line="240" w:lineRule="auto"/>
              <w:jc w:val="center"/>
              <w:rPr>
                <w:rFonts w:hint="eastAsia" w:ascii="宋体" w:hAnsi="宋体" w:eastAsia="宋体" w:cs="宋体"/>
                <w:sz w:val="21"/>
                <w:szCs w:val="21"/>
                <w:lang w:eastAsia="zh-CN"/>
              </w:rPr>
            </w:pPr>
            <w:r>
              <w:rPr>
                <w:rFonts w:hint="eastAsia" w:ascii="宋体" w:hAnsi="宋体" w:eastAsia="宋体" w:cs="宋体"/>
                <w:sz w:val="21"/>
                <w:szCs w:val="21"/>
                <w:lang w:eastAsia="zh-CN"/>
              </w:rPr>
              <w:t>编写需求文档的需求版本和控制版本</w:t>
            </w:r>
          </w:p>
        </w:tc>
        <w:tc>
          <w:tcPr>
            <w:tcW w:w="2152" w:type="dxa"/>
            <w:vAlign w:val="center"/>
          </w:tcPr>
          <w:p>
            <w:pPr>
              <w:spacing w:line="240" w:lineRule="auto"/>
              <w:jc w:val="center"/>
              <w:rPr>
                <w:rFonts w:hint="eastAsia" w:ascii="宋体" w:hAnsi="宋体" w:eastAsia="宋体" w:cs="宋体"/>
                <w:sz w:val="21"/>
                <w:szCs w:val="21"/>
              </w:rPr>
            </w:pPr>
          </w:p>
        </w:tc>
        <w:tc>
          <w:tcPr>
            <w:tcW w:w="1140" w:type="dxa"/>
            <w:vAlign w:val="center"/>
          </w:tcPr>
          <w:p>
            <w:pPr>
              <w:spacing w:line="240" w:lineRule="auto"/>
              <w:jc w:val="center"/>
              <w:rPr>
                <w:rFonts w:hint="eastAsia" w:ascii="宋体" w:hAnsi="宋体" w:eastAsia="宋体" w:cs="宋体"/>
                <w:sz w:val="21"/>
                <w:szCs w:val="21"/>
              </w:rPr>
            </w:pPr>
            <w:r>
              <w:rPr>
                <w:rFonts w:hint="eastAsia" w:ascii="宋体" w:hAnsi="宋体" w:eastAsia="宋体" w:cs="宋体"/>
                <w:sz w:val="21"/>
                <w:szCs w:val="21"/>
              </w:rPr>
              <w:t>金志超</w:t>
            </w:r>
          </w:p>
        </w:tc>
        <w:tc>
          <w:tcPr>
            <w:tcW w:w="2220" w:type="dxa"/>
            <w:vAlign w:val="center"/>
          </w:tcPr>
          <w:p>
            <w:pPr>
              <w:spacing w:line="240" w:lineRule="auto"/>
              <w:jc w:val="center"/>
              <w:rPr>
                <w:rFonts w:hint="eastAsia" w:ascii="宋体" w:hAnsi="宋体" w:eastAsia="宋体" w:cs="宋体"/>
                <w:sz w:val="21"/>
                <w:szCs w:val="21"/>
              </w:rPr>
            </w:pPr>
            <w:r>
              <w:rPr>
                <w:rFonts w:hint="eastAsia" w:ascii="宋体" w:hAnsi="宋体" w:eastAsia="宋体" w:cs="宋体"/>
                <w:sz w:val="21"/>
                <w:szCs w:val="21"/>
              </w:rPr>
              <w:t>对文档进行版本编写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600" w:type="dxa"/>
            <w:vMerge w:val="continue"/>
            <w:vAlign w:val="center"/>
          </w:tcPr>
          <w:p>
            <w:pPr>
              <w:spacing w:line="240" w:lineRule="auto"/>
              <w:jc w:val="center"/>
              <w:rPr>
                <w:rFonts w:hint="eastAsia" w:ascii="宋体" w:hAnsi="宋体" w:eastAsia="宋体" w:cs="宋体"/>
                <w:sz w:val="21"/>
                <w:szCs w:val="21"/>
              </w:rPr>
            </w:pPr>
          </w:p>
        </w:tc>
        <w:tc>
          <w:tcPr>
            <w:tcW w:w="1900" w:type="dxa"/>
            <w:vMerge w:val="continue"/>
            <w:vAlign w:val="center"/>
          </w:tcPr>
          <w:p>
            <w:pPr>
              <w:spacing w:line="240" w:lineRule="auto"/>
              <w:jc w:val="center"/>
              <w:rPr>
                <w:rFonts w:hint="eastAsia" w:ascii="宋体" w:hAnsi="宋体" w:eastAsia="宋体" w:cs="宋体"/>
                <w:sz w:val="21"/>
                <w:szCs w:val="21"/>
              </w:rPr>
            </w:pPr>
          </w:p>
        </w:tc>
        <w:tc>
          <w:tcPr>
            <w:tcW w:w="2488" w:type="dxa"/>
            <w:vAlign w:val="center"/>
          </w:tcPr>
          <w:p>
            <w:pPr>
              <w:spacing w:line="240" w:lineRule="auto"/>
              <w:jc w:val="center"/>
              <w:rPr>
                <w:rFonts w:hint="eastAsia" w:ascii="宋体" w:hAnsi="宋体" w:eastAsia="宋体" w:cs="宋体"/>
                <w:sz w:val="21"/>
                <w:szCs w:val="21"/>
              </w:rPr>
            </w:pPr>
            <w:r>
              <w:rPr>
                <w:rFonts w:hint="eastAsia" w:ascii="宋体" w:hAnsi="宋体" w:eastAsia="宋体" w:cs="宋体"/>
                <w:sz w:val="21"/>
                <w:szCs w:val="21"/>
              </w:rPr>
              <w:t>维护变更历史记录</w:t>
            </w:r>
          </w:p>
        </w:tc>
        <w:tc>
          <w:tcPr>
            <w:tcW w:w="2152" w:type="dxa"/>
            <w:vAlign w:val="center"/>
          </w:tcPr>
          <w:p>
            <w:pPr>
              <w:spacing w:line="240" w:lineRule="auto"/>
              <w:jc w:val="center"/>
              <w:rPr>
                <w:rFonts w:hint="eastAsia" w:ascii="宋体" w:hAnsi="宋体" w:eastAsia="宋体" w:cs="宋体"/>
                <w:sz w:val="21"/>
                <w:szCs w:val="21"/>
              </w:rPr>
            </w:pPr>
          </w:p>
        </w:tc>
        <w:tc>
          <w:tcPr>
            <w:tcW w:w="1140" w:type="dxa"/>
            <w:vAlign w:val="center"/>
          </w:tcPr>
          <w:p>
            <w:pPr>
              <w:spacing w:line="240" w:lineRule="auto"/>
              <w:jc w:val="center"/>
              <w:rPr>
                <w:rFonts w:hint="eastAsia" w:ascii="宋体" w:hAnsi="宋体" w:eastAsia="宋体" w:cs="宋体"/>
                <w:sz w:val="21"/>
                <w:szCs w:val="21"/>
              </w:rPr>
            </w:pPr>
            <w:r>
              <w:rPr>
                <w:rFonts w:hint="eastAsia" w:ascii="宋体" w:hAnsi="宋体" w:eastAsia="宋体" w:cs="宋体"/>
                <w:sz w:val="21"/>
                <w:szCs w:val="21"/>
              </w:rPr>
              <w:t>胡泽宇</w:t>
            </w:r>
          </w:p>
        </w:tc>
        <w:tc>
          <w:tcPr>
            <w:tcW w:w="2220" w:type="dxa"/>
            <w:vAlign w:val="center"/>
          </w:tcPr>
          <w:p>
            <w:pPr>
              <w:spacing w:line="240" w:lineRule="auto"/>
              <w:jc w:val="center"/>
              <w:rPr>
                <w:rFonts w:hint="eastAsia" w:ascii="宋体" w:hAnsi="宋体" w:eastAsia="宋体" w:cs="宋体"/>
                <w:sz w:val="21"/>
                <w:szCs w:val="21"/>
              </w:rPr>
            </w:pPr>
            <w:r>
              <w:rPr>
                <w:rFonts w:hint="eastAsia" w:ascii="宋体" w:hAnsi="宋体" w:eastAsia="宋体" w:cs="宋体"/>
                <w:sz w:val="21"/>
                <w:szCs w:val="21"/>
              </w:rPr>
              <w:t>可以查看过去的版本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600" w:type="dxa"/>
            <w:vMerge w:val="continue"/>
            <w:vAlign w:val="center"/>
          </w:tcPr>
          <w:p>
            <w:pPr>
              <w:spacing w:line="240" w:lineRule="auto"/>
              <w:jc w:val="center"/>
              <w:rPr>
                <w:rFonts w:hint="eastAsia" w:ascii="宋体" w:hAnsi="宋体" w:eastAsia="宋体" w:cs="宋体"/>
                <w:sz w:val="21"/>
                <w:szCs w:val="21"/>
              </w:rPr>
            </w:pPr>
          </w:p>
        </w:tc>
        <w:tc>
          <w:tcPr>
            <w:tcW w:w="1900" w:type="dxa"/>
            <w:vMerge w:val="continue"/>
            <w:vAlign w:val="center"/>
          </w:tcPr>
          <w:p>
            <w:pPr>
              <w:spacing w:line="240" w:lineRule="auto"/>
              <w:jc w:val="center"/>
              <w:rPr>
                <w:rFonts w:hint="eastAsia" w:ascii="宋体" w:hAnsi="宋体" w:eastAsia="宋体" w:cs="宋体"/>
                <w:sz w:val="21"/>
                <w:szCs w:val="21"/>
              </w:rPr>
            </w:pPr>
          </w:p>
        </w:tc>
        <w:tc>
          <w:tcPr>
            <w:tcW w:w="2488" w:type="dxa"/>
            <w:vAlign w:val="center"/>
          </w:tcPr>
          <w:p>
            <w:pPr>
              <w:spacing w:line="240" w:lineRule="auto"/>
              <w:jc w:val="center"/>
              <w:rPr>
                <w:rFonts w:hint="eastAsia" w:ascii="宋体" w:hAnsi="宋体" w:eastAsia="宋体" w:cs="宋体"/>
                <w:sz w:val="21"/>
                <w:szCs w:val="21"/>
              </w:rPr>
            </w:pPr>
            <w:r>
              <w:rPr>
                <w:rFonts w:hint="eastAsia" w:ascii="宋体" w:hAnsi="宋体" w:eastAsia="宋体" w:cs="宋体"/>
                <w:sz w:val="21"/>
                <w:szCs w:val="21"/>
              </w:rPr>
              <w:t>跟踪需求状态</w:t>
            </w:r>
          </w:p>
        </w:tc>
        <w:tc>
          <w:tcPr>
            <w:tcW w:w="2152" w:type="dxa"/>
            <w:vAlign w:val="center"/>
          </w:tcPr>
          <w:p>
            <w:pPr>
              <w:spacing w:line="240" w:lineRule="auto"/>
              <w:jc w:val="center"/>
              <w:rPr>
                <w:rFonts w:hint="eastAsia" w:ascii="宋体" w:hAnsi="宋体" w:eastAsia="宋体" w:cs="宋体"/>
                <w:sz w:val="21"/>
                <w:szCs w:val="21"/>
              </w:rPr>
            </w:pPr>
          </w:p>
        </w:tc>
        <w:tc>
          <w:tcPr>
            <w:tcW w:w="1140" w:type="dxa"/>
            <w:vAlign w:val="center"/>
          </w:tcPr>
          <w:p>
            <w:pPr>
              <w:spacing w:line="240" w:lineRule="auto"/>
              <w:jc w:val="center"/>
              <w:rPr>
                <w:rFonts w:hint="eastAsia" w:ascii="宋体" w:hAnsi="宋体" w:eastAsia="宋体" w:cs="宋体"/>
                <w:sz w:val="21"/>
                <w:szCs w:val="21"/>
              </w:rPr>
            </w:pPr>
            <w:r>
              <w:rPr>
                <w:rFonts w:hint="eastAsia" w:ascii="宋体" w:hAnsi="宋体" w:eastAsia="宋体" w:cs="宋体"/>
                <w:sz w:val="21"/>
                <w:szCs w:val="21"/>
              </w:rPr>
              <w:t>胡泽宇</w:t>
            </w:r>
          </w:p>
        </w:tc>
        <w:tc>
          <w:tcPr>
            <w:tcW w:w="2220" w:type="dxa"/>
            <w:vAlign w:val="center"/>
          </w:tcPr>
          <w:p>
            <w:pPr>
              <w:spacing w:line="240" w:lineRule="auto"/>
              <w:jc w:val="center"/>
              <w:rPr>
                <w:rFonts w:hint="eastAsia" w:ascii="宋体" w:hAnsi="宋体" w:eastAsia="宋体" w:cs="宋体"/>
                <w:sz w:val="21"/>
                <w:szCs w:val="21"/>
                <w:lang w:eastAsia="zh-CN"/>
              </w:rPr>
            </w:pPr>
            <w:r>
              <w:rPr>
                <w:rFonts w:hint="eastAsia" w:ascii="宋体" w:hAnsi="宋体" w:eastAsia="宋体" w:cs="宋体"/>
                <w:sz w:val="21"/>
                <w:szCs w:val="21"/>
                <w:lang w:eastAsia="zh-CN"/>
              </w:rPr>
              <w:t>由需求到产品实现整个过程范围的明确查阅的能力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600" w:type="dxa"/>
            <w:vMerge w:val="continue"/>
            <w:vAlign w:val="center"/>
          </w:tcPr>
          <w:p>
            <w:pPr>
              <w:spacing w:line="240" w:lineRule="auto"/>
              <w:jc w:val="center"/>
              <w:rPr>
                <w:rFonts w:hint="eastAsia" w:ascii="宋体" w:hAnsi="宋体" w:eastAsia="宋体" w:cs="宋体"/>
                <w:sz w:val="21"/>
                <w:szCs w:val="21"/>
                <w:lang w:eastAsia="zh-CN"/>
              </w:rPr>
            </w:pPr>
          </w:p>
        </w:tc>
        <w:tc>
          <w:tcPr>
            <w:tcW w:w="1900" w:type="dxa"/>
            <w:vMerge w:val="continue"/>
            <w:vAlign w:val="center"/>
          </w:tcPr>
          <w:p>
            <w:pPr>
              <w:spacing w:line="240" w:lineRule="auto"/>
              <w:jc w:val="center"/>
              <w:rPr>
                <w:rFonts w:hint="eastAsia" w:ascii="宋体" w:hAnsi="宋体" w:eastAsia="宋体" w:cs="宋体"/>
                <w:sz w:val="21"/>
                <w:szCs w:val="21"/>
                <w:lang w:eastAsia="zh-CN"/>
              </w:rPr>
            </w:pPr>
          </w:p>
        </w:tc>
        <w:tc>
          <w:tcPr>
            <w:tcW w:w="2488" w:type="dxa"/>
            <w:vAlign w:val="center"/>
          </w:tcPr>
          <w:p>
            <w:pPr>
              <w:spacing w:line="240" w:lineRule="auto"/>
              <w:jc w:val="center"/>
              <w:rPr>
                <w:rFonts w:hint="eastAsia" w:ascii="宋体" w:hAnsi="宋体" w:eastAsia="宋体" w:cs="宋体"/>
                <w:sz w:val="21"/>
                <w:szCs w:val="21"/>
              </w:rPr>
            </w:pPr>
            <w:r>
              <w:rPr>
                <w:rFonts w:hint="eastAsia" w:ascii="宋体" w:hAnsi="宋体" w:eastAsia="宋体" w:cs="宋体"/>
                <w:sz w:val="21"/>
                <w:szCs w:val="21"/>
              </w:rPr>
              <w:t>衡量需求稳定性</w:t>
            </w:r>
          </w:p>
        </w:tc>
        <w:tc>
          <w:tcPr>
            <w:tcW w:w="2152" w:type="dxa"/>
            <w:vAlign w:val="center"/>
          </w:tcPr>
          <w:p>
            <w:pPr>
              <w:spacing w:line="240" w:lineRule="auto"/>
              <w:jc w:val="center"/>
              <w:rPr>
                <w:rFonts w:hint="eastAsia" w:ascii="宋体" w:hAnsi="宋体" w:eastAsia="宋体" w:cs="宋体"/>
                <w:sz w:val="21"/>
                <w:szCs w:val="21"/>
              </w:rPr>
            </w:pPr>
          </w:p>
        </w:tc>
        <w:tc>
          <w:tcPr>
            <w:tcW w:w="1140" w:type="dxa"/>
            <w:vAlign w:val="center"/>
          </w:tcPr>
          <w:p>
            <w:pPr>
              <w:spacing w:line="240" w:lineRule="auto"/>
              <w:jc w:val="center"/>
              <w:rPr>
                <w:rFonts w:hint="eastAsia" w:ascii="宋体" w:hAnsi="宋体" w:eastAsia="宋体" w:cs="宋体"/>
                <w:sz w:val="21"/>
                <w:szCs w:val="21"/>
              </w:rPr>
            </w:pPr>
            <w:r>
              <w:rPr>
                <w:rFonts w:hint="eastAsia" w:ascii="宋体" w:hAnsi="宋体" w:eastAsia="宋体" w:cs="宋体"/>
                <w:sz w:val="21"/>
                <w:szCs w:val="21"/>
              </w:rPr>
              <w:t>葛鑫志</w:t>
            </w:r>
          </w:p>
        </w:tc>
        <w:tc>
          <w:tcPr>
            <w:tcW w:w="2220" w:type="dxa"/>
            <w:vAlign w:val="center"/>
          </w:tcPr>
          <w:p>
            <w:pPr>
              <w:spacing w:line="240" w:lineRule="auto"/>
              <w:jc w:val="center"/>
              <w:rPr>
                <w:rFonts w:hint="eastAsia" w:ascii="宋体" w:hAnsi="宋体" w:eastAsia="宋体" w:cs="宋体"/>
                <w:sz w:val="21"/>
                <w:szCs w:val="21"/>
                <w:lang w:eastAsia="zh-CN"/>
              </w:rPr>
            </w:pPr>
            <w:r>
              <w:rPr>
                <w:rFonts w:hint="eastAsia" w:ascii="宋体" w:hAnsi="宋体" w:eastAsia="宋体" w:cs="宋体"/>
                <w:sz w:val="21"/>
                <w:szCs w:val="21"/>
                <w:lang w:eastAsia="zh-CN"/>
              </w:rPr>
              <w:t>在这个阶段的整个过程中项目的目标的变化程度有多大。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00" w:type="dxa"/>
            <w:vMerge w:val="continue"/>
            <w:vAlign w:val="center"/>
          </w:tcPr>
          <w:p>
            <w:pPr>
              <w:spacing w:line="240" w:lineRule="auto"/>
              <w:jc w:val="center"/>
              <w:rPr>
                <w:rFonts w:hint="eastAsia" w:ascii="宋体" w:hAnsi="宋体" w:eastAsia="宋体" w:cs="宋体"/>
                <w:sz w:val="21"/>
                <w:szCs w:val="21"/>
                <w:lang w:eastAsia="zh-CN"/>
              </w:rPr>
            </w:pPr>
          </w:p>
        </w:tc>
        <w:tc>
          <w:tcPr>
            <w:tcW w:w="1900" w:type="dxa"/>
            <w:vMerge w:val="continue"/>
            <w:vAlign w:val="center"/>
          </w:tcPr>
          <w:p>
            <w:pPr>
              <w:spacing w:line="240" w:lineRule="auto"/>
              <w:jc w:val="center"/>
              <w:rPr>
                <w:rFonts w:hint="eastAsia" w:ascii="宋体" w:hAnsi="宋体" w:eastAsia="宋体" w:cs="宋体"/>
                <w:sz w:val="21"/>
                <w:szCs w:val="21"/>
                <w:lang w:eastAsia="zh-CN"/>
              </w:rPr>
            </w:pPr>
          </w:p>
        </w:tc>
        <w:tc>
          <w:tcPr>
            <w:tcW w:w="2488" w:type="dxa"/>
            <w:vAlign w:val="center"/>
          </w:tcPr>
          <w:p>
            <w:pPr>
              <w:spacing w:line="240" w:lineRule="auto"/>
              <w:jc w:val="center"/>
              <w:rPr>
                <w:rFonts w:hint="eastAsia" w:ascii="宋体" w:hAnsi="宋体" w:eastAsia="宋体" w:cs="宋体"/>
                <w:sz w:val="21"/>
                <w:szCs w:val="21"/>
              </w:rPr>
            </w:pPr>
            <w:r>
              <w:rPr>
                <w:rFonts w:hint="eastAsia" w:ascii="宋体" w:hAnsi="宋体" w:eastAsia="宋体" w:cs="宋体"/>
                <w:sz w:val="21"/>
                <w:szCs w:val="21"/>
              </w:rPr>
              <w:t>软件需求变更文档</w:t>
            </w:r>
          </w:p>
        </w:tc>
        <w:tc>
          <w:tcPr>
            <w:tcW w:w="2152" w:type="dxa"/>
            <w:vAlign w:val="center"/>
          </w:tcPr>
          <w:p>
            <w:pPr>
              <w:spacing w:line="240" w:lineRule="auto"/>
              <w:jc w:val="center"/>
              <w:rPr>
                <w:rFonts w:hint="eastAsia" w:ascii="宋体" w:hAnsi="宋体" w:eastAsia="宋体" w:cs="宋体"/>
                <w:sz w:val="21"/>
                <w:szCs w:val="21"/>
              </w:rPr>
            </w:pPr>
          </w:p>
        </w:tc>
        <w:tc>
          <w:tcPr>
            <w:tcW w:w="1140" w:type="dxa"/>
            <w:vAlign w:val="center"/>
          </w:tcPr>
          <w:p>
            <w:pPr>
              <w:spacing w:line="240" w:lineRule="auto"/>
              <w:jc w:val="center"/>
              <w:rPr>
                <w:rFonts w:hint="eastAsia" w:ascii="宋体" w:hAnsi="宋体" w:eastAsia="宋体" w:cs="宋体"/>
                <w:sz w:val="21"/>
                <w:szCs w:val="21"/>
              </w:rPr>
            </w:pPr>
            <w:r>
              <w:rPr>
                <w:rFonts w:hint="eastAsia" w:ascii="宋体" w:hAnsi="宋体" w:eastAsia="宋体" w:cs="宋体"/>
                <w:sz w:val="21"/>
                <w:szCs w:val="21"/>
              </w:rPr>
              <w:t>金志超</w:t>
            </w:r>
          </w:p>
        </w:tc>
        <w:tc>
          <w:tcPr>
            <w:tcW w:w="2220" w:type="dxa"/>
            <w:vAlign w:val="center"/>
          </w:tcPr>
          <w:p>
            <w:pPr>
              <w:spacing w:line="240" w:lineRule="auto"/>
              <w:jc w:val="center"/>
              <w:rPr>
                <w:rFonts w:hint="eastAsia" w:ascii="宋体" w:hAnsi="宋体" w:eastAsia="宋体" w:cs="宋体"/>
                <w:sz w:val="21"/>
                <w:szCs w:val="21"/>
              </w:rPr>
            </w:pPr>
            <w:r>
              <w:rPr>
                <w:rFonts w:hint="eastAsia" w:ascii="宋体" w:hAnsi="宋体" w:eastAsia="宋体" w:cs="宋体"/>
                <w:sz w:val="21"/>
                <w:szCs w:val="21"/>
              </w:rPr>
              <w:t>记录软件需求变更</w:t>
            </w:r>
          </w:p>
        </w:tc>
      </w:tr>
    </w:tbl>
    <w:p>
      <w:pPr>
        <w:pStyle w:val="12"/>
        <w:spacing w:line="240" w:lineRule="auto"/>
        <w:ind w:firstLine="440"/>
        <w:rPr>
          <w:rFonts w:hint="eastAsia" w:ascii="宋体" w:hAnsi="宋体" w:eastAsia="宋体" w:cs="宋体"/>
          <w:color w:val="auto"/>
          <w:sz w:val="21"/>
          <w:szCs w:val="21"/>
        </w:rPr>
      </w:pPr>
    </w:p>
    <w:p>
      <w:pPr>
        <w:pStyle w:val="61"/>
        <w:numPr>
          <w:ilvl w:val="0"/>
          <w:numId w:val="0"/>
        </w:numPr>
        <w:spacing w:line="240" w:lineRule="auto"/>
        <w:ind w:leftChars="0"/>
        <w:rPr>
          <w:rFonts w:hint="eastAsia" w:ascii="宋体" w:hAnsi="宋体" w:cs="宋体"/>
          <w:color w:val="auto"/>
          <w:sz w:val="32"/>
          <w:szCs w:val="32"/>
          <w:lang w:eastAsia="zh-CN"/>
        </w:rPr>
      </w:pPr>
      <w:bookmarkStart w:id="81" w:name="_Toc2196"/>
      <w:bookmarkStart w:id="82" w:name="_Toc3957"/>
      <w:bookmarkStart w:id="83" w:name="_Toc6846"/>
      <w:r>
        <w:rPr>
          <w:rFonts w:hint="eastAsia" w:ascii="宋体" w:hAnsi="宋体" w:cs="宋体"/>
          <w:color w:val="auto"/>
          <w:sz w:val="32"/>
          <w:szCs w:val="32"/>
          <w:lang w:val="en-US" w:eastAsia="zh-CN"/>
        </w:rPr>
        <w:t>4.1.</w:t>
      </w:r>
      <w:r>
        <w:rPr>
          <w:rFonts w:hint="eastAsia" w:ascii="宋体" w:hAnsi="宋体" w:cs="宋体"/>
          <w:color w:val="auto"/>
          <w:sz w:val="32"/>
          <w:szCs w:val="32"/>
          <w:lang w:eastAsia="zh-CN"/>
        </w:rPr>
        <w:t>任务的输入和输出</w:t>
      </w:r>
      <w:bookmarkEnd w:id="81"/>
      <w:bookmarkEnd w:id="82"/>
      <w:bookmarkEnd w:id="83"/>
    </w:p>
    <w:tbl>
      <w:tblPr>
        <w:tblStyle w:val="38"/>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1"/>
        <w:gridCol w:w="2831"/>
        <w:gridCol w:w="28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94" w:type="dxa"/>
            <w:gridSpan w:val="3"/>
            <w:vAlign w:val="center"/>
          </w:tcPr>
          <w:p>
            <w:pPr>
              <w:rPr>
                <w:rFonts w:hint="eastAsia"/>
                <w:lang w:eastAsia="zh-CN"/>
              </w:rPr>
            </w:pPr>
            <w:r>
              <w:rPr>
                <w:rFonts w:hint="eastAsia"/>
                <w:lang w:eastAsia="zh-CN"/>
              </w:rPr>
              <w:t>需求工程</w:t>
            </w:r>
            <w:r>
              <w:rPr>
                <w:rFonts w:hint="eastAsia"/>
                <w:lang w:val="en-US" w:eastAsia="zh-CN"/>
              </w:rPr>
              <w:t>--准备阶段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vAlign w:val="center"/>
          </w:tcPr>
          <w:p>
            <w:pPr>
              <w:rPr>
                <w:rFonts w:hint="eastAsia"/>
                <w:lang w:val="en-US" w:eastAsia="zh-CN"/>
              </w:rPr>
            </w:pPr>
            <w:r>
              <w:rPr>
                <w:rFonts w:hint="eastAsia"/>
                <w:lang w:val="en-US" w:eastAsia="zh-CN"/>
              </w:rPr>
              <w:t>输入</w:t>
            </w:r>
          </w:p>
        </w:tc>
        <w:tc>
          <w:tcPr>
            <w:tcW w:w="2831" w:type="dxa"/>
            <w:vAlign w:val="center"/>
          </w:tcPr>
          <w:p>
            <w:pPr>
              <w:rPr>
                <w:rFonts w:hint="eastAsia"/>
                <w:lang w:eastAsia="zh-CN"/>
              </w:rPr>
            </w:pPr>
            <w:r>
              <w:rPr>
                <w:rFonts w:hint="eastAsia"/>
                <w:lang w:eastAsia="zh-CN"/>
              </w:rPr>
              <w:t>工具和操作</w:t>
            </w:r>
          </w:p>
        </w:tc>
        <w:tc>
          <w:tcPr>
            <w:tcW w:w="2832" w:type="dxa"/>
            <w:vAlign w:val="center"/>
          </w:tcPr>
          <w:p>
            <w:pPr>
              <w:rPr>
                <w:rFonts w:hint="eastAsia"/>
                <w:lang w:eastAsia="zh-CN"/>
              </w:rPr>
            </w:pPr>
            <w:r>
              <w:rPr>
                <w:rFonts w:hint="eastAsia"/>
                <w:lang w:eastAsia="zh-CN"/>
              </w:rPr>
              <w:t>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vAlign w:val="top"/>
          </w:tcPr>
          <w:p>
            <w:pPr>
              <w:numPr>
                <w:ilvl w:val="0"/>
                <w:numId w:val="2"/>
              </w:numPr>
              <w:rPr>
                <w:rFonts w:hint="eastAsia"/>
                <w:lang w:val="en-US" w:eastAsia="zh-CN"/>
              </w:rPr>
            </w:pPr>
            <w:r>
              <w:rPr>
                <w:rFonts w:hint="eastAsia"/>
                <w:lang w:val="en-US" w:eastAsia="zh-CN"/>
              </w:rPr>
              <w:t>《项目描述》</w:t>
            </w:r>
          </w:p>
          <w:p>
            <w:pPr>
              <w:numPr>
                <w:ilvl w:val="0"/>
                <w:numId w:val="2"/>
              </w:numPr>
              <w:rPr>
                <w:rFonts w:hint="eastAsia"/>
                <w:lang w:val="en-US" w:eastAsia="zh-CN"/>
              </w:rPr>
            </w:pPr>
            <w:r>
              <w:rPr>
                <w:rFonts w:hint="eastAsia"/>
                <w:lang w:val="en-US" w:eastAsia="zh-CN"/>
              </w:rPr>
              <w:t>《项目章程》</w:t>
            </w:r>
          </w:p>
          <w:p>
            <w:pPr>
              <w:numPr>
                <w:ilvl w:val="0"/>
                <w:numId w:val="2"/>
              </w:numPr>
              <w:rPr>
                <w:rFonts w:hint="eastAsia"/>
                <w:lang w:val="en-US" w:eastAsia="zh-CN"/>
              </w:rPr>
            </w:pPr>
            <w:r>
              <w:rPr>
                <w:rFonts w:hint="eastAsia"/>
                <w:lang w:val="en-US" w:eastAsia="zh-CN"/>
              </w:rPr>
              <w:t>环境和组织因素</w:t>
            </w:r>
          </w:p>
          <w:p>
            <w:pPr>
              <w:numPr>
                <w:ilvl w:val="0"/>
                <w:numId w:val="2"/>
              </w:numPr>
              <w:rPr>
                <w:rFonts w:hint="eastAsia"/>
                <w:lang w:eastAsia="zh-CN"/>
              </w:rPr>
            </w:pPr>
          </w:p>
        </w:tc>
        <w:tc>
          <w:tcPr>
            <w:tcW w:w="2831" w:type="dxa"/>
            <w:vAlign w:val="top"/>
          </w:tcPr>
          <w:p>
            <w:pPr>
              <w:numPr>
                <w:ilvl w:val="0"/>
                <w:numId w:val="2"/>
              </w:numPr>
              <w:rPr>
                <w:rFonts w:hint="eastAsia"/>
                <w:lang w:val="en-US" w:eastAsia="zh-CN"/>
              </w:rPr>
            </w:pPr>
            <w:r>
              <w:rPr>
                <w:rFonts w:hint="eastAsia"/>
                <w:lang w:val="en-US" w:eastAsia="zh-CN"/>
              </w:rPr>
              <w:t>选择开发原型</w:t>
            </w:r>
          </w:p>
          <w:p>
            <w:pPr>
              <w:numPr>
                <w:ilvl w:val="0"/>
                <w:numId w:val="2"/>
              </w:numPr>
              <w:rPr>
                <w:rFonts w:hint="eastAsia"/>
                <w:lang w:val="en-US" w:eastAsia="zh-CN"/>
              </w:rPr>
            </w:pPr>
            <w:r>
              <w:rPr>
                <w:rFonts w:hint="eastAsia"/>
                <w:lang w:val="en-US" w:eastAsia="zh-CN"/>
              </w:rPr>
              <w:t>进行可行性分析</w:t>
            </w:r>
          </w:p>
          <w:p>
            <w:pPr>
              <w:numPr>
                <w:ilvl w:val="0"/>
                <w:numId w:val="2"/>
              </w:numPr>
              <w:rPr>
                <w:rFonts w:hint="eastAsia"/>
                <w:lang w:val="en-US" w:eastAsia="zh-CN"/>
              </w:rPr>
            </w:pPr>
            <w:r>
              <w:rPr>
                <w:rFonts w:hint="eastAsia"/>
                <w:lang w:val="en-US" w:eastAsia="zh-CN"/>
              </w:rPr>
              <w:t>绘制wbs图</w:t>
            </w:r>
          </w:p>
          <w:p>
            <w:pPr>
              <w:numPr>
                <w:ilvl w:val="0"/>
                <w:numId w:val="2"/>
              </w:numPr>
              <w:rPr>
                <w:rFonts w:hint="eastAsia"/>
                <w:lang w:val="en-US" w:eastAsia="zh-CN"/>
              </w:rPr>
            </w:pPr>
            <w:r>
              <w:rPr>
                <w:rFonts w:hint="eastAsia"/>
                <w:lang w:val="en-US" w:eastAsia="zh-CN"/>
              </w:rPr>
              <w:t>绘制甘特图</w:t>
            </w:r>
          </w:p>
        </w:tc>
        <w:tc>
          <w:tcPr>
            <w:tcW w:w="2832" w:type="dxa"/>
            <w:vAlign w:val="top"/>
          </w:tcPr>
          <w:p>
            <w:pPr>
              <w:numPr>
                <w:ilvl w:val="0"/>
                <w:numId w:val="2"/>
              </w:numPr>
              <w:rPr>
                <w:rFonts w:hint="eastAsia"/>
                <w:lang w:val="en-US" w:eastAsia="zh-CN"/>
              </w:rPr>
            </w:pPr>
            <w:r>
              <w:rPr>
                <w:rFonts w:hint="eastAsia"/>
                <w:lang w:val="en-US" w:eastAsia="zh-CN"/>
              </w:rPr>
              <w:t>《可行性分析报告》</w:t>
            </w:r>
          </w:p>
          <w:p>
            <w:pPr>
              <w:numPr>
                <w:ilvl w:val="0"/>
                <w:numId w:val="2"/>
              </w:numPr>
              <w:rPr>
                <w:rFonts w:hint="eastAsia"/>
                <w:lang w:val="en-US" w:eastAsia="zh-CN"/>
              </w:rPr>
            </w:pPr>
            <w:r>
              <w:rPr>
                <w:rFonts w:hint="eastAsia"/>
                <w:lang w:val="en-US" w:eastAsia="zh-CN"/>
              </w:rPr>
              <w:t>《项目计划》</w:t>
            </w:r>
          </w:p>
          <w:p>
            <w:pPr>
              <w:numPr>
                <w:ilvl w:val="0"/>
                <w:numId w:val="2"/>
              </w:numPr>
              <w:rPr>
                <w:rFonts w:hint="eastAsia"/>
                <w:lang w:val="en-US" w:eastAsia="zh-CN"/>
              </w:rPr>
            </w:pPr>
            <w:r>
              <w:rPr>
                <w:rFonts w:hint="eastAsia"/>
                <w:lang w:val="en-US" w:eastAsia="zh-CN"/>
              </w:rPr>
              <w:t>《需求工程计划》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94" w:type="dxa"/>
            <w:gridSpan w:val="3"/>
            <w:vAlign w:val="top"/>
          </w:tcPr>
          <w:p>
            <w:pPr>
              <w:rPr>
                <w:rFonts w:hint="eastAsia"/>
                <w:lang w:eastAsia="zh-CN"/>
              </w:rPr>
            </w:pPr>
            <w:r>
              <w:rPr>
                <w:rFonts w:hint="eastAsia"/>
                <w:lang w:eastAsia="zh-CN"/>
              </w:rPr>
              <w:t>需求获取阶段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vAlign w:val="top"/>
          </w:tcPr>
          <w:p>
            <w:pPr>
              <w:rPr>
                <w:rFonts w:hint="eastAsia"/>
                <w:lang w:eastAsia="zh-CN"/>
              </w:rPr>
            </w:pPr>
            <w:r>
              <w:rPr>
                <w:rFonts w:hint="eastAsia"/>
                <w:lang w:val="en-US" w:eastAsia="zh-CN"/>
              </w:rPr>
              <w:t>输入</w:t>
            </w:r>
          </w:p>
        </w:tc>
        <w:tc>
          <w:tcPr>
            <w:tcW w:w="2831" w:type="dxa"/>
            <w:vAlign w:val="top"/>
          </w:tcPr>
          <w:p>
            <w:pPr>
              <w:rPr>
                <w:rFonts w:hint="eastAsia"/>
                <w:lang w:eastAsia="zh-CN"/>
              </w:rPr>
            </w:pPr>
            <w:r>
              <w:rPr>
                <w:rFonts w:hint="eastAsia"/>
                <w:lang w:eastAsia="zh-CN"/>
              </w:rPr>
              <w:t>工具和操作</w:t>
            </w:r>
          </w:p>
        </w:tc>
        <w:tc>
          <w:tcPr>
            <w:tcW w:w="2832" w:type="dxa"/>
            <w:vAlign w:val="top"/>
          </w:tcPr>
          <w:p>
            <w:pPr>
              <w:rPr>
                <w:rFonts w:hint="eastAsia"/>
                <w:lang w:eastAsia="zh-CN"/>
              </w:rPr>
            </w:pPr>
            <w:r>
              <w:rPr>
                <w:rFonts w:hint="eastAsia"/>
                <w:lang w:eastAsia="zh-CN"/>
              </w:rPr>
              <w:t>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vAlign w:val="top"/>
          </w:tcPr>
          <w:p>
            <w:pPr>
              <w:numPr>
                <w:ilvl w:val="0"/>
                <w:numId w:val="3"/>
              </w:numPr>
              <w:rPr>
                <w:rFonts w:hint="eastAsia"/>
                <w:lang w:val="en-US" w:eastAsia="zh-CN"/>
              </w:rPr>
            </w:pPr>
            <w:r>
              <w:rPr>
                <w:rFonts w:hint="eastAsia"/>
                <w:lang w:val="en-US" w:eastAsia="zh-CN"/>
              </w:rPr>
              <w:t>《项目章程》</w:t>
            </w:r>
          </w:p>
          <w:p>
            <w:pPr>
              <w:numPr>
                <w:ilvl w:val="0"/>
                <w:numId w:val="3"/>
              </w:numPr>
              <w:rPr>
                <w:rFonts w:hint="eastAsia"/>
                <w:lang w:val="en-US" w:eastAsia="zh-CN"/>
              </w:rPr>
            </w:pPr>
            <w:r>
              <w:rPr>
                <w:rFonts w:hint="eastAsia"/>
                <w:lang w:val="en-US" w:eastAsia="zh-CN"/>
              </w:rPr>
              <w:t>项目管理计划</w:t>
            </w:r>
          </w:p>
          <w:p>
            <w:pPr>
              <w:numPr>
                <w:ilvl w:val="0"/>
                <w:numId w:val="3"/>
              </w:numPr>
              <w:rPr>
                <w:rFonts w:hint="eastAsia"/>
                <w:lang w:val="en-US" w:eastAsia="zh-CN"/>
              </w:rPr>
            </w:pPr>
            <w:r>
              <w:rPr>
                <w:rFonts w:hint="eastAsia"/>
                <w:lang w:val="en-US" w:eastAsia="zh-CN"/>
              </w:rPr>
              <w:t>项目文件</w:t>
            </w:r>
          </w:p>
        </w:tc>
        <w:tc>
          <w:tcPr>
            <w:tcW w:w="2831" w:type="dxa"/>
            <w:vAlign w:val="top"/>
          </w:tcPr>
          <w:p>
            <w:pPr>
              <w:numPr>
                <w:ilvl w:val="0"/>
                <w:numId w:val="3"/>
              </w:numPr>
              <w:rPr>
                <w:rFonts w:hint="eastAsia"/>
                <w:lang w:val="en-US" w:eastAsia="zh-CN"/>
              </w:rPr>
            </w:pPr>
            <w:r>
              <w:rPr>
                <w:rFonts w:hint="eastAsia"/>
                <w:lang w:val="en-US" w:eastAsia="zh-CN"/>
              </w:rPr>
              <w:t>数据分析</w:t>
            </w:r>
          </w:p>
          <w:p>
            <w:pPr>
              <w:numPr>
                <w:ilvl w:val="0"/>
                <w:numId w:val="3"/>
              </w:numPr>
              <w:rPr>
                <w:rFonts w:hint="eastAsia"/>
                <w:lang w:val="en-US" w:eastAsia="zh-CN"/>
              </w:rPr>
            </w:pPr>
            <w:r>
              <w:rPr>
                <w:rFonts w:hint="eastAsia"/>
                <w:lang w:val="en-US" w:eastAsia="zh-CN"/>
              </w:rPr>
              <w:t>建立核心队伍</w:t>
            </w:r>
          </w:p>
          <w:p>
            <w:pPr>
              <w:numPr>
                <w:ilvl w:val="0"/>
                <w:numId w:val="3"/>
              </w:numPr>
              <w:rPr>
                <w:rFonts w:hint="eastAsia"/>
                <w:lang w:val="en-US" w:eastAsia="zh-CN"/>
              </w:rPr>
            </w:pPr>
            <w:r>
              <w:rPr>
                <w:rFonts w:hint="eastAsia"/>
                <w:lang w:val="en-US" w:eastAsia="zh-CN"/>
              </w:rPr>
              <w:t>需求获取访谈</w:t>
            </w:r>
          </w:p>
          <w:p>
            <w:pPr>
              <w:numPr>
                <w:ilvl w:val="0"/>
                <w:numId w:val="3"/>
              </w:numPr>
              <w:rPr>
                <w:rFonts w:hint="eastAsia"/>
                <w:lang w:val="en-US" w:eastAsia="zh-CN"/>
              </w:rPr>
            </w:pPr>
            <w:r>
              <w:rPr>
                <w:rFonts w:hint="eastAsia"/>
                <w:lang w:val="en-US" w:eastAsia="zh-CN"/>
              </w:rPr>
              <w:t>召开需求获取会议</w:t>
            </w:r>
          </w:p>
        </w:tc>
        <w:tc>
          <w:tcPr>
            <w:tcW w:w="2832" w:type="dxa"/>
            <w:vAlign w:val="top"/>
          </w:tcPr>
          <w:p>
            <w:pPr>
              <w:numPr>
                <w:ilvl w:val="0"/>
                <w:numId w:val="3"/>
              </w:numPr>
              <w:rPr>
                <w:rFonts w:hint="eastAsia"/>
                <w:lang w:val="en-US" w:eastAsia="zh-CN"/>
              </w:rPr>
            </w:pPr>
            <w:r>
              <w:rPr>
                <w:rFonts w:hint="eastAsia"/>
                <w:lang w:val="en-US" w:eastAsia="zh-CN"/>
              </w:rPr>
              <w:t>《项目试图与范围文档》</w:t>
            </w:r>
          </w:p>
          <w:p>
            <w:pPr>
              <w:numPr>
                <w:ilvl w:val="0"/>
                <w:numId w:val="3"/>
              </w:numPr>
              <w:rPr>
                <w:rFonts w:hint="eastAsia"/>
                <w:lang w:val="en-US" w:eastAsia="zh-CN"/>
              </w:rPr>
            </w:pPr>
            <w:r>
              <w:rPr>
                <w:rFonts w:hint="eastAsia"/>
                <w:lang w:val="en-US" w:eastAsia="zh-CN"/>
              </w:rPr>
              <w:t>访谈结果汇总</w:t>
            </w:r>
          </w:p>
          <w:p>
            <w:pPr>
              <w:numPr>
                <w:ilvl w:val="0"/>
                <w:numId w:val="3"/>
              </w:numPr>
              <w:rPr>
                <w:rFonts w:hint="eastAsia"/>
                <w:lang w:val="en-US" w:eastAsia="zh-CN"/>
              </w:rPr>
            </w:pPr>
            <w:r>
              <w:rPr>
                <w:rFonts w:hint="eastAsia"/>
                <w:lang w:val="en-US" w:eastAsia="zh-CN"/>
              </w:rPr>
              <w:t>会议记录</w:t>
            </w:r>
          </w:p>
          <w:p>
            <w:pPr>
              <w:numPr>
                <w:ilvl w:val="0"/>
                <w:numId w:val="3"/>
              </w:numPr>
              <w:rPr>
                <w:rFonts w:hint="eastAsia"/>
                <w:lang w:val="en-US" w:eastAsia="zh-CN"/>
              </w:rPr>
            </w:pPr>
            <w:r>
              <w:rPr>
                <w:rFonts w:hint="eastAsia"/>
                <w:lang w:val="en-US" w:eastAsia="zh-CN"/>
              </w:rPr>
              <w:t>干系人资料文档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94" w:type="dxa"/>
            <w:gridSpan w:val="3"/>
            <w:vAlign w:val="top"/>
          </w:tcPr>
          <w:p>
            <w:pPr>
              <w:rPr>
                <w:rFonts w:hint="eastAsia"/>
                <w:lang w:eastAsia="zh-CN"/>
              </w:rPr>
            </w:pPr>
            <w:r>
              <w:rPr>
                <w:rFonts w:hint="eastAsia"/>
                <w:lang w:eastAsia="zh-CN"/>
              </w:rPr>
              <w:t>需求分析阶段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vAlign w:val="top"/>
          </w:tcPr>
          <w:p>
            <w:pPr>
              <w:rPr>
                <w:rFonts w:hint="eastAsia"/>
                <w:lang w:val="en-US" w:eastAsia="zh-CN"/>
              </w:rPr>
            </w:pPr>
            <w:r>
              <w:rPr>
                <w:rFonts w:hint="eastAsia"/>
                <w:lang w:val="en-US" w:eastAsia="zh-CN"/>
              </w:rPr>
              <w:t>输入</w:t>
            </w:r>
          </w:p>
        </w:tc>
        <w:tc>
          <w:tcPr>
            <w:tcW w:w="2831" w:type="dxa"/>
            <w:vAlign w:val="top"/>
          </w:tcPr>
          <w:p>
            <w:pPr>
              <w:rPr>
                <w:rFonts w:hint="eastAsia"/>
                <w:lang w:eastAsia="zh-CN"/>
              </w:rPr>
            </w:pPr>
            <w:r>
              <w:rPr>
                <w:rFonts w:hint="eastAsia"/>
                <w:lang w:eastAsia="zh-CN"/>
              </w:rPr>
              <w:t>工具和操作</w:t>
            </w:r>
          </w:p>
        </w:tc>
        <w:tc>
          <w:tcPr>
            <w:tcW w:w="2832" w:type="dxa"/>
            <w:vAlign w:val="top"/>
          </w:tcPr>
          <w:p>
            <w:pPr>
              <w:rPr>
                <w:rFonts w:hint="eastAsia"/>
                <w:lang w:eastAsia="zh-CN"/>
              </w:rPr>
            </w:pPr>
            <w:r>
              <w:rPr>
                <w:rFonts w:hint="eastAsia"/>
                <w:lang w:eastAsia="zh-CN"/>
              </w:rPr>
              <w:t>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vAlign w:val="top"/>
          </w:tcPr>
          <w:p>
            <w:pPr>
              <w:numPr>
                <w:ilvl w:val="0"/>
                <w:numId w:val="4"/>
              </w:numPr>
              <w:rPr>
                <w:rFonts w:hint="eastAsia"/>
                <w:lang w:val="en-US" w:eastAsia="zh-CN"/>
              </w:rPr>
            </w:pPr>
            <w:r>
              <w:rPr>
                <w:rFonts w:hint="eastAsia"/>
                <w:lang w:val="en-US" w:eastAsia="zh-CN"/>
              </w:rPr>
              <w:t>需求访谈结果</w:t>
            </w:r>
          </w:p>
          <w:p>
            <w:pPr>
              <w:numPr>
                <w:ilvl w:val="0"/>
                <w:numId w:val="4"/>
              </w:numPr>
              <w:rPr>
                <w:rFonts w:hint="eastAsia"/>
                <w:lang w:val="en-US" w:eastAsia="zh-CN"/>
              </w:rPr>
            </w:pPr>
            <w:r>
              <w:rPr>
                <w:rFonts w:hint="eastAsia"/>
                <w:lang w:val="en-US" w:eastAsia="zh-CN"/>
              </w:rPr>
              <w:t>《项目描述》</w:t>
            </w:r>
          </w:p>
        </w:tc>
        <w:tc>
          <w:tcPr>
            <w:tcW w:w="2831" w:type="dxa"/>
            <w:vAlign w:val="top"/>
          </w:tcPr>
          <w:p>
            <w:pPr>
              <w:numPr>
                <w:ilvl w:val="0"/>
                <w:numId w:val="4"/>
              </w:numPr>
              <w:rPr>
                <w:rFonts w:hint="eastAsia"/>
                <w:lang w:val="en-US" w:eastAsia="zh-CN"/>
              </w:rPr>
            </w:pPr>
            <w:r>
              <w:rPr>
                <w:rFonts w:hint="eastAsia"/>
                <w:lang w:val="en-US" w:eastAsia="zh-CN"/>
              </w:rPr>
              <w:t>建立模型</w:t>
            </w:r>
          </w:p>
          <w:p>
            <w:pPr>
              <w:numPr>
                <w:ilvl w:val="0"/>
                <w:numId w:val="4"/>
              </w:numPr>
              <w:rPr>
                <w:rFonts w:hint="eastAsia"/>
                <w:lang w:val="en-US" w:eastAsia="zh-CN"/>
              </w:rPr>
            </w:pPr>
            <w:r>
              <w:rPr>
                <w:rFonts w:hint="eastAsia"/>
                <w:lang w:val="en-US" w:eastAsia="zh-CN"/>
              </w:rPr>
              <w:t>分析可行性</w:t>
            </w:r>
          </w:p>
          <w:p>
            <w:pPr>
              <w:numPr>
                <w:ilvl w:val="0"/>
                <w:numId w:val="4"/>
              </w:numPr>
              <w:rPr>
                <w:rFonts w:hint="eastAsia"/>
                <w:lang w:val="en-US" w:eastAsia="zh-CN"/>
              </w:rPr>
            </w:pPr>
            <w:r>
              <w:rPr>
                <w:rFonts w:hint="eastAsia"/>
                <w:lang w:val="en-US" w:eastAsia="zh-CN"/>
              </w:rPr>
              <w:t>排列需求优先级</w:t>
            </w:r>
          </w:p>
          <w:p>
            <w:pPr>
              <w:numPr>
                <w:ilvl w:val="0"/>
                <w:numId w:val="4"/>
              </w:numPr>
              <w:rPr>
                <w:rFonts w:hint="eastAsia"/>
                <w:lang w:val="en-US" w:eastAsia="zh-CN"/>
              </w:rPr>
            </w:pPr>
            <w:r>
              <w:rPr>
                <w:rFonts w:hint="eastAsia"/>
                <w:lang w:val="en-US" w:eastAsia="zh-CN"/>
              </w:rPr>
              <w:t>创建数据字典</w:t>
            </w:r>
          </w:p>
          <w:p>
            <w:pPr>
              <w:numPr>
                <w:ilvl w:val="0"/>
                <w:numId w:val="4"/>
              </w:numPr>
              <w:rPr>
                <w:rFonts w:hint="eastAsia"/>
                <w:lang w:val="en-US" w:eastAsia="zh-CN"/>
              </w:rPr>
            </w:pPr>
            <w:r>
              <w:rPr>
                <w:rFonts w:hint="eastAsia"/>
                <w:lang w:val="en-US" w:eastAsia="zh-CN"/>
              </w:rPr>
              <w:t>分析接口</w:t>
            </w:r>
          </w:p>
          <w:p>
            <w:pPr>
              <w:numPr>
                <w:ilvl w:val="0"/>
                <w:numId w:val="4"/>
              </w:numPr>
              <w:rPr>
                <w:rFonts w:hint="eastAsia"/>
                <w:lang w:val="en-US" w:eastAsia="zh-CN"/>
              </w:rPr>
            </w:pPr>
            <w:r>
              <w:rPr>
                <w:rFonts w:hint="eastAsia"/>
                <w:lang w:val="en-US" w:eastAsia="zh-CN"/>
              </w:rPr>
              <w:t>将需求分配到子系统</w:t>
            </w:r>
          </w:p>
        </w:tc>
        <w:tc>
          <w:tcPr>
            <w:tcW w:w="2832" w:type="dxa"/>
            <w:vAlign w:val="top"/>
          </w:tcPr>
          <w:p>
            <w:pPr>
              <w:numPr>
                <w:ilvl w:val="0"/>
                <w:numId w:val="4"/>
              </w:numPr>
              <w:rPr>
                <w:rFonts w:hint="eastAsia"/>
                <w:lang w:val="en-US" w:eastAsia="zh-CN"/>
              </w:rPr>
            </w:pPr>
            <w:r>
              <w:rPr>
                <w:rFonts w:hint="eastAsia"/>
                <w:lang w:val="en-US" w:eastAsia="zh-CN"/>
              </w:rPr>
              <w:t>需求分析文档</w:t>
            </w:r>
          </w:p>
          <w:p>
            <w:pPr>
              <w:numPr>
                <w:ilvl w:val="0"/>
                <w:numId w:val="4"/>
              </w:numPr>
              <w:rPr>
                <w:rFonts w:hint="eastAsia"/>
                <w:lang w:val="en-US" w:eastAsia="zh-CN"/>
              </w:rPr>
            </w:pPr>
            <w:r>
              <w:rPr>
                <w:rFonts w:hint="eastAsia"/>
                <w:lang w:val="en-US" w:eastAsia="zh-CN"/>
              </w:rPr>
              <w:t>数据字典和E-R图</w:t>
            </w:r>
          </w:p>
          <w:p>
            <w:pPr>
              <w:numPr>
                <w:ilvl w:val="0"/>
                <w:numId w:val="4"/>
              </w:numPr>
              <w:rPr>
                <w:rFonts w:hint="eastAsia"/>
                <w:lang w:val="en-US" w:eastAsia="zh-CN"/>
              </w:rPr>
            </w:pPr>
            <w:r>
              <w:rPr>
                <w:rFonts w:hint="eastAsia"/>
                <w:lang w:val="en-US" w:eastAsia="zh-CN"/>
              </w:rPr>
              <w:t>界面原型</w:t>
            </w:r>
          </w:p>
          <w:p>
            <w:pPr>
              <w:numPr>
                <w:ilvl w:val="0"/>
                <w:numId w:val="4"/>
              </w:numPr>
              <w:rPr>
                <w:rFonts w:hint="eastAsia"/>
                <w:lang w:val="en-US" w:eastAsia="zh-CN"/>
              </w:rPr>
            </w:pPr>
            <w:r>
              <w:rPr>
                <w:rFonts w:hint="eastAsia"/>
                <w:lang w:val="en-US" w:eastAsia="zh-CN"/>
              </w:rPr>
              <w:t>数据流图</w:t>
            </w:r>
          </w:p>
          <w:p>
            <w:pPr>
              <w:numPr>
                <w:ilvl w:val="0"/>
                <w:numId w:val="4"/>
              </w:numPr>
              <w:rPr>
                <w:rFonts w:hint="eastAsia"/>
                <w:lang w:val="en-US" w:eastAsia="zh-CN"/>
              </w:rPr>
            </w:pPr>
            <w:r>
              <w:rPr>
                <w:rFonts w:hint="eastAsia"/>
                <w:lang w:val="en-US" w:eastAsia="zh-CN"/>
              </w:rPr>
              <w:t>层次方框图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94" w:type="dxa"/>
            <w:gridSpan w:val="3"/>
            <w:vAlign w:val="center"/>
          </w:tcPr>
          <w:p>
            <w:pPr>
              <w:rPr>
                <w:rFonts w:hint="eastAsia"/>
                <w:lang w:eastAsia="zh-CN"/>
              </w:rPr>
            </w:pPr>
            <w:r>
              <w:rPr>
                <w:rFonts w:hint="eastAsia"/>
                <w:lang w:eastAsia="zh-CN"/>
              </w:rPr>
              <w:t>需求规格说明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vAlign w:val="top"/>
          </w:tcPr>
          <w:p>
            <w:pPr>
              <w:rPr>
                <w:rFonts w:hint="eastAsia"/>
                <w:lang w:eastAsia="zh-CN"/>
              </w:rPr>
            </w:pPr>
            <w:r>
              <w:rPr>
                <w:rFonts w:hint="eastAsia"/>
                <w:lang w:val="en-US" w:eastAsia="zh-CN"/>
              </w:rPr>
              <w:t>输入</w:t>
            </w:r>
          </w:p>
        </w:tc>
        <w:tc>
          <w:tcPr>
            <w:tcW w:w="2831" w:type="dxa"/>
            <w:vAlign w:val="top"/>
          </w:tcPr>
          <w:p>
            <w:pPr>
              <w:rPr>
                <w:rFonts w:hint="eastAsia"/>
                <w:lang w:eastAsia="zh-CN"/>
              </w:rPr>
            </w:pPr>
            <w:r>
              <w:rPr>
                <w:rFonts w:hint="eastAsia"/>
                <w:lang w:eastAsia="zh-CN"/>
              </w:rPr>
              <w:t>工具和操作</w:t>
            </w:r>
          </w:p>
        </w:tc>
        <w:tc>
          <w:tcPr>
            <w:tcW w:w="2832" w:type="dxa"/>
            <w:vAlign w:val="top"/>
          </w:tcPr>
          <w:p>
            <w:pPr>
              <w:rPr>
                <w:rFonts w:hint="eastAsia"/>
                <w:lang w:eastAsia="zh-CN"/>
              </w:rPr>
            </w:pPr>
            <w:r>
              <w:rPr>
                <w:rFonts w:hint="eastAsia"/>
                <w:lang w:eastAsia="zh-CN"/>
              </w:rPr>
              <w:t>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98" w:hRule="atLeast"/>
        </w:trPr>
        <w:tc>
          <w:tcPr>
            <w:tcW w:w="2831" w:type="dxa"/>
            <w:vAlign w:val="top"/>
          </w:tcPr>
          <w:p>
            <w:pPr>
              <w:rPr>
                <w:rFonts w:hint="eastAsia"/>
                <w:lang w:val="en-US" w:eastAsia="zh-CN"/>
              </w:rPr>
            </w:pPr>
            <w:r>
              <w:rPr>
                <w:rFonts w:hint="eastAsia"/>
                <w:lang w:val="en-US" w:eastAsia="zh-CN"/>
              </w:rPr>
              <w:t>1.需求规格说明模板</w:t>
            </w:r>
          </w:p>
        </w:tc>
        <w:tc>
          <w:tcPr>
            <w:tcW w:w="2831" w:type="dxa"/>
            <w:vAlign w:val="top"/>
          </w:tcPr>
          <w:p>
            <w:pPr>
              <w:rPr>
                <w:rFonts w:hint="eastAsia"/>
                <w:lang w:eastAsia="zh-CN"/>
              </w:rPr>
            </w:pPr>
            <w:r>
              <w:rPr>
                <w:rFonts w:hint="eastAsia"/>
                <w:lang w:val="en-US" w:eastAsia="zh-CN"/>
              </w:rPr>
              <w:t>1.</w:t>
            </w:r>
            <w:r>
              <w:rPr>
                <w:rFonts w:hint="eastAsia"/>
                <w:lang w:eastAsia="zh-CN"/>
              </w:rPr>
              <w:t>指明需求来源</w:t>
            </w:r>
          </w:p>
          <w:p>
            <w:pPr>
              <w:rPr>
                <w:rFonts w:hint="eastAsia"/>
                <w:lang w:val="en-US" w:eastAsia="zh-CN"/>
              </w:rPr>
            </w:pPr>
            <w:r>
              <w:rPr>
                <w:rFonts w:hint="eastAsia"/>
                <w:lang w:val="en-US" w:eastAsia="zh-CN"/>
              </w:rPr>
              <w:t>2.为每一项需求注明标记</w:t>
            </w:r>
          </w:p>
          <w:p>
            <w:pPr>
              <w:rPr>
                <w:rFonts w:hint="eastAsia"/>
                <w:lang w:val="en-US" w:eastAsia="zh-CN"/>
              </w:rPr>
            </w:pPr>
            <w:r>
              <w:rPr>
                <w:rFonts w:hint="eastAsia"/>
                <w:lang w:val="en-US" w:eastAsia="zh-CN"/>
              </w:rPr>
              <w:t>3.记录业务规范</w:t>
            </w:r>
          </w:p>
          <w:p>
            <w:pPr>
              <w:rPr>
                <w:rFonts w:hint="eastAsia"/>
                <w:lang w:val="en-US" w:eastAsia="zh-CN"/>
              </w:rPr>
            </w:pPr>
            <w:r>
              <w:rPr>
                <w:rFonts w:hint="eastAsia"/>
                <w:lang w:val="en-US" w:eastAsia="zh-CN"/>
              </w:rPr>
              <w:t>4.创建需求能力矩阵</w:t>
            </w:r>
          </w:p>
          <w:p>
            <w:pPr>
              <w:rPr>
                <w:rFonts w:hint="eastAsia"/>
                <w:lang w:val="en-US" w:eastAsia="zh-CN"/>
              </w:rPr>
            </w:pPr>
          </w:p>
        </w:tc>
        <w:tc>
          <w:tcPr>
            <w:tcW w:w="2832" w:type="dxa"/>
            <w:vAlign w:val="top"/>
          </w:tcPr>
          <w:p>
            <w:pPr>
              <w:rPr>
                <w:rFonts w:hint="eastAsia"/>
                <w:lang w:val="en-US" w:eastAsia="zh-CN"/>
              </w:rPr>
            </w:pPr>
            <w:r>
              <w:rPr>
                <w:rFonts w:hint="eastAsia"/>
                <w:lang w:val="en-US" w:eastAsia="zh-CN"/>
              </w:rPr>
              <w:t>1.需求规格说明文档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94" w:type="dxa"/>
            <w:gridSpan w:val="3"/>
            <w:vAlign w:val="top"/>
          </w:tcPr>
          <w:p>
            <w:pPr>
              <w:rPr>
                <w:rFonts w:hint="eastAsia"/>
                <w:lang w:eastAsia="zh-CN"/>
              </w:rPr>
            </w:pPr>
            <w:r>
              <w:rPr>
                <w:rFonts w:hint="eastAsia"/>
                <w:lang w:eastAsia="zh-CN"/>
              </w:rPr>
              <w:t>需求规格审核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vAlign w:val="top"/>
          </w:tcPr>
          <w:p>
            <w:pPr>
              <w:rPr>
                <w:rFonts w:hint="eastAsia"/>
                <w:lang w:eastAsia="zh-CN"/>
              </w:rPr>
            </w:pPr>
            <w:r>
              <w:rPr>
                <w:rFonts w:hint="eastAsia"/>
                <w:lang w:val="en-US" w:eastAsia="zh-CN"/>
              </w:rPr>
              <w:t>输入</w:t>
            </w:r>
          </w:p>
        </w:tc>
        <w:tc>
          <w:tcPr>
            <w:tcW w:w="2831" w:type="dxa"/>
            <w:vAlign w:val="top"/>
          </w:tcPr>
          <w:p>
            <w:pPr>
              <w:rPr>
                <w:rFonts w:hint="eastAsia"/>
                <w:lang w:eastAsia="zh-CN"/>
              </w:rPr>
            </w:pPr>
            <w:r>
              <w:rPr>
                <w:rFonts w:hint="eastAsia"/>
                <w:lang w:eastAsia="zh-CN"/>
              </w:rPr>
              <w:t>工具和操作</w:t>
            </w:r>
          </w:p>
        </w:tc>
        <w:tc>
          <w:tcPr>
            <w:tcW w:w="2832" w:type="dxa"/>
            <w:vAlign w:val="top"/>
          </w:tcPr>
          <w:p>
            <w:pPr>
              <w:rPr>
                <w:rFonts w:hint="eastAsia"/>
                <w:lang w:eastAsia="zh-CN"/>
              </w:rPr>
            </w:pPr>
            <w:r>
              <w:rPr>
                <w:rFonts w:hint="eastAsia"/>
                <w:lang w:eastAsia="zh-CN"/>
              </w:rPr>
              <w:t>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vAlign w:val="top"/>
          </w:tcPr>
          <w:p>
            <w:pPr>
              <w:numPr>
                <w:ilvl w:val="0"/>
                <w:numId w:val="5"/>
              </w:numPr>
              <w:rPr>
                <w:rFonts w:hint="eastAsia"/>
                <w:lang w:val="en-US" w:eastAsia="zh-CN"/>
              </w:rPr>
            </w:pPr>
            <w:r>
              <w:rPr>
                <w:rFonts w:hint="eastAsia"/>
                <w:lang w:val="en-US" w:eastAsia="zh-CN"/>
              </w:rPr>
              <w:t>审查需求文档</w:t>
            </w:r>
          </w:p>
          <w:p>
            <w:pPr>
              <w:numPr>
                <w:ilvl w:val="0"/>
                <w:numId w:val="5"/>
              </w:numPr>
              <w:rPr>
                <w:rFonts w:hint="eastAsia"/>
                <w:lang w:val="en-US" w:eastAsia="zh-CN"/>
              </w:rPr>
            </w:pPr>
            <w:r>
              <w:rPr>
                <w:rFonts w:hint="eastAsia"/>
                <w:lang w:val="en-US" w:eastAsia="zh-CN"/>
              </w:rPr>
              <w:t>评定标准</w:t>
            </w:r>
          </w:p>
          <w:p>
            <w:pPr>
              <w:numPr>
                <w:ilvl w:val="0"/>
                <w:numId w:val="5"/>
              </w:numPr>
              <w:rPr>
                <w:rFonts w:hint="eastAsia"/>
                <w:lang w:val="en-US" w:eastAsia="zh-CN"/>
              </w:rPr>
            </w:pPr>
            <w:r>
              <w:rPr>
                <w:rFonts w:hint="eastAsia"/>
                <w:lang w:val="en-US" w:eastAsia="zh-CN"/>
              </w:rPr>
              <w:t>需求用例</w:t>
            </w:r>
          </w:p>
        </w:tc>
        <w:tc>
          <w:tcPr>
            <w:tcW w:w="2831" w:type="dxa"/>
            <w:vAlign w:val="top"/>
          </w:tcPr>
          <w:p>
            <w:pPr>
              <w:numPr>
                <w:ilvl w:val="0"/>
                <w:numId w:val="5"/>
              </w:numPr>
              <w:rPr>
                <w:rFonts w:hint="eastAsia"/>
                <w:lang w:val="en-US" w:eastAsia="zh-CN"/>
              </w:rPr>
            </w:pPr>
            <w:r>
              <w:rPr>
                <w:rFonts w:hint="eastAsia"/>
                <w:lang w:val="en-US" w:eastAsia="zh-CN"/>
              </w:rPr>
              <w:t>评审需求</w:t>
            </w:r>
          </w:p>
          <w:p>
            <w:pPr>
              <w:numPr>
                <w:ilvl w:val="0"/>
                <w:numId w:val="5"/>
              </w:numPr>
              <w:rPr>
                <w:rFonts w:hint="eastAsia"/>
                <w:lang w:val="en-US" w:eastAsia="zh-CN"/>
              </w:rPr>
            </w:pPr>
            <w:r>
              <w:rPr>
                <w:rFonts w:hint="eastAsia"/>
                <w:lang w:val="en-US" w:eastAsia="zh-CN"/>
              </w:rPr>
              <w:t>测试需求</w:t>
            </w:r>
          </w:p>
          <w:p>
            <w:pPr>
              <w:numPr>
                <w:ilvl w:val="0"/>
                <w:numId w:val="5"/>
              </w:numPr>
              <w:rPr>
                <w:rFonts w:hint="eastAsia"/>
                <w:lang w:val="en-US" w:eastAsia="zh-CN"/>
              </w:rPr>
            </w:pPr>
            <w:r>
              <w:rPr>
                <w:rFonts w:hint="eastAsia"/>
                <w:lang w:val="en-US" w:eastAsia="zh-CN"/>
              </w:rPr>
              <w:t>模拟需求</w:t>
            </w:r>
          </w:p>
          <w:p>
            <w:pPr>
              <w:numPr>
                <w:ilvl w:val="0"/>
                <w:numId w:val="5"/>
              </w:numPr>
              <w:rPr>
                <w:rFonts w:hint="eastAsia"/>
                <w:lang w:val="en-US" w:eastAsia="zh-CN"/>
              </w:rPr>
            </w:pPr>
            <w:r>
              <w:rPr>
                <w:rFonts w:hint="eastAsia"/>
                <w:lang w:val="en-US" w:eastAsia="zh-CN"/>
              </w:rPr>
              <w:t>定义验收条件</w:t>
            </w:r>
          </w:p>
        </w:tc>
        <w:tc>
          <w:tcPr>
            <w:tcW w:w="2832" w:type="dxa"/>
            <w:vAlign w:val="top"/>
          </w:tcPr>
          <w:p>
            <w:pPr>
              <w:numPr>
                <w:ilvl w:val="0"/>
                <w:numId w:val="5"/>
              </w:numPr>
              <w:rPr>
                <w:rFonts w:hint="eastAsia"/>
                <w:lang w:val="en-US" w:eastAsia="zh-CN"/>
              </w:rPr>
            </w:pPr>
            <w:r>
              <w:rPr>
                <w:rFonts w:hint="eastAsia"/>
                <w:lang w:val="en-US" w:eastAsia="zh-CN"/>
              </w:rPr>
              <w:t>《用户手册》</w:t>
            </w:r>
          </w:p>
          <w:p>
            <w:pPr>
              <w:numPr>
                <w:ilvl w:val="0"/>
                <w:numId w:val="5"/>
              </w:numPr>
              <w:rPr>
                <w:rFonts w:hint="eastAsia"/>
                <w:lang w:val="en-US" w:eastAsia="zh-CN"/>
              </w:rPr>
            </w:pPr>
            <w:r>
              <w:rPr>
                <w:rFonts w:hint="eastAsia"/>
                <w:lang w:val="en-US" w:eastAsia="zh-CN"/>
              </w:rPr>
              <w:t>评定结果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94" w:type="dxa"/>
            <w:gridSpan w:val="3"/>
            <w:vAlign w:val="top"/>
          </w:tcPr>
          <w:p>
            <w:pPr>
              <w:rPr>
                <w:rFonts w:hint="eastAsia"/>
                <w:lang w:eastAsia="zh-CN"/>
              </w:rPr>
            </w:pPr>
            <w:r>
              <w:rPr>
                <w:rFonts w:hint="eastAsia"/>
                <w:lang w:eastAsia="zh-CN"/>
              </w:rPr>
              <w:t>需求管理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vAlign w:val="top"/>
          </w:tcPr>
          <w:p>
            <w:pPr>
              <w:rPr>
                <w:rFonts w:hint="eastAsia"/>
                <w:lang w:eastAsia="zh-CN"/>
              </w:rPr>
            </w:pPr>
            <w:r>
              <w:rPr>
                <w:rFonts w:hint="eastAsia"/>
                <w:lang w:val="en-US" w:eastAsia="zh-CN"/>
              </w:rPr>
              <w:t>输入</w:t>
            </w:r>
          </w:p>
        </w:tc>
        <w:tc>
          <w:tcPr>
            <w:tcW w:w="2831" w:type="dxa"/>
            <w:vAlign w:val="top"/>
          </w:tcPr>
          <w:p>
            <w:pPr>
              <w:rPr>
                <w:rFonts w:hint="eastAsia"/>
                <w:lang w:eastAsia="zh-CN"/>
              </w:rPr>
            </w:pPr>
            <w:r>
              <w:rPr>
                <w:rFonts w:hint="eastAsia"/>
                <w:lang w:eastAsia="zh-CN"/>
              </w:rPr>
              <w:t>工具和操作</w:t>
            </w:r>
          </w:p>
        </w:tc>
        <w:tc>
          <w:tcPr>
            <w:tcW w:w="2832" w:type="dxa"/>
            <w:vAlign w:val="top"/>
          </w:tcPr>
          <w:p>
            <w:pPr>
              <w:rPr>
                <w:rFonts w:hint="eastAsia"/>
                <w:lang w:eastAsia="zh-CN"/>
              </w:rPr>
            </w:pPr>
            <w:r>
              <w:rPr>
                <w:rFonts w:hint="eastAsia"/>
                <w:lang w:eastAsia="zh-CN"/>
              </w:rPr>
              <w:t>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vAlign w:val="top"/>
          </w:tcPr>
          <w:p>
            <w:pPr>
              <w:rPr>
                <w:rFonts w:hint="eastAsia"/>
                <w:lang w:val="en-US" w:eastAsia="zh-CN"/>
              </w:rPr>
            </w:pPr>
            <w:r>
              <w:rPr>
                <w:rFonts w:hint="eastAsia"/>
                <w:lang w:val="en-US" w:eastAsia="zh-CN"/>
              </w:rPr>
              <w:t>1.需求管理工具</w:t>
            </w:r>
          </w:p>
        </w:tc>
        <w:tc>
          <w:tcPr>
            <w:tcW w:w="2831" w:type="dxa"/>
            <w:vAlign w:val="top"/>
          </w:tcPr>
          <w:p>
            <w:pPr>
              <w:rPr>
                <w:rFonts w:hint="eastAsia"/>
                <w:lang w:val="en-US" w:eastAsia="zh-CN"/>
              </w:rPr>
            </w:pPr>
            <w:r>
              <w:rPr>
                <w:rFonts w:hint="eastAsia"/>
                <w:lang w:val="en-US" w:eastAsia="zh-CN"/>
              </w:rPr>
              <w:t>确定变更控制过程</w:t>
            </w:r>
          </w:p>
          <w:p>
            <w:pPr>
              <w:rPr>
                <w:rFonts w:hint="eastAsia"/>
                <w:lang w:val="en-US" w:eastAsia="zh-CN"/>
              </w:rPr>
            </w:pPr>
            <w:r>
              <w:rPr>
                <w:rFonts w:hint="eastAsia"/>
                <w:lang w:val="en-US" w:eastAsia="zh-CN"/>
              </w:rPr>
              <w:t>跟踪需求状态</w:t>
            </w:r>
          </w:p>
          <w:p>
            <w:pPr>
              <w:rPr>
                <w:rFonts w:hint="eastAsia"/>
                <w:lang w:val="en-US" w:eastAsia="zh-CN"/>
              </w:rPr>
            </w:pPr>
            <w:r>
              <w:rPr>
                <w:rFonts w:hint="eastAsia"/>
                <w:lang w:val="en-US" w:eastAsia="zh-CN"/>
              </w:rPr>
              <w:t>维护变更历史记录</w:t>
            </w:r>
          </w:p>
        </w:tc>
        <w:tc>
          <w:tcPr>
            <w:tcW w:w="2832" w:type="dxa"/>
            <w:vAlign w:val="top"/>
          </w:tcPr>
          <w:p>
            <w:pPr>
              <w:rPr>
                <w:rFonts w:hint="eastAsia"/>
                <w:lang w:val="en-US" w:eastAsia="zh-CN"/>
              </w:rPr>
            </w:pPr>
            <w:r>
              <w:rPr>
                <w:rFonts w:hint="eastAsia"/>
                <w:lang w:val="en-US" w:eastAsia="zh-CN"/>
              </w:rPr>
              <w:t>需求基线</w:t>
            </w:r>
          </w:p>
          <w:p>
            <w:pPr>
              <w:rPr>
                <w:rFonts w:hint="eastAsia"/>
                <w:lang w:val="en-US" w:eastAsia="zh-CN"/>
              </w:rPr>
            </w:pPr>
            <w:r>
              <w:rPr>
                <w:rFonts w:hint="eastAsia"/>
                <w:lang w:val="en-US" w:eastAsia="zh-CN"/>
              </w:rPr>
              <w:t>变更申请</w:t>
            </w:r>
          </w:p>
          <w:p>
            <w:pPr>
              <w:rPr>
                <w:rFonts w:hint="eastAsia"/>
                <w:lang w:val="en-US" w:eastAsia="zh-CN"/>
              </w:rPr>
            </w:pPr>
            <w:r>
              <w:rPr>
                <w:rFonts w:hint="eastAsia"/>
                <w:lang w:val="en-US" w:eastAsia="zh-CN"/>
              </w:rPr>
              <w:t>变更影响分析报告</w:t>
            </w:r>
          </w:p>
          <w:p>
            <w:pPr>
              <w:rPr>
                <w:rFonts w:hint="eastAsia"/>
                <w:lang w:val="en-US" w:eastAsia="zh-CN"/>
              </w:rPr>
            </w:pPr>
            <w:r>
              <w:rPr>
                <w:rFonts w:hint="eastAsia"/>
                <w:lang w:val="en-US" w:eastAsia="zh-CN"/>
              </w:rPr>
              <w:t>《需求变更控制文档》</w:t>
            </w:r>
          </w:p>
        </w:tc>
      </w:tr>
    </w:tbl>
    <w:p>
      <w:pPr>
        <w:pStyle w:val="61"/>
        <w:spacing w:line="240" w:lineRule="auto"/>
        <w:rPr>
          <w:rFonts w:hint="eastAsia" w:ascii="宋体" w:hAnsi="宋体" w:cs="宋体"/>
          <w:color w:val="auto"/>
          <w:sz w:val="32"/>
          <w:szCs w:val="32"/>
          <w:lang w:eastAsia="zh-CN"/>
        </w:rPr>
      </w:pPr>
    </w:p>
    <w:p>
      <w:pPr>
        <w:pStyle w:val="12"/>
        <w:spacing w:line="240" w:lineRule="auto"/>
        <w:ind w:firstLine="440"/>
        <w:rPr>
          <w:rFonts w:hint="eastAsia" w:ascii="宋体" w:hAnsi="宋体" w:eastAsia="宋体" w:cs="宋体"/>
          <w:color w:val="auto"/>
        </w:rPr>
      </w:pPr>
    </w:p>
    <w:p>
      <w:pPr>
        <w:pStyle w:val="64"/>
        <w:spacing w:line="240" w:lineRule="auto"/>
        <w:rPr>
          <w:rFonts w:hint="eastAsia" w:ascii="宋体" w:hAnsi="宋体" w:eastAsia="宋体" w:cs="宋体"/>
          <w:color w:val="auto"/>
          <w:sz w:val="44"/>
          <w:szCs w:val="44"/>
        </w:rPr>
      </w:pPr>
      <w:bookmarkStart w:id="84" w:name="_Toc276937759"/>
      <w:bookmarkStart w:id="85" w:name="_Toc21757"/>
      <w:bookmarkStart w:id="86" w:name="_Toc30430"/>
      <w:bookmarkStart w:id="87" w:name="_Toc7948"/>
      <w:bookmarkStart w:id="88" w:name="_Toc23958"/>
      <w:r>
        <w:rPr>
          <w:rFonts w:hint="eastAsia" w:ascii="宋体" w:hAnsi="宋体" w:cs="宋体"/>
          <w:color w:val="auto"/>
          <w:sz w:val="44"/>
          <w:szCs w:val="44"/>
          <w:lang w:val="en-US" w:eastAsia="zh-CN"/>
        </w:rPr>
        <w:t>5.</w:t>
      </w:r>
      <w:r>
        <w:rPr>
          <w:rFonts w:hint="eastAsia" w:ascii="宋体" w:hAnsi="宋体" w:eastAsia="宋体" w:cs="宋体"/>
          <w:color w:val="auto"/>
          <w:sz w:val="44"/>
          <w:szCs w:val="44"/>
        </w:rPr>
        <w:t>成本管理计划</w:t>
      </w:r>
      <w:bookmarkEnd w:id="84"/>
      <w:bookmarkEnd w:id="85"/>
      <w:bookmarkEnd w:id="86"/>
      <w:bookmarkEnd w:id="87"/>
      <w:bookmarkEnd w:id="88"/>
    </w:p>
    <w:p>
      <w:pPr>
        <w:pStyle w:val="12"/>
        <w:spacing w:line="240" w:lineRule="auto"/>
        <w:ind w:firstLine="0" w:firstLineChars="0"/>
        <w:rPr>
          <w:rFonts w:hint="eastAsia" w:ascii="宋体" w:hAnsi="宋体" w:eastAsia="宋体" w:cs="宋体"/>
          <w:color w:val="auto"/>
          <w:sz w:val="24"/>
          <w:szCs w:val="24"/>
        </w:rPr>
      </w:pPr>
      <w:r>
        <w:rPr>
          <w:rFonts w:hint="eastAsia" w:ascii="宋体" w:hAnsi="宋体" w:eastAsia="宋体" w:cs="宋体"/>
          <w:color w:val="auto"/>
          <w:sz w:val="24"/>
          <w:szCs w:val="24"/>
        </w:rPr>
        <w:t>人力资源：</w:t>
      </w:r>
    </w:p>
    <w:p>
      <w:pPr>
        <w:pStyle w:val="12"/>
        <w:spacing w:line="240" w:lineRule="auto"/>
        <w:ind w:firstLine="0" w:firstLineChars="0"/>
        <w:rPr>
          <w:rFonts w:hint="eastAsia" w:ascii="宋体" w:hAnsi="宋体" w:eastAsia="宋体" w:cs="宋体"/>
          <w:color w:val="auto"/>
          <w:sz w:val="24"/>
          <w:szCs w:val="24"/>
          <w:lang w:eastAsia="zh-CN"/>
        </w:rPr>
      </w:pPr>
      <w:r>
        <w:rPr>
          <w:rFonts w:hint="eastAsia" w:ascii="宋体" w:hAnsi="宋体" w:eastAsia="宋体" w:cs="宋体"/>
          <w:color w:val="auto"/>
          <w:sz w:val="24"/>
          <w:szCs w:val="24"/>
          <w:lang w:eastAsia="zh-CN"/>
        </w:rPr>
        <w:drawing>
          <wp:inline distT="0" distB="0" distL="114300" distR="114300">
            <wp:extent cx="6376035" cy="3429000"/>
            <wp:effectExtent l="0" t="0" r="5715" b="0"/>
            <wp:docPr id="9" name="图片 9" descr="QQ图片201711032116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QQ图片20171103211628"/>
                    <pic:cNvPicPr>
                      <a:picLocks noChangeAspect="1"/>
                    </pic:cNvPicPr>
                  </pic:nvPicPr>
                  <pic:blipFill>
                    <a:blip r:embed="rId22"/>
                    <a:stretch>
                      <a:fillRect/>
                    </a:stretch>
                  </pic:blipFill>
                  <pic:spPr>
                    <a:xfrm>
                      <a:off x="0" y="0"/>
                      <a:ext cx="6376035" cy="3429000"/>
                    </a:xfrm>
                    <a:prstGeom prst="rect">
                      <a:avLst/>
                    </a:prstGeom>
                  </pic:spPr>
                </pic:pic>
              </a:graphicData>
            </a:graphic>
          </wp:inline>
        </w:drawing>
      </w:r>
    </w:p>
    <w:p>
      <w:pPr>
        <w:pStyle w:val="12"/>
        <w:spacing w:line="240" w:lineRule="auto"/>
        <w:ind w:firstLine="0" w:firstLineChars="0"/>
        <w:rPr>
          <w:rFonts w:hint="eastAsia" w:ascii="宋体" w:hAnsi="宋体" w:eastAsia="宋体" w:cs="宋体"/>
          <w:color w:val="auto"/>
          <w:sz w:val="24"/>
          <w:szCs w:val="24"/>
        </w:rPr>
      </w:pPr>
      <w:r>
        <w:rPr>
          <w:rFonts w:hint="eastAsia" w:ascii="宋体" w:hAnsi="宋体" w:eastAsia="宋体" w:cs="宋体"/>
          <w:color w:val="auto"/>
          <w:sz w:val="24"/>
          <w:szCs w:val="24"/>
        </w:rPr>
        <w:t>开发者人数：5人</w:t>
      </w:r>
    </w:p>
    <w:p>
      <w:pPr>
        <w:pStyle w:val="12"/>
        <w:spacing w:line="240" w:lineRule="auto"/>
        <w:ind w:firstLine="0" w:firstLineChars="0"/>
        <w:rPr>
          <w:rFonts w:hint="eastAsia" w:ascii="宋体" w:hAnsi="宋体" w:eastAsia="宋体" w:cs="宋体"/>
          <w:color w:val="auto"/>
          <w:sz w:val="24"/>
          <w:szCs w:val="24"/>
        </w:rPr>
      </w:pPr>
      <w:r>
        <w:rPr>
          <w:rFonts w:hint="eastAsia" w:ascii="宋体" w:hAnsi="宋体" w:eastAsia="宋体" w:cs="宋体"/>
          <w:color w:val="auto"/>
          <w:sz w:val="24"/>
          <w:szCs w:val="24"/>
        </w:rPr>
        <w:t>开发时间：</w:t>
      </w:r>
      <w:r>
        <w:rPr>
          <w:rFonts w:hint="eastAsia" w:ascii="宋体" w:hAnsi="宋体" w:cs="宋体"/>
          <w:color w:val="auto"/>
          <w:sz w:val="24"/>
          <w:szCs w:val="24"/>
          <w:lang w:val="en-US" w:eastAsia="zh-CN"/>
        </w:rPr>
        <w:t>4</w:t>
      </w:r>
      <w:r>
        <w:rPr>
          <w:rFonts w:hint="eastAsia" w:ascii="宋体" w:hAnsi="宋体" w:eastAsia="宋体" w:cs="宋体"/>
          <w:color w:val="auto"/>
          <w:sz w:val="24"/>
          <w:szCs w:val="24"/>
        </w:rPr>
        <w:t>个月</w:t>
      </w:r>
    </w:p>
    <w:p>
      <w:pPr>
        <w:pStyle w:val="12"/>
        <w:spacing w:line="240" w:lineRule="auto"/>
        <w:ind w:firstLine="0" w:firstLineChars="0"/>
        <w:rPr>
          <w:rFonts w:hint="eastAsia" w:ascii="宋体" w:hAnsi="宋体" w:eastAsia="宋体" w:cs="宋体"/>
          <w:color w:val="auto"/>
          <w:sz w:val="24"/>
          <w:szCs w:val="24"/>
        </w:rPr>
      </w:pPr>
      <w:r>
        <w:rPr>
          <w:rFonts w:hint="eastAsia" w:ascii="宋体" w:hAnsi="宋体" w:eastAsia="宋体" w:cs="宋体"/>
          <w:color w:val="auto"/>
          <w:sz w:val="24"/>
          <w:szCs w:val="24"/>
        </w:rPr>
        <w:t>需求工程经费预算：</w:t>
      </w:r>
    </w:p>
    <w:p>
      <w:pPr>
        <w:pStyle w:val="12"/>
        <w:spacing w:line="240" w:lineRule="auto"/>
        <w:ind w:firstLine="0" w:firstLineChars="0"/>
        <w:rPr>
          <w:rFonts w:hint="eastAsia" w:ascii="宋体" w:hAnsi="宋体" w:eastAsia="宋体" w:cs="宋体"/>
          <w:color w:val="auto"/>
          <w:szCs w:val="24"/>
        </w:rPr>
      </w:pPr>
    </w:p>
    <w:p>
      <w:pPr>
        <w:pStyle w:val="13"/>
        <w:keepNext/>
        <w:spacing w:line="240" w:lineRule="auto"/>
        <w:rPr>
          <w:rFonts w:hint="eastAsia" w:ascii="宋体" w:hAnsi="宋体" w:eastAsia="宋体" w:cs="宋体"/>
          <w:color w:val="auto"/>
          <w:sz w:val="24"/>
          <w:szCs w:val="24"/>
        </w:rPr>
      </w:pPr>
      <w:bookmarkStart w:id="89" w:name="_Toc31531"/>
      <w:bookmarkStart w:id="90" w:name="_Toc30882"/>
      <w:r>
        <w:rPr>
          <w:rFonts w:hint="eastAsia" w:ascii="宋体" w:hAnsi="宋体" w:eastAsia="宋体" w:cs="宋体"/>
          <w:color w:val="auto"/>
          <w:sz w:val="24"/>
          <w:szCs w:val="24"/>
        </w:rPr>
        <w:t>表</w:t>
      </w:r>
      <w:r>
        <w:rPr>
          <w:rFonts w:hint="eastAsia" w:ascii="宋体" w:hAnsi="宋体" w:eastAsia="宋体" w:cs="宋体"/>
          <w:color w:val="auto"/>
          <w:sz w:val="24"/>
          <w:szCs w:val="24"/>
        </w:rPr>
        <w:fldChar w:fldCharType="begin"/>
      </w:r>
      <w:r>
        <w:rPr>
          <w:rFonts w:hint="eastAsia" w:ascii="宋体" w:hAnsi="宋体" w:eastAsia="宋体" w:cs="宋体"/>
          <w:color w:val="auto"/>
          <w:sz w:val="24"/>
          <w:szCs w:val="24"/>
        </w:rPr>
        <w:instrText xml:space="preserve"> SEQ 表 \*</w:instrText>
      </w:r>
      <w:bookmarkEnd w:id="89"/>
      <w:bookmarkEnd w:id="90"/>
      <w:r>
        <w:rPr>
          <w:rFonts w:hint="eastAsia" w:ascii="宋体" w:hAnsi="宋体" w:eastAsia="宋体" w:cs="宋体"/>
          <w:color w:val="auto"/>
          <w:sz w:val="24"/>
          <w:szCs w:val="24"/>
        </w:rPr>
        <w:instrText xml:space="preserve"> ARABIC</w:instrText>
      </w:r>
      <w:r>
        <w:rPr>
          <w:rFonts w:hint="eastAsia" w:ascii="宋体" w:hAnsi="宋体" w:eastAsia="宋体" w:cs="宋体"/>
          <w:color w:val="auto"/>
          <w:sz w:val="24"/>
          <w:szCs w:val="24"/>
        </w:rPr>
        <w:fldChar w:fldCharType="separate"/>
      </w:r>
      <w:r>
        <w:rPr>
          <w:rFonts w:hint="eastAsia" w:ascii="宋体" w:hAnsi="宋体" w:eastAsia="宋体" w:cs="宋体"/>
          <w:color w:val="auto"/>
          <w:sz w:val="24"/>
          <w:szCs w:val="24"/>
        </w:rPr>
        <w:t>7</w:t>
      </w:r>
      <w:r>
        <w:rPr>
          <w:rFonts w:hint="eastAsia" w:ascii="宋体" w:hAnsi="宋体" w:eastAsia="宋体" w:cs="宋体"/>
          <w:color w:val="auto"/>
          <w:sz w:val="24"/>
          <w:szCs w:val="24"/>
        </w:rPr>
        <w:fldChar w:fldCharType="end"/>
      </w:r>
      <w:r>
        <w:rPr>
          <w:rFonts w:hint="eastAsia" w:ascii="宋体" w:hAnsi="宋体" w:eastAsia="宋体" w:cs="宋体"/>
          <w:color w:val="auto"/>
          <w:sz w:val="24"/>
          <w:szCs w:val="24"/>
        </w:rPr>
        <w:t>需求工程经费预算表</w:t>
      </w:r>
    </w:p>
    <w:p>
      <w:pPr>
        <w:rPr>
          <w:rFonts w:hint="eastAsia" w:ascii="宋体" w:hAnsi="宋体" w:eastAsia="宋体" w:cs="宋体"/>
          <w:color w:val="auto"/>
          <w:sz w:val="24"/>
          <w:szCs w:val="24"/>
        </w:rPr>
      </w:pPr>
    </w:p>
    <w:p>
      <w:pPr>
        <w:rPr>
          <w:rFonts w:hint="eastAsia" w:ascii="宋体" w:hAnsi="宋体" w:eastAsia="宋体" w:cs="宋体"/>
          <w:color w:val="auto"/>
          <w:sz w:val="24"/>
          <w:szCs w:val="24"/>
        </w:rPr>
      </w:pPr>
    </w:p>
    <w:tbl>
      <w:tblPr>
        <w:tblStyle w:val="37"/>
        <w:tblW w:w="8495"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1"/>
        <w:gridCol w:w="2832"/>
        <w:gridCol w:w="28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31" w:type="dxa"/>
          </w:tcPr>
          <w:p>
            <w:pPr>
              <w:pStyle w:val="79"/>
              <w:spacing w:line="240" w:lineRule="auto"/>
              <w:ind w:firstLine="0" w:firstLineChars="0"/>
              <w:jc w:val="center"/>
              <w:rPr>
                <w:rFonts w:hint="eastAsia" w:ascii="宋体" w:hAnsi="宋体" w:eastAsia="宋体" w:cs="宋体"/>
                <w:color w:val="auto"/>
                <w:sz w:val="24"/>
                <w:szCs w:val="24"/>
                <w:lang w:eastAsia="zh-CN"/>
              </w:rPr>
            </w:pPr>
            <w:r>
              <w:rPr>
                <w:rFonts w:hint="eastAsia" w:ascii="宋体" w:hAnsi="宋体" w:cs="宋体"/>
                <w:color w:val="auto"/>
                <w:sz w:val="24"/>
                <w:szCs w:val="24"/>
                <w:lang w:eastAsia="zh-CN"/>
              </w:rPr>
              <w:t>费用名称</w:t>
            </w:r>
          </w:p>
        </w:tc>
        <w:tc>
          <w:tcPr>
            <w:tcW w:w="2832" w:type="dxa"/>
          </w:tcPr>
          <w:p>
            <w:pPr>
              <w:pStyle w:val="79"/>
              <w:spacing w:line="240" w:lineRule="auto"/>
              <w:ind w:firstLine="0" w:firstLineChars="0"/>
              <w:jc w:val="center"/>
              <w:rPr>
                <w:rFonts w:hint="eastAsia" w:ascii="宋体" w:hAnsi="宋体" w:eastAsia="宋体" w:cs="宋体"/>
                <w:color w:val="auto"/>
                <w:sz w:val="24"/>
                <w:szCs w:val="24"/>
              </w:rPr>
            </w:pPr>
            <w:r>
              <w:rPr>
                <w:rFonts w:hint="eastAsia" w:ascii="宋体" w:hAnsi="宋体" w:cs="宋体"/>
                <w:color w:val="auto"/>
                <w:sz w:val="24"/>
                <w:szCs w:val="24"/>
                <w:lang w:eastAsia="zh-CN"/>
              </w:rPr>
              <w:t>预计</w:t>
            </w:r>
            <w:r>
              <w:rPr>
                <w:rFonts w:hint="eastAsia" w:ascii="宋体" w:hAnsi="宋体" w:eastAsia="宋体" w:cs="宋体"/>
                <w:color w:val="auto"/>
                <w:sz w:val="24"/>
                <w:szCs w:val="24"/>
              </w:rPr>
              <w:t>经费（元）</w:t>
            </w:r>
          </w:p>
        </w:tc>
        <w:tc>
          <w:tcPr>
            <w:tcW w:w="2832" w:type="dxa"/>
          </w:tcPr>
          <w:p>
            <w:pPr>
              <w:pStyle w:val="79"/>
              <w:spacing w:line="240" w:lineRule="auto"/>
              <w:ind w:firstLine="0" w:firstLineChars="0"/>
              <w:jc w:val="center"/>
              <w:rPr>
                <w:rFonts w:hint="eastAsia" w:ascii="宋体" w:hAnsi="宋体" w:eastAsia="宋体" w:cs="宋体"/>
                <w:color w:val="auto"/>
                <w:sz w:val="24"/>
                <w:szCs w:val="24"/>
                <w:lang w:eastAsia="zh-CN"/>
              </w:rPr>
            </w:pPr>
            <w:r>
              <w:rPr>
                <w:rFonts w:hint="eastAsia" w:ascii="宋体" w:hAnsi="宋体" w:cs="宋体"/>
                <w:color w:val="auto"/>
                <w:sz w:val="24"/>
                <w:szCs w:val="24"/>
                <w:lang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31" w:type="dxa"/>
          </w:tcPr>
          <w:p>
            <w:pPr>
              <w:pStyle w:val="79"/>
              <w:spacing w:line="240" w:lineRule="auto"/>
              <w:ind w:firstLine="0" w:firstLineChars="0"/>
              <w:jc w:val="center"/>
              <w:rPr>
                <w:rFonts w:hint="eastAsia" w:ascii="宋体" w:hAnsi="宋体" w:eastAsia="宋体" w:cs="宋体"/>
                <w:color w:val="auto"/>
                <w:sz w:val="24"/>
                <w:szCs w:val="24"/>
                <w:lang w:eastAsia="zh-CN"/>
              </w:rPr>
            </w:pPr>
            <w:r>
              <w:rPr>
                <w:rFonts w:hint="eastAsia" w:ascii="宋体" w:hAnsi="宋体" w:cs="宋体"/>
                <w:color w:val="auto"/>
                <w:sz w:val="24"/>
                <w:szCs w:val="24"/>
                <w:lang w:eastAsia="zh-CN"/>
              </w:rPr>
              <w:t>硬件费用</w:t>
            </w:r>
          </w:p>
        </w:tc>
        <w:tc>
          <w:tcPr>
            <w:tcW w:w="2832" w:type="dxa"/>
          </w:tcPr>
          <w:p>
            <w:pPr>
              <w:pStyle w:val="79"/>
              <w:spacing w:line="240" w:lineRule="auto"/>
              <w:ind w:firstLine="0" w:firstLineChars="0"/>
              <w:jc w:val="center"/>
              <w:rPr>
                <w:rFonts w:hint="eastAsia" w:ascii="宋体" w:hAnsi="宋体" w:eastAsia="宋体" w:cs="宋体"/>
                <w:color w:val="auto"/>
                <w:sz w:val="24"/>
                <w:szCs w:val="24"/>
                <w:lang w:eastAsia="zh-CN"/>
              </w:rPr>
            </w:pPr>
            <w:r>
              <w:rPr>
                <w:rFonts w:hint="eastAsia" w:ascii="宋体" w:hAnsi="宋体" w:cs="宋体"/>
                <w:color w:val="auto"/>
                <w:sz w:val="24"/>
                <w:szCs w:val="24"/>
                <w:lang w:val="en-US" w:eastAsia="zh-CN"/>
              </w:rPr>
              <w:t>4000</w:t>
            </w:r>
          </w:p>
        </w:tc>
        <w:tc>
          <w:tcPr>
            <w:tcW w:w="2832" w:type="dxa"/>
          </w:tcPr>
          <w:p>
            <w:pPr>
              <w:pStyle w:val="79"/>
              <w:spacing w:line="240" w:lineRule="auto"/>
              <w:ind w:firstLine="0" w:firstLineChars="0"/>
              <w:jc w:val="left"/>
              <w:rPr>
                <w:rFonts w:hint="eastAsia" w:ascii="宋体" w:hAnsi="宋体" w:eastAsia="宋体" w:cs="宋体"/>
                <w:color w:val="auto"/>
                <w:sz w:val="24"/>
                <w:szCs w:val="24"/>
                <w:lang w:val="en-US" w:eastAsia="zh-CN"/>
              </w:rPr>
            </w:pPr>
            <w:r>
              <w:rPr>
                <w:rFonts w:hint="eastAsia" w:ascii="宋体" w:hAnsi="宋体" w:cs="宋体"/>
                <w:color w:val="auto"/>
                <w:sz w:val="24"/>
                <w:szCs w:val="24"/>
                <w:lang w:val="en-US" w:eastAsia="zh-CN"/>
              </w:rPr>
              <w:t>5台笔记本及其相关硬件的配置，组长购买笔记本等支出4000元。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31" w:type="dxa"/>
          </w:tcPr>
          <w:p>
            <w:pPr>
              <w:pStyle w:val="79"/>
              <w:spacing w:line="240" w:lineRule="auto"/>
              <w:ind w:firstLine="0" w:firstLineChars="0"/>
              <w:jc w:val="center"/>
              <w:rPr>
                <w:rFonts w:hint="eastAsia" w:ascii="宋体" w:hAnsi="宋体" w:eastAsia="宋体" w:cs="宋体"/>
                <w:color w:val="auto"/>
                <w:sz w:val="24"/>
                <w:szCs w:val="24"/>
                <w:lang w:eastAsia="zh-CN"/>
              </w:rPr>
            </w:pPr>
            <w:r>
              <w:rPr>
                <w:rFonts w:hint="eastAsia" w:ascii="宋体" w:hAnsi="宋体" w:cs="宋体"/>
                <w:color w:val="auto"/>
                <w:sz w:val="24"/>
                <w:szCs w:val="24"/>
                <w:lang w:eastAsia="zh-CN"/>
              </w:rPr>
              <w:t>软件费用</w:t>
            </w:r>
          </w:p>
        </w:tc>
        <w:tc>
          <w:tcPr>
            <w:tcW w:w="2832" w:type="dxa"/>
          </w:tcPr>
          <w:p>
            <w:pPr>
              <w:pStyle w:val="79"/>
              <w:spacing w:line="240" w:lineRule="auto"/>
              <w:ind w:firstLine="0" w:firstLineChars="0"/>
              <w:jc w:val="center"/>
              <w:rPr>
                <w:rFonts w:hint="eastAsia" w:ascii="宋体" w:hAnsi="宋体" w:eastAsia="宋体" w:cs="宋体"/>
                <w:color w:val="auto"/>
                <w:sz w:val="24"/>
                <w:szCs w:val="24"/>
                <w:lang w:eastAsia="zh-CN"/>
              </w:rPr>
            </w:pPr>
            <w:r>
              <w:rPr>
                <w:rFonts w:hint="eastAsia" w:ascii="宋体" w:hAnsi="宋体" w:cs="宋体"/>
                <w:color w:val="auto"/>
                <w:sz w:val="24"/>
                <w:szCs w:val="24"/>
                <w:lang w:val="en-US" w:eastAsia="zh-CN"/>
              </w:rPr>
              <w:t>40</w:t>
            </w:r>
          </w:p>
        </w:tc>
        <w:tc>
          <w:tcPr>
            <w:tcW w:w="2832" w:type="dxa"/>
          </w:tcPr>
          <w:p>
            <w:pPr>
              <w:pStyle w:val="79"/>
              <w:spacing w:line="240" w:lineRule="auto"/>
              <w:ind w:firstLine="0" w:firstLineChars="0"/>
              <w:jc w:val="left"/>
              <w:rPr>
                <w:rFonts w:hint="eastAsia" w:ascii="宋体" w:hAnsi="宋体" w:eastAsia="宋体" w:cs="宋体"/>
                <w:color w:val="auto"/>
                <w:sz w:val="24"/>
                <w:szCs w:val="24"/>
                <w:lang w:val="en-US" w:eastAsia="zh-CN"/>
              </w:rPr>
            </w:pPr>
            <w:r>
              <w:rPr>
                <w:rFonts w:hint="eastAsia" w:ascii="宋体" w:hAnsi="宋体" w:cs="宋体"/>
                <w:color w:val="auto"/>
                <w:sz w:val="24"/>
                <w:szCs w:val="24"/>
                <w:lang w:val="en-US" w:eastAsia="zh-CN"/>
              </w:rPr>
              <w:t>Microsoft Office，WBS等工具的购买及授权。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jc w:val="center"/>
        </w:trPr>
        <w:tc>
          <w:tcPr>
            <w:tcW w:w="2831" w:type="dxa"/>
          </w:tcPr>
          <w:p>
            <w:pPr>
              <w:pStyle w:val="79"/>
              <w:spacing w:line="240" w:lineRule="auto"/>
              <w:ind w:firstLine="0" w:firstLineChars="0"/>
              <w:jc w:val="center"/>
              <w:rPr>
                <w:rFonts w:hint="eastAsia" w:ascii="宋体" w:hAnsi="宋体" w:eastAsia="宋体" w:cs="宋体"/>
                <w:color w:val="auto"/>
                <w:sz w:val="24"/>
                <w:szCs w:val="24"/>
                <w:lang w:eastAsia="zh-CN"/>
              </w:rPr>
            </w:pPr>
            <w:r>
              <w:rPr>
                <w:rFonts w:hint="eastAsia" w:ascii="宋体" w:hAnsi="宋体" w:cs="宋体"/>
                <w:color w:val="auto"/>
                <w:sz w:val="24"/>
                <w:szCs w:val="24"/>
                <w:lang w:eastAsia="zh-CN"/>
              </w:rPr>
              <w:t>人工费用</w:t>
            </w:r>
          </w:p>
        </w:tc>
        <w:tc>
          <w:tcPr>
            <w:tcW w:w="2832" w:type="dxa"/>
          </w:tcPr>
          <w:p>
            <w:pPr>
              <w:pStyle w:val="79"/>
              <w:spacing w:line="240" w:lineRule="auto"/>
              <w:ind w:firstLine="0" w:firstLineChars="0"/>
              <w:jc w:val="center"/>
              <w:rPr>
                <w:rFonts w:hint="eastAsia" w:ascii="宋体" w:hAnsi="宋体" w:eastAsia="宋体" w:cs="宋体"/>
                <w:color w:val="auto"/>
                <w:sz w:val="24"/>
                <w:szCs w:val="24"/>
                <w:lang w:val="en-US" w:eastAsia="zh-CN"/>
              </w:rPr>
            </w:pPr>
            <w:r>
              <w:rPr>
                <w:rFonts w:hint="eastAsia" w:ascii="宋体" w:hAnsi="宋体" w:cs="宋体"/>
                <w:color w:val="auto"/>
                <w:sz w:val="24"/>
                <w:szCs w:val="24"/>
                <w:lang w:val="en-US" w:eastAsia="zh-CN"/>
              </w:rPr>
              <w:t>18024.54</w:t>
            </w:r>
          </w:p>
        </w:tc>
        <w:tc>
          <w:tcPr>
            <w:tcW w:w="2832" w:type="dxa"/>
          </w:tcPr>
          <w:p>
            <w:pPr>
              <w:pStyle w:val="79"/>
              <w:spacing w:line="240" w:lineRule="auto"/>
              <w:ind w:firstLine="0" w:firstLineChars="0"/>
              <w:jc w:val="left"/>
              <w:rPr>
                <w:rFonts w:hint="eastAsia" w:ascii="宋体" w:hAnsi="宋体" w:eastAsia="宋体" w:cs="宋体"/>
                <w:color w:val="auto"/>
                <w:sz w:val="24"/>
                <w:szCs w:val="24"/>
                <w:lang w:eastAsia="zh-CN"/>
              </w:rPr>
            </w:pPr>
            <w:r>
              <w:rPr>
                <w:rFonts w:hint="eastAsia" w:ascii="宋体" w:hAnsi="宋体" w:cs="宋体"/>
                <w:color w:val="auto"/>
                <w:sz w:val="24"/>
                <w:szCs w:val="24"/>
                <w:lang w:eastAsia="zh-CN"/>
              </w:rPr>
              <w:t>工资</w:t>
            </w:r>
            <w:r>
              <w:rPr>
                <w:rFonts w:hint="eastAsia" w:ascii="宋体" w:hAnsi="宋体" w:cs="宋体"/>
                <w:color w:val="auto"/>
                <w:sz w:val="24"/>
                <w:szCs w:val="24"/>
                <w:lang w:val="en-US" w:eastAsia="zh-CN"/>
              </w:rPr>
              <w:t>30.97元每工时。金志超120工时，韩佳鑫114工时，林康116.5工时，葛鑫志116工时，胡泽宇115.5工时，共计582工时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31" w:type="dxa"/>
          </w:tcPr>
          <w:p>
            <w:pPr>
              <w:pStyle w:val="79"/>
              <w:spacing w:line="240" w:lineRule="auto"/>
              <w:ind w:firstLine="0" w:firstLineChars="0"/>
              <w:jc w:val="center"/>
              <w:rPr>
                <w:rFonts w:hint="eastAsia" w:ascii="宋体" w:hAnsi="宋体" w:eastAsia="宋体" w:cs="宋体"/>
                <w:color w:val="auto"/>
                <w:sz w:val="24"/>
                <w:szCs w:val="24"/>
                <w:lang w:eastAsia="zh-CN"/>
              </w:rPr>
            </w:pPr>
            <w:r>
              <w:rPr>
                <w:rFonts w:hint="eastAsia" w:ascii="宋体" w:hAnsi="宋体" w:cs="宋体"/>
                <w:color w:val="auto"/>
                <w:sz w:val="24"/>
                <w:szCs w:val="24"/>
                <w:lang w:eastAsia="zh-CN"/>
              </w:rPr>
              <w:t>场地费用</w:t>
            </w:r>
          </w:p>
        </w:tc>
        <w:tc>
          <w:tcPr>
            <w:tcW w:w="2832" w:type="dxa"/>
          </w:tcPr>
          <w:p>
            <w:pPr>
              <w:pStyle w:val="79"/>
              <w:spacing w:line="240" w:lineRule="auto"/>
              <w:ind w:firstLine="0" w:firstLineChars="0"/>
              <w:jc w:val="center"/>
              <w:rPr>
                <w:rFonts w:hint="eastAsia" w:ascii="宋体" w:hAnsi="宋体" w:eastAsia="宋体" w:cs="宋体"/>
                <w:color w:val="auto"/>
                <w:sz w:val="24"/>
                <w:szCs w:val="24"/>
                <w:lang w:eastAsia="zh-CN"/>
              </w:rPr>
            </w:pPr>
            <w:r>
              <w:rPr>
                <w:rFonts w:hint="eastAsia" w:ascii="宋体" w:hAnsi="宋体" w:cs="宋体"/>
                <w:color w:val="auto"/>
                <w:sz w:val="24"/>
                <w:szCs w:val="24"/>
                <w:lang w:val="en-US" w:eastAsia="zh-CN"/>
              </w:rPr>
              <w:t>0</w:t>
            </w:r>
          </w:p>
        </w:tc>
        <w:tc>
          <w:tcPr>
            <w:tcW w:w="2832" w:type="dxa"/>
          </w:tcPr>
          <w:p>
            <w:pPr>
              <w:pStyle w:val="79"/>
              <w:spacing w:line="240" w:lineRule="auto"/>
              <w:ind w:firstLine="0" w:firstLineChars="0"/>
              <w:jc w:val="left"/>
              <w:rPr>
                <w:rFonts w:hint="eastAsia" w:ascii="宋体" w:hAnsi="宋体" w:eastAsia="宋体" w:cs="宋体"/>
                <w:color w:val="auto"/>
                <w:sz w:val="24"/>
                <w:szCs w:val="24"/>
                <w:lang w:eastAsia="zh-CN"/>
              </w:rPr>
            </w:pPr>
            <w:r>
              <w:rPr>
                <w:rFonts w:hint="eastAsia" w:ascii="宋体" w:hAnsi="宋体" w:cs="宋体"/>
                <w:color w:val="auto"/>
                <w:sz w:val="24"/>
                <w:szCs w:val="24"/>
                <w:lang w:eastAsia="zh-CN"/>
              </w:rPr>
              <w:t>工作场地：寝室、机房、图书馆，预计费用是</w:t>
            </w:r>
            <w:r>
              <w:rPr>
                <w:rFonts w:hint="eastAsia" w:ascii="宋体" w:hAnsi="宋体" w:cs="宋体"/>
                <w:color w:val="auto"/>
                <w:sz w:val="24"/>
                <w:szCs w:val="24"/>
                <w:lang w:val="en-US" w:eastAsia="zh-CN"/>
              </w:rPr>
              <w:t>0元。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31" w:type="dxa"/>
          </w:tcPr>
          <w:p>
            <w:pPr>
              <w:pStyle w:val="79"/>
              <w:spacing w:line="240" w:lineRule="auto"/>
              <w:ind w:firstLine="0" w:firstLineChars="0"/>
              <w:jc w:val="center"/>
              <w:rPr>
                <w:rFonts w:hint="eastAsia" w:ascii="宋体" w:hAnsi="宋体" w:eastAsia="宋体" w:cs="宋体"/>
                <w:color w:val="auto"/>
                <w:sz w:val="24"/>
                <w:szCs w:val="24"/>
                <w:lang w:eastAsia="zh-CN"/>
              </w:rPr>
            </w:pPr>
            <w:r>
              <w:rPr>
                <w:rFonts w:hint="eastAsia" w:ascii="宋体" w:hAnsi="宋体" w:cs="宋体"/>
                <w:color w:val="auto"/>
                <w:sz w:val="24"/>
                <w:szCs w:val="24"/>
                <w:lang w:eastAsia="zh-CN"/>
              </w:rPr>
              <w:t>水电费用</w:t>
            </w:r>
          </w:p>
        </w:tc>
        <w:tc>
          <w:tcPr>
            <w:tcW w:w="2832" w:type="dxa"/>
          </w:tcPr>
          <w:p>
            <w:pPr>
              <w:pStyle w:val="79"/>
              <w:spacing w:line="240" w:lineRule="auto"/>
              <w:ind w:firstLine="0" w:firstLineChars="0"/>
              <w:jc w:val="center"/>
              <w:rPr>
                <w:rFonts w:hint="eastAsia" w:ascii="宋体" w:hAnsi="宋体" w:eastAsia="宋体" w:cs="宋体"/>
                <w:color w:val="auto"/>
                <w:sz w:val="24"/>
                <w:szCs w:val="24"/>
                <w:lang w:eastAsia="zh-CN"/>
              </w:rPr>
            </w:pPr>
            <w:r>
              <w:rPr>
                <w:rFonts w:hint="eastAsia" w:ascii="宋体" w:hAnsi="宋体" w:cs="宋体"/>
                <w:color w:val="auto"/>
                <w:sz w:val="24"/>
                <w:szCs w:val="24"/>
                <w:lang w:val="en-US" w:eastAsia="zh-CN"/>
              </w:rPr>
              <w:t>600</w:t>
            </w:r>
          </w:p>
        </w:tc>
        <w:tc>
          <w:tcPr>
            <w:tcW w:w="2832" w:type="dxa"/>
          </w:tcPr>
          <w:p>
            <w:pPr>
              <w:pStyle w:val="79"/>
              <w:spacing w:line="240" w:lineRule="auto"/>
              <w:ind w:firstLine="0" w:firstLineChars="0"/>
              <w:jc w:val="left"/>
              <w:rPr>
                <w:rFonts w:hint="eastAsia" w:ascii="宋体" w:hAnsi="宋体" w:eastAsia="宋体" w:cs="宋体"/>
                <w:color w:val="auto"/>
                <w:sz w:val="24"/>
                <w:szCs w:val="24"/>
                <w:lang w:eastAsia="zh-CN"/>
              </w:rPr>
            </w:pPr>
            <w:r>
              <w:rPr>
                <w:rFonts w:hint="eastAsia" w:ascii="宋体" w:hAnsi="宋体" w:cs="宋体"/>
                <w:color w:val="auto"/>
                <w:sz w:val="24"/>
                <w:szCs w:val="24"/>
                <w:lang w:eastAsia="zh-CN"/>
              </w:rPr>
              <w:t>预计每月</w:t>
            </w:r>
            <w:r>
              <w:rPr>
                <w:rFonts w:hint="eastAsia" w:ascii="宋体" w:hAnsi="宋体" w:cs="宋体"/>
                <w:color w:val="auto"/>
                <w:sz w:val="24"/>
                <w:szCs w:val="24"/>
                <w:lang w:val="en-US" w:eastAsia="zh-CN"/>
              </w:rPr>
              <w:t>150元，共计600元。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31" w:type="dxa"/>
          </w:tcPr>
          <w:p>
            <w:pPr>
              <w:pStyle w:val="79"/>
              <w:spacing w:line="240" w:lineRule="auto"/>
              <w:ind w:firstLine="0" w:firstLineChars="0"/>
              <w:jc w:val="center"/>
              <w:rPr>
                <w:rFonts w:hint="eastAsia" w:ascii="宋体" w:hAnsi="宋体" w:eastAsia="宋体" w:cs="宋体"/>
                <w:color w:val="auto"/>
                <w:sz w:val="24"/>
                <w:szCs w:val="24"/>
                <w:lang w:eastAsia="zh-CN"/>
              </w:rPr>
            </w:pPr>
            <w:r>
              <w:rPr>
                <w:rFonts w:hint="eastAsia" w:ascii="宋体" w:hAnsi="宋体" w:cs="宋体"/>
                <w:color w:val="auto"/>
                <w:sz w:val="24"/>
                <w:szCs w:val="24"/>
                <w:lang w:eastAsia="zh-CN"/>
              </w:rPr>
              <w:t>其它</w:t>
            </w:r>
          </w:p>
        </w:tc>
        <w:tc>
          <w:tcPr>
            <w:tcW w:w="2832" w:type="dxa"/>
          </w:tcPr>
          <w:p>
            <w:pPr>
              <w:pStyle w:val="79"/>
              <w:spacing w:line="240" w:lineRule="auto"/>
              <w:ind w:firstLine="0" w:firstLineChars="0"/>
              <w:jc w:val="center"/>
              <w:rPr>
                <w:rFonts w:hint="eastAsia" w:ascii="宋体" w:hAnsi="宋体" w:eastAsia="宋体" w:cs="宋体"/>
                <w:color w:val="auto"/>
                <w:sz w:val="24"/>
                <w:szCs w:val="24"/>
                <w:lang w:eastAsia="zh-CN"/>
              </w:rPr>
            </w:pPr>
            <w:r>
              <w:rPr>
                <w:rFonts w:hint="eastAsia" w:ascii="宋体" w:hAnsi="宋体" w:cs="宋体"/>
                <w:color w:val="auto"/>
                <w:sz w:val="24"/>
                <w:szCs w:val="24"/>
                <w:lang w:val="en-US" w:eastAsia="zh-CN"/>
              </w:rPr>
              <w:t>0</w:t>
            </w:r>
          </w:p>
        </w:tc>
        <w:tc>
          <w:tcPr>
            <w:tcW w:w="2832" w:type="dxa"/>
          </w:tcPr>
          <w:p>
            <w:pPr>
              <w:pStyle w:val="79"/>
              <w:spacing w:line="240" w:lineRule="auto"/>
              <w:ind w:firstLine="0" w:firstLineChars="0"/>
              <w:jc w:val="left"/>
              <w:rPr>
                <w:rFonts w:hint="eastAsia" w:ascii="宋体" w:hAnsi="宋体" w:eastAsia="宋体" w:cs="宋体"/>
                <w:color w:val="auto"/>
                <w:sz w:val="24"/>
                <w:szCs w:val="24"/>
                <w:lang w:eastAsia="zh-CN"/>
              </w:rPr>
            </w:pPr>
            <w:r>
              <w:rPr>
                <w:rFonts w:hint="eastAsia" w:ascii="宋体" w:hAnsi="宋体" w:cs="宋体"/>
                <w:color w:val="auto"/>
                <w:sz w:val="24"/>
                <w:szCs w:val="24"/>
                <w:lang w:eastAsia="zh-CN"/>
              </w:rPr>
              <w:t>与本项目开发相关的其他费用支出。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95" w:type="dxa"/>
            <w:gridSpan w:val="3"/>
          </w:tcPr>
          <w:p>
            <w:pPr>
              <w:pStyle w:val="79"/>
              <w:spacing w:line="240" w:lineRule="auto"/>
              <w:ind w:firstLine="0" w:firstLineChars="0"/>
              <w:jc w:val="center"/>
              <w:rPr>
                <w:rFonts w:hint="eastAsia" w:ascii="宋体" w:hAnsi="宋体" w:eastAsia="宋体" w:cs="宋体"/>
                <w:color w:val="auto"/>
                <w:sz w:val="24"/>
                <w:szCs w:val="24"/>
              </w:rPr>
            </w:pPr>
            <w:r>
              <w:rPr>
                <w:rFonts w:hint="eastAsia" w:ascii="宋体" w:hAnsi="宋体" w:cs="宋体"/>
                <w:color w:val="auto"/>
                <w:sz w:val="24"/>
                <w:szCs w:val="24"/>
                <w:lang w:val="en-US" w:eastAsia="zh-CN"/>
              </w:rPr>
              <w:t>总计：22664.54（元）</w:t>
            </w:r>
          </w:p>
        </w:tc>
      </w:tr>
    </w:tbl>
    <w:p>
      <w:pPr>
        <w:pStyle w:val="12"/>
        <w:spacing w:line="240" w:lineRule="auto"/>
        <w:ind w:firstLine="0" w:firstLineChars="0"/>
        <w:rPr>
          <w:rFonts w:hint="eastAsia" w:ascii="宋体" w:hAnsi="宋体" w:eastAsia="宋体" w:cs="宋体"/>
          <w:color w:val="auto"/>
          <w:lang w:eastAsia="zh-CN"/>
        </w:rPr>
        <w:sectPr>
          <w:headerReference r:id="rId7" w:type="default"/>
          <w:headerReference r:id="rId8" w:type="even"/>
          <w:footerReference r:id="rId9" w:type="even"/>
          <w:endnotePr>
            <w:numFmt w:val="decimal"/>
          </w:endnotePr>
          <w:pgSz w:w="11906" w:h="16838"/>
          <w:pgMar w:top="2155" w:right="1814" w:bottom="2155" w:left="1814" w:header="1701" w:footer="1701" w:gutter="0"/>
          <w:pgNumType w:fmt="decimal"/>
          <w:cols w:space="425" w:num="1"/>
          <w:docGrid w:linePitch="360" w:charSpace="1861"/>
        </w:sectPr>
      </w:pPr>
    </w:p>
    <w:p>
      <w:pPr>
        <w:pStyle w:val="64"/>
        <w:spacing w:line="240" w:lineRule="auto"/>
        <w:rPr>
          <w:rFonts w:ascii="宋体" w:hAnsi="宋体"/>
          <w:color w:val="auto"/>
          <w:sz w:val="44"/>
          <w:szCs w:val="44"/>
          <w:shd w:val="clear" w:color="auto" w:fill="auto"/>
          <w:lang w:eastAsia="zh-CN"/>
        </w:rPr>
      </w:pPr>
      <w:bookmarkStart w:id="91" w:name="_Toc13369"/>
      <w:bookmarkStart w:id="92" w:name="_Toc14264"/>
      <w:bookmarkStart w:id="93" w:name="_Toc14783"/>
      <w:bookmarkStart w:id="94" w:name="_Toc11464"/>
      <w:bookmarkStart w:id="95" w:name="_Toc276937760"/>
      <w:r>
        <w:rPr>
          <w:rFonts w:hint="eastAsia" w:ascii="宋体" w:hAnsi="宋体"/>
          <w:color w:val="auto"/>
          <w:sz w:val="44"/>
          <w:szCs w:val="44"/>
          <w:shd w:val="clear" w:color="auto" w:fill="auto"/>
          <w:lang w:val="en-US" w:eastAsia="zh-CN"/>
        </w:rPr>
        <w:t>6.</w:t>
      </w:r>
      <w:r>
        <w:rPr>
          <w:rFonts w:hint="eastAsia" w:ascii="宋体" w:hAnsi="宋体"/>
          <w:color w:val="auto"/>
          <w:sz w:val="44"/>
          <w:szCs w:val="44"/>
          <w:shd w:val="clear" w:color="auto" w:fill="auto"/>
          <w:lang w:eastAsia="zh-CN"/>
        </w:rPr>
        <w:t>质量管理计划</w:t>
      </w:r>
      <w:bookmarkEnd w:id="91"/>
      <w:bookmarkEnd w:id="92"/>
      <w:bookmarkEnd w:id="93"/>
      <w:bookmarkEnd w:id="94"/>
      <w:bookmarkEnd w:id="95"/>
    </w:p>
    <w:p>
      <w:pPr>
        <w:pStyle w:val="12"/>
        <w:spacing w:line="240" w:lineRule="auto"/>
        <w:ind w:firstLine="440"/>
        <w:rPr>
          <w:rFonts w:hint="eastAsia" w:ascii="宋体" w:hAnsi="宋体" w:eastAsia="宋体" w:cs="宋体"/>
          <w:color w:val="auto"/>
          <w:sz w:val="24"/>
          <w:szCs w:val="24"/>
          <w:shd w:val="clear" w:color="auto" w:fill="auto"/>
          <w:lang w:eastAsia="zh-CN"/>
        </w:rPr>
      </w:pPr>
      <w:r>
        <w:rPr>
          <w:rFonts w:hint="eastAsia" w:ascii="宋体" w:hAnsi="宋体" w:eastAsia="宋体" w:cs="宋体"/>
          <w:color w:val="auto"/>
          <w:sz w:val="24"/>
          <w:szCs w:val="24"/>
          <w:shd w:val="clear" w:color="auto" w:fill="auto"/>
          <w:lang w:eastAsia="zh-CN"/>
        </w:rPr>
        <w:t>软件工程课程网站系统是用于教学、学习、交流的网站，因此对其的客户需求分析可以分为教师、助教、管理员、学生与普通的网站游客。</w:t>
      </w:r>
    </w:p>
    <w:p>
      <w:pPr>
        <w:pStyle w:val="12"/>
        <w:spacing w:line="240" w:lineRule="auto"/>
        <w:ind w:firstLine="440"/>
        <w:rPr>
          <w:rFonts w:hint="eastAsia" w:ascii="宋体" w:hAnsi="宋体" w:eastAsia="宋体" w:cs="宋体"/>
          <w:color w:val="auto"/>
          <w:szCs w:val="24"/>
          <w:lang w:eastAsia="zh-CN"/>
        </w:rPr>
      </w:pPr>
      <w:r>
        <w:rPr>
          <w:rFonts w:hint="eastAsia" w:ascii="宋体" w:hAnsi="宋体" w:eastAsia="宋体" w:cs="宋体"/>
          <w:color w:val="auto"/>
          <w:sz w:val="44"/>
          <w:szCs w:val="44"/>
          <w:lang w:eastAsia="zh-CN"/>
        </w:rPr>
        <w:t>　</w:t>
      </w:r>
    </w:p>
    <w:p>
      <w:pPr>
        <w:pStyle w:val="61"/>
        <w:spacing w:line="240" w:lineRule="auto"/>
        <w:rPr>
          <w:rFonts w:hint="eastAsia" w:ascii="宋体" w:hAnsi="宋体" w:eastAsia="宋体" w:cs="宋体"/>
          <w:color w:val="auto"/>
          <w:sz w:val="32"/>
          <w:szCs w:val="32"/>
        </w:rPr>
      </w:pPr>
      <w:bookmarkStart w:id="96" w:name="_Toc9562"/>
      <w:bookmarkStart w:id="97" w:name="_Toc27230"/>
      <w:bookmarkStart w:id="98" w:name="_Toc29329"/>
      <w:bookmarkStart w:id="99" w:name="_Toc22774"/>
      <w:bookmarkStart w:id="100" w:name="_Toc276937761"/>
      <w:r>
        <w:rPr>
          <w:rFonts w:hint="eastAsia" w:ascii="宋体" w:hAnsi="宋体" w:cs="宋体"/>
          <w:color w:val="auto"/>
          <w:sz w:val="32"/>
          <w:szCs w:val="32"/>
          <w:lang w:val="en-US" w:eastAsia="zh-CN"/>
        </w:rPr>
        <w:t>6.1.</w:t>
      </w:r>
      <w:r>
        <w:rPr>
          <w:rFonts w:hint="eastAsia" w:ascii="宋体" w:hAnsi="宋体" w:eastAsia="宋体" w:cs="宋体"/>
          <w:color w:val="auto"/>
          <w:sz w:val="32"/>
          <w:szCs w:val="32"/>
        </w:rPr>
        <w:t>教师(助教)需求</w:t>
      </w:r>
      <w:bookmarkEnd w:id="96"/>
      <w:bookmarkEnd w:id="97"/>
      <w:bookmarkEnd w:id="98"/>
      <w:bookmarkEnd w:id="99"/>
      <w:bookmarkEnd w:id="100"/>
    </w:p>
    <w:p>
      <w:pPr>
        <w:pStyle w:val="12"/>
        <w:numPr>
          <w:ilvl w:val="0"/>
          <w:numId w:val="6"/>
        </w:numPr>
        <w:spacing w:line="240" w:lineRule="auto"/>
        <w:ind w:firstLineChars="0"/>
        <w:rPr>
          <w:rFonts w:hint="eastAsia" w:ascii="宋体" w:hAnsi="宋体" w:eastAsia="宋体" w:cs="宋体"/>
          <w:color w:val="auto"/>
          <w:sz w:val="24"/>
          <w:szCs w:val="24"/>
          <w:lang w:eastAsia="zh-CN"/>
        </w:rPr>
      </w:pPr>
      <w:r>
        <w:rPr>
          <w:rFonts w:hint="eastAsia" w:ascii="宋体" w:hAnsi="宋体" w:eastAsia="宋体" w:cs="宋体"/>
          <w:color w:val="auto"/>
          <w:sz w:val="24"/>
          <w:szCs w:val="24"/>
          <w:lang w:eastAsia="zh-CN"/>
        </w:rPr>
        <w:t>网站上可以发布系统的课程介绍，包括项目管理与案例分析、软件需求分析与设计等几门课的课时安排、教学计划、使用教材、国际国内背景、考核方式、和学生选这门课所需要的知识背景，以及大作业的介绍，并可以在以后增加另外课程的时候可以定制。</w:t>
      </w:r>
    </w:p>
    <w:p>
      <w:pPr>
        <w:pStyle w:val="12"/>
        <w:numPr>
          <w:ilvl w:val="0"/>
          <w:numId w:val="6"/>
        </w:numPr>
        <w:spacing w:line="240" w:lineRule="auto"/>
        <w:ind w:firstLineChars="0"/>
        <w:rPr>
          <w:rFonts w:hint="eastAsia" w:ascii="宋体" w:hAnsi="宋体" w:eastAsia="宋体" w:cs="宋体"/>
          <w:color w:val="auto"/>
          <w:sz w:val="24"/>
          <w:szCs w:val="24"/>
          <w:lang w:eastAsia="zh-CN"/>
        </w:rPr>
      </w:pPr>
      <w:r>
        <w:rPr>
          <w:rFonts w:hint="eastAsia" w:ascii="宋体" w:hAnsi="宋体" w:eastAsia="宋体" w:cs="宋体"/>
          <w:color w:val="auto"/>
          <w:sz w:val="24"/>
          <w:szCs w:val="24"/>
          <w:lang w:eastAsia="zh-CN"/>
        </w:rPr>
        <w:t>网站要有教师介绍，对任课老师的以往教学、科研成果、及其教学风格，出版书籍,所获荣誉的详细介绍，但此项信息只有管理员可以修改，教师不能修改。</w:t>
      </w:r>
    </w:p>
    <w:p>
      <w:pPr>
        <w:pStyle w:val="12"/>
        <w:numPr>
          <w:ilvl w:val="0"/>
          <w:numId w:val="6"/>
        </w:numPr>
        <w:spacing w:line="240" w:lineRule="auto"/>
        <w:ind w:firstLineChars="0"/>
        <w:rPr>
          <w:rFonts w:hint="eastAsia" w:ascii="宋体" w:hAnsi="宋体" w:eastAsia="宋体" w:cs="宋体"/>
          <w:color w:val="auto"/>
          <w:sz w:val="24"/>
          <w:szCs w:val="24"/>
          <w:lang w:eastAsia="zh-CN"/>
        </w:rPr>
      </w:pPr>
      <w:r>
        <w:rPr>
          <w:rFonts w:hint="eastAsia" w:ascii="宋体" w:hAnsi="宋体" w:eastAsia="宋体" w:cs="宋体"/>
          <w:color w:val="auto"/>
          <w:sz w:val="24"/>
          <w:szCs w:val="24"/>
          <w:lang w:eastAsia="zh-CN"/>
        </w:rPr>
        <w:t>网站要有助教介绍，对助教的以往助教经历、能力以及学生评价等的介绍，但此项信息只有管理员可以修改，助教不能修改。</w:t>
      </w:r>
    </w:p>
    <w:p>
      <w:pPr>
        <w:pStyle w:val="12"/>
        <w:numPr>
          <w:ilvl w:val="0"/>
          <w:numId w:val="6"/>
        </w:numPr>
        <w:spacing w:line="240" w:lineRule="auto"/>
        <w:ind w:firstLineChars="0"/>
        <w:rPr>
          <w:rFonts w:hint="eastAsia" w:ascii="宋体" w:hAnsi="宋体" w:eastAsia="宋体" w:cs="宋体"/>
          <w:color w:val="auto"/>
          <w:sz w:val="24"/>
          <w:szCs w:val="24"/>
          <w:lang w:eastAsia="zh-CN"/>
        </w:rPr>
      </w:pPr>
      <w:r>
        <w:rPr>
          <w:rFonts w:hint="eastAsia" w:ascii="宋体" w:hAnsi="宋体" w:eastAsia="宋体" w:cs="宋体"/>
          <w:color w:val="auto"/>
          <w:sz w:val="24"/>
          <w:szCs w:val="24"/>
          <w:lang w:eastAsia="zh-CN"/>
        </w:rPr>
        <w:t>教师能够进行课件、模板、参考资料、以往优秀作业、教学视频、音频资料下载、上传与删除操作，并且可以及时更新。教师上传资料时可以选择资料类别，该类别用于在显示上传的资料时按照该类别进行显示，教师上传资料不限大小，教师删除的资料进入回收站。</w:t>
      </w:r>
    </w:p>
    <w:p>
      <w:pPr>
        <w:pStyle w:val="12"/>
        <w:numPr>
          <w:ilvl w:val="0"/>
          <w:numId w:val="6"/>
        </w:numPr>
        <w:spacing w:line="240" w:lineRule="auto"/>
        <w:ind w:firstLineChars="0"/>
        <w:rPr>
          <w:rFonts w:hint="eastAsia" w:ascii="宋体" w:hAnsi="宋体" w:eastAsia="宋体" w:cs="宋体"/>
          <w:color w:val="auto"/>
          <w:sz w:val="24"/>
          <w:szCs w:val="24"/>
          <w:lang w:eastAsia="zh-CN"/>
        </w:rPr>
      </w:pPr>
      <w:r>
        <w:rPr>
          <w:rFonts w:hint="eastAsia" w:ascii="宋体" w:hAnsi="宋体" w:eastAsia="宋体" w:cs="宋体"/>
          <w:color w:val="auto"/>
          <w:sz w:val="24"/>
          <w:szCs w:val="24"/>
          <w:lang w:eastAsia="zh-CN"/>
        </w:rPr>
        <w:t>教师或者助教对作业的批改采用线上批改而非线下批改。</w:t>
      </w:r>
    </w:p>
    <w:p>
      <w:pPr>
        <w:pStyle w:val="12"/>
        <w:numPr>
          <w:ilvl w:val="0"/>
          <w:numId w:val="6"/>
        </w:numPr>
        <w:spacing w:line="240" w:lineRule="auto"/>
        <w:ind w:firstLineChars="0"/>
        <w:rPr>
          <w:rFonts w:hint="eastAsia" w:ascii="宋体" w:hAnsi="宋体" w:eastAsia="宋体" w:cs="宋体"/>
          <w:color w:val="auto"/>
          <w:sz w:val="24"/>
          <w:szCs w:val="24"/>
          <w:lang w:eastAsia="zh-CN"/>
        </w:rPr>
      </w:pPr>
      <w:r>
        <w:rPr>
          <w:rFonts w:hint="eastAsia" w:ascii="宋体" w:hAnsi="宋体" w:eastAsia="宋体" w:cs="宋体"/>
          <w:color w:val="auto"/>
          <w:sz w:val="24"/>
          <w:szCs w:val="24"/>
          <w:lang w:eastAsia="zh-CN"/>
        </w:rPr>
        <w:t>教师消息发布栏用于教师发布作业点评、临时课程变更等通知。通知按照时间进行排序，另设一栏专门用于发布重要通知或者置顶重要通知。</w:t>
      </w:r>
    </w:p>
    <w:p>
      <w:pPr>
        <w:pStyle w:val="12"/>
        <w:numPr>
          <w:ilvl w:val="0"/>
          <w:numId w:val="6"/>
        </w:numPr>
        <w:spacing w:line="240" w:lineRule="auto"/>
        <w:ind w:firstLineChars="0"/>
        <w:rPr>
          <w:rFonts w:hint="eastAsia" w:ascii="宋体" w:hAnsi="宋体" w:eastAsia="宋体" w:cs="宋体"/>
          <w:color w:val="auto"/>
          <w:sz w:val="24"/>
          <w:szCs w:val="24"/>
          <w:lang w:eastAsia="zh-CN"/>
        </w:rPr>
      </w:pPr>
      <w:r>
        <w:rPr>
          <w:rFonts w:hint="eastAsia" w:ascii="宋体" w:hAnsi="宋体" w:eastAsia="宋体" w:cs="宋体"/>
          <w:color w:val="auto"/>
          <w:sz w:val="24"/>
          <w:szCs w:val="24"/>
          <w:lang w:eastAsia="zh-CN"/>
        </w:rPr>
        <w:t>重要信息：按照上传时间排序，最新的重要信息置于最上面。</w:t>
      </w:r>
    </w:p>
    <w:p>
      <w:pPr>
        <w:pStyle w:val="12"/>
        <w:numPr>
          <w:ilvl w:val="0"/>
          <w:numId w:val="6"/>
        </w:numPr>
        <w:spacing w:line="240" w:lineRule="auto"/>
        <w:ind w:firstLineChars="0"/>
        <w:rPr>
          <w:rFonts w:hint="eastAsia" w:ascii="宋体" w:hAnsi="宋体" w:eastAsia="宋体" w:cs="宋体"/>
          <w:color w:val="auto"/>
          <w:sz w:val="24"/>
          <w:szCs w:val="24"/>
          <w:lang w:eastAsia="zh-CN"/>
        </w:rPr>
      </w:pPr>
      <w:r>
        <w:rPr>
          <w:rFonts w:hint="eastAsia" w:ascii="宋体" w:hAnsi="宋体" w:eastAsia="宋体" w:cs="宋体"/>
          <w:color w:val="auto"/>
          <w:sz w:val="24"/>
          <w:szCs w:val="24"/>
          <w:lang w:eastAsia="zh-CN"/>
        </w:rPr>
        <w:t>最新信息:公布老师最近的一些教学或外出交流的心得,以及网站一些资料与课件等的最近更新信息的介绍。最新信息按照上传时间排序排在重要信息后面，最新信息不超过5条，超过5条后系统自动删除最旧的信息。</w:t>
      </w:r>
    </w:p>
    <w:p>
      <w:pPr>
        <w:pStyle w:val="12"/>
        <w:numPr>
          <w:ilvl w:val="0"/>
          <w:numId w:val="6"/>
        </w:numPr>
        <w:spacing w:line="240" w:lineRule="auto"/>
        <w:ind w:firstLineChars="0"/>
        <w:rPr>
          <w:rFonts w:hint="eastAsia" w:ascii="宋体" w:hAnsi="宋体" w:eastAsia="宋体" w:cs="宋体"/>
          <w:color w:val="auto"/>
          <w:sz w:val="24"/>
          <w:szCs w:val="24"/>
          <w:lang w:eastAsia="zh-CN"/>
        </w:rPr>
      </w:pPr>
      <w:r>
        <w:rPr>
          <w:rFonts w:hint="eastAsia" w:ascii="宋体" w:hAnsi="宋体" w:eastAsia="宋体" w:cs="宋体"/>
          <w:color w:val="auto"/>
          <w:sz w:val="24"/>
          <w:szCs w:val="24"/>
          <w:lang w:eastAsia="zh-CN"/>
        </w:rPr>
        <w:t>友情连接(如网上选课主页)有老师要求管理员实时更新。</w:t>
      </w:r>
    </w:p>
    <w:p>
      <w:pPr>
        <w:pStyle w:val="12"/>
        <w:numPr>
          <w:ilvl w:val="0"/>
          <w:numId w:val="6"/>
        </w:numPr>
        <w:spacing w:line="240" w:lineRule="auto"/>
        <w:ind w:firstLineChars="0"/>
        <w:rPr>
          <w:rFonts w:hint="eastAsia" w:ascii="宋体" w:hAnsi="宋体" w:eastAsia="宋体" w:cs="宋体"/>
          <w:color w:val="auto"/>
          <w:sz w:val="24"/>
          <w:szCs w:val="24"/>
          <w:lang w:eastAsia="zh-CN"/>
        </w:rPr>
      </w:pPr>
      <w:r>
        <w:rPr>
          <w:rFonts w:hint="eastAsia" w:ascii="宋体" w:hAnsi="宋体" w:eastAsia="宋体" w:cs="宋体"/>
          <w:color w:val="auto"/>
          <w:sz w:val="24"/>
          <w:szCs w:val="24"/>
          <w:lang w:eastAsia="zh-CN"/>
        </w:rPr>
        <w:t>在批改作业界面提供教师与助教的专门的作业点评栏目，作业完成情况跟踪的功能，对学生的作业和课后作业讨论进行点评。</w:t>
      </w:r>
    </w:p>
    <w:p>
      <w:pPr>
        <w:pStyle w:val="12"/>
        <w:numPr>
          <w:ilvl w:val="0"/>
          <w:numId w:val="6"/>
        </w:numPr>
        <w:spacing w:line="240" w:lineRule="auto"/>
        <w:ind w:firstLineChars="0"/>
        <w:rPr>
          <w:rFonts w:hint="eastAsia" w:ascii="宋体" w:hAnsi="宋体" w:eastAsia="宋体" w:cs="宋体"/>
          <w:color w:val="auto"/>
          <w:sz w:val="24"/>
          <w:szCs w:val="24"/>
          <w:lang w:eastAsia="zh-CN"/>
        </w:rPr>
      </w:pPr>
      <w:r>
        <w:rPr>
          <w:rFonts w:hint="eastAsia" w:ascii="宋体" w:hAnsi="宋体" w:eastAsia="宋体" w:cs="宋体"/>
          <w:color w:val="auto"/>
          <w:sz w:val="24"/>
          <w:szCs w:val="24"/>
          <w:lang w:eastAsia="zh-CN"/>
        </w:rPr>
        <w:t>提供专门的课程作业评分，平时成绩评分，期末考试或论文考核的评分，最终成绩的各项组成的比例的调整，以及根据每项的成绩统计出每个学生的最终成绩。</w:t>
      </w:r>
    </w:p>
    <w:p>
      <w:pPr>
        <w:pStyle w:val="12"/>
        <w:numPr>
          <w:ilvl w:val="0"/>
          <w:numId w:val="6"/>
        </w:numPr>
        <w:spacing w:line="240" w:lineRule="auto"/>
        <w:ind w:firstLineChars="0"/>
        <w:rPr>
          <w:rFonts w:hint="eastAsia" w:ascii="宋体" w:hAnsi="宋体" w:eastAsia="宋体" w:cs="宋体"/>
          <w:color w:val="auto"/>
          <w:sz w:val="24"/>
          <w:szCs w:val="24"/>
          <w:lang w:eastAsia="zh-CN"/>
        </w:rPr>
      </w:pPr>
      <w:r>
        <w:rPr>
          <w:rFonts w:hint="eastAsia" w:ascii="宋体" w:hAnsi="宋体" w:eastAsia="宋体" w:cs="宋体"/>
          <w:color w:val="auto"/>
          <w:sz w:val="24"/>
          <w:szCs w:val="24"/>
          <w:lang w:eastAsia="zh-CN"/>
        </w:rPr>
        <w:t>网站上要有网站向导即使用指南。</w:t>
      </w:r>
    </w:p>
    <w:p>
      <w:pPr>
        <w:pStyle w:val="61"/>
        <w:spacing w:line="240" w:lineRule="auto"/>
        <w:rPr>
          <w:rFonts w:hint="eastAsia" w:ascii="宋体" w:hAnsi="宋体" w:eastAsia="宋体" w:cs="宋体"/>
          <w:color w:val="auto"/>
          <w:sz w:val="32"/>
          <w:szCs w:val="32"/>
        </w:rPr>
      </w:pPr>
      <w:bookmarkStart w:id="101" w:name="_Toc276937762"/>
      <w:bookmarkStart w:id="102" w:name="_Toc27687"/>
      <w:bookmarkStart w:id="103" w:name="_Toc22211"/>
      <w:bookmarkStart w:id="104" w:name="_Toc21598"/>
      <w:bookmarkStart w:id="105" w:name="_Toc5053"/>
      <w:r>
        <w:rPr>
          <w:rFonts w:hint="eastAsia" w:ascii="宋体" w:hAnsi="宋体" w:cs="宋体"/>
          <w:color w:val="auto"/>
          <w:sz w:val="32"/>
          <w:szCs w:val="32"/>
          <w:lang w:val="en-US" w:eastAsia="zh-CN"/>
        </w:rPr>
        <w:t>6.2.</w:t>
      </w:r>
      <w:r>
        <w:rPr>
          <w:rFonts w:hint="eastAsia" w:ascii="宋体" w:hAnsi="宋体" w:eastAsia="宋体" w:cs="宋体"/>
          <w:color w:val="auto"/>
          <w:sz w:val="32"/>
          <w:szCs w:val="32"/>
        </w:rPr>
        <w:t>管理员需求</w:t>
      </w:r>
      <w:bookmarkEnd w:id="101"/>
      <w:bookmarkEnd w:id="102"/>
      <w:bookmarkEnd w:id="103"/>
      <w:bookmarkEnd w:id="104"/>
      <w:bookmarkEnd w:id="105"/>
    </w:p>
    <w:p>
      <w:pPr>
        <w:pStyle w:val="12"/>
        <w:numPr>
          <w:ilvl w:val="0"/>
          <w:numId w:val="7"/>
        </w:numPr>
        <w:spacing w:line="240" w:lineRule="auto"/>
        <w:ind w:firstLineChars="0"/>
        <w:rPr>
          <w:rFonts w:hint="eastAsia" w:ascii="宋体" w:hAnsi="宋体" w:eastAsia="宋体" w:cs="宋体"/>
          <w:color w:val="auto"/>
          <w:sz w:val="24"/>
          <w:szCs w:val="24"/>
          <w:lang w:eastAsia="zh-CN"/>
        </w:rPr>
      </w:pPr>
      <w:r>
        <w:rPr>
          <w:rFonts w:hint="eastAsia" w:ascii="宋体" w:hAnsi="宋体" w:eastAsia="宋体" w:cs="宋体"/>
          <w:color w:val="auto"/>
          <w:sz w:val="24"/>
          <w:szCs w:val="24"/>
          <w:lang w:eastAsia="zh-CN"/>
        </w:rPr>
        <w:t>网站上可以管理相关课程信息，包括每门课的任课老师，每门课的选课学生名单，同时可以管理每个人的网站权限。</w:t>
      </w:r>
    </w:p>
    <w:p>
      <w:pPr>
        <w:pStyle w:val="12"/>
        <w:numPr>
          <w:ilvl w:val="0"/>
          <w:numId w:val="7"/>
        </w:numPr>
        <w:spacing w:line="240" w:lineRule="auto"/>
        <w:ind w:firstLineChars="0"/>
        <w:rPr>
          <w:rFonts w:hint="eastAsia" w:ascii="宋体" w:hAnsi="宋体" w:eastAsia="宋体" w:cs="宋体"/>
          <w:color w:val="auto"/>
          <w:sz w:val="24"/>
          <w:szCs w:val="24"/>
          <w:lang w:eastAsia="zh-CN"/>
        </w:rPr>
      </w:pPr>
      <w:r>
        <w:rPr>
          <w:rFonts w:hint="eastAsia" w:ascii="宋体" w:hAnsi="宋体" w:eastAsia="宋体" w:cs="宋体"/>
          <w:color w:val="auto"/>
          <w:sz w:val="24"/>
          <w:szCs w:val="24"/>
          <w:lang w:eastAsia="zh-CN"/>
        </w:rPr>
        <w:t>网站上可以管理课程页面的所有信息，包括课程介绍、教师介绍、助教介绍、课件、模板、参考资料、以往优秀作业、教学视频、作业点评，具体的管理措施可以是下载、上传、发布、删除。</w:t>
      </w:r>
    </w:p>
    <w:p>
      <w:pPr>
        <w:pStyle w:val="12"/>
        <w:numPr>
          <w:ilvl w:val="0"/>
          <w:numId w:val="7"/>
        </w:numPr>
        <w:spacing w:line="240" w:lineRule="auto"/>
        <w:ind w:firstLineChars="0"/>
        <w:rPr>
          <w:rFonts w:hint="eastAsia" w:ascii="宋体" w:hAnsi="宋体" w:eastAsia="宋体" w:cs="宋体"/>
          <w:color w:val="auto"/>
          <w:sz w:val="24"/>
          <w:szCs w:val="24"/>
          <w:lang w:eastAsia="zh-CN"/>
        </w:rPr>
      </w:pPr>
      <w:r>
        <w:rPr>
          <w:rFonts w:hint="eastAsia" w:ascii="宋体" w:hAnsi="宋体" w:eastAsia="宋体" w:cs="宋体"/>
          <w:color w:val="auto"/>
          <w:sz w:val="24"/>
          <w:szCs w:val="24"/>
          <w:lang w:eastAsia="zh-CN"/>
        </w:rPr>
        <w:t>管理员不可修改除自己外的用户密码，但可在用户忘记密码时经用户同意重置用户密码（随机数）并将用户新密码发送到用户邮箱。</w:t>
      </w:r>
    </w:p>
    <w:p>
      <w:pPr>
        <w:pStyle w:val="12"/>
        <w:numPr>
          <w:ilvl w:val="0"/>
          <w:numId w:val="7"/>
        </w:numPr>
        <w:spacing w:line="240" w:lineRule="auto"/>
        <w:ind w:firstLineChars="0"/>
        <w:rPr>
          <w:rFonts w:hint="eastAsia" w:ascii="宋体" w:hAnsi="宋体" w:eastAsia="宋体" w:cs="宋体"/>
          <w:color w:val="auto"/>
          <w:sz w:val="24"/>
          <w:szCs w:val="24"/>
          <w:lang w:eastAsia="zh-CN"/>
        </w:rPr>
      </w:pPr>
      <w:r>
        <w:rPr>
          <w:rFonts w:hint="eastAsia" w:ascii="宋体" w:hAnsi="宋体" w:eastAsia="宋体" w:cs="宋体"/>
          <w:color w:val="auto"/>
          <w:sz w:val="24"/>
          <w:szCs w:val="24"/>
          <w:lang w:eastAsia="zh-CN"/>
        </w:rPr>
        <w:t>对友情连接(如网上选课主页)的实时更新。</w:t>
      </w:r>
    </w:p>
    <w:p>
      <w:pPr>
        <w:pStyle w:val="12"/>
        <w:numPr>
          <w:ilvl w:val="0"/>
          <w:numId w:val="7"/>
        </w:numPr>
        <w:spacing w:line="240" w:lineRule="auto"/>
        <w:ind w:firstLineChars="0"/>
        <w:rPr>
          <w:rFonts w:hint="eastAsia" w:ascii="宋体" w:hAnsi="宋体" w:eastAsia="宋体" w:cs="宋体"/>
          <w:color w:val="auto"/>
          <w:sz w:val="24"/>
          <w:szCs w:val="24"/>
          <w:lang w:eastAsia="zh-CN"/>
        </w:rPr>
      </w:pPr>
      <w:r>
        <w:rPr>
          <w:rFonts w:hint="eastAsia" w:ascii="宋体" w:hAnsi="宋体" w:eastAsia="宋体" w:cs="宋体"/>
          <w:color w:val="auto"/>
          <w:sz w:val="24"/>
          <w:szCs w:val="24"/>
          <w:lang w:eastAsia="zh-CN"/>
        </w:rPr>
        <w:t>管理员可管理回收站，可对回收站内的资料进行永久清除资料操作或者恢复资料操作。</w:t>
      </w:r>
    </w:p>
    <w:p>
      <w:pPr>
        <w:pStyle w:val="12"/>
        <w:numPr>
          <w:ilvl w:val="0"/>
          <w:numId w:val="7"/>
        </w:numPr>
        <w:spacing w:line="240" w:lineRule="auto"/>
        <w:ind w:firstLineChars="0"/>
        <w:rPr>
          <w:rFonts w:hint="eastAsia" w:ascii="宋体" w:hAnsi="宋体" w:eastAsia="宋体" w:cs="宋体"/>
          <w:color w:val="auto"/>
          <w:sz w:val="24"/>
          <w:szCs w:val="24"/>
          <w:lang w:eastAsia="zh-CN"/>
        </w:rPr>
      </w:pPr>
      <w:r>
        <w:rPr>
          <w:rFonts w:hint="eastAsia" w:ascii="宋体" w:hAnsi="宋体" w:eastAsia="宋体" w:cs="宋体"/>
          <w:color w:val="auto"/>
          <w:sz w:val="24"/>
          <w:szCs w:val="24"/>
          <w:lang w:eastAsia="zh-CN"/>
        </w:rPr>
        <w:t>管理员可设置多人担任。</w:t>
      </w:r>
    </w:p>
    <w:p>
      <w:pPr>
        <w:pStyle w:val="61"/>
        <w:spacing w:line="240" w:lineRule="auto"/>
        <w:rPr>
          <w:rFonts w:hint="eastAsia" w:ascii="宋体" w:hAnsi="宋体" w:eastAsia="宋体" w:cs="宋体"/>
          <w:color w:val="auto"/>
          <w:sz w:val="32"/>
          <w:szCs w:val="32"/>
        </w:rPr>
      </w:pPr>
      <w:bookmarkStart w:id="106" w:name="_Toc8183"/>
      <w:bookmarkStart w:id="107" w:name="_Toc276937763"/>
      <w:bookmarkStart w:id="108" w:name="_Toc7500"/>
      <w:bookmarkStart w:id="109" w:name="_Toc22150"/>
      <w:bookmarkStart w:id="110" w:name="_Toc12250"/>
      <w:r>
        <w:rPr>
          <w:rFonts w:hint="eastAsia" w:ascii="宋体" w:hAnsi="宋体" w:cs="宋体"/>
          <w:color w:val="auto"/>
          <w:sz w:val="32"/>
          <w:szCs w:val="32"/>
          <w:lang w:val="en-US" w:eastAsia="zh-CN"/>
        </w:rPr>
        <w:t>6.3.</w:t>
      </w:r>
      <w:r>
        <w:rPr>
          <w:rFonts w:hint="eastAsia" w:ascii="宋体" w:hAnsi="宋体" w:eastAsia="宋体" w:cs="宋体"/>
          <w:color w:val="auto"/>
          <w:sz w:val="32"/>
          <w:szCs w:val="32"/>
        </w:rPr>
        <w:t>学生需求</w:t>
      </w:r>
      <w:bookmarkEnd w:id="106"/>
      <w:bookmarkEnd w:id="107"/>
      <w:bookmarkEnd w:id="108"/>
      <w:bookmarkEnd w:id="109"/>
      <w:bookmarkEnd w:id="110"/>
    </w:p>
    <w:p>
      <w:pPr>
        <w:pStyle w:val="12"/>
        <w:numPr>
          <w:ilvl w:val="0"/>
          <w:numId w:val="8"/>
        </w:numPr>
        <w:spacing w:line="240" w:lineRule="auto"/>
        <w:ind w:firstLineChars="0"/>
        <w:rPr>
          <w:rFonts w:hint="eastAsia" w:ascii="宋体" w:hAnsi="宋体" w:eastAsia="宋体" w:cs="宋体"/>
          <w:color w:val="auto"/>
          <w:sz w:val="24"/>
          <w:szCs w:val="24"/>
          <w:lang w:eastAsia="zh-CN"/>
        </w:rPr>
      </w:pPr>
      <w:r>
        <w:rPr>
          <w:rFonts w:hint="eastAsia" w:ascii="宋体" w:hAnsi="宋体" w:eastAsia="宋体" w:cs="宋体"/>
          <w:color w:val="auto"/>
          <w:sz w:val="24"/>
          <w:szCs w:val="24"/>
          <w:lang w:eastAsia="zh-CN"/>
        </w:rPr>
        <w:t>能下载老师提供的课件，包括以往的旧版本课件，以及最新的课件。</w:t>
      </w:r>
    </w:p>
    <w:p>
      <w:pPr>
        <w:pStyle w:val="12"/>
        <w:numPr>
          <w:ilvl w:val="0"/>
          <w:numId w:val="8"/>
        </w:numPr>
        <w:spacing w:line="240" w:lineRule="auto"/>
        <w:ind w:firstLineChars="0"/>
        <w:rPr>
          <w:rFonts w:hint="eastAsia" w:ascii="宋体" w:hAnsi="宋体" w:eastAsia="宋体" w:cs="宋体"/>
          <w:color w:val="auto"/>
          <w:sz w:val="24"/>
          <w:szCs w:val="24"/>
          <w:lang w:eastAsia="zh-CN"/>
        </w:rPr>
      </w:pPr>
      <w:r>
        <w:rPr>
          <w:rFonts w:hint="eastAsia" w:ascii="宋体" w:hAnsi="宋体" w:eastAsia="宋体" w:cs="宋体"/>
          <w:color w:val="auto"/>
          <w:sz w:val="24"/>
          <w:szCs w:val="24"/>
          <w:lang w:eastAsia="zh-CN"/>
        </w:rPr>
        <w:t>能下载老师提供的参考资料(含电子教材、历年试卷、补课资料,以及老师的教学交流文章)并且网站能及时更新这些资料。下载的速度能够得到保证:要求同时可容纳10人下载,并且人均速度能达到50kb/s。</w:t>
      </w:r>
    </w:p>
    <w:p>
      <w:pPr>
        <w:pStyle w:val="12"/>
        <w:numPr>
          <w:ilvl w:val="0"/>
          <w:numId w:val="8"/>
        </w:numPr>
        <w:spacing w:line="240" w:lineRule="auto"/>
        <w:ind w:firstLineChars="0"/>
        <w:rPr>
          <w:rFonts w:hint="eastAsia" w:ascii="宋体" w:hAnsi="宋体" w:eastAsia="宋体" w:cs="宋体"/>
          <w:color w:val="auto"/>
          <w:sz w:val="24"/>
          <w:szCs w:val="24"/>
          <w:lang w:eastAsia="zh-CN"/>
        </w:rPr>
      </w:pPr>
      <w:r>
        <w:rPr>
          <w:rFonts w:hint="eastAsia" w:ascii="宋体" w:hAnsi="宋体" w:eastAsia="宋体" w:cs="宋体"/>
          <w:color w:val="auto"/>
          <w:sz w:val="24"/>
          <w:szCs w:val="24"/>
          <w:lang w:eastAsia="zh-CN"/>
        </w:rPr>
        <w:t>能上传对课程有用的资料，但教师助教以及管理员有权删除这些资料。</w:t>
      </w:r>
    </w:p>
    <w:p>
      <w:pPr>
        <w:pStyle w:val="12"/>
        <w:numPr>
          <w:ilvl w:val="0"/>
          <w:numId w:val="8"/>
        </w:numPr>
        <w:spacing w:line="240" w:lineRule="auto"/>
        <w:ind w:firstLineChars="0"/>
        <w:rPr>
          <w:rFonts w:hint="eastAsia" w:ascii="宋体" w:hAnsi="宋体" w:eastAsia="宋体" w:cs="宋体"/>
          <w:color w:val="auto"/>
          <w:sz w:val="24"/>
          <w:szCs w:val="24"/>
          <w:lang w:eastAsia="zh-CN"/>
        </w:rPr>
      </w:pPr>
      <w:r>
        <w:rPr>
          <w:rFonts w:hint="eastAsia" w:ascii="宋体" w:hAnsi="宋体" w:eastAsia="宋体" w:cs="宋体"/>
          <w:color w:val="auto"/>
          <w:sz w:val="24"/>
          <w:szCs w:val="24"/>
          <w:lang w:eastAsia="zh-CN"/>
        </w:rPr>
        <w:t>能及时看到老师的通知(含课程相关通知及作业点评)。</w:t>
      </w:r>
    </w:p>
    <w:p>
      <w:pPr>
        <w:pStyle w:val="12"/>
        <w:numPr>
          <w:ilvl w:val="0"/>
          <w:numId w:val="8"/>
        </w:numPr>
        <w:spacing w:line="240" w:lineRule="auto"/>
        <w:ind w:firstLineChars="0"/>
        <w:rPr>
          <w:rFonts w:hint="eastAsia" w:ascii="宋体" w:hAnsi="宋体" w:eastAsia="宋体" w:cs="宋体"/>
          <w:color w:val="auto"/>
          <w:sz w:val="24"/>
          <w:szCs w:val="24"/>
          <w:lang w:eastAsia="zh-CN"/>
        </w:rPr>
      </w:pPr>
      <w:r>
        <w:rPr>
          <w:rFonts w:hint="eastAsia" w:ascii="宋体" w:hAnsi="宋体" w:eastAsia="宋体" w:cs="宋体"/>
          <w:color w:val="auto"/>
          <w:sz w:val="24"/>
          <w:szCs w:val="24"/>
          <w:lang w:eastAsia="zh-CN"/>
        </w:rPr>
        <w:t>如果教师提供的是多媒体资料,网站能提供下载及在线观看功能(如课堂录像)。</w:t>
      </w:r>
    </w:p>
    <w:p>
      <w:pPr>
        <w:pStyle w:val="12"/>
        <w:numPr>
          <w:ilvl w:val="0"/>
          <w:numId w:val="8"/>
        </w:numPr>
        <w:spacing w:line="240" w:lineRule="auto"/>
        <w:ind w:firstLineChars="0"/>
        <w:rPr>
          <w:rFonts w:hint="eastAsia" w:ascii="宋体" w:hAnsi="宋体" w:eastAsia="宋体" w:cs="宋体"/>
          <w:color w:val="auto"/>
          <w:sz w:val="24"/>
          <w:szCs w:val="24"/>
          <w:lang w:eastAsia="zh-CN"/>
        </w:rPr>
      </w:pPr>
      <w:r>
        <w:rPr>
          <w:rFonts w:hint="eastAsia" w:ascii="宋体" w:hAnsi="宋体" w:eastAsia="宋体" w:cs="宋体"/>
          <w:color w:val="auto"/>
          <w:sz w:val="24"/>
          <w:szCs w:val="24"/>
          <w:lang w:eastAsia="zh-CN"/>
        </w:rPr>
        <w:t>网站界面要求简洁大方，有网站导航、相关链接(含学校选课系统、学院网页、需求相关主题网站)。文件的排序方式可选，增加一个选择框，学生可根据自己的不同需求来选择按照不同的方式来进行网站显示文件的排序。</w:t>
      </w:r>
    </w:p>
    <w:p>
      <w:pPr>
        <w:pStyle w:val="12"/>
        <w:numPr>
          <w:ilvl w:val="0"/>
          <w:numId w:val="8"/>
        </w:numPr>
        <w:spacing w:line="240" w:lineRule="auto"/>
        <w:ind w:firstLineChars="0"/>
        <w:rPr>
          <w:rFonts w:hint="eastAsia" w:ascii="宋体" w:hAnsi="宋体" w:eastAsia="宋体" w:cs="宋体"/>
          <w:color w:val="auto"/>
          <w:sz w:val="24"/>
          <w:szCs w:val="24"/>
          <w:lang w:eastAsia="zh-CN"/>
        </w:rPr>
      </w:pPr>
      <w:r>
        <w:rPr>
          <w:rFonts w:hint="eastAsia" w:ascii="宋体" w:hAnsi="宋体" w:eastAsia="宋体" w:cs="宋体"/>
          <w:color w:val="auto"/>
          <w:sz w:val="24"/>
          <w:szCs w:val="24"/>
          <w:lang w:eastAsia="zh-CN"/>
        </w:rPr>
        <w:t>网站提供通过提问方式的密码取回功能。假如用户未设置问题，则可通过向用户申请账号时绑定的邮箱或者短信发通知来取回密码。</w:t>
      </w:r>
    </w:p>
    <w:p>
      <w:pPr>
        <w:pStyle w:val="12"/>
        <w:numPr>
          <w:ilvl w:val="0"/>
          <w:numId w:val="8"/>
        </w:numPr>
        <w:spacing w:line="240" w:lineRule="auto"/>
        <w:ind w:firstLineChars="0"/>
        <w:rPr>
          <w:rFonts w:hint="eastAsia" w:ascii="宋体" w:hAnsi="宋体" w:eastAsia="宋体" w:cs="宋体"/>
          <w:color w:val="auto"/>
          <w:sz w:val="24"/>
          <w:szCs w:val="24"/>
          <w:lang w:eastAsia="zh-CN"/>
        </w:rPr>
      </w:pPr>
      <w:r>
        <w:rPr>
          <w:rFonts w:hint="eastAsia" w:ascii="宋体" w:hAnsi="宋体" w:eastAsia="宋体" w:cs="宋体"/>
          <w:color w:val="auto"/>
          <w:sz w:val="24"/>
          <w:szCs w:val="24"/>
          <w:lang w:eastAsia="zh-CN"/>
        </w:rPr>
        <w:t>网站能提供让分组的各个团队能有团队内部的交流工具(如论坛,不同团队可以申请认证板块，非团队成员不能浏览使用,但教师或者助教可以进入各个板块进行一定的指导，而网站管理人员也可管理认证板块)。同时，内部交流工具要支持文件上传功能，可以不仅仅支持文字交流，也可以增加图片，音频等交流。</w:t>
      </w:r>
    </w:p>
    <w:p>
      <w:pPr>
        <w:pStyle w:val="12"/>
        <w:numPr>
          <w:ilvl w:val="0"/>
          <w:numId w:val="8"/>
        </w:numPr>
        <w:spacing w:line="240" w:lineRule="auto"/>
        <w:ind w:firstLineChars="0"/>
        <w:rPr>
          <w:rFonts w:hint="eastAsia" w:ascii="宋体" w:hAnsi="宋体" w:eastAsia="宋体" w:cs="宋体"/>
          <w:color w:val="auto"/>
          <w:sz w:val="24"/>
          <w:szCs w:val="24"/>
          <w:lang w:eastAsia="zh-CN"/>
        </w:rPr>
      </w:pPr>
      <w:r>
        <w:rPr>
          <w:rFonts w:hint="eastAsia" w:ascii="宋体" w:hAnsi="宋体" w:eastAsia="宋体" w:cs="宋体"/>
          <w:color w:val="auto"/>
          <w:sz w:val="24"/>
          <w:szCs w:val="24"/>
          <w:lang w:eastAsia="zh-CN"/>
        </w:rPr>
        <w:t>网站能提供一定资料共享功能(如论坛有上传下载附件功能，也可支持批量上传与下载，但对附件大小有限制，每个附件大小不得大于2M)。</w:t>
      </w:r>
    </w:p>
    <w:p>
      <w:pPr>
        <w:pStyle w:val="12"/>
        <w:numPr>
          <w:ilvl w:val="0"/>
          <w:numId w:val="8"/>
        </w:numPr>
        <w:spacing w:line="240" w:lineRule="auto"/>
        <w:ind w:firstLineChars="0"/>
        <w:rPr>
          <w:rFonts w:hint="eastAsia" w:ascii="宋体" w:hAnsi="宋体" w:eastAsia="宋体" w:cs="宋体"/>
          <w:color w:val="auto"/>
          <w:sz w:val="24"/>
          <w:szCs w:val="24"/>
          <w:lang w:eastAsia="zh-CN"/>
        </w:rPr>
      </w:pPr>
      <w:r>
        <w:rPr>
          <w:rFonts w:hint="eastAsia" w:ascii="宋体" w:hAnsi="宋体" w:eastAsia="宋体" w:cs="宋体"/>
          <w:color w:val="auto"/>
          <w:sz w:val="24"/>
          <w:szCs w:val="24"/>
          <w:lang w:eastAsia="zh-CN"/>
        </w:rPr>
        <w:t>网站能较醒目地提供教师的联系方式 (尽量详细)。</w:t>
      </w:r>
    </w:p>
    <w:p>
      <w:pPr>
        <w:pStyle w:val="12"/>
        <w:numPr>
          <w:ilvl w:val="0"/>
          <w:numId w:val="8"/>
        </w:numPr>
        <w:spacing w:line="240" w:lineRule="auto"/>
        <w:ind w:firstLineChars="0"/>
        <w:rPr>
          <w:rFonts w:hint="eastAsia" w:ascii="宋体" w:hAnsi="宋体" w:eastAsia="宋体" w:cs="宋体"/>
          <w:color w:val="auto"/>
          <w:sz w:val="24"/>
          <w:szCs w:val="24"/>
          <w:lang w:eastAsia="zh-CN"/>
        </w:rPr>
      </w:pPr>
      <w:r>
        <w:rPr>
          <w:rFonts w:hint="eastAsia" w:ascii="宋体" w:hAnsi="宋体" w:eastAsia="宋体" w:cs="宋体"/>
          <w:color w:val="auto"/>
          <w:sz w:val="24"/>
          <w:szCs w:val="24"/>
          <w:lang w:eastAsia="zh-CN"/>
        </w:rPr>
        <w:t>网站可以提供站内文章标题搜索功能。</w:t>
      </w:r>
    </w:p>
    <w:p>
      <w:pPr>
        <w:pStyle w:val="12"/>
        <w:numPr>
          <w:ilvl w:val="0"/>
          <w:numId w:val="8"/>
        </w:numPr>
        <w:spacing w:line="240" w:lineRule="auto"/>
        <w:ind w:firstLineChars="0"/>
        <w:rPr>
          <w:rFonts w:hint="eastAsia" w:ascii="宋体" w:hAnsi="宋体" w:eastAsia="宋体" w:cs="宋体"/>
          <w:color w:val="auto"/>
          <w:sz w:val="24"/>
          <w:szCs w:val="24"/>
          <w:lang w:eastAsia="zh-CN"/>
        </w:rPr>
      </w:pPr>
      <w:r>
        <w:rPr>
          <w:rFonts w:hint="eastAsia" w:ascii="宋体" w:hAnsi="宋体" w:eastAsia="宋体" w:cs="宋体"/>
          <w:color w:val="auto"/>
          <w:sz w:val="24"/>
          <w:szCs w:val="24"/>
          <w:lang w:eastAsia="zh-CN"/>
        </w:rPr>
        <w:t>网站能够提供学生自身作业提交功能,并可以跟踪作业的批复情况（包括评分评语等）。学生提交作业的格式只能是PDF与压缩包格式，且作业大小不能超过10M，网站支持学生多次提交作业，每次提交均自动覆盖上一次提交，学生也可以下载最近一次提交的作业，超过设定的截止时间后，学生将不能再通过网站提交作业。</w:t>
      </w:r>
    </w:p>
    <w:p>
      <w:pPr>
        <w:pStyle w:val="12"/>
        <w:numPr>
          <w:ilvl w:val="0"/>
          <w:numId w:val="8"/>
        </w:numPr>
        <w:spacing w:line="240" w:lineRule="auto"/>
        <w:ind w:firstLineChars="0"/>
        <w:rPr>
          <w:rFonts w:hint="eastAsia" w:ascii="宋体" w:hAnsi="宋体" w:eastAsia="宋体" w:cs="宋体"/>
          <w:color w:val="auto"/>
          <w:sz w:val="24"/>
          <w:szCs w:val="24"/>
          <w:lang w:eastAsia="zh-CN"/>
        </w:rPr>
      </w:pPr>
      <w:r>
        <w:rPr>
          <w:rFonts w:hint="eastAsia" w:ascii="宋体" w:hAnsi="宋体" w:eastAsia="宋体" w:cs="宋体"/>
          <w:color w:val="auto"/>
          <w:sz w:val="24"/>
          <w:szCs w:val="24"/>
          <w:lang w:eastAsia="zh-CN"/>
        </w:rPr>
        <w:t>当教师或者助教发布一次作业时，会向每个学生发一封邮件提醒，邮箱地址为注册账号时的邮箱地址，同时，网站提供优秀作业展示功能。</w:t>
      </w:r>
    </w:p>
    <w:p>
      <w:pPr>
        <w:pStyle w:val="12"/>
        <w:numPr>
          <w:ilvl w:val="0"/>
          <w:numId w:val="8"/>
        </w:numPr>
        <w:spacing w:line="240" w:lineRule="auto"/>
        <w:ind w:firstLineChars="0"/>
        <w:rPr>
          <w:rFonts w:hint="eastAsia" w:ascii="宋体" w:hAnsi="宋体" w:eastAsia="宋体" w:cs="宋体"/>
          <w:color w:val="auto"/>
          <w:sz w:val="24"/>
          <w:szCs w:val="24"/>
          <w:lang w:eastAsia="zh-CN"/>
        </w:rPr>
      </w:pPr>
      <w:r>
        <w:rPr>
          <w:rFonts w:hint="eastAsia" w:ascii="宋体" w:hAnsi="宋体" w:eastAsia="宋体" w:cs="宋体"/>
          <w:color w:val="auto"/>
          <w:sz w:val="24"/>
          <w:szCs w:val="24"/>
          <w:lang w:eastAsia="zh-CN"/>
        </w:rPr>
        <w:t>网站可以查看学生自己的每项成绩以及最终成绩，但不能看到其他同学的成绩。</w:t>
      </w:r>
    </w:p>
    <w:p>
      <w:pPr>
        <w:pStyle w:val="12"/>
        <w:numPr>
          <w:ilvl w:val="0"/>
          <w:numId w:val="8"/>
        </w:numPr>
        <w:spacing w:line="240" w:lineRule="auto"/>
        <w:ind w:firstLineChars="0"/>
        <w:rPr>
          <w:rFonts w:hint="eastAsia" w:ascii="宋体" w:hAnsi="宋体" w:eastAsia="宋体" w:cs="宋体"/>
          <w:color w:val="auto"/>
          <w:sz w:val="24"/>
          <w:szCs w:val="24"/>
          <w:lang w:eastAsia="zh-CN"/>
        </w:rPr>
      </w:pPr>
      <w:r>
        <w:rPr>
          <w:rFonts w:hint="eastAsia" w:ascii="宋体" w:hAnsi="宋体" w:eastAsia="宋体" w:cs="宋体"/>
          <w:color w:val="auto"/>
          <w:sz w:val="24"/>
          <w:szCs w:val="24"/>
          <w:lang w:eastAsia="zh-CN"/>
        </w:rPr>
        <w:t>学期结束后，学生可以对教师的教学方式，教学质量等进行反馈与评价，也可以对助教的助教方式与质量进行评价与反馈，也可以对本课程的教学方式与质量进行反馈与评价。</w:t>
      </w:r>
    </w:p>
    <w:p>
      <w:pPr>
        <w:pStyle w:val="61"/>
        <w:spacing w:line="240" w:lineRule="auto"/>
        <w:rPr>
          <w:rFonts w:hint="eastAsia" w:ascii="宋体" w:hAnsi="宋体" w:eastAsia="宋体" w:cs="宋体"/>
          <w:color w:val="auto"/>
          <w:sz w:val="32"/>
          <w:szCs w:val="32"/>
        </w:rPr>
      </w:pPr>
      <w:bookmarkStart w:id="111" w:name="_Toc20870"/>
      <w:bookmarkStart w:id="112" w:name="_Toc26837"/>
      <w:bookmarkStart w:id="113" w:name="_Toc276937764"/>
      <w:bookmarkStart w:id="114" w:name="_Toc29786"/>
      <w:bookmarkStart w:id="115" w:name="_Toc24723"/>
      <w:r>
        <w:rPr>
          <w:rFonts w:hint="eastAsia" w:ascii="宋体" w:hAnsi="宋体" w:cs="宋体"/>
          <w:color w:val="auto"/>
          <w:sz w:val="32"/>
          <w:szCs w:val="32"/>
          <w:lang w:val="en-US" w:eastAsia="zh-CN"/>
        </w:rPr>
        <w:t>6.4.</w:t>
      </w:r>
      <w:r>
        <w:rPr>
          <w:rFonts w:hint="eastAsia" w:ascii="宋体" w:hAnsi="宋体" w:eastAsia="宋体" w:cs="宋体"/>
          <w:color w:val="auto"/>
          <w:sz w:val="32"/>
          <w:szCs w:val="32"/>
        </w:rPr>
        <w:t>网站游客需求</w:t>
      </w:r>
      <w:bookmarkEnd w:id="111"/>
      <w:bookmarkEnd w:id="112"/>
      <w:bookmarkEnd w:id="113"/>
      <w:bookmarkEnd w:id="114"/>
      <w:bookmarkEnd w:id="115"/>
    </w:p>
    <w:p>
      <w:pPr>
        <w:pStyle w:val="12"/>
        <w:numPr>
          <w:ilvl w:val="0"/>
          <w:numId w:val="9"/>
        </w:numPr>
        <w:spacing w:line="240" w:lineRule="auto"/>
        <w:ind w:firstLineChars="0"/>
        <w:rPr>
          <w:rFonts w:hint="eastAsia" w:ascii="宋体" w:hAnsi="宋体" w:eastAsia="宋体" w:cs="宋体"/>
          <w:color w:val="auto"/>
          <w:sz w:val="24"/>
          <w:szCs w:val="24"/>
          <w:lang w:eastAsia="zh-CN"/>
        </w:rPr>
      </w:pPr>
      <w:r>
        <w:rPr>
          <w:rFonts w:hint="eastAsia" w:ascii="宋体" w:hAnsi="宋体" w:eastAsia="宋体" w:cs="宋体"/>
          <w:color w:val="auto"/>
          <w:sz w:val="24"/>
          <w:szCs w:val="24"/>
          <w:lang w:eastAsia="zh-CN"/>
        </w:rPr>
        <w:t>能看到老师提供的参考资料(含电子教材、历年试卷、补课资料,以及老师的教学交流文章)，但只能看到部分内容，比如PPT的前5页，且不能下载。</w:t>
      </w:r>
    </w:p>
    <w:p>
      <w:pPr>
        <w:pStyle w:val="12"/>
        <w:numPr>
          <w:ilvl w:val="0"/>
          <w:numId w:val="9"/>
        </w:numPr>
        <w:spacing w:line="240" w:lineRule="auto"/>
        <w:ind w:firstLineChars="0"/>
        <w:rPr>
          <w:rFonts w:hint="eastAsia" w:ascii="宋体" w:hAnsi="宋体" w:eastAsia="宋体" w:cs="宋体"/>
          <w:color w:val="auto"/>
          <w:sz w:val="24"/>
          <w:szCs w:val="24"/>
          <w:lang w:eastAsia="zh-CN"/>
        </w:rPr>
      </w:pPr>
      <w:r>
        <w:rPr>
          <w:rFonts w:hint="eastAsia" w:ascii="宋体" w:hAnsi="宋体" w:eastAsia="宋体" w:cs="宋体"/>
          <w:color w:val="auto"/>
          <w:sz w:val="24"/>
          <w:szCs w:val="24"/>
          <w:lang w:eastAsia="zh-CN"/>
        </w:rPr>
        <w:t>如果老师提供的多媒体资料，能够在线观看部分内容，比如前5分钟，但不能下载。</w:t>
      </w:r>
    </w:p>
    <w:p>
      <w:pPr>
        <w:pStyle w:val="12"/>
        <w:numPr>
          <w:ilvl w:val="0"/>
          <w:numId w:val="9"/>
        </w:numPr>
        <w:spacing w:line="240" w:lineRule="auto"/>
        <w:ind w:firstLineChars="0"/>
        <w:rPr>
          <w:rFonts w:hint="eastAsia" w:ascii="宋体" w:hAnsi="宋体" w:eastAsia="宋体" w:cs="宋体"/>
          <w:color w:val="auto"/>
          <w:sz w:val="24"/>
          <w:szCs w:val="24"/>
          <w:lang w:eastAsia="zh-CN"/>
        </w:rPr>
      </w:pPr>
      <w:r>
        <w:rPr>
          <w:rFonts w:hint="eastAsia" w:ascii="宋体" w:hAnsi="宋体" w:eastAsia="宋体" w:cs="宋体"/>
          <w:color w:val="auto"/>
          <w:sz w:val="24"/>
          <w:szCs w:val="24"/>
          <w:lang w:eastAsia="zh-CN"/>
        </w:rPr>
        <w:t>游客能看到历年学生对本课程，任课老师以及助教的评价与反馈。</w:t>
      </w:r>
    </w:p>
    <w:p>
      <w:pPr>
        <w:pStyle w:val="12"/>
        <w:numPr>
          <w:ilvl w:val="0"/>
          <w:numId w:val="9"/>
        </w:numPr>
        <w:spacing w:line="240" w:lineRule="auto"/>
        <w:ind w:firstLineChars="0"/>
        <w:rPr>
          <w:rFonts w:hint="eastAsia" w:ascii="宋体" w:hAnsi="宋体" w:eastAsia="宋体" w:cs="宋体"/>
          <w:color w:val="auto"/>
          <w:sz w:val="24"/>
          <w:szCs w:val="24"/>
          <w:lang w:eastAsia="zh-CN"/>
        </w:rPr>
      </w:pPr>
      <w:r>
        <w:rPr>
          <w:rFonts w:hint="eastAsia" w:ascii="宋体" w:hAnsi="宋体" w:eastAsia="宋体" w:cs="宋体"/>
          <w:color w:val="auto"/>
          <w:sz w:val="24"/>
          <w:szCs w:val="24"/>
          <w:lang w:eastAsia="zh-CN"/>
        </w:rPr>
        <w:t>网站界面要求简洁大方，有网站导航、相关链接(含学校选课系统、学院网页、需求相关主题网站)。</w:t>
      </w:r>
    </w:p>
    <w:p>
      <w:pPr>
        <w:pStyle w:val="12"/>
        <w:numPr>
          <w:ilvl w:val="0"/>
          <w:numId w:val="9"/>
        </w:numPr>
        <w:spacing w:line="240" w:lineRule="auto"/>
        <w:ind w:firstLineChars="0"/>
        <w:rPr>
          <w:rFonts w:hint="eastAsia" w:ascii="宋体" w:hAnsi="宋体" w:eastAsia="宋体" w:cs="宋体"/>
          <w:color w:val="auto"/>
          <w:sz w:val="24"/>
          <w:szCs w:val="24"/>
          <w:lang w:eastAsia="zh-CN"/>
        </w:rPr>
      </w:pPr>
      <w:r>
        <w:rPr>
          <w:rFonts w:hint="eastAsia" w:ascii="宋体" w:hAnsi="宋体" w:eastAsia="宋体" w:cs="宋体"/>
          <w:color w:val="auto"/>
          <w:sz w:val="24"/>
          <w:szCs w:val="24"/>
          <w:lang w:eastAsia="zh-CN"/>
        </w:rPr>
        <w:t>网站能提供一定资料共享功能(如论坛有上传下载附件功能、但对附件大小有限制，不得大于2M)。</w:t>
      </w:r>
    </w:p>
    <w:p>
      <w:pPr>
        <w:pStyle w:val="61"/>
        <w:spacing w:line="240" w:lineRule="auto"/>
        <w:rPr>
          <w:rFonts w:hint="eastAsia" w:ascii="宋体" w:hAnsi="宋体" w:eastAsia="宋体" w:cs="宋体"/>
          <w:color w:val="auto"/>
          <w:sz w:val="32"/>
          <w:szCs w:val="32"/>
          <w:lang w:eastAsia="zh-CN"/>
        </w:rPr>
      </w:pPr>
      <w:bookmarkStart w:id="116" w:name="_Toc20123"/>
      <w:bookmarkStart w:id="117" w:name="_Toc94"/>
      <w:bookmarkStart w:id="118" w:name="_Toc29164"/>
      <w:bookmarkStart w:id="119" w:name="_Toc276937765"/>
      <w:bookmarkStart w:id="120" w:name="_Toc9010"/>
      <w:r>
        <w:rPr>
          <w:rFonts w:hint="eastAsia" w:ascii="宋体" w:hAnsi="宋体" w:cs="宋体"/>
          <w:color w:val="auto"/>
          <w:sz w:val="32"/>
          <w:szCs w:val="32"/>
          <w:lang w:val="en-US" w:eastAsia="zh-CN"/>
        </w:rPr>
        <w:t>6.5.</w:t>
      </w:r>
      <w:r>
        <w:rPr>
          <w:rFonts w:hint="eastAsia" w:ascii="宋体" w:hAnsi="宋体" w:eastAsia="宋体" w:cs="宋体"/>
          <w:color w:val="auto"/>
          <w:sz w:val="32"/>
          <w:szCs w:val="32"/>
          <w:lang w:eastAsia="zh-CN"/>
        </w:rPr>
        <w:t>系统功能需求</w:t>
      </w:r>
      <w:bookmarkEnd w:id="116"/>
      <w:bookmarkEnd w:id="117"/>
      <w:bookmarkEnd w:id="118"/>
      <w:bookmarkEnd w:id="119"/>
      <w:bookmarkEnd w:id="120"/>
    </w:p>
    <w:p>
      <w:pPr>
        <w:pStyle w:val="12"/>
        <w:spacing w:line="240" w:lineRule="auto"/>
        <w:ind w:firstLine="440"/>
        <w:rPr>
          <w:rFonts w:hint="eastAsia" w:ascii="宋体" w:hAnsi="宋体" w:eastAsia="宋体" w:cs="宋体"/>
          <w:color w:val="auto"/>
          <w:sz w:val="24"/>
          <w:szCs w:val="24"/>
          <w:lang w:eastAsia="zh-CN"/>
        </w:rPr>
      </w:pPr>
      <w:r>
        <w:rPr>
          <w:rFonts w:hint="eastAsia" w:ascii="宋体" w:hAnsi="宋体" w:eastAsia="宋体" w:cs="宋体"/>
          <w:color w:val="auto"/>
          <w:sz w:val="24"/>
          <w:szCs w:val="24"/>
          <w:lang w:eastAsia="zh-CN"/>
        </w:rPr>
        <w:t>本网站要求提供对外服务的能力，保证至少300名同学上课辅助服务的要求，包括数据存储能力，网络服务吞吐能力，数据安全特性等。</w:t>
      </w:r>
    </w:p>
    <w:p>
      <w:pPr>
        <w:pStyle w:val="12"/>
        <w:spacing w:line="240" w:lineRule="auto"/>
        <w:ind w:firstLine="440"/>
        <w:rPr>
          <w:rFonts w:hint="eastAsia" w:ascii="宋体" w:hAnsi="宋体" w:eastAsia="宋体" w:cs="宋体"/>
          <w:color w:val="auto"/>
          <w:sz w:val="24"/>
          <w:szCs w:val="24"/>
        </w:rPr>
      </w:pPr>
      <w:r>
        <w:rPr>
          <w:rFonts w:hint="eastAsia" w:ascii="宋体" w:hAnsi="宋体" w:eastAsia="宋体" w:cs="宋体"/>
          <w:color w:val="auto"/>
          <w:sz w:val="24"/>
          <w:szCs w:val="24"/>
        </w:rPr>
        <w:t>服务器建议选用Intel CPU，可以选择Windows或者Linux。</w:t>
      </w:r>
    </w:p>
    <w:p>
      <w:pPr>
        <w:pStyle w:val="12"/>
        <w:spacing w:line="240" w:lineRule="auto"/>
        <w:ind w:firstLine="440"/>
        <w:rPr>
          <w:rFonts w:hint="eastAsia" w:ascii="宋体" w:hAnsi="宋体" w:eastAsia="宋体" w:cs="宋体"/>
          <w:color w:val="auto"/>
          <w:sz w:val="24"/>
          <w:szCs w:val="24"/>
        </w:rPr>
        <w:sectPr>
          <w:headerReference r:id="rId10" w:type="default"/>
          <w:headerReference r:id="rId11" w:type="even"/>
          <w:footerReference r:id="rId12" w:type="even"/>
          <w:endnotePr>
            <w:numFmt w:val="decimal"/>
          </w:endnotePr>
          <w:pgSz w:w="11906" w:h="16838"/>
          <w:pgMar w:top="2155" w:right="1814" w:bottom="2155" w:left="1814" w:header="1701" w:footer="1701" w:gutter="0"/>
          <w:pgNumType w:fmt="decimal"/>
          <w:cols w:space="425" w:num="1"/>
          <w:docGrid w:linePitch="360" w:charSpace="1861"/>
        </w:sectPr>
      </w:pPr>
      <w:r>
        <w:rPr>
          <w:rFonts w:hint="eastAsia" w:ascii="宋体" w:hAnsi="宋体" w:eastAsia="宋体" w:cs="宋体"/>
          <w:color w:val="auto"/>
          <w:sz w:val="24"/>
          <w:szCs w:val="24"/>
        </w:rPr>
        <w:t>开发平台可以选择IIS，NET或者apache，tomcat/jboss平台，请提供对外服务所要求的相应的安全保障。</w:t>
      </w:r>
    </w:p>
    <w:p>
      <w:pPr>
        <w:pStyle w:val="64"/>
        <w:spacing w:line="240" w:lineRule="auto"/>
        <w:rPr>
          <w:rFonts w:hint="eastAsia" w:ascii="宋体" w:hAnsi="宋体" w:eastAsia="宋体" w:cs="宋体"/>
          <w:color w:val="auto"/>
          <w:sz w:val="44"/>
          <w:szCs w:val="44"/>
          <w:lang w:eastAsia="zh-CN"/>
        </w:rPr>
      </w:pPr>
      <w:bookmarkStart w:id="121" w:name="_Toc276937766"/>
      <w:bookmarkStart w:id="122" w:name="_Toc3349"/>
      <w:bookmarkStart w:id="123" w:name="_Toc10077"/>
      <w:r>
        <w:rPr>
          <w:rFonts w:hint="eastAsia" w:ascii="宋体" w:hAnsi="宋体" w:cs="宋体"/>
          <w:color w:val="auto"/>
          <w:sz w:val="44"/>
          <w:szCs w:val="44"/>
          <w:lang w:val="en-US" w:eastAsia="zh-CN"/>
        </w:rPr>
        <w:t>7.</w:t>
      </w:r>
      <w:r>
        <w:rPr>
          <w:rFonts w:hint="eastAsia" w:ascii="宋体" w:hAnsi="宋体" w:eastAsia="宋体" w:cs="宋体"/>
          <w:color w:val="auto"/>
          <w:sz w:val="44"/>
          <w:szCs w:val="44"/>
          <w:lang w:eastAsia="zh-CN"/>
        </w:rPr>
        <w:t>沟通管理计划</w:t>
      </w:r>
      <w:bookmarkEnd w:id="121"/>
      <w:bookmarkEnd w:id="122"/>
      <w:bookmarkEnd w:id="123"/>
    </w:p>
    <w:p>
      <w:pPr>
        <w:pStyle w:val="61"/>
        <w:spacing w:line="240" w:lineRule="auto"/>
        <w:rPr>
          <w:rFonts w:hint="eastAsia" w:ascii="宋体" w:hAnsi="宋体" w:eastAsia="宋体" w:cs="宋体"/>
          <w:color w:val="auto"/>
          <w:sz w:val="32"/>
          <w:szCs w:val="32"/>
          <w:lang w:eastAsia="zh-CN"/>
        </w:rPr>
      </w:pPr>
      <w:bookmarkStart w:id="124" w:name="_Toc276937767"/>
      <w:bookmarkStart w:id="125" w:name="_Toc27073"/>
      <w:bookmarkStart w:id="126" w:name="_Toc2616"/>
      <w:bookmarkStart w:id="127" w:name="_Toc14209"/>
      <w:bookmarkStart w:id="128" w:name="_Toc29917"/>
      <w:r>
        <w:rPr>
          <w:rFonts w:hint="eastAsia" w:ascii="宋体" w:hAnsi="宋体" w:cs="宋体"/>
          <w:color w:val="auto"/>
          <w:sz w:val="32"/>
          <w:szCs w:val="32"/>
          <w:lang w:val="en-US" w:eastAsia="zh-CN"/>
        </w:rPr>
        <w:t>7.1.</w:t>
      </w:r>
      <w:r>
        <w:rPr>
          <w:rFonts w:hint="eastAsia" w:ascii="宋体" w:hAnsi="宋体" w:eastAsia="宋体" w:cs="宋体"/>
          <w:color w:val="auto"/>
          <w:sz w:val="32"/>
          <w:szCs w:val="32"/>
          <w:lang w:eastAsia="zh-CN"/>
        </w:rPr>
        <w:t>开发者与客户沟通计划</w:t>
      </w:r>
      <w:bookmarkEnd w:id="124"/>
      <w:bookmarkEnd w:id="125"/>
      <w:bookmarkEnd w:id="126"/>
      <w:bookmarkEnd w:id="127"/>
      <w:bookmarkEnd w:id="128"/>
    </w:p>
    <w:p>
      <w:pPr>
        <w:pStyle w:val="12"/>
        <w:spacing w:line="240" w:lineRule="auto"/>
        <w:ind w:firstLine="440"/>
        <w:rPr>
          <w:rFonts w:hint="eastAsia" w:ascii="宋体" w:hAnsi="宋体" w:eastAsia="宋体" w:cs="宋体"/>
          <w:color w:val="auto"/>
          <w:sz w:val="24"/>
          <w:szCs w:val="24"/>
          <w:lang w:eastAsia="zh-CN"/>
        </w:rPr>
      </w:pPr>
      <w:r>
        <w:rPr>
          <w:rFonts w:hint="eastAsia" w:ascii="宋体" w:hAnsi="宋体" w:eastAsia="宋体" w:cs="宋体"/>
          <w:color w:val="auto"/>
          <w:sz w:val="24"/>
          <w:szCs w:val="24"/>
          <w:lang w:eastAsia="zh-CN"/>
        </w:rPr>
        <w:t>在此系统中，客户为老师，与客户的沟通计划为进行至少两次的谈话，谈话的时间与地点可以通过电子邮件或者微信来确定。其他沟通途径可以通过电子邮件与短信电话来进行。</w:t>
      </w:r>
    </w:p>
    <w:p>
      <w:pPr>
        <w:pStyle w:val="61"/>
        <w:spacing w:line="240" w:lineRule="auto"/>
        <w:rPr>
          <w:rFonts w:hint="eastAsia" w:ascii="宋体" w:hAnsi="宋体" w:eastAsia="宋体" w:cs="宋体"/>
          <w:color w:val="auto"/>
          <w:sz w:val="32"/>
          <w:szCs w:val="32"/>
          <w:lang w:eastAsia="zh-CN"/>
        </w:rPr>
      </w:pPr>
      <w:bookmarkStart w:id="129" w:name="_Toc2947"/>
      <w:bookmarkStart w:id="130" w:name="_Toc22830"/>
      <w:bookmarkStart w:id="131" w:name="_Toc29474"/>
      <w:bookmarkStart w:id="132" w:name="_Toc276937768"/>
      <w:bookmarkStart w:id="133" w:name="_Toc24679"/>
      <w:r>
        <w:rPr>
          <w:rFonts w:hint="eastAsia" w:ascii="宋体" w:hAnsi="宋体" w:cs="宋体"/>
          <w:color w:val="auto"/>
          <w:sz w:val="32"/>
          <w:szCs w:val="32"/>
          <w:lang w:val="en-US" w:eastAsia="zh-CN"/>
        </w:rPr>
        <w:t>7.2.</w:t>
      </w:r>
      <w:r>
        <w:rPr>
          <w:rFonts w:hint="eastAsia" w:ascii="宋体" w:hAnsi="宋体" w:eastAsia="宋体" w:cs="宋体"/>
          <w:color w:val="auto"/>
          <w:sz w:val="32"/>
          <w:szCs w:val="32"/>
          <w:lang w:eastAsia="zh-CN"/>
        </w:rPr>
        <w:t>开发者内部沟通计划</w:t>
      </w:r>
      <w:bookmarkEnd w:id="129"/>
      <w:bookmarkEnd w:id="130"/>
      <w:bookmarkEnd w:id="131"/>
      <w:bookmarkEnd w:id="132"/>
      <w:bookmarkEnd w:id="133"/>
    </w:p>
    <w:p>
      <w:pPr>
        <w:pStyle w:val="12"/>
        <w:spacing w:line="240" w:lineRule="auto"/>
        <w:ind w:firstLine="440"/>
        <w:rPr>
          <w:rFonts w:hint="eastAsia" w:ascii="宋体" w:hAnsi="宋体" w:eastAsia="宋体" w:cs="宋体"/>
          <w:color w:val="auto"/>
          <w:sz w:val="24"/>
          <w:szCs w:val="24"/>
          <w:lang w:eastAsia="zh-CN"/>
        </w:rPr>
        <w:sectPr>
          <w:headerReference r:id="rId13" w:type="default"/>
          <w:headerReference r:id="rId14" w:type="even"/>
          <w:footerReference r:id="rId15" w:type="even"/>
          <w:endnotePr>
            <w:numFmt w:val="decimal"/>
          </w:endnotePr>
          <w:pgSz w:w="11906" w:h="16838"/>
          <w:pgMar w:top="2155" w:right="1814" w:bottom="2155" w:left="1814" w:header="1701" w:footer="1701" w:gutter="0"/>
          <w:pgNumType w:fmt="decimal"/>
          <w:cols w:space="425" w:num="1"/>
          <w:docGrid w:linePitch="360" w:charSpace="1861"/>
        </w:sectPr>
      </w:pPr>
      <w:r>
        <w:rPr>
          <w:rFonts w:hint="eastAsia" w:ascii="宋体" w:hAnsi="宋体" w:eastAsia="宋体" w:cs="宋体"/>
          <w:color w:val="auto"/>
          <w:sz w:val="24"/>
          <w:szCs w:val="24"/>
          <w:lang w:eastAsia="zh-CN"/>
        </w:rPr>
        <w:t>开发者内部的沟通可以通过开会议、qq联系、微信联系、电话联系、短信联系、邮件联系、git的资源共享来进行。其中会议包括现实面对面会议以及网上会议。</w:t>
      </w:r>
    </w:p>
    <w:p>
      <w:pPr>
        <w:pStyle w:val="64"/>
        <w:spacing w:line="240" w:lineRule="auto"/>
        <w:rPr>
          <w:rFonts w:hint="eastAsia" w:ascii="宋体" w:hAnsi="宋体" w:eastAsia="宋体" w:cs="宋体"/>
          <w:color w:val="auto"/>
          <w:sz w:val="44"/>
          <w:szCs w:val="44"/>
          <w:lang w:eastAsia="zh-CN"/>
        </w:rPr>
      </w:pPr>
      <w:bookmarkStart w:id="134" w:name="_Toc276937769"/>
      <w:bookmarkStart w:id="135" w:name="_Toc9642"/>
      <w:bookmarkStart w:id="136" w:name="_Toc2281"/>
      <w:r>
        <w:rPr>
          <w:rFonts w:hint="eastAsia" w:ascii="宋体" w:hAnsi="宋体" w:cs="宋体"/>
          <w:color w:val="auto"/>
          <w:sz w:val="44"/>
          <w:szCs w:val="44"/>
          <w:lang w:val="en-US" w:eastAsia="zh-CN"/>
        </w:rPr>
        <w:t>8.</w:t>
      </w:r>
      <w:r>
        <w:rPr>
          <w:rFonts w:hint="eastAsia" w:ascii="宋体" w:hAnsi="宋体" w:eastAsia="宋体" w:cs="宋体"/>
          <w:color w:val="auto"/>
          <w:sz w:val="44"/>
          <w:szCs w:val="44"/>
          <w:lang w:eastAsia="zh-CN"/>
        </w:rPr>
        <w:t>风险管理计划</w:t>
      </w:r>
      <w:bookmarkEnd w:id="134"/>
      <w:bookmarkEnd w:id="135"/>
      <w:bookmarkEnd w:id="136"/>
    </w:p>
    <w:p>
      <w:pPr>
        <w:pStyle w:val="61"/>
        <w:spacing w:line="240" w:lineRule="auto"/>
        <w:rPr>
          <w:rFonts w:ascii="宋体" w:hAnsi="宋体"/>
          <w:color w:val="auto"/>
          <w:sz w:val="32"/>
          <w:szCs w:val="32"/>
          <w:lang w:eastAsia="zh-CN"/>
        </w:rPr>
      </w:pPr>
      <w:bookmarkStart w:id="137" w:name="_Toc23127"/>
      <w:bookmarkStart w:id="138" w:name="_Toc25655"/>
      <w:bookmarkStart w:id="139" w:name="_Toc23421"/>
      <w:bookmarkStart w:id="140" w:name="_Toc3435"/>
      <w:bookmarkStart w:id="141" w:name="_Toc276937770"/>
      <w:r>
        <w:rPr>
          <w:rFonts w:hint="eastAsia" w:ascii="宋体" w:hAnsi="宋体"/>
          <w:color w:val="auto"/>
          <w:sz w:val="32"/>
          <w:szCs w:val="32"/>
          <w:lang w:val="en-US" w:eastAsia="zh-CN"/>
        </w:rPr>
        <w:t>8.1.</w:t>
      </w:r>
      <w:r>
        <w:rPr>
          <w:rFonts w:hint="eastAsia" w:ascii="宋体" w:hAnsi="宋体"/>
          <w:color w:val="auto"/>
          <w:sz w:val="32"/>
          <w:szCs w:val="32"/>
          <w:lang w:eastAsia="zh-CN"/>
        </w:rPr>
        <w:t>风险评估</w:t>
      </w:r>
      <w:bookmarkEnd w:id="137"/>
      <w:bookmarkEnd w:id="138"/>
      <w:bookmarkEnd w:id="139"/>
      <w:bookmarkEnd w:id="140"/>
      <w:bookmarkEnd w:id="141"/>
    </w:p>
    <w:p>
      <w:pPr>
        <w:pStyle w:val="62"/>
        <w:spacing w:line="240" w:lineRule="auto"/>
        <w:rPr>
          <w:rFonts w:ascii="宋体" w:hAnsi="宋体"/>
          <w:b/>
          <w:color w:val="auto"/>
          <w:sz w:val="32"/>
          <w:szCs w:val="32"/>
          <w:lang w:eastAsia="zh-CN"/>
        </w:rPr>
      </w:pPr>
      <w:bookmarkStart w:id="142" w:name="_Toc23276"/>
      <w:bookmarkStart w:id="143" w:name="_Toc276937771"/>
      <w:bookmarkStart w:id="144" w:name="_Toc24797"/>
      <w:bookmarkStart w:id="145" w:name="_Toc4462"/>
      <w:bookmarkStart w:id="146" w:name="_Toc3931"/>
      <w:r>
        <w:rPr>
          <w:rFonts w:hint="eastAsia" w:ascii="宋体" w:hAnsi="宋体"/>
          <w:b/>
          <w:color w:val="auto"/>
          <w:sz w:val="32"/>
          <w:szCs w:val="32"/>
          <w:lang w:val="en-US" w:eastAsia="zh-CN"/>
        </w:rPr>
        <w:t>8.1.1</w:t>
      </w:r>
      <w:r>
        <w:rPr>
          <w:rFonts w:hint="eastAsia" w:ascii="宋体" w:hAnsi="宋体"/>
          <w:b/>
          <w:color w:val="auto"/>
          <w:sz w:val="32"/>
          <w:szCs w:val="32"/>
          <w:lang w:eastAsia="zh-CN"/>
        </w:rPr>
        <w:t>需求获取方面的风险</w:t>
      </w:r>
      <w:bookmarkEnd w:id="142"/>
      <w:bookmarkEnd w:id="143"/>
      <w:bookmarkEnd w:id="144"/>
      <w:bookmarkEnd w:id="145"/>
      <w:bookmarkEnd w:id="146"/>
    </w:p>
    <w:p>
      <w:pPr>
        <w:pStyle w:val="18"/>
        <w:numPr>
          <w:ilvl w:val="0"/>
          <w:numId w:val="10"/>
        </w:numPr>
        <w:spacing w:line="240" w:lineRule="auto"/>
        <w:rPr>
          <w:rFonts w:hAnsi="宋体" w:cs="宋体"/>
          <w:color w:val="auto"/>
          <w:sz w:val="24"/>
          <w:szCs w:val="24"/>
          <w:lang w:eastAsia="zh-CN"/>
        </w:rPr>
      </w:pPr>
      <w:bookmarkStart w:id="147" w:name="_Toc31492"/>
      <w:bookmarkStart w:id="148" w:name="_Toc14158"/>
      <w:r>
        <w:rPr>
          <w:rFonts w:hint="eastAsia" w:hAnsi="宋体" w:cs="宋体"/>
          <w:color w:val="auto"/>
          <w:sz w:val="24"/>
          <w:szCs w:val="24"/>
          <w:lang w:eastAsia="zh-CN"/>
        </w:rPr>
        <w:t>不同项目的需求过程和文档模板不一致</w:t>
      </w:r>
      <w:bookmarkEnd w:id="147"/>
      <w:bookmarkEnd w:id="148"/>
    </w:p>
    <w:p>
      <w:pPr>
        <w:pStyle w:val="18"/>
        <w:numPr>
          <w:ilvl w:val="0"/>
          <w:numId w:val="10"/>
        </w:numPr>
        <w:spacing w:line="240" w:lineRule="auto"/>
        <w:rPr>
          <w:rFonts w:hAnsi="宋体" w:cs="宋体"/>
          <w:color w:val="auto"/>
          <w:sz w:val="24"/>
          <w:szCs w:val="24"/>
        </w:rPr>
      </w:pPr>
      <w:bookmarkStart w:id="149" w:name="_Toc19414"/>
      <w:bookmarkStart w:id="150" w:name="_Toc2636"/>
      <w:r>
        <w:rPr>
          <w:rFonts w:hint="eastAsia" w:hAnsi="宋体" w:cs="宋体"/>
          <w:color w:val="auto"/>
          <w:sz w:val="24"/>
          <w:szCs w:val="24"/>
        </w:rPr>
        <w:t>需求过程低效</w:t>
      </w:r>
      <w:bookmarkEnd w:id="149"/>
      <w:bookmarkEnd w:id="150"/>
    </w:p>
    <w:p>
      <w:pPr>
        <w:pStyle w:val="18"/>
        <w:numPr>
          <w:ilvl w:val="0"/>
          <w:numId w:val="10"/>
        </w:numPr>
        <w:spacing w:line="240" w:lineRule="auto"/>
        <w:rPr>
          <w:rFonts w:hAnsi="宋体" w:cs="宋体"/>
          <w:color w:val="auto"/>
          <w:sz w:val="24"/>
          <w:szCs w:val="24"/>
        </w:rPr>
      </w:pPr>
      <w:bookmarkStart w:id="151" w:name="_Toc4006"/>
      <w:bookmarkStart w:id="152" w:name="_Toc12702"/>
      <w:r>
        <w:rPr>
          <w:rFonts w:hint="eastAsia" w:hAnsi="宋体" w:cs="宋体"/>
          <w:color w:val="auto"/>
          <w:sz w:val="24"/>
          <w:szCs w:val="24"/>
        </w:rPr>
        <w:t>需求不完整</w:t>
      </w:r>
      <w:bookmarkEnd w:id="151"/>
      <w:bookmarkEnd w:id="152"/>
    </w:p>
    <w:p>
      <w:pPr>
        <w:pStyle w:val="18"/>
        <w:numPr>
          <w:ilvl w:val="0"/>
          <w:numId w:val="10"/>
        </w:numPr>
        <w:spacing w:line="240" w:lineRule="auto"/>
        <w:rPr>
          <w:rFonts w:hAnsi="宋体" w:cs="宋体"/>
          <w:color w:val="auto"/>
          <w:sz w:val="24"/>
          <w:szCs w:val="24"/>
        </w:rPr>
      </w:pPr>
      <w:bookmarkStart w:id="153" w:name="_Toc1195"/>
      <w:bookmarkStart w:id="154" w:name="_Toc6236"/>
      <w:r>
        <w:rPr>
          <w:rFonts w:hint="eastAsia" w:hAnsi="宋体" w:cs="宋体"/>
          <w:color w:val="auto"/>
          <w:sz w:val="24"/>
          <w:szCs w:val="24"/>
        </w:rPr>
        <w:t>需求不够详细</w:t>
      </w:r>
      <w:bookmarkEnd w:id="153"/>
      <w:bookmarkEnd w:id="154"/>
    </w:p>
    <w:p>
      <w:pPr>
        <w:pStyle w:val="18"/>
        <w:numPr>
          <w:ilvl w:val="0"/>
          <w:numId w:val="10"/>
        </w:numPr>
        <w:spacing w:line="240" w:lineRule="auto"/>
        <w:rPr>
          <w:rFonts w:hAnsi="宋体" w:cs="宋体"/>
          <w:color w:val="auto"/>
          <w:sz w:val="24"/>
          <w:szCs w:val="24"/>
          <w:lang w:eastAsia="zh-CN"/>
        </w:rPr>
      </w:pPr>
      <w:bookmarkStart w:id="155" w:name="_Toc31093"/>
      <w:bookmarkStart w:id="156" w:name="_Toc22065"/>
      <w:r>
        <w:rPr>
          <w:rFonts w:hint="eastAsia" w:hAnsi="宋体" w:cs="宋体"/>
          <w:color w:val="auto"/>
          <w:sz w:val="24"/>
          <w:szCs w:val="24"/>
          <w:lang w:eastAsia="zh-CN"/>
        </w:rPr>
        <w:t>错误的用户代表参与其中</w:t>
      </w:r>
      <w:bookmarkEnd w:id="155"/>
      <w:bookmarkEnd w:id="156"/>
    </w:p>
    <w:p>
      <w:pPr>
        <w:pStyle w:val="18"/>
        <w:numPr>
          <w:ilvl w:val="0"/>
          <w:numId w:val="10"/>
        </w:numPr>
        <w:spacing w:line="240" w:lineRule="auto"/>
        <w:rPr>
          <w:rFonts w:hAnsi="宋体" w:cs="宋体"/>
          <w:color w:val="auto"/>
          <w:sz w:val="24"/>
          <w:szCs w:val="24"/>
        </w:rPr>
      </w:pPr>
      <w:bookmarkStart w:id="157" w:name="_Toc14863"/>
      <w:bookmarkStart w:id="158" w:name="_Toc21470"/>
      <w:r>
        <w:rPr>
          <w:rFonts w:hint="eastAsia" w:hAnsi="宋体" w:cs="宋体"/>
          <w:color w:val="auto"/>
          <w:sz w:val="24"/>
          <w:szCs w:val="24"/>
        </w:rPr>
        <w:t>参与需求收集的人过多</w:t>
      </w:r>
      <w:bookmarkEnd w:id="157"/>
      <w:bookmarkEnd w:id="158"/>
    </w:p>
    <w:p>
      <w:pPr>
        <w:pStyle w:val="62"/>
        <w:spacing w:line="240" w:lineRule="auto"/>
        <w:rPr>
          <w:rFonts w:ascii="宋体" w:hAnsi="宋体"/>
          <w:b/>
          <w:color w:val="auto"/>
          <w:sz w:val="32"/>
          <w:szCs w:val="32"/>
        </w:rPr>
      </w:pPr>
      <w:bookmarkStart w:id="159" w:name="_Toc27209"/>
      <w:bookmarkStart w:id="160" w:name="_Toc18119"/>
      <w:bookmarkStart w:id="161" w:name="_Toc276937772"/>
      <w:bookmarkStart w:id="162" w:name="_Toc1682"/>
      <w:bookmarkStart w:id="163" w:name="_Toc21110"/>
      <w:r>
        <w:rPr>
          <w:rFonts w:hint="eastAsia" w:ascii="宋体" w:hAnsi="宋体"/>
          <w:b/>
          <w:color w:val="auto"/>
          <w:sz w:val="32"/>
          <w:szCs w:val="32"/>
          <w:lang w:val="en-US" w:eastAsia="zh-CN"/>
        </w:rPr>
        <w:t>8.1.2.</w:t>
      </w:r>
      <w:r>
        <w:rPr>
          <w:rFonts w:hint="eastAsia" w:ascii="宋体" w:hAnsi="宋体"/>
          <w:b/>
          <w:color w:val="auto"/>
          <w:sz w:val="32"/>
          <w:szCs w:val="32"/>
        </w:rPr>
        <w:t>需求分析方面的风险</w:t>
      </w:r>
      <w:bookmarkEnd w:id="159"/>
      <w:bookmarkEnd w:id="160"/>
      <w:bookmarkEnd w:id="161"/>
      <w:bookmarkEnd w:id="162"/>
      <w:bookmarkEnd w:id="163"/>
    </w:p>
    <w:p>
      <w:pPr>
        <w:pStyle w:val="18"/>
        <w:numPr>
          <w:ilvl w:val="0"/>
          <w:numId w:val="11"/>
        </w:numPr>
        <w:spacing w:line="240" w:lineRule="auto"/>
        <w:rPr>
          <w:rFonts w:hAnsi="宋体" w:cs="宋体"/>
          <w:color w:val="auto"/>
          <w:sz w:val="24"/>
          <w:szCs w:val="24"/>
        </w:rPr>
      </w:pPr>
      <w:bookmarkStart w:id="164" w:name="_Toc22634"/>
      <w:bookmarkStart w:id="165" w:name="_Toc29797"/>
      <w:r>
        <w:rPr>
          <w:rFonts w:hint="eastAsia" w:hAnsi="宋体" w:cs="宋体"/>
          <w:color w:val="auto"/>
          <w:sz w:val="24"/>
          <w:szCs w:val="24"/>
        </w:rPr>
        <w:t>写的需求无关紧要</w:t>
      </w:r>
      <w:bookmarkEnd w:id="164"/>
      <w:bookmarkEnd w:id="165"/>
    </w:p>
    <w:p>
      <w:pPr>
        <w:pStyle w:val="18"/>
        <w:numPr>
          <w:ilvl w:val="0"/>
          <w:numId w:val="11"/>
        </w:numPr>
        <w:spacing w:line="240" w:lineRule="auto"/>
        <w:rPr>
          <w:rFonts w:hAnsi="宋体" w:cs="宋体"/>
          <w:color w:val="auto"/>
          <w:sz w:val="24"/>
          <w:szCs w:val="24"/>
          <w:lang w:eastAsia="zh-CN"/>
        </w:rPr>
      </w:pPr>
      <w:bookmarkStart w:id="166" w:name="_Toc32711"/>
      <w:bookmarkStart w:id="167" w:name="_Toc15810"/>
      <w:r>
        <w:rPr>
          <w:rFonts w:hint="eastAsia" w:hAnsi="宋体" w:cs="宋体"/>
          <w:color w:val="auto"/>
          <w:sz w:val="24"/>
          <w:szCs w:val="24"/>
          <w:lang w:eastAsia="zh-CN"/>
        </w:rPr>
        <w:t>在测试过程中发现了非预期功能</w:t>
      </w:r>
      <w:bookmarkEnd w:id="166"/>
      <w:bookmarkEnd w:id="167"/>
    </w:p>
    <w:p>
      <w:pPr>
        <w:pStyle w:val="18"/>
        <w:numPr>
          <w:ilvl w:val="0"/>
          <w:numId w:val="11"/>
        </w:numPr>
        <w:spacing w:line="240" w:lineRule="auto"/>
        <w:rPr>
          <w:rFonts w:hAnsi="宋体" w:cs="宋体"/>
          <w:color w:val="auto"/>
          <w:sz w:val="24"/>
          <w:szCs w:val="24"/>
        </w:rPr>
      </w:pPr>
      <w:bookmarkStart w:id="168" w:name="_Toc16991"/>
      <w:bookmarkStart w:id="169" w:name="_Toc25269"/>
      <w:r>
        <w:rPr>
          <w:rFonts w:hint="eastAsia" w:hAnsi="宋体" w:cs="宋体"/>
          <w:color w:val="auto"/>
          <w:sz w:val="24"/>
          <w:szCs w:val="24"/>
          <w:lang w:eastAsia="zh-CN"/>
        </w:rPr>
        <w:t>功能进行了规范制定和构建。</w:t>
      </w:r>
      <w:r>
        <w:rPr>
          <w:rFonts w:hint="eastAsia" w:hAnsi="宋体" w:cs="宋体"/>
          <w:color w:val="auto"/>
          <w:sz w:val="24"/>
          <w:szCs w:val="24"/>
        </w:rPr>
        <w:t>但无人使用</w:t>
      </w:r>
      <w:bookmarkEnd w:id="168"/>
      <w:bookmarkEnd w:id="169"/>
    </w:p>
    <w:p>
      <w:pPr>
        <w:pStyle w:val="18"/>
        <w:numPr>
          <w:ilvl w:val="0"/>
          <w:numId w:val="11"/>
        </w:numPr>
        <w:spacing w:line="240" w:lineRule="auto"/>
        <w:rPr>
          <w:rFonts w:hAnsi="宋体" w:cs="宋体"/>
          <w:color w:val="auto"/>
          <w:sz w:val="24"/>
          <w:szCs w:val="24"/>
        </w:rPr>
      </w:pPr>
      <w:bookmarkStart w:id="170" w:name="_Toc1760"/>
      <w:bookmarkStart w:id="171" w:name="_Toc24783"/>
      <w:r>
        <w:rPr>
          <w:rFonts w:hint="eastAsia" w:hAnsi="宋体" w:cs="宋体"/>
          <w:color w:val="auto"/>
          <w:sz w:val="24"/>
          <w:szCs w:val="24"/>
        </w:rPr>
        <w:t>所有需求看上去都同等重要</w:t>
      </w:r>
      <w:bookmarkEnd w:id="170"/>
      <w:bookmarkEnd w:id="171"/>
    </w:p>
    <w:p>
      <w:pPr>
        <w:pStyle w:val="18"/>
        <w:numPr>
          <w:ilvl w:val="0"/>
          <w:numId w:val="11"/>
        </w:numPr>
        <w:spacing w:line="240" w:lineRule="auto"/>
        <w:rPr>
          <w:rFonts w:hAnsi="宋体" w:cs="宋体"/>
          <w:color w:val="auto"/>
          <w:sz w:val="24"/>
          <w:szCs w:val="24"/>
        </w:rPr>
      </w:pPr>
      <w:bookmarkStart w:id="172" w:name="_Toc7169"/>
      <w:bookmarkStart w:id="173" w:name="_Toc9472"/>
      <w:r>
        <w:rPr>
          <w:rFonts w:hint="eastAsia" w:hAnsi="宋体" w:cs="宋体"/>
          <w:color w:val="auto"/>
          <w:sz w:val="24"/>
          <w:szCs w:val="24"/>
        </w:rPr>
        <w:t>所有需求都有高优先级</w:t>
      </w:r>
      <w:bookmarkEnd w:id="172"/>
      <w:bookmarkEnd w:id="173"/>
    </w:p>
    <w:p>
      <w:pPr>
        <w:pStyle w:val="18"/>
        <w:numPr>
          <w:ilvl w:val="0"/>
          <w:numId w:val="11"/>
        </w:numPr>
        <w:spacing w:line="240" w:lineRule="auto"/>
        <w:rPr>
          <w:rFonts w:hAnsi="宋体" w:cs="宋体"/>
          <w:color w:val="auto"/>
          <w:sz w:val="24"/>
          <w:szCs w:val="24"/>
        </w:rPr>
      </w:pPr>
      <w:bookmarkStart w:id="174" w:name="_Toc2905"/>
      <w:bookmarkStart w:id="175" w:name="_Toc8097"/>
      <w:r>
        <w:rPr>
          <w:rFonts w:hint="eastAsia" w:hAnsi="宋体" w:cs="宋体"/>
          <w:color w:val="auto"/>
          <w:sz w:val="24"/>
          <w:szCs w:val="24"/>
        </w:rPr>
        <w:t>需求优先级不断变化</w:t>
      </w:r>
      <w:bookmarkEnd w:id="174"/>
      <w:bookmarkEnd w:id="175"/>
    </w:p>
    <w:p>
      <w:pPr>
        <w:pStyle w:val="18"/>
        <w:numPr>
          <w:ilvl w:val="0"/>
          <w:numId w:val="11"/>
        </w:numPr>
        <w:spacing w:line="240" w:lineRule="auto"/>
        <w:rPr>
          <w:rFonts w:hAnsi="宋体" w:cs="宋体"/>
          <w:color w:val="auto"/>
          <w:sz w:val="24"/>
          <w:szCs w:val="24"/>
          <w:lang w:eastAsia="zh-CN"/>
        </w:rPr>
      </w:pPr>
      <w:bookmarkStart w:id="176" w:name="_Toc22079"/>
      <w:bookmarkStart w:id="177" w:name="_Toc10478"/>
      <w:r>
        <w:rPr>
          <w:rFonts w:hint="eastAsia" w:hAnsi="宋体" w:cs="宋体"/>
          <w:color w:val="auto"/>
          <w:sz w:val="24"/>
          <w:szCs w:val="24"/>
          <w:lang w:eastAsia="zh-CN"/>
        </w:rPr>
        <w:t>干系人之间的需求优先级冲突</w:t>
      </w:r>
      <w:bookmarkEnd w:id="176"/>
      <w:bookmarkEnd w:id="177"/>
    </w:p>
    <w:p>
      <w:pPr>
        <w:pStyle w:val="18"/>
        <w:numPr>
          <w:ilvl w:val="0"/>
          <w:numId w:val="11"/>
        </w:numPr>
        <w:spacing w:line="240" w:lineRule="auto"/>
        <w:rPr>
          <w:rFonts w:hAnsi="宋体" w:cs="宋体"/>
          <w:color w:val="auto"/>
          <w:sz w:val="24"/>
          <w:szCs w:val="24"/>
        </w:rPr>
      </w:pPr>
      <w:bookmarkStart w:id="178" w:name="_Toc30955"/>
      <w:bookmarkStart w:id="179" w:name="_Toc30641"/>
      <w:r>
        <w:rPr>
          <w:rFonts w:hint="eastAsia" w:hAnsi="宋体" w:cs="宋体"/>
          <w:color w:val="auto"/>
          <w:sz w:val="24"/>
          <w:szCs w:val="24"/>
        </w:rPr>
        <w:t>有些需求技术不可行</w:t>
      </w:r>
      <w:bookmarkEnd w:id="178"/>
      <w:bookmarkEnd w:id="179"/>
    </w:p>
    <w:p>
      <w:pPr>
        <w:pStyle w:val="18"/>
        <w:numPr>
          <w:ilvl w:val="0"/>
          <w:numId w:val="11"/>
        </w:numPr>
        <w:spacing w:line="240" w:lineRule="auto"/>
        <w:rPr>
          <w:rFonts w:hAnsi="宋体" w:cs="宋体"/>
          <w:color w:val="auto"/>
          <w:sz w:val="24"/>
          <w:szCs w:val="24"/>
          <w:lang w:eastAsia="zh-CN"/>
        </w:rPr>
      </w:pPr>
      <w:bookmarkStart w:id="180" w:name="_Toc32506"/>
      <w:bookmarkStart w:id="181" w:name="_Toc26142"/>
      <w:r>
        <w:rPr>
          <w:rFonts w:hint="eastAsia" w:hAnsi="宋体" w:cs="宋体"/>
          <w:color w:val="auto"/>
          <w:sz w:val="24"/>
          <w:szCs w:val="24"/>
          <w:lang w:eastAsia="zh-CN"/>
        </w:rPr>
        <w:t>业务分析师进行需求分析时间过长</w:t>
      </w:r>
      <w:bookmarkEnd w:id="180"/>
      <w:bookmarkEnd w:id="181"/>
    </w:p>
    <w:p>
      <w:pPr>
        <w:pStyle w:val="62"/>
        <w:spacing w:line="240" w:lineRule="auto"/>
        <w:rPr>
          <w:rFonts w:ascii="宋体" w:hAnsi="宋体"/>
          <w:b/>
          <w:color w:val="auto"/>
          <w:sz w:val="32"/>
          <w:szCs w:val="32"/>
          <w:lang w:eastAsia="zh-CN"/>
        </w:rPr>
      </w:pPr>
      <w:bookmarkStart w:id="182" w:name="_Toc7588"/>
      <w:bookmarkStart w:id="183" w:name="_Toc10953"/>
      <w:bookmarkStart w:id="184" w:name="_Toc11488"/>
      <w:bookmarkStart w:id="185" w:name="_Toc276937773"/>
      <w:bookmarkStart w:id="186" w:name="_Toc22271"/>
      <w:r>
        <w:rPr>
          <w:rFonts w:hint="eastAsia" w:ascii="宋体" w:hAnsi="宋体"/>
          <w:b/>
          <w:color w:val="auto"/>
          <w:sz w:val="32"/>
          <w:szCs w:val="32"/>
          <w:lang w:val="en-US" w:eastAsia="zh-CN"/>
        </w:rPr>
        <w:t>8.1.3.</w:t>
      </w:r>
      <w:r>
        <w:rPr>
          <w:rFonts w:hint="eastAsia" w:ascii="宋体" w:hAnsi="宋体"/>
          <w:b/>
          <w:color w:val="auto"/>
          <w:sz w:val="32"/>
          <w:szCs w:val="32"/>
          <w:lang w:eastAsia="zh-CN"/>
        </w:rPr>
        <w:t>编写需求规格说明方面的风险</w:t>
      </w:r>
      <w:bookmarkEnd w:id="182"/>
      <w:bookmarkEnd w:id="183"/>
      <w:bookmarkEnd w:id="184"/>
      <w:bookmarkEnd w:id="185"/>
      <w:bookmarkEnd w:id="186"/>
    </w:p>
    <w:p>
      <w:pPr>
        <w:pStyle w:val="12"/>
        <w:numPr>
          <w:ilvl w:val="0"/>
          <w:numId w:val="12"/>
        </w:numPr>
        <w:spacing w:line="240" w:lineRule="auto"/>
        <w:ind w:firstLineChars="0"/>
        <w:rPr>
          <w:rFonts w:ascii="宋体" w:hAnsi="宋体" w:cs="宋体"/>
          <w:color w:val="auto"/>
          <w:szCs w:val="24"/>
          <w:lang w:eastAsia="zh-CN"/>
        </w:rPr>
      </w:pPr>
      <w:r>
        <w:rPr>
          <w:rFonts w:hint="eastAsia" w:ascii="宋体" w:hAnsi="宋体" w:cs="宋体"/>
          <w:color w:val="auto"/>
          <w:szCs w:val="24"/>
          <w:lang w:eastAsia="zh-CN"/>
        </w:rPr>
        <w:t>具有二义性的术语引发的风险</w:t>
      </w:r>
    </w:p>
    <w:p>
      <w:pPr>
        <w:pStyle w:val="62"/>
        <w:spacing w:line="240" w:lineRule="auto"/>
        <w:rPr>
          <w:rFonts w:ascii="宋体" w:hAnsi="宋体"/>
          <w:b/>
          <w:color w:val="auto"/>
          <w:sz w:val="32"/>
          <w:szCs w:val="32"/>
        </w:rPr>
      </w:pPr>
      <w:bookmarkStart w:id="187" w:name="_Toc30452"/>
      <w:bookmarkStart w:id="188" w:name="_Toc13902"/>
      <w:bookmarkStart w:id="189" w:name="_Toc11564"/>
      <w:bookmarkStart w:id="190" w:name="_Toc276937775"/>
      <w:bookmarkStart w:id="191" w:name="_Toc15923"/>
      <w:r>
        <w:rPr>
          <w:rFonts w:hint="eastAsia" w:ascii="宋体" w:hAnsi="宋体"/>
          <w:b/>
          <w:color w:val="auto"/>
          <w:sz w:val="32"/>
          <w:szCs w:val="32"/>
          <w:lang w:val="en-US" w:eastAsia="zh-CN"/>
        </w:rPr>
        <w:t>8.1.4.</w:t>
      </w:r>
      <w:r>
        <w:rPr>
          <w:rFonts w:hint="eastAsia" w:ascii="宋体" w:hAnsi="宋体"/>
          <w:b/>
          <w:color w:val="auto"/>
          <w:sz w:val="32"/>
          <w:szCs w:val="32"/>
        </w:rPr>
        <w:t>需求管理方面的风险</w:t>
      </w:r>
      <w:bookmarkEnd w:id="187"/>
      <w:bookmarkEnd w:id="188"/>
      <w:bookmarkEnd w:id="189"/>
      <w:bookmarkEnd w:id="190"/>
      <w:bookmarkEnd w:id="191"/>
    </w:p>
    <w:p>
      <w:pPr>
        <w:pStyle w:val="18"/>
        <w:numPr>
          <w:ilvl w:val="0"/>
          <w:numId w:val="13"/>
        </w:numPr>
        <w:spacing w:line="240" w:lineRule="auto"/>
        <w:rPr>
          <w:rFonts w:hAnsi="宋体" w:cs="宋体"/>
          <w:color w:val="auto"/>
          <w:sz w:val="24"/>
          <w:szCs w:val="24"/>
          <w:lang w:eastAsia="zh-CN"/>
        </w:rPr>
      </w:pPr>
      <w:bookmarkStart w:id="192" w:name="_Toc14537"/>
      <w:bookmarkStart w:id="193" w:name="_Toc3481"/>
      <w:r>
        <w:rPr>
          <w:rFonts w:hint="eastAsia" w:hAnsi="宋体" w:cs="宋体"/>
          <w:color w:val="auto"/>
          <w:sz w:val="24"/>
          <w:szCs w:val="24"/>
          <w:lang w:eastAsia="zh-CN"/>
        </w:rPr>
        <w:t>有些计划内的需求没有实现</w:t>
      </w:r>
      <w:bookmarkEnd w:id="192"/>
      <w:bookmarkEnd w:id="193"/>
    </w:p>
    <w:p>
      <w:pPr>
        <w:pStyle w:val="18"/>
        <w:numPr>
          <w:ilvl w:val="0"/>
          <w:numId w:val="13"/>
        </w:numPr>
        <w:spacing w:line="240" w:lineRule="auto"/>
        <w:rPr>
          <w:rFonts w:hAnsi="宋体" w:cs="宋体"/>
          <w:color w:val="auto"/>
          <w:sz w:val="24"/>
          <w:szCs w:val="24"/>
        </w:rPr>
      </w:pPr>
      <w:bookmarkStart w:id="194" w:name="_Toc3233"/>
      <w:bookmarkStart w:id="195" w:name="_Toc21253"/>
      <w:r>
        <w:rPr>
          <w:rFonts w:hint="eastAsia" w:hAnsi="宋体" w:cs="宋体"/>
          <w:color w:val="auto"/>
          <w:sz w:val="24"/>
          <w:szCs w:val="24"/>
        </w:rPr>
        <w:t>需求经常变更</w:t>
      </w:r>
      <w:bookmarkEnd w:id="194"/>
      <w:bookmarkEnd w:id="195"/>
    </w:p>
    <w:p>
      <w:pPr>
        <w:pStyle w:val="18"/>
        <w:numPr>
          <w:ilvl w:val="0"/>
          <w:numId w:val="13"/>
        </w:numPr>
        <w:spacing w:line="240" w:lineRule="auto"/>
        <w:rPr>
          <w:rFonts w:hAnsi="宋体" w:cs="宋体"/>
          <w:color w:val="auto"/>
          <w:sz w:val="24"/>
          <w:szCs w:val="24"/>
        </w:rPr>
      </w:pPr>
      <w:bookmarkStart w:id="196" w:name="_Toc18521"/>
      <w:bookmarkStart w:id="197" w:name="_Toc32053"/>
      <w:r>
        <w:rPr>
          <w:rFonts w:hint="eastAsia" w:hAnsi="宋体" w:cs="宋体"/>
          <w:color w:val="auto"/>
          <w:sz w:val="24"/>
          <w:szCs w:val="24"/>
        </w:rPr>
        <w:t>频繁有新的需求加入</w:t>
      </w:r>
      <w:bookmarkEnd w:id="196"/>
      <w:bookmarkEnd w:id="197"/>
    </w:p>
    <w:p>
      <w:pPr>
        <w:pStyle w:val="18"/>
        <w:numPr>
          <w:ilvl w:val="0"/>
          <w:numId w:val="13"/>
        </w:numPr>
        <w:spacing w:line="240" w:lineRule="auto"/>
        <w:rPr>
          <w:rFonts w:hAnsi="宋体" w:cs="宋体"/>
          <w:color w:val="auto"/>
          <w:sz w:val="24"/>
          <w:szCs w:val="24"/>
          <w:lang w:eastAsia="zh-CN"/>
        </w:rPr>
      </w:pPr>
      <w:bookmarkStart w:id="198" w:name="_Toc11605"/>
      <w:bookmarkStart w:id="199" w:name="_Toc27270"/>
      <w:r>
        <w:rPr>
          <w:rFonts w:hint="eastAsia" w:hAnsi="宋体" w:cs="宋体"/>
          <w:color w:val="auto"/>
          <w:sz w:val="24"/>
          <w:szCs w:val="24"/>
          <w:lang w:eastAsia="zh-CN"/>
        </w:rPr>
        <w:t>需求变更所投入的工作量远超计划预期</w:t>
      </w:r>
      <w:bookmarkEnd w:id="198"/>
      <w:bookmarkEnd w:id="199"/>
    </w:p>
    <w:p>
      <w:pPr>
        <w:pStyle w:val="18"/>
        <w:numPr>
          <w:ilvl w:val="0"/>
          <w:numId w:val="13"/>
        </w:numPr>
        <w:spacing w:line="240" w:lineRule="auto"/>
        <w:rPr>
          <w:rFonts w:hAnsi="宋体" w:cs="宋体"/>
          <w:color w:val="auto"/>
          <w:sz w:val="24"/>
          <w:szCs w:val="24"/>
        </w:rPr>
      </w:pPr>
      <w:bookmarkStart w:id="200" w:name="_Toc17589"/>
      <w:bookmarkStart w:id="201" w:name="_Toc1231"/>
      <w:r>
        <w:rPr>
          <w:rFonts w:hint="eastAsia" w:hAnsi="宋体" w:cs="宋体"/>
          <w:color w:val="auto"/>
          <w:sz w:val="24"/>
          <w:szCs w:val="24"/>
        </w:rPr>
        <w:t>变更与其他需求冲突</w:t>
      </w:r>
      <w:bookmarkEnd w:id="200"/>
      <w:bookmarkEnd w:id="201"/>
    </w:p>
    <w:p>
      <w:pPr>
        <w:pStyle w:val="62"/>
        <w:spacing w:line="240" w:lineRule="auto"/>
        <w:rPr>
          <w:rFonts w:ascii="宋体" w:hAnsi="宋体"/>
          <w:b/>
          <w:color w:val="auto"/>
          <w:sz w:val="32"/>
          <w:szCs w:val="32"/>
        </w:rPr>
      </w:pPr>
      <w:bookmarkStart w:id="202" w:name="_Toc24177"/>
      <w:bookmarkStart w:id="203" w:name="_Toc15760"/>
      <w:bookmarkStart w:id="204" w:name="_Toc16002"/>
      <w:r>
        <w:rPr>
          <w:rFonts w:hint="eastAsia" w:ascii="宋体" w:hAnsi="宋体"/>
          <w:b/>
          <w:color w:val="auto"/>
          <w:sz w:val="32"/>
          <w:szCs w:val="32"/>
          <w:lang w:val="en-US" w:eastAsia="zh-CN"/>
        </w:rPr>
        <w:t>8.1.5.</w:t>
      </w:r>
      <w:r>
        <w:rPr>
          <w:rFonts w:hint="eastAsia" w:ascii="宋体" w:hAnsi="宋体"/>
          <w:b/>
          <w:color w:val="auto"/>
          <w:sz w:val="32"/>
          <w:szCs w:val="32"/>
          <w:lang w:eastAsia="zh-CN"/>
        </w:rPr>
        <w:t>人员</w:t>
      </w:r>
      <w:r>
        <w:rPr>
          <w:rFonts w:hint="eastAsia" w:ascii="宋体" w:hAnsi="宋体"/>
          <w:b/>
          <w:color w:val="auto"/>
          <w:sz w:val="32"/>
          <w:szCs w:val="32"/>
        </w:rPr>
        <w:t>方面的风险</w:t>
      </w:r>
      <w:bookmarkEnd w:id="202"/>
      <w:bookmarkEnd w:id="203"/>
      <w:bookmarkEnd w:id="204"/>
    </w:p>
    <w:p>
      <w:pPr>
        <w:numPr>
          <w:ilvl w:val="0"/>
          <w:numId w:val="14"/>
        </w:numPr>
        <w:rPr>
          <w:rFonts w:hint="eastAsia"/>
          <w:sz w:val="24"/>
          <w:szCs w:val="24"/>
          <w:lang w:val="en-US" w:eastAsia="zh-CN"/>
        </w:rPr>
      </w:pPr>
      <w:bookmarkStart w:id="205" w:name="_Toc6419"/>
      <w:bookmarkStart w:id="206" w:name="_Toc10741"/>
      <w:r>
        <w:rPr>
          <w:rFonts w:hint="eastAsia"/>
          <w:sz w:val="24"/>
          <w:szCs w:val="24"/>
          <w:lang w:val="en-US" w:eastAsia="zh-CN"/>
        </w:rPr>
        <w:t>成员因个人原因临时请假，无法完成相应的分配工作。</w:t>
      </w:r>
      <w:bookmarkEnd w:id="205"/>
      <w:bookmarkEnd w:id="206"/>
    </w:p>
    <w:p>
      <w:pPr>
        <w:numPr>
          <w:ilvl w:val="0"/>
          <w:numId w:val="14"/>
        </w:numPr>
        <w:rPr>
          <w:rFonts w:hint="eastAsia"/>
          <w:sz w:val="24"/>
          <w:szCs w:val="24"/>
          <w:lang w:val="en-US" w:eastAsia="zh-CN"/>
        </w:rPr>
      </w:pPr>
      <w:bookmarkStart w:id="207" w:name="_Toc3993"/>
      <w:bookmarkStart w:id="208" w:name="_Toc21288"/>
      <w:r>
        <w:rPr>
          <w:rFonts w:hint="eastAsia"/>
          <w:sz w:val="24"/>
          <w:szCs w:val="24"/>
          <w:lang w:val="en-US" w:eastAsia="zh-CN"/>
        </w:rPr>
        <w:t>专业知识不稳固引发的风险。</w:t>
      </w:r>
      <w:bookmarkEnd w:id="207"/>
      <w:bookmarkEnd w:id="208"/>
    </w:p>
    <w:p>
      <w:pPr>
        <w:pStyle w:val="18"/>
        <w:numPr>
          <w:ilvl w:val="0"/>
          <w:numId w:val="0"/>
        </w:numPr>
        <w:spacing w:line="240" w:lineRule="auto"/>
        <w:ind w:leftChars="0"/>
        <w:rPr>
          <w:rFonts w:hAnsi="宋体" w:cs="宋体"/>
          <w:color w:val="auto"/>
          <w:sz w:val="24"/>
          <w:szCs w:val="24"/>
        </w:rPr>
      </w:pPr>
    </w:p>
    <w:p>
      <w:pPr>
        <w:pStyle w:val="61"/>
        <w:spacing w:line="240" w:lineRule="auto"/>
        <w:rPr>
          <w:rFonts w:ascii="宋体" w:hAnsi="宋体"/>
          <w:color w:val="auto"/>
          <w:sz w:val="32"/>
          <w:szCs w:val="32"/>
          <w:lang w:eastAsia="zh-CN"/>
        </w:rPr>
      </w:pPr>
      <w:bookmarkStart w:id="209" w:name="_Toc5767"/>
      <w:bookmarkStart w:id="210" w:name="_Toc276937776"/>
      <w:bookmarkStart w:id="211" w:name="_Toc16118"/>
      <w:bookmarkStart w:id="212" w:name="_Toc27990"/>
      <w:bookmarkStart w:id="213" w:name="_Toc13655"/>
      <w:r>
        <w:rPr>
          <w:rFonts w:hint="eastAsia" w:ascii="宋体" w:hAnsi="宋体"/>
          <w:color w:val="auto"/>
          <w:sz w:val="32"/>
          <w:szCs w:val="32"/>
          <w:lang w:val="en-US" w:eastAsia="zh-CN"/>
        </w:rPr>
        <w:t>8.2.</w:t>
      </w:r>
      <w:r>
        <w:rPr>
          <w:rFonts w:hint="eastAsia" w:ascii="宋体" w:hAnsi="宋体"/>
          <w:color w:val="auto"/>
          <w:sz w:val="32"/>
          <w:szCs w:val="32"/>
          <w:lang w:eastAsia="zh-CN"/>
        </w:rPr>
        <w:t>风险控制</w:t>
      </w:r>
      <w:bookmarkEnd w:id="209"/>
      <w:bookmarkEnd w:id="210"/>
      <w:bookmarkEnd w:id="211"/>
      <w:bookmarkEnd w:id="212"/>
      <w:bookmarkEnd w:id="213"/>
    </w:p>
    <w:p>
      <w:pPr>
        <w:pStyle w:val="62"/>
        <w:spacing w:line="240" w:lineRule="auto"/>
        <w:rPr>
          <w:rFonts w:hint="eastAsia" w:ascii="宋体" w:hAnsi="宋体"/>
          <w:b/>
          <w:color w:val="auto"/>
          <w:sz w:val="32"/>
          <w:szCs w:val="32"/>
          <w:lang w:eastAsia="zh-CN"/>
        </w:rPr>
      </w:pPr>
      <w:bookmarkStart w:id="214" w:name="_Toc1124"/>
      <w:bookmarkStart w:id="215" w:name="_Toc21539"/>
      <w:bookmarkStart w:id="216" w:name="_Toc26561"/>
      <w:bookmarkStart w:id="217" w:name="_Toc276937777"/>
      <w:bookmarkStart w:id="218" w:name="_Toc9609"/>
      <w:r>
        <w:rPr>
          <w:rFonts w:hint="eastAsia" w:ascii="宋体" w:hAnsi="宋体"/>
          <w:b/>
          <w:color w:val="auto"/>
          <w:sz w:val="32"/>
          <w:szCs w:val="32"/>
          <w:lang w:val="en-US" w:eastAsia="zh-CN"/>
        </w:rPr>
        <w:t>8.2.1.</w:t>
      </w:r>
      <w:r>
        <w:rPr>
          <w:rFonts w:hint="eastAsia" w:ascii="宋体" w:hAnsi="宋体"/>
          <w:b/>
          <w:color w:val="auto"/>
          <w:sz w:val="32"/>
          <w:szCs w:val="32"/>
          <w:lang w:eastAsia="zh-CN"/>
        </w:rPr>
        <w:t>需求获取方面的控制</w:t>
      </w:r>
      <w:bookmarkEnd w:id="214"/>
      <w:bookmarkEnd w:id="215"/>
      <w:bookmarkEnd w:id="216"/>
      <w:bookmarkEnd w:id="217"/>
      <w:bookmarkEnd w:id="218"/>
    </w:p>
    <w:p>
      <w:pPr>
        <w:pStyle w:val="18"/>
        <w:spacing w:line="240" w:lineRule="auto"/>
        <w:rPr>
          <w:rFonts w:hint="eastAsia"/>
          <w:color w:val="auto"/>
          <w:sz w:val="24"/>
          <w:szCs w:val="24"/>
          <w:lang w:eastAsia="zh-CN"/>
        </w:rPr>
      </w:pPr>
      <w:r>
        <w:rPr>
          <w:rFonts w:hint="eastAsia"/>
          <w:color w:val="auto"/>
          <w:lang w:eastAsia="zh-CN"/>
        </w:rPr>
        <w:t>1</w:t>
      </w:r>
      <w:r>
        <w:rPr>
          <w:rFonts w:hint="eastAsia"/>
          <w:color w:val="auto"/>
          <w:sz w:val="24"/>
          <w:szCs w:val="24"/>
          <w:lang w:eastAsia="zh-CN"/>
        </w:rPr>
        <w:t>.采用一套或多套标准需求交付物文档。为团队对模板进行剪裁提供指导。</w:t>
      </w:r>
    </w:p>
    <w:p>
      <w:pPr>
        <w:pStyle w:val="18"/>
        <w:spacing w:line="240" w:lineRule="auto"/>
        <w:rPr>
          <w:rFonts w:hint="eastAsia"/>
          <w:color w:val="auto"/>
          <w:sz w:val="24"/>
          <w:szCs w:val="24"/>
          <w:lang w:eastAsia="zh-CN"/>
        </w:rPr>
      </w:pPr>
      <w:r>
        <w:rPr>
          <w:rFonts w:hint="eastAsia"/>
          <w:color w:val="auto"/>
          <w:sz w:val="24"/>
          <w:szCs w:val="24"/>
          <w:lang w:eastAsia="zh-CN"/>
        </w:rPr>
        <w:t>2.对所有团队成员进行需求过程培训。</w:t>
      </w:r>
    </w:p>
    <w:p>
      <w:pPr>
        <w:pStyle w:val="18"/>
        <w:spacing w:line="240" w:lineRule="auto"/>
        <w:rPr>
          <w:rFonts w:hint="eastAsia"/>
          <w:color w:val="auto"/>
          <w:sz w:val="24"/>
          <w:szCs w:val="24"/>
          <w:lang w:eastAsia="zh-CN"/>
        </w:rPr>
      </w:pPr>
      <w:r>
        <w:rPr>
          <w:rFonts w:hint="eastAsia"/>
          <w:color w:val="auto"/>
          <w:sz w:val="24"/>
          <w:szCs w:val="24"/>
          <w:lang w:val="en-US" w:eastAsia="zh-CN"/>
        </w:rPr>
        <w:t>3.</w:t>
      </w:r>
      <w:r>
        <w:rPr>
          <w:rFonts w:hint="eastAsia"/>
          <w:color w:val="auto"/>
          <w:sz w:val="24"/>
          <w:szCs w:val="24"/>
          <w:lang w:eastAsia="zh-CN"/>
        </w:rPr>
        <w:t>尽早让开发人员参与项目，了解需求。</w:t>
      </w:r>
    </w:p>
    <w:p>
      <w:pPr>
        <w:pStyle w:val="18"/>
        <w:spacing w:line="240" w:lineRule="auto"/>
        <w:rPr>
          <w:rFonts w:hint="eastAsia"/>
          <w:color w:val="auto"/>
          <w:sz w:val="24"/>
          <w:szCs w:val="24"/>
          <w:lang w:eastAsia="zh-CN"/>
        </w:rPr>
      </w:pPr>
      <w:r>
        <w:rPr>
          <w:rFonts w:hint="eastAsia"/>
          <w:color w:val="auto"/>
          <w:sz w:val="24"/>
          <w:szCs w:val="24"/>
          <w:lang w:val="en-US" w:eastAsia="zh-CN"/>
        </w:rPr>
        <w:t>4.</w:t>
      </w:r>
      <w:r>
        <w:rPr>
          <w:rFonts w:hint="eastAsia"/>
          <w:color w:val="auto"/>
          <w:sz w:val="24"/>
          <w:szCs w:val="24"/>
          <w:lang w:eastAsia="zh-CN"/>
        </w:rPr>
        <w:t>确定并授权合适且有效的产品代言人。</w:t>
      </w:r>
    </w:p>
    <w:p>
      <w:pPr>
        <w:pStyle w:val="18"/>
        <w:spacing w:line="240" w:lineRule="auto"/>
        <w:rPr>
          <w:rFonts w:hint="eastAsia"/>
          <w:color w:val="auto"/>
          <w:sz w:val="24"/>
          <w:szCs w:val="24"/>
          <w:lang w:eastAsia="zh-CN"/>
        </w:rPr>
      </w:pPr>
      <w:r>
        <w:rPr>
          <w:rFonts w:hint="eastAsia"/>
          <w:color w:val="auto"/>
          <w:sz w:val="24"/>
          <w:szCs w:val="24"/>
          <w:lang w:val="en-US" w:eastAsia="zh-CN"/>
        </w:rPr>
        <w:t>5.</w:t>
      </w:r>
      <w:r>
        <w:rPr>
          <w:rFonts w:hint="eastAsia"/>
          <w:color w:val="auto"/>
          <w:sz w:val="24"/>
          <w:szCs w:val="24"/>
          <w:lang w:eastAsia="zh-CN"/>
        </w:rPr>
        <w:t>明确需求决策者。</w:t>
      </w:r>
    </w:p>
    <w:p>
      <w:pPr>
        <w:pStyle w:val="62"/>
        <w:spacing w:line="240" w:lineRule="auto"/>
        <w:rPr>
          <w:rFonts w:ascii="宋体" w:hAnsi="宋体"/>
          <w:b/>
          <w:color w:val="auto"/>
          <w:sz w:val="32"/>
          <w:szCs w:val="32"/>
        </w:rPr>
      </w:pPr>
      <w:bookmarkStart w:id="219" w:name="_Toc30856"/>
      <w:bookmarkStart w:id="220" w:name="_Toc19366"/>
      <w:bookmarkStart w:id="221" w:name="_Toc4327"/>
      <w:bookmarkStart w:id="222" w:name="_Toc276937778"/>
      <w:bookmarkStart w:id="223" w:name="_Toc19328"/>
      <w:r>
        <w:rPr>
          <w:rFonts w:hint="eastAsia" w:ascii="宋体" w:hAnsi="宋体"/>
          <w:b/>
          <w:color w:val="auto"/>
          <w:sz w:val="32"/>
          <w:szCs w:val="32"/>
          <w:lang w:val="en-US" w:eastAsia="zh-CN"/>
        </w:rPr>
        <w:t>8.2.2.</w:t>
      </w:r>
      <w:r>
        <w:rPr>
          <w:rFonts w:hint="eastAsia" w:ascii="宋体" w:hAnsi="宋体"/>
          <w:b/>
          <w:color w:val="auto"/>
          <w:sz w:val="32"/>
          <w:szCs w:val="32"/>
        </w:rPr>
        <w:t>需求分析方面的控制</w:t>
      </w:r>
      <w:bookmarkEnd w:id="219"/>
      <w:bookmarkEnd w:id="220"/>
      <w:bookmarkEnd w:id="221"/>
      <w:bookmarkEnd w:id="222"/>
      <w:bookmarkEnd w:id="223"/>
    </w:p>
    <w:p>
      <w:pPr>
        <w:pStyle w:val="18"/>
        <w:numPr>
          <w:ilvl w:val="0"/>
          <w:numId w:val="15"/>
        </w:numPr>
        <w:spacing w:line="240" w:lineRule="auto"/>
        <w:rPr>
          <w:rFonts w:hAnsi="宋体" w:cs="宋体"/>
          <w:color w:val="auto"/>
          <w:sz w:val="24"/>
          <w:szCs w:val="24"/>
          <w:lang w:eastAsia="zh-CN"/>
        </w:rPr>
      </w:pPr>
      <w:r>
        <w:rPr>
          <w:rFonts w:hint="eastAsia" w:hAnsi="宋体" w:cs="宋体"/>
          <w:color w:val="auto"/>
          <w:sz w:val="24"/>
          <w:szCs w:val="24"/>
          <w:lang w:eastAsia="zh-CN"/>
        </w:rPr>
        <w:t>记录每个需求的来源和理由</w:t>
      </w:r>
    </w:p>
    <w:p>
      <w:pPr>
        <w:pStyle w:val="18"/>
        <w:numPr>
          <w:ilvl w:val="0"/>
          <w:numId w:val="15"/>
        </w:numPr>
        <w:spacing w:line="240" w:lineRule="auto"/>
        <w:rPr>
          <w:rFonts w:hAnsi="宋体" w:cs="宋体"/>
          <w:color w:val="auto"/>
          <w:sz w:val="24"/>
          <w:szCs w:val="24"/>
          <w:lang w:eastAsia="zh-CN"/>
        </w:rPr>
      </w:pPr>
      <w:r>
        <w:rPr>
          <w:rFonts w:hint="eastAsia" w:hAnsi="宋体" w:cs="宋体"/>
          <w:color w:val="auto"/>
          <w:sz w:val="24"/>
          <w:szCs w:val="24"/>
          <w:lang w:eastAsia="zh-CN"/>
        </w:rPr>
        <w:t>使用用户用例来专注于用户的业务目标从这些用户用例或用户故事中派生出功能性需求</w:t>
      </w:r>
    </w:p>
    <w:p>
      <w:pPr>
        <w:pStyle w:val="18"/>
        <w:numPr>
          <w:ilvl w:val="0"/>
          <w:numId w:val="15"/>
        </w:numPr>
        <w:spacing w:line="240" w:lineRule="auto"/>
        <w:rPr>
          <w:rFonts w:hAnsi="宋体" w:cs="宋体"/>
          <w:color w:val="auto"/>
          <w:sz w:val="24"/>
          <w:szCs w:val="24"/>
        </w:rPr>
      </w:pPr>
      <w:r>
        <w:rPr>
          <w:rFonts w:hint="eastAsia" w:hAnsi="宋体" w:cs="宋体"/>
          <w:color w:val="auto"/>
          <w:sz w:val="24"/>
          <w:szCs w:val="24"/>
        </w:rPr>
        <w:t>让多职能团队评审需求</w:t>
      </w:r>
    </w:p>
    <w:p>
      <w:pPr>
        <w:pStyle w:val="18"/>
        <w:numPr>
          <w:ilvl w:val="0"/>
          <w:numId w:val="15"/>
        </w:numPr>
        <w:spacing w:line="240" w:lineRule="auto"/>
        <w:rPr>
          <w:rFonts w:hAnsi="宋体" w:cs="宋体"/>
          <w:color w:val="auto"/>
          <w:sz w:val="24"/>
          <w:szCs w:val="24"/>
          <w:lang w:eastAsia="zh-CN"/>
        </w:rPr>
      </w:pPr>
      <w:r>
        <w:rPr>
          <w:rFonts w:hint="eastAsia" w:hAnsi="宋体" w:cs="宋体"/>
          <w:color w:val="auto"/>
          <w:sz w:val="24"/>
          <w:szCs w:val="24"/>
          <w:lang w:eastAsia="zh-CN"/>
        </w:rPr>
        <w:t>为需求优先级排序制定一套协作过程，从而平衡客户价值、实现成本和技术风险</w:t>
      </w:r>
    </w:p>
    <w:p>
      <w:pPr>
        <w:pStyle w:val="18"/>
        <w:numPr>
          <w:ilvl w:val="0"/>
          <w:numId w:val="15"/>
        </w:numPr>
        <w:spacing w:line="240" w:lineRule="auto"/>
        <w:rPr>
          <w:rFonts w:hAnsi="宋体" w:cs="宋体"/>
          <w:color w:val="auto"/>
          <w:sz w:val="24"/>
          <w:szCs w:val="24"/>
          <w:lang w:eastAsia="zh-CN"/>
        </w:rPr>
      </w:pPr>
      <w:r>
        <w:rPr>
          <w:rFonts w:hint="eastAsia" w:hAnsi="宋体" w:cs="宋体"/>
          <w:color w:val="auto"/>
          <w:sz w:val="24"/>
          <w:szCs w:val="24"/>
          <w:lang w:eastAsia="zh-CN"/>
        </w:rPr>
        <w:t>对高优先级需求制定详尽的规范</w:t>
      </w:r>
    </w:p>
    <w:p>
      <w:pPr>
        <w:pStyle w:val="18"/>
        <w:numPr>
          <w:ilvl w:val="0"/>
          <w:numId w:val="15"/>
        </w:numPr>
        <w:spacing w:line="240" w:lineRule="auto"/>
        <w:rPr>
          <w:rFonts w:hAnsi="宋体" w:cs="宋体"/>
          <w:color w:val="auto"/>
          <w:sz w:val="24"/>
          <w:szCs w:val="24"/>
          <w:lang w:eastAsia="zh-CN"/>
        </w:rPr>
      </w:pPr>
      <w:r>
        <w:rPr>
          <w:rFonts w:hint="eastAsia" w:hAnsi="宋体" w:cs="宋体"/>
          <w:color w:val="auto"/>
          <w:sz w:val="24"/>
          <w:szCs w:val="24"/>
          <w:lang w:eastAsia="zh-CN"/>
        </w:rPr>
        <w:t>需求的优先级与业务目标挂钩</w:t>
      </w:r>
    </w:p>
    <w:p>
      <w:pPr>
        <w:pStyle w:val="18"/>
        <w:numPr>
          <w:ilvl w:val="0"/>
          <w:numId w:val="15"/>
        </w:numPr>
        <w:spacing w:line="240" w:lineRule="auto"/>
        <w:rPr>
          <w:rFonts w:hint="eastAsia" w:hAnsi="宋体" w:cs="宋体"/>
          <w:color w:val="auto"/>
          <w:sz w:val="24"/>
          <w:szCs w:val="24"/>
          <w:lang w:eastAsia="zh-CN"/>
        </w:rPr>
      </w:pPr>
      <w:r>
        <w:rPr>
          <w:rFonts w:hint="eastAsia" w:hAnsi="宋体" w:cs="宋体"/>
          <w:color w:val="auto"/>
          <w:sz w:val="24"/>
          <w:szCs w:val="24"/>
          <w:lang w:eastAsia="zh-CN"/>
        </w:rPr>
        <w:t>明确并授权需求决策制定者</w:t>
      </w:r>
    </w:p>
    <w:p>
      <w:pPr>
        <w:pStyle w:val="18"/>
        <w:numPr>
          <w:ilvl w:val="0"/>
          <w:numId w:val="15"/>
        </w:numPr>
        <w:spacing w:line="240" w:lineRule="auto"/>
        <w:rPr>
          <w:rFonts w:hint="eastAsia" w:hAnsi="宋体" w:cs="宋体"/>
          <w:color w:val="auto"/>
          <w:sz w:val="24"/>
          <w:szCs w:val="24"/>
          <w:lang w:eastAsia="zh-CN"/>
        </w:rPr>
      </w:pPr>
      <w:r>
        <w:rPr>
          <w:rFonts w:hAnsi="宋体" w:cs="宋体"/>
          <w:color w:val="auto"/>
          <w:sz w:val="24"/>
          <w:szCs w:val="24"/>
          <w:lang w:eastAsia="zh-CN"/>
        </w:rPr>
        <w:t>进行可行性分析。</w:t>
      </w:r>
    </w:p>
    <w:p>
      <w:pPr>
        <w:pStyle w:val="18"/>
        <w:numPr>
          <w:ilvl w:val="0"/>
          <w:numId w:val="15"/>
        </w:numPr>
        <w:spacing w:line="240" w:lineRule="auto"/>
        <w:rPr>
          <w:rFonts w:hAnsi="宋体" w:cs="宋体"/>
          <w:color w:val="auto"/>
          <w:sz w:val="24"/>
          <w:szCs w:val="24"/>
          <w:lang w:eastAsia="zh-CN"/>
        </w:rPr>
      </w:pPr>
      <w:r>
        <w:rPr>
          <w:rFonts w:hint="eastAsia" w:hAnsi="宋体" w:cs="宋体"/>
          <w:color w:val="auto"/>
          <w:sz w:val="24"/>
          <w:szCs w:val="24"/>
          <w:lang w:eastAsia="zh-CN"/>
        </w:rPr>
        <w:t>专注于对需求中复杂的，创新的、不确定的部分进行分析和建模。</w:t>
      </w:r>
    </w:p>
    <w:p>
      <w:pPr>
        <w:pStyle w:val="62"/>
        <w:spacing w:line="240" w:lineRule="auto"/>
        <w:rPr>
          <w:rFonts w:ascii="宋体" w:hAnsi="宋体"/>
          <w:b/>
          <w:color w:val="auto"/>
          <w:sz w:val="32"/>
          <w:szCs w:val="32"/>
          <w:lang w:eastAsia="zh-CN"/>
        </w:rPr>
      </w:pPr>
      <w:bookmarkStart w:id="224" w:name="_Toc25974"/>
      <w:bookmarkStart w:id="225" w:name="_Toc10975"/>
      <w:bookmarkStart w:id="226" w:name="_Toc276937779"/>
      <w:bookmarkStart w:id="227" w:name="_Toc15769"/>
      <w:bookmarkStart w:id="228" w:name="_Toc31914"/>
      <w:r>
        <w:rPr>
          <w:rFonts w:hint="eastAsia" w:ascii="宋体" w:hAnsi="宋体"/>
          <w:b/>
          <w:color w:val="auto"/>
          <w:sz w:val="32"/>
          <w:szCs w:val="32"/>
          <w:lang w:val="en-US" w:eastAsia="zh-CN"/>
        </w:rPr>
        <w:t>8.2.3.</w:t>
      </w:r>
      <w:r>
        <w:rPr>
          <w:rFonts w:hint="eastAsia" w:ascii="宋体" w:hAnsi="宋体"/>
          <w:b/>
          <w:color w:val="auto"/>
          <w:sz w:val="32"/>
          <w:szCs w:val="32"/>
          <w:lang w:eastAsia="zh-CN"/>
        </w:rPr>
        <w:t>编写需求规格说明方面的控制</w:t>
      </w:r>
      <w:bookmarkEnd w:id="224"/>
      <w:bookmarkEnd w:id="225"/>
      <w:bookmarkEnd w:id="226"/>
      <w:bookmarkEnd w:id="227"/>
      <w:bookmarkEnd w:id="228"/>
    </w:p>
    <w:p>
      <w:pPr>
        <w:pStyle w:val="12"/>
        <w:numPr>
          <w:ilvl w:val="0"/>
          <w:numId w:val="16"/>
        </w:numPr>
        <w:spacing w:line="240" w:lineRule="auto"/>
        <w:ind w:firstLineChars="0"/>
        <w:rPr>
          <w:rFonts w:ascii="宋体" w:hAnsi="宋体" w:cs="宋体"/>
          <w:color w:val="auto"/>
          <w:sz w:val="24"/>
          <w:szCs w:val="24"/>
          <w:lang w:eastAsia="zh-CN"/>
        </w:rPr>
      </w:pPr>
      <w:r>
        <w:rPr>
          <w:rFonts w:hint="eastAsia" w:ascii="宋体" w:hAnsi="宋体" w:cs="宋体"/>
          <w:color w:val="auto"/>
          <w:sz w:val="24"/>
          <w:szCs w:val="24"/>
          <w:lang w:eastAsia="zh-CN"/>
        </w:rPr>
        <w:t>创建一个数据字典来定义一些术语的条目和结构，对软件需求说明的评审可以帮助参与者对关键术语和概念达成一致的理解。</w:t>
      </w:r>
    </w:p>
    <w:p>
      <w:pPr>
        <w:pStyle w:val="62"/>
        <w:spacing w:line="240" w:lineRule="auto"/>
        <w:rPr>
          <w:rFonts w:ascii="宋体" w:hAnsi="宋体"/>
          <w:b/>
          <w:color w:val="auto"/>
          <w:sz w:val="32"/>
          <w:szCs w:val="32"/>
        </w:rPr>
      </w:pPr>
      <w:bookmarkStart w:id="229" w:name="_Toc8640"/>
      <w:bookmarkStart w:id="230" w:name="_Toc30592"/>
      <w:bookmarkStart w:id="231" w:name="_Toc6103"/>
      <w:bookmarkStart w:id="232" w:name="_Toc276937781"/>
      <w:bookmarkStart w:id="233" w:name="_Toc26930"/>
      <w:r>
        <w:rPr>
          <w:rFonts w:hint="eastAsia" w:ascii="宋体" w:hAnsi="宋体"/>
          <w:b/>
          <w:color w:val="auto"/>
          <w:sz w:val="32"/>
          <w:szCs w:val="32"/>
          <w:lang w:val="en-US" w:eastAsia="zh-CN"/>
        </w:rPr>
        <w:t>8.2.4.</w:t>
      </w:r>
      <w:r>
        <w:rPr>
          <w:rFonts w:hint="eastAsia" w:ascii="宋体" w:hAnsi="宋体"/>
          <w:b/>
          <w:color w:val="auto"/>
          <w:sz w:val="32"/>
          <w:szCs w:val="32"/>
        </w:rPr>
        <w:t>需求管理方面的控制</w:t>
      </w:r>
      <w:bookmarkEnd w:id="229"/>
      <w:bookmarkEnd w:id="230"/>
      <w:bookmarkEnd w:id="231"/>
      <w:bookmarkEnd w:id="232"/>
      <w:bookmarkEnd w:id="233"/>
    </w:p>
    <w:p>
      <w:pPr>
        <w:pStyle w:val="18"/>
        <w:numPr>
          <w:ilvl w:val="0"/>
          <w:numId w:val="17"/>
        </w:numPr>
        <w:spacing w:line="240" w:lineRule="auto"/>
        <w:rPr>
          <w:rFonts w:hAnsi="宋体" w:cs="宋体"/>
          <w:color w:val="auto"/>
          <w:sz w:val="24"/>
          <w:szCs w:val="24"/>
          <w:lang w:eastAsia="zh-CN"/>
        </w:rPr>
      </w:pPr>
      <w:bookmarkStart w:id="234" w:name="_Toc15605"/>
      <w:bookmarkStart w:id="235" w:name="_Toc18837"/>
      <w:r>
        <w:rPr>
          <w:rFonts w:hint="eastAsia" w:hAnsi="宋体" w:cs="宋体"/>
          <w:color w:val="auto"/>
          <w:sz w:val="24"/>
          <w:szCs w:val="24"/>
          <w:lang w:eastAsia="zh-CN"/>
        </w:rPr>
        <w:t>需求保持最新，并使需求对整个团队可用</w:t>
      </w:r>
      <w:bookmarkEnd w:id="234"/>
      <w:bookmarkEnd w:id="235"/>
    </w:p>
    <w:p>
      <w:pPr>
        <w:pStyle w:val="18"/>
        <w:numPr>
          <w:ilvl w:val="0"/>
          <w:numId w:val="17"/>
        </w:numPr>
        <w:spacing w:line="240" w:lineRule="auto"/>
        <w:rPr>
          <w:rFonts w:hAnsi="宋体" w:cs="宋体"/>
          <w:color w:val="auto"/>
          <w:sz w:val="24"/>
          <w:szCs w:val="24"/>
          <w:lang w:eastAsia="zh-CN"/>
        </w:rPr>
      </w:pPr>
      <w:bookmarkStart w:id="236" w:name="_Toc1108"/>
      <w:bookmarkStart w:id="237" w:name="_Toc29511"/>
      <w:r>
        <w:rPr>
          <w:rFonts w:hint="eastAsia" w:hAnsi="宋体" w:cs="宋体"/>
          <w:color w:val="auto"/>
          <w:sz w:val="24"/>
          <w:szCs w:val="24"/>
          <w:lang w:eastAsia="zh-CN"/>
        </w:rPr>
        <w:t>对单个需求的状态进行跟踪</w:t>
      </w:r>
      <w:bookmarkEnd w:id="236"/>
      <w:bookmarkEnd w:id="237"/>
    </w:p>
    <w:p>
      <w:pPr>
        <w:pStyle w:val="18"/>
        <w:numPr>
          <w:ilvl w:val="0"/>
          <w:numId w:val="17"/>
        </w:numPr>
        <w:spacing w:line="240" w:lineRule="auto"/>
        <w:rPr>
          <w:rFonts w:hint="eastAsia" w:hAnsi="宋体" w:cs="宋体"/>
          <w:color w:val="auto"/>
          <w:sz w:val="24"/>
          <w:szCs w:val="24"/>
          <w:lang w:eastAsia="zh-CN"/>
        </w:rPr>
      </w:pPr>
      <w:bookmarkStart w:id="238" w:name="_Toc9294"/>
      <w:bookmarkStart w:id="239" w:name="_Toc23475"/>
      <w:r>
        <w:rPr>
          <w:rFonts w:hint="eastAsia" w:hAnsi="宋体" w:cs="宋体"/>
          <w:color w:val="auto"/>
          <w:sz w:val="24"/>
          <w:szCs w:val="24"/>
          <w:lang w:eastAsia="zh-CN"/>
        </w:rPr>
        <w:t>进行根因分析，找出新需求从哪里来，为什么会有新需求</w:t>
      </w:r>
      <w:bookmarkEnd w:id="238"/>
      <w:bookmarkEnd w:id="239"/>
    </w:p>
    <w:p>
      <w:pPr>
        <w:pStyle w:val="18"/>
        <w:numPr>
          <w:ilvl w:val="0"/>
          <w:numId w:val="17"/>
        </w:numPr>
        <w:spacing w:line="240" w:lineRule="auto"/>
        <w:rPr>
          <w:rFonts w:hint="eastAsia" w:hAnsi="宋体" w:cs="宋体"/>
          <w:color w:val="auto"/>
          <w:sz w:val="24"/>
          <w:szCs w:val="24"/>
          <w:lang w:eastAsia="zh-CN"/>
        </w:rPr>
      </w:pPr>
      <w:bookmarkStart w:id="240" w:name="_Toc22199"/>
      <w:bookmarkStart w:id="241" w:name="_Toc26603"/>
      <w:r>
        <w:rPr>
          <w:rFonts w:hint="eastAsia" w:hAnsi="宋体" w:cs="宋体"/>
          <w:color w:val="auto"/>
          <w:sz w:val="24"/>
          <w:szCs w:val="24"/>
          <w:lang w:eastAsia="zh-CN"/>
        </w:rPr>
        <w:t>将变更影响分析加入到变更控制过程中</w:t>
      </w:r>
      <w:bookmarkEnd w:id="240"/>
      <w:bookmarkEnd w:id="241"/>
    </w:p>
    <w:p>
      <w:pPr>
        <w:pStyle w:val="18"/>
        <w:numPr>
          <w:ilvl w:val="0"/>
          <w:numId w:val="17"/>
        </w:numPr>
        <w:spacing w:line="240" w:lineRule="auto"/>
        <w:rPr>
          <w:rFonts w:hAnsi="宋体" w:cs="宋体"/>
          <w:color w:val="auto"/>
          <w:sz w:val="24"/>
          <w:szCs w:val="24"/>
          <w:lang w:eastAsia="zh-CN"/>
        </w:rPr>
      </w:pPr>
      <w:bookmarkStart w:id="242" w:name="_Toc13798"/>
      <w:bookmarkStart w:id="243" w:name="_Toc1412"/>
      <w:r>
        <w:rPr>
          <w:rFonts w:hint="eastAsia" w:hAnsi="宋体" w:cs="宋体"/>
          <w:color w:val="auto"/>
          <w:sz w:val="24"/>
          <w:szCs w:val="24"/>
          <w:lang w:eastAsia="zh-CN"/>
        </w:rPr>
        <w:t>与所有受变更影响的干系人进行沟通</w:t>
      </w:r>
      <w:bookmarkEnd w:id="242"/>
      <w:bookmarkEnd w:id="243"/>
    </w:p>
    <w:p>
      <w:pPr>
        <w:pStyle w:val="62"/>
        <w:spacing w:line="240" w:lineRule="auto"/>
        <w:rPr>
          <w:rFonts w:ascii="宋体" w:hAnsi="宋体"/>
          <w:b/>
          <w:color w:val="auto"/>
          <w:sz w:val="32"/>
          <w:szCs w:val="32"/>
        </w:rPr>
      </w:pPr>
      <w:bookmarkStart w:id="244" w:name="_Toc9088"/>
      <w:bookmarkStart w:id="245" w:name="_Toc30427"/>
      <w:bookmarkStart w:id="246" w:name="_Toc14127"/>
      <w:r>
        <w:rPr>
          <w:rFonts w:hint="eastAsia" w:ascii="宋体" w:hAnsi="宋体"/>
          <w:b/>
          <w:color w:val="auto"/>
          <w:sz w:val="32"/>
          <w:szCs w:val="32"/>
          <w:lang w:val="en-US" w:eastAsia="zh-CN"/>
        </w:rPr>
        <w:t>8.2.5.</w:t>
      </w:r>
      <w:r>
        <w:rPr>
          <w:rFonts w:hint="eastAsia" w:ascii="宋体" w:hAnsi="宋体"/>
          <w:b/>
          <w:color w:val="auto"/>
          <w:sz w:val="32"/>
          <w:szCs w:val="32"/>
          <w:lang w:eastAsia="zh-CN"/>
        </w:rPr>
        <w:t>人员</w:t>
      </w:r>
      <w:r>
        <w:rPr>
          <w:rFonts w:hint="eastAsia" w:ascii="宋体" w:hAnsi="宋体"/>
          <w:b/>
          <w:color w:val="auto"/>
          <w:sz w:val="32"/>
          <w:szCs w:val="32"/>
        </w:rPr>
        <w:t>方面的控制</w:t>
      </w:r>
      <w:bookmarkEnd w:id="244"/>
      <w:bookmarkEnd w:id="245"/>
      <w:bookmarkEnd w:id="246"/>
    </w:p>
    <w:p>
      <w:pPr>
        <w:pStyle w:val="18"/>
        <w:spacing w:line="240" w:lineRule="auto"/>
        <w:ind w:left="360"/>
        <w:rPr>
          <w:rFonts w:hint="eastAsia" w:hAnsi="宋体" w:cs="宋体"/>
          <w:color w:val="auto"/>
          <w:sz w:val="24"/>
          <w:szCs w:val="24"/>
          <w:lang w:val="en-US" w:eastAsia="zh-CN"/>
        </w:rPr>
      </w:pPr>
      <w:r>
        <w:rPr>
          <w:rFonts w:hint="eastAsia" w:hAnsi="宋体" w:cs="宋体"/>
          <w:color w:val="auto"/>
          <w:sz w:val="24"/>
          <w:szCs w:val="24"/>
          <w:lang w:val="en-US" w:eastAsia="zh-CN"/>
        </w:rPr>
        <w:t>1.事先通知其他小组成员，由他们暂代工作，或者在工作交付日前利用其它空余时间完成对应工作。</w:t>
      </w:r>
    </w:p>
    <w:p>
      <w:pPr>
        <w:pStyle w:val="18"/>
        <w:spacing w:line="240" w:lineRule="auto"/>
        <w:ind w:left="360"/>
        <w:rPr>
          <w:rFonts w:hint="eastAsia" w:hAnsi="宋体" w:cs="宋体"/>
          <w:color w:val="auto"/>
          <w:sz w:val="24"/>
          <w:szCs w:val="24"/>
          <w:lang w:val="en-US" w:eastAsia="zh-CN"/>
        </w:rPr>
      </w:pPr>
      <w:r>
        <w:rPr>
          <w:rFonts w:hint="eastAsia" w:hAnsi="宋体" w:cs="宋体"/>
          <w:color w:val="auto"/>
          <w:sz w:val="24"/>
          <w:szCs w:val="24"/>
          <w:lang w:val="en-US" w:eastAsia="zh-CN"/>
        </w:rPr>
        <w:t>2.花大量时间看书，学习相关专业知识。</w:t>
      </w:r>
    </w:p>
    <w:p>
      <w:pPr>
        <w:pStyle w:val="64"/>
        <w:spacing w:line="240" w:lineRule="auto"/>
        <w:rPr>
          <w:rFonts w:hint="eastAsia" w:ascii="宋体" w:hAnsi="宋体" w:eastAsia="宋体" w:cs="宋体"/>
          <w:color w:val="auto"/>
          <w:sz w:val="44"/>
          <w:szCs w:val="44"/>
          <w:lang w:eastAsia="zh-CN"/>
        </w:rPr>
      </w:pPr>
      <w:bookmarkStart w:id="247" w:name="_Toc2334"/>
      <w:bookmarkStart w:id="248" w:name="_Toc276937782"/>
      <w:bookmarkStart w:id="249" w:name="_Toc22658"/>
      <w:r>
        <w:rPr>
          <w:rFonts w:hint="eastAsia" w:ascii="宋体" w:hAnsi="宋体" w:cs="宋体"/>
          <w:color w:val="auto"/>
          <w:sz w:val="44"/>
          <w:szCs w:val="44"/>
          <w:lang w:val="en-US" w:eastAsia="zh-CN"/>
        </w:rPr>
        <w:t>9.</w:t>
      </w:r>
      <w:r>
        <w:rPr>
          <w:rFonts w:hint="eastAsia" w:ascii="宋体" w:hAnsi="宋体" w:eastAsia="宋体" w:cs="宋体"/>
          <w:color w:val="auto"/>
          <w:sz w:val="44"/>
          <w:szCs w:val="44"/>
          <w:lang w:eastAsia="zh-CN"/>
        </w:rPr>
        <w:t>配置系统管理指南</w:t>
      </w:r>
      <w:bookmarkEnd w:id="247"/>
      <w:bookmarkEnd w:id="248"/>
      <w:bookmarkEnd w:id="249"/>
    </w:p>
    <w:p>
      <w:pPr>
        <w:pStyle w:val="61"/>
        <w:spacing w:line="240" w:lineRule="auto"/>
        <w:rPr>
          <w:rFonts w:hint="eastAsia" w:ascii="宋体" w:hAnsi="宋体" w:eastAsia="宋体" w:cs="宋体"/>
          <w:color w:val="auto"/>
          <w:sz w:val="32"/>
          <w:szCs w:val="32"/>
          <w:lang w:eastAsia="zh-CN"/>
        </w:rPr>
      </w:pPr>
      <w:bookmarkStart w:id="250" w:name="_Toc28621"/>
      <w:bookmarkStart w:id="251" w:name="_Toc9748"/>
      <w:bookmarkStart w:id="252" w:name="_Toc4243"/>
      <w:bookmarkStart w:id="253" w:name="_Toc27794"/>
      <w:bookmarkStart w:id="254" w:name="_Toc276937783"/>
      <w:r>
        <w:rPr>
          <w:rFonts w:hint="eastAsia" w:ascii="宋体" w:hAnsi="宋体" w:cs="宋体"/>
          <w:color w:val="auto"/>
          <w:sz w:val="32"/>
          <w:szCs w:val="32"/>
          <w:lang w:val="en-US" w:eastAsia="zh-CN"/>
        </w:rPr>
        <w:t>9.1.</w:t>
      </w:r>
      <w:r>
        <w:rPr>
          <w:rFonts w:hint="eastAsia" w:ascii="宋体" w:hAnsi="宋体" w:eastAsia="宋体" w:cs="宋体"/>
          <w:color w:val="auto"/>
          <w:sz w:val="32"/>
          <w:szCs w:val="32"/>
          <w:lang w:eastAsia="zh-CN"/>
        </w:rPr>
        <w:t>配置标志</w:t>
      </w:r>
      <w:bookmarkEnd w:id="250"/>
      <w:bookmarkEnd w:id="251"/>
      <w:bookmarkEnd w:id="252"/>
      <w:bookmarkEnd w:id="253"/>
      <w:bookmarkEnd w:id="254"/>
    </w:p>
    <w:p>
      <w:pPr>
        <w:pStyle w:val="12"/>
        <w:spacing w:line="240" w:lineRule="auto"/>
        <w:ind w:firstLineChars="0"/>
        <w:rPr>
          <w:rFonts w:hint="eastAsia" w:ascii="宋体" w:hAnsi="宋体" w:eastAsia="宋体" w:cs="宋体"/>
          <w:color w:val="auto"/>
          <w:sz w:val="24"/>
          <w:szCs w:val="24"/>
          <w:lang w:eastAsia="zh-CN"/>
        </w:rPr>
      </w:pPr>
      <w:r>
        <w:rPr>
          <w:rFonts w:hint="eastAsia" w:ascii="宋体" w:hAnsi="宋体" w:eastAsia="宋体" w:cs="宋体"/>
          <w:color w:val="auto"/>
          <w:sz w:val="24"/>
          <w:szCs w:val="24"/>
          <w:lang w:eastAsia="zh-CN"/>
        </w:rPr>
        <w:t>软件项的标识基本按照《软件配置标识命名规则》进行。要通过标识能够确定软件项之间的相互联系。</w:t>
      </w:r>
    </w:p>
    <w:p>
      <w:pPr>
        <w:pStyle w:val="61"/>
        <w:spacing w:line="240" w:lineRule="auto"/>
        <w:rPr>
          <w:rFonts w:hint="eastAsia" w:ascii="宋体" w:hAnsi="宋体" w:eastAsia="宋体" w:cs="宋体"/>
          <w:color w:val="auto"/>
          <w:sz w:val="32"/>
          <w:szCs w:val="32"/>
          <w:lang w:eastAsia="zh-CN"/>
        </w:rPr>
      </w:pPr>
      <w:bookmarkStart w:id="255" w:name="_Toc437"/>
      <w:bookmarkStart w:id="256" w:name="_Toc20444"/>
      <w:bookmarkStart w:id="257" w:name="_Toc28859"/>
      <w:bookmarkStart w:id="258" w:name="_Toc276937784"/>
      <w:bookmarkStart w:id="259" w:name="_Toc15910"/>
      <w:r>
        <w:rPr>
          <w:rFonts w:hint="eastAsia" w:ascii="宋体" w:hAnsi="宋体" w:cs="宋体"/>
          <w:color w:val="auto"/>
          <w:sz w:val="32"/>
          <w:szCs w:val="32"/>
          <w:lang w:val="en-US" w:eastAsia="zh-CN"/>
        </w:rPr>
        <w:t>9.2.</w:t>
      </w:r>
      <w:r>
        <w:rPr>
          <w:rFonts w:hint="eastAsia" w:ascii="宋体" w:hAnsi="宋体" w:eastAsia="宋体" w:cs="宋体"/>
          <w:color w:val="auto"/>
          <w:sz w:val="32"/>
          <w:szCs w:val="32"/>
          <w:lang w:eastAsia="zh-CN"/>
        </w:rPr>
        <w:t>版本管理</w:t>
      </w:r>
      <w:bookmarkEnd w:id="255"/>
      <w:bookmarkEnd w:id="256"/>
      <w:bookmarkEnd w:id="257"/>
      <w:bookmarkEnd w:id="258"/>
      <w:bookmarkEnd w:id="259"/>
    </w:p>
    <w:p>
      <w:pPr>
        <w:pStyle w:val="12"/>
        <w:numPr>
          <w:ilvl w:val="0"/>
          <w:numId w:val="18"/>
        </w:numPr>
        <w:spacing w:line="240" w:lineRule="auto"/>
        <w:ind w:firstLine="440"/>
        <w:rPr>
          <w:rFonts w:hint="eastAsia" w:ascii="宋体" w:hAnsi="宋体" w:eastAsia="宋体" w:cs="宋体"/>
          <w:color w:val="auto"/>
          <w:sz w:val="24"/>
          <w:szCs w:val="24"/>
          <w:lang w:eastAsia="zh-CN"/>
        </w:rPr>
      </w:pPr>
      <w:r>
        <w:rPr>
          <w:rFonts w:hint="eastAsia" w:ascii="宋体" w:hAnsi="宋体" w:eastAsia="宋体" w:cs="宋体"/>
          <w:color w:val="auto"/>
          <w:sz w:val="24"/>
          <w:szCs w:val="24"/>
          <w:lang w:eastAsia="zh-CN"/>
        </w:rPr>
        <w:t xml:space="preserve">  首先由配置管理员在服务器上建立一个目录，作为项目配置数据库，也就是我们G14小组的工作仓库，名为PRD-14。在此目录下按照每个项目组建一个分目录，项目组代码及项目组名构成目录名，然后在此项目组目录下按照所属每个项目建一个子目录，同一项目的开发文档存放在一个目录下，项目编号紧跟项目名就是目录名。在一个项目分目录下可按非受控文档与受控文档建立一级次目录，然后在一级次目录下按文档的不同类型建立二级次目录，使得所有开发文档能分门别类的组织存放，便于查询。</w:t>
      </w:r>
      <w:r>
        <w:rPr>
          <w:rFonts w:hint="eastAsia" w:ascii="宋体" w:hAnsi="宋体" w:cs="宋体"/>
          <w:color w:val="auto"/>
          <w:sz w:val="24"/>
          <w:szCs w:val="24"/>
          <w:lang w:eastAsia="zh-CN"/>
        </w:rPr>
        <w:t>主仓库的结构与下图类似：</w:t>
      </w:r>
    </w:p>
    <w:p>
      <w:pPr>
        <w:pStyle w:val="12"/>
        <w:numPr>
          <w:ilvl w:val="0"/>
          <w:numId w:val="0"/>
        </w:numPr>
        <w:spacing w:line="240" w:lineRule="auto"/>
        <w:rPr>
          <w:rFonts w:hint="eastAsia" w:ascii="宋体" w:hAnsi="宋体" w:eastAsia="宋体" w:cs="宋体"/>
          <w:color w:val="auto"/>
          <w:sz w:val="24"/>
          <w:szCs w:val="24"/>
          <w:lang w:eastAsia="zh-CN"/>
        </w:rPr>
      </w:pPr>
      <w:r>
        <w:rPr>
          <w:rFonts w:ascii="宋体" w:hAnsi="宋体"/>
          <w:sz w:val="24"/>
        </w:rPr>
        <w:drawing>
          <wp:inline distT="0" distB="0" distL="114300" distR="114300">
            <wp:extent cx="3469640" cy="4070350"/>
            <wp:effectExtent l="0" t="0" r="0" b="6350"/>
            <wp:docPr id="2" name="图片 1"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图片1"/>
                    <pic:cNvPicPr>
                      <a:picLocks noChangeAspect="1"/>
                    </pic:cNvPicPr>
                  </pic:nvPicPr>
                  <pic:blipFill>
                    <a:blip r:embed="rId23"/>
                    <a:stretch>
                      <a:fillRect/>
                    </a:stretch>
                  </pic:blipFill>
                  <pic:spPr>
                    <a:xfrm>
                      <a:off x="0" y="0"/>
                      <a:ext cx="3469640" cy="4070350"/>
                    </a:xfrm>
                    <a:prstGeom prst="rect">
                      <a:avLst/>
                    </a:prstGeom>
                    <a:noFill/>
                    <a:ln w="9525">
                      <a:noFill/>
                    </a:ln>
                  </pic:spPr>
                </pic:pic>
              </a:graphicData>
            </a:graphic>
          </wp:inline>
        </w:drawing>
      </w:r>
    </w:p>
    <w:p>
      <w:pPr>
        <w:pStyle w:val="12"/>
        <w:numPr>
          <w:ilvl w:val="0"/>
          <w:numId w:val="0"/>
        </w:numPr>
        <w:spacing w:line="240" w:lineRule="auto"/>
        <w:ind w:firstLine="420" w:firstLineChars="0"/>
        <w:rPr>
          <w:rFonts w:hint="eastAsia" w:ascii="宋体" w:hAnsi="宋体" w:eastAsia="宋体" w:cs="宋体"/>
          <w:color w:val="auto"/>
          <w:sz w:val="24"/>
          <w:szCs w:val="24"/>
          <w:lang w:eastAsia="zh-CN"/>
        </w:rPr>
      </w:pPr>
      <w:r>
        <w:rPr>
          <w:rFonts w:hint="eastAsia" w:ascii="宋体" w:hAnsi="宋体" w:eastAsia="宋体" w:cs="宋体"/>
          <w:color w:val="auto"/>
          <w:sz w:val="24"/>
          <w:szCs w:val="24"/>
          <w:lang w:eastAsia="zh-CN"/>
        </w:rPr>
        <w:t>2.项目子目录的受控文档一般只有项目经理和属于该项目的开发人员和配置管理员能够访问到。配置管理员负责分配访问权限，一般项目经理对该目录具有较大的权限——读取、添加和更改；一般开发人员只有读取的权限。</w:t>
      </w:r>
    </w:p>
    <w:p>
      <w:pPr>
        <w:pStyle w:val="12"/>
        <w:spacing w:line="240" w:lineRule="auto"/>
        <w:ind w:firstLine="440"/>
        <w:rPr>
          <w:rFonts w:hint="eastAsia" w:ascii="宋体" w:hAnsi="宋体" w:eastAsia="宋体" w:cs="宋体"/>
          <w:color w:val="auto"/>
          <w:sz w:val="24"/>
          <w:szCs w:val="24"/>
          <w:lang w:eastAsia="zh-CN"/>
        </w:rPr>
      </w:pPr>
      <w:r>
        <w:rPr>
          <w:rFonts w:hint="eastAsia" w:ascii="宋体" w:hAnsi="宋体" w:eastAsia="宋体" w:cs="宋体"/>
          <w:color w:val="auto"/>
          <w:sz w:val="24"/>
          <w:szCs w:val="24"/>
          <w:lang w:eastAsia="zh-CN"/>
        </w:rPr>
        <w:t>3.在项目开发的某一阶段结束时，通过了该阶段评审的这些开发文档交配置管理员保存到项目数据库，做为正式版本的第一版——1.0版本。</w:t>
      </w:r>
    </w:p>
    <w:p>
      <w:pPr>
        <w:pStyle w:val="12"/>
        <w:spacing w:line="240" w:lineRule="auto"/>
        <w:ind w:firstLine="440"/>
        <w:rPr>
          <w:rFonts w:hint="eastAsia" w:ascii="宋体" w:hAnsi="宋体" w:eastAsia="宋体" w:cs="宋体"/>
          <w:color w:val="auto"/>
          <w:sz w:val="24"/>
          <w:szCs w:val="24"/>
          <w:lang w:eastAsia="zh-CN"/>
        </w:rPr>
      </w:pPr>
      <w:r>
        <w:rPr>
          <w:rFonts w:hint="eastAsia" w:ascii="宋体" w:hAnsi="宋体" w:eastAsia="宋体" w:cs="宋体"/>
          <w:color w:val="auto"/>
          <w:sz w:val="24"/>
          <w:szCs w:val="24"/>
          <w:lang w:eastAsia="zh-CN"/>
        </w:rPr>
        <w:t>4.在以后的开发中，如果软件需要修改，那修改后的软件可用多级编号来表示新版本——1.1、1.2等加以区别标识。</w:t>
      </w:r>
    </w:p>
    <w:p>
      <w:pPr>
        <w:pStyle w:val="12"/>
        <w:spacing w:line="240" w:lineRule="auto"/>
        <w:ind w:firstLine="440"/>
        <w:rPr>
          <w:rFonts w:hint="eastAsia" w:ascii="宋体" w:hAnsi="宋体" w:eastAsia="宋体" w:cs="宋体"/>
          <w:color w:val="auto"/>
          <w:sz w:val="24"/>
          <w:szCs w:val="24"/>
          <w:lang w:eastAsia="zh-CN"/>
        </w:rPr>
      </w:pPr>
      <w:r>
        <w:rPr>
          <w:rFonts w:hint="eastAsia" w:ascii="宋体" w:hAnsi="宋体" w:eastAsia="宋体" w:cs="宋体"/>
          <w:color w:val="auto"/>
          <w:sz w:val="24"/>
          <w:szCs w:val="24"/>
          <w:lang w:eastAsia="zh-CN"/>
        </w:rPr>
        <w:t>5.在各个评审阶段产生的所有评审报告和修改报告都要进行编号保存，编号与相应文档的编号要对应。</w:t>
      </w:r>
    </w:p>
    <w:p>
      <w:pPr>
        <w:pStyle w:val="12"/>
        <w:spacing w:line="240" w:lineRule="auto"/>
        <w:ind w:firstLine="440"/>
        <w:rPr>
          <w:rFonts w:hint="eastAsia" w:ascii="宋体" w:hAnsi="宋体" w:eastAsia="宋体" w:cs="宋体"/>
          <w:color w:val="auto"/>
          <w:sz w:val="24"/>
          <w:szCs w:val="24"/>
          <w:lang w:eastAsia="zh-CN"/>
        </w:rPr>
      </w:pPr>
    </w:p>
    <w:p>
      <w:pPr>
        <w:pStyle w:val="61"/>
        <w:spacing w:line="240" w:lineRule="auto"/>
        <w:rPr>
          <w:rFonts w:hint="eastAsia" w:ascii="宋体" w:hAnsi="宋体" w:eastAsia="宋体" w:cs="宋体"/>
          <w:color w:val="auto"/>
          <w:sz w:val="32"/>
          <w:szCs w:val="32"/>
          <w:lang w:eastAsia="zh-CN"/>
        </w:rPr>
      </w:pPr>
      <w:bookmarkStart w:id="260" w:name="_Toc276937785"/>
      <w:bookmarkStart w:id="261" w:name="_Toc30238"/>
      <w:bookmarkStart w:id="262" w:name="_Toc17943"/>
      <w:bookmarkStart w:id="263" w:name="_Toc9457"/>
      <w:bookmarkStart w:id="264" w:name="_Toc5596"/>
      <w:r>
        <w:rPr>
          <w:rFonts w:hint="eastAsia" w:ascii="宋体" w:hAnsi="宋体" w:cs="宋体"/>
          <w:color w:val="auto"/>
          <w:sz w:val="32"/>
          <w:szCs w:val="32"/>
          <w:lang w:val="en-US" w:eastAsia="zh-CN"/>
        </w:rPr>
        <w:t>9.3.</w:t>
      </w:r>
      <w:r>
        <w:rPr>
          <w:rFonts w:hint="eastAsia" w:ascii="宋体" w:hAnsi="宋体" w:eastAsia="宋体" w:cs="宋体"/>
          <w:color w:val="auto"/>
          <w:sz w:val="32"/>
          <w:szCs w:val="32"/>
          <w:lang w:eastAsia="zh-CN"/>
        </w:rPr>
        <w:t>变更控制</w:t>
      </w:r>
      <w:bookmarkEnd w:id="260"/>
      <w:bookmarkEnd w:id="261"/>
      <w:bookmarkEnd w:id="262"/>
      <w:bookmarkEnd w:id="263"/>
      <w:bookmarkEnd w:id="264"/>
    </w:p>
    <w:p>
      <w:pPr>
        <w:pStyle w:val="62"/>
        <w:spacing w:line="240" w:lineRule="auto"/>
        <w:rPr>
          <w:rFonts w:hint="eastAsia" w:ascii="宋体" w:hAnsi="宋体" w:eastAsia="宋体" w:cs="宋体"/>
          <w:b/>
          <w:color w:val="auto"/>
          <w:sz w:val="32"/>
          <w:szCs w:val="32"/>
          <w:lang w:eastAsia="zh-CN"/>
        </w:rPr>
      </w:pPr>
      <w:bookmarkStart w:id="265" w:name="_Toc9887"/>
      <w:bookmarkStart w:id="266" w:name="_Toc17359"/>
      <w:bookmarkStart w:id="267" w:name="_Toc276937786"/>
      <w:bookmarkStart w:id="268" w:name="_Toc14401"/>
      <w:bookmarkStart w:id="269" w:name="_Toc31145"/>
      <w:r>
        <w:rPr>
          <w:rFonts w:hint="eastAsia" w:ascii="宋体" w:hAnsi="宋体" w:cs="宋体"/>
          <w:b/>
          <w:color w:val="auto"/>
          <w:sz w:val="32"/>
          <w:szCs w:val="32"/>
          <w:lang w:val="en-US" w:eastAsia="zh-CN"/>
        </w:rPr>
        <w:t>9.3.1.</w:t>
      </w:r>
      <w:r>
        <w:rPr>
          <w:rFonts w:hint="eastAsia" w:ascii="宋体" w:hAnsi="宋体" w:eastAsia="宋体" w:cs="宋体"/>
          <w:b/>
          <w:color w:val="auto"/>
          <w:sz w:val="32"/>
          <w:szCs w:val="32"/>
          <w:lang w:eastAsia="zh-CN"/>
        </w:rPr>
        <w:t>微小改正时的变更控制</w:t>
      </w:r>
      <w:bookmarkEnd w:id="265"/>
      <w:bookmarkEnd w:id="266"/>
      <w:bookmarkEnd w:id="267"/>
      <w:bookmarkEnd w:id="268"/>
      <w:bookmarkEnd w:id="269"/>
    </w:p>
    <w:p>
      <w:pPr>
        <w:pStyle w:val="12"/>
        <w:spacing w:line="240" w:lineRule="auto"/>
        <w:ind w:firstLine="440"/>
        <w:rPr>
          <w:rFonts w:hint="eastAsia" w:ascii="宋体" w:hAnsi="宋体" w:eastAsia="宋体" w:cs="宋体"/>
          <w:color w:val="auto"/>
          <w:sz w:val="24"/>
          <w:szCs w:val="24"/>
          <w:lang w:eastAsia="zh-CN"/>
        </w:rPr>
      </w:pPr>
      <w:r>
        <w:rPr>
          <w:rFonts w:hint="eastAsia" w:ascii="宋体" w:hAnsi="宋体" w:eastAsia="宋体" w:cs="宋体"/>
          <w:color w:val="auto"/>
          <w:sz w:val="24"/>
          <w:szCs w:val="24"/>
          <w:lang w:eastAsia="zh-CN"/>
        </w:rPr>
        <w:t>1.在评审或测试后发现的问题由评审组组长或项目经理形成《软件问题报告单》或《源代码修改记录单》，并通知配置管理员。</w:t>
      </w:r>
    </w:p>
    <w:p>
      <w:pPr>
        <w:pStyle w:val="12"/>
        <w:spacing w:line="240" w:lineRule="auto"/>
        <w:ind w:firstLine="440"/>
        <w:rPr>
          <w:rFonts w:hint="eastAsia" w:ascii="宋体" w:hAnsi="宋体" w:eastAsia="宋体" w:cs="宋体"/>
          <w:color w:val="auto"/>
          <w:sz w:val="24"/>
          <w:szCs w:val="24"/>
          <w:lang w:eastAsia="zh-CN"/>
        </w:rPr>
      </w:pPr>
      <w:r>
        <w:rPr>
          <w:rFonts w:hint="eastAsia" w:ascii="宋体" w:hAnsi="宋体" w:eastAsia="宋体" w:cs="宋体"/>
          <w:color w:val="auto"/>
          <w:sz w:val="24"/>
          <w:szCs w:val="24"/>
          <w:lang w:eastAsia="zh-CN"/>
        </w:rPr>
        <w:t>2.由配置管理员将需要修改的软件的备份从项目配置数据库中检出，开发人员执行修改。</w:t>
      </w:r>
    </w:p>
    <w:p>
      <w:pPr>
        <w:pStyle w:val="12"/>
        <w:spacing w:line="240" w:lineRule="auto"/>
        <w:ind w:firstLine="440"/>
        <w:rPr>
          <w:rFonts w:hint="eastAsia" w:ascii="宋体" w:hAnsi="宋体" w:eastAsia="宋体" w:cs="宋体"/>
          <w:color w:val="auto"/>
          <w:sz w:val="24"/>
          <w:szCs w:val="24"/>
          <w:lang w:eastAsia="zh-CN"/>
        </w:rPr>
      </w:pPr>
      <w:r>
        <w:rPr>
          <w:rFonts w:hint="eastAsia" w:ascii="宋体" w:hAnsi="宋体" w:eastAsia="宋体" w:cs="宋体"/>
          <w:color w:val="auto"/>
          <w:sz w:val="24"/>
          <w:szCs w:val="24"/>
          <w:lang w:eastAsia="zh-CN"/>
        </w:rPr>
        <w:t>3.修改完毕后进行修改测试，编程错误累计到了一定的量或者测试时间已满一个月（从上一次入配置库后算起），凭《源代码修改记录单》及修改后的源代码，通知配置管理员，配置管理员确定测试报告的完备性，并在核对软件修改内容和修改人员填写的《软件修改报告单》或《源代码修改记录单》中的修改描述一致后，将文件登入项目配置数据库中，生成新版本。</w:t>
      </w:r>
    </w:p>
    <w:p>
      <w:pPr>
        <w:pStyle w:val="12"/>
        <w:spacing w:line="240" w:lineRule="auto"/>
        <w:ind w:firstLine="440"/>
        <w:rPr>
          <w:rFonts w:hint="eastAsia" w:ascii="宋体" w:hAnsi="宋体" w:eastAsia="宋体" w:cs="宋体"/>
          <w:color w:val="auto"/>
          <w:sz w:val="24"/>
          <w:szCs w:val="24"/>
          <w:lang w:eastAsia="zh-CN"/>
        </w:rPr>
      </w:pPr>
      <w:r>
        <w:rPr>
          <w:rFonts w:hint="eastAsia" w:ascii="宋体" w:hAnsi="宋体" w:eastAsia="宋体" w:cs="宋体"/>
          <w:color w:val="auto"/>
          <w:sz w:val="24"/>
          <w:szCs w:val="24"/>
          <w:lang w:eastAsia="zh-CN"/>
        </w:rPr>
        <w:t>4.配置管理员修改《软件配置状态表》和《软件变更记录表》，以使其他相关开发人员及时了解软件变化情况。</w:t>
      </w:r>
    </w:p>
    <w:p>
      <w:pPr>
        <w:pStyle w:val="62"/>
        <w:spacing w:line="240" w:lineRule="auto"/>
        <w:rPr>
          <w:rFonts w:hint="eastAsia" w:ascii="宋体" w:hAnsi="宋体" w:eastAsia="宋体" w:cs="宋体"/>
          <w:b/>
          <w:color w:val="auto"/>
          <w:sz w:val="32"/>
          <w:szCs w:val="32"/>
          <w:lang w:eastAsia="zh-CN"/>
        </w:rPr>
      </w:pPr>
      <w:bookmarkStart w:id="270" w:name="_Toc1932"/>
      <w:bookmarkStart w:id="271" w:name="_Toc22649"/>
      <w:bookmarkStart w:id="272" w:name="_Toc28005"/>
      <w:bookmarkStart w:id="273" w:name="_Toc276937787"/>
      <w:bookmarkStart w:id="274" w:name="_Toc29530"/>
      <w:r>
        <w:rPr>
          <w:rFonts w:hint="eastAsia" w:ascii="宋体" w:hAnsi="宋体" w:cs="宋体"/>
          <w:b/>
          <w:color w:val="auto"/>
          <w:sz w:val="32"/>
          <w:szCs w:val="32"/>
          <w:lang w:val="en-US" w:eastAsia="zh-CN"/>
        </w:rPr>
        <w:t>9.3.2.</w:t>
      </w:r>
      <w:r>
        <w:rPr>
          <w:rFonts w:hint="eastAsia" w:ascii="宋体" w:hAnsi="宋体" w:eastAsia="宋体" w:cs="宋体"/>
          <w:b/>
          <w:color w:val="auto"/>
          <w:sz w:val="32"/>
          <w:szCs w:val="32"/>
          <w:lang w:eastAsia="zh-CN"/>
        </w:rPr>
        <w:t>较大变动时的变更控制</w:t>
      </w:r>
      <w:bookmarkEnd w:id="270"/>
      <w:bookmarkEnd w:id="271"/>
      <w:bookmarkEnd w:id="272"/>
      <w:bookmarkEnd w:id="273"/>
      <w:bookmarkEnd w:id="274"/>
    </w:p>
    <w:p>
      <w:pPr>
        <w:pStyle w:val="12"/>
        <w:spacing w:line="240" w:lineRule="auto"/>
        <w:ind w:firstLine="440"/>
        <w:rPr>
          <w:rFonts w:hint="eastAsia" w:ascii="宋体" w:hAnsi="宋体" w:eastAsia="宋体" w:cs="宋体"/>
          <w:color w:val="auto"/>
          <w:sz w:val="24"/>
          <w:szCs w:val="24"/>
          <w:lang w:eastAsia="zh-CN"/>
        </w:rPr>
      </w:pPr>
      <w:r>
        <w:rPr>
          <w:rFonts w:hint="eastAsia" w:ascii="宋体" w:hAnsi="宋体" w:eastAsia="宋体" w:cs="宋体"/>
          <w:color w:val="auto"/>
          <w:sz w:val="24"/>
          <w:szCs w:val="24"/>
          <w:lang w:eastAsia="zh-CN"/>
        </w:rPr>
        <w:t>1.开发人员或用户提出影响较大的修改要求（这是指要增加或删除某些功能或者是发现错误的阶段在造成错误的阶段的后面等）。</w:t>
      </w:r>
    </w:p>
    <w:p>
      <w:pPr>
        <w:pStyle w:val="12"/>
        <w:spacing w:line="240" w:lineRule="auto"/>
        <w:ind w:firstLine="440"/>
        <w:rPr>
          <w:rFonts w:hint="eastAsia" w:ascii="宋体" w:hAnsi="宋体" w:eastAsia="宋体" w:cs="宋体"/>
          <w:color w:val="auto"/>
          <w:sz w:val="24"/>
          <w:szCs w:val="24"/>
          <w:lang w:eastAsia="zh-CN"/>
        </w:rPr>
      </w:pPr>
      <w:r>
        <w:rPr>
          <w:rFonts w:hint="eastAsia" w:ascii="宋体" w:hAnsi="宋体" w:eastAsia="宋体" w:cs="宋体"/>
          <w:color w:val="auto"/>
          <w:sz w:val="24"/>
          <w:szCs w:val="24"/>
          <w:lang w:eastAsia="zh-CN"/>
        </w:rPr>
        <w:t>2.配置管理员在收到这类修改要求时，必须组织有项目经理以及开发人员参加的修改评审会，讨论修改的影响范围，修改的必要性、可行性以及修改方法、步骤和实施计划。</w:t>
      </w:r>
    </w:p>
    <w:p>
      <w:pPr>
        <w:pStyle w:val="12"/>
        <w:spacing w:line="240" w:lineRule="auto"/>
        <w:ind w:firstLine="440"/>
        <w:rPr>
          <w:rFonts w:hint="eastAsia" w:ascii="宋体" w:hAnsi="宋体" w:eastAsia="宋体" w:cs="宋体"/>
          <w:color w:val="auto"/>
          <w:sz w:val="24"/>
          <w:szCs w:val="24"/>
          <w:lang w:eastAsia="zh-CN"/>
        </w:rPr>
      </w:pPr>
      <w:r>
        <w:rPr>
          <w:rFonts w:hint="eastAsia" w:ascii="宋体" w:hAnsi="宋体" w:eastAsia="宋体" w:cs="宋体"/>
          <w:color w:val="auto"/>
          <w:sz w:val="24"/>
          <w:szCs w:val="24"/>
          <w:lang w:eastAsia="zh-CN"/>
        </w:rPr>
        <w:t>3.在修改方案通过并经项目经理审核后，要由产品开发部经理签字批准。涉及重大技术方案的修改时，修改方案必须由总工程师或技术总监签字批准。以决断修改工作中各项活动的先后顺序及各自的完成日期，以保证整个开发工作按原定计划日期完成。</w:t>
      </w:r>
    </w:p>
    <w:p>
      <w:pPr>
        <w:pStyle w:val="12"/>
        <w:spacing w:line="240" w:lineRule="auto"/>
        <w:ind w:firstLine="440"/>
        <w:rPr>
          <w:rFonts w:hint="eastAsia" w:ascii="宋体" w:hAnsi="宋体" w:eastAsia="宋体" w:cs="宋体"/>
          <w:color w:val="auto"/>
          <w:sz w:val="24"/>
          <w:szCs w:val="24"/>
          <w:lang w:eastAsia="zh-CN"/>
        </w:rPr>
      </w:pPr>
      <w:r>
        <w:rPr>
          <w:rFonts w:hint="eastAsia" w:ascii="宋体" w:hAnsi="宋体" w:eastAsia="宋体" w:cs="宋体"/>
          <w:color w:val="auto"/>
          <w:sz w:val="24"/>
          <w:szCs w:val="24"/>
          <w:lang w:eastAsia="zh-CN"/>
        </w:rPr>
        <w:t>4.配置管理员在接到修改批准——由项目经理或产品开发部经理或总工程师或技术总监签字同意的《软件问题报告单》后才可将需修改的软件的备份从项目数据库中检出，开发人员执行修改。</w:t>
      </w:r>
    </w:p>
    <w:p>
      <w:pPr>
        <w:pStyle w:val="12"/>
        <w:spacing w:line="240" w:lineRule="auto"/>
        <w:ind w:firstLine="440"/>
        <w:rPr>
          <w:rFonts w:hint="eastAsia" w:ascii="宋体" w:hAnsi="宋体" w:eastAsia="宋体" w:cs="宋体"/>
          <w:color w:val="auto"/>
          <w:sz w:val="24"/>
          <w:szCs w:val="24"/>
          <w:lang w:eastAsia="zh-CN"/>
        </w:rPr>
      </w:pPr>
      <w:r>
        <w:rPr>
          <w:rFonts w:hint="eastAsia" w:ascii="宋体" w:hAnsi="宋体" w:eastAsia="宋体" w:cs="宋体"/>
          <w:color w:val="auto"/>
          <w:sz w:val="24"/>
          <w:szCs w:val="24"/>
          <w:lang w:eastAsia="zh-CN"/>
        </w:rPr>
        <w:t>5.修改完毕后，交客户服务部进行测试和评审，测试和评审都通过后，交配置管理员处理。</w:t>
      </w:r>
    </w:p>
    <w:p>
      <w:pPr>
        <w:pStyle w:val="12"/>
        <w:spacing w:line="240" w:lineRule="auto"/>
        <w:ind w:firstLine="440"/>
        <w:rPr>
          <w:rFonts w:hint="eastAsia" w:ascii="宋体" w:hAnsi="宋体" w:eastAsia="宋体" w:cs="宋体"/>
          <w:color w:val="auto"/>
          <w:sz w:val="24"/>
          <w:szCs w:val="24"/>
          <w:lang w:eastAsia="zh-CN"/>
        </w:rPr>
      </w:pPr>
      <w:r>
        <w:rPr>
          <w:rFonts w:hint="eastAsia" w:ascii="宋体" w:hAnsi="宋体" w:eastAsia="宋体" w:cs="宋体"/>
          <w:color w:val="auto"/>
          <w:sz w:val="24"/>
          <w:szCs w:val="24"/>
          <w:lang w:eastAsia="zh-CN"/>
        </w:rPr>
        <w:t>6.配置管理员检查测试报告和评审报告是否完备，核对《软件修改报告单》中的修改描述和修改后的软件是否相符。核查结果符合要求，配置管理员将修改后的软件登入项目数据库中，生成新版本。</w:t>
      </w:r>
    </w:p>
    <w:p>
      <w:pPr>
        <w:pStyle w:val="12"/>
        <w:spacing w:line="240" w:lineRule="auto"/>
        <w:ind w:firstLine="440"/>
        <w:rPr>
          <w:rFonts w:hint="eastAsia" w:ascii="宋体" w:hAnsi="宋体" w:eastAsia="宋体" w:cs="宋体"/>
          <w:color w:val="auto"/>
          <w:sz w:val="24"/>
          <w:szCs w:val="24"/>
          <w:lang w:eastAsia="zh-CN"/>
        </w:rPr>
      </w:pPr>
      <w:r>
        <w:rPr>
          <w:rFonts w:hint="eastAsia" w:ascii="宋体" w:hAnsi="宋体" w:eastAsia="宋体" w:cs="宋体"/>
          <w:color w:val="auto"/>
          <w:sz w:val="24"/>
          <w:szCs w:val="24"/>
          <w:lang w:eastAsia="zh-CN"/>
        </w:rPr>
        <w:t>7.配置管理员修改《软件配置状态表》和《软件变更记录表》，以使其他相关开发人员及时了解软件变化情况对受影响的软件做出相应的修改。</w:t>
      </w:r>
    </w:p>
    <w:p>
      <w:pPr>
        <w:pStyle w:val="61"/>
        <w:spacing w:line="240" w:lineRule="auto"/>
        <w:rPr>
          <w:rFonts w:hint="eastAsia" w:ascii="宋体" w:hAnsi="宋体" w:eastAsia="宋体" w:cs="宋体"/>
          <w:color w:val="auto"/>
          <w:sz w:val="32"/>
          <w:szCs w:val="32"/>
          <w:lang w:eastAsia="zh-CN"/>
        </w:rPr>
      </w:pPr>
      <w:bookmarkStart w:id="275" w:name="_Toc19666"/>
      <w:bookmarkStart w:id="276" w:name="_Toc13769"/>
      <w:bookmarkStart w:id="277" w:name="_Toc276937788"/>
      <w:bookmarkStart w:id="278" w:name="_Toc10932"/>
      <w:bookmarkStart w:id="279" w:name="_Toc23145"/>
      <w:r>
        <w:rPr>
          <w:rFonts w:hint="eastAsia" w:ascii="宋体" w:hAnsi="宋体" w:cs="宋体"/>
          <w:color w:val="auto"/>
          <w:sz w:val="32"/>
          <w:szCs w:val="32"/>
          <w:lang w:val="en-US" w:eastAsia="zh-CN"/>
        </w:rPr>
        <w:t>9.4.</w:t>
      </w:r>
      <w:r>
        <w:rPr>
          <w:rFonts w:hint="eastAsia" w:ascii="宋体" w:hAnsi="宋体" w:eastAsia="宋体" w:cs="宋体"/>
          <w:color w:val="auto"/>
          <w:sz w:val="32"/>
          <w:szCs w:val="32"/>
          <w:lang w:eastAsia="zh-CN"/>
        </w:rPr>
        <w:t>配置状态报告</w:t>
      </w:r>
      <w:bookmarkEnd w:id="275"/>
      <w:bookmarkEnd w:id="276"/>
      <w:bookmarkEnd w:id="277"/>
      <w:bookmarkEnd w:id="278"/>
      <w:bookmarkEnd w:id="279"/>
    </w:p>
    <w:p>
      <w:pPr>
        <w:pStyle w:val="12"/>
        <w:spacing w:line="240" w:lineRule="auto"/>
        <w:ind w:firstLine="440"/>
        <w:rPr>
          <w:rFonts w:hint="eastAsia" w:ascii="宋体" w:hAnsi="宋体" w:eastAsia="宋体" w:cs="宋体"/>
          <w:color w:val="auto"/>
          <w:sz w:val="24"/>
          <w:szCs w:val="24"/>
          <w:lang w:eastAsia="zh-CN"/>
        </w:rPr>
      </w:pPr>
      <w:r>
        <w:rPr>
          <w:rFonts w:hint="eastAsia" w:ascii="宋体" w:hAnsi="宋体" w:eastAsia="宋体" w:cs="宋体"/>
          <w:color w:val="auto"/>
          <w:sz w:val="24"/>
          <w:szCs w:val="24"/>
          <w:lang w:eastAsia="zh-CN"/>
        </w:rPr>
        <w:t>1.两份配置状态报告——《软件配置状态表》和《软件变更记录表》分别以电子表格的形式存放在项目分目录下，以便项目开发人员随时查询，了解软件的修改变化情况。</w:t>
      </w:r>
    </w:p>
    <w:p>
      <w:pPr>
        <w:pStyle w:val="12"/>
        <w:spacing w:line="240" w:lineRule="auto"/>
        <w:ind w:firstLine="440"/>
        <w:rPr>
          <w:rFonts w:hint="eastAsia" w:ascii="宋体" w:hAnsi="宋体" w:eastAsia="宋体" w:cs="宋体"/>
          <w:color w:val="auto"/>
          <w:sz w:val="24"/>
          <w:szCs w:val="24"/>
          <w:lang w:eastAsia="zh-CN"/>
        </w:rPr>
      </w:pPr>
      <w:r>
        <w:rPr>
          <w:rFonts w:hint="eastAsia" w:ascii="宋体" w:hAnsi="宋体" w:eastAsia="宋体" w:cs="宋体"/>
          <w:color w:val="auto"/>
          <w:sz w:val="24"/>
          <w:szCs w:val="24"/>
          <w:lang w:eastAsia="zh-CN"/>
        </w:rPr>
        <w:t>2.《软件配置状态表》由配置管理员负责填写，主要反映项目中各软件项的配置情况。开发人员通过查阅该表可及时全面的了解项目中软件项的配置使用情况。</w:t>
      </w:r>
    </w:p>
    <w:p>
      <w:pPr>
        <w:pStyle w:val="12"/>
        <w:spacing w:line="240" w:lineRule="auto"/>
        <w:ind w:firstLine="440"/>
        <w:rPr>
          <w:rFonts w:hint="eastAsia" w:ascii="宋体" w:hAnsi="宋体" w:eastAsia="宋体" w:cs="宋体"/>
          <w:color w:val="auto"/>
          <w:sz w:val="24"/>
          <w:szCs w:val="24"/>
          <w:lang w:eastAsia="zh-CN"/>
        </w:rPr>
      </w:pPr>
      <w:r>
        <w:rPr>
          <w:rFonts w:hint="eastAsia" w:ascii="宋体" w:hAnsi="宋体" w:eastAsia="宋体" w:cs="宋体"/>
          <w:color w:val="auto"/>
          <w:sz w:val="24"/>
          <w:szCs w:val="24"/>
          <w:lang w:eastAsia="zh-CN"/>
        </w:rPr>
        <w:t>3.《软件变更记录表》由配置管理员负责填写，主要记录软件开发过程中所有的修改情况，该表以修改时间排序，以便开发人员及时了解软件项最新的变化。</w:t>
      </w:r>
    </w:p>
    <w:p>
      <w:pPr>
        <w:pStyle w:val="61"/>
        <w:spacing w:line="240" w:lineRule="auto"/>
        <w:rPr>
          <w:rFonts w:hint="eastAsia" w:ascii="宋体" w:hAnsi="宋体" w:eastAsia="宋体" w:cs="宋体"/>
          <w:color w:val="auto"/>
          <w:sz w:val="32"/>
          <w:szCs w:val="32"/>
        </w:rPr>
      </w:pPr>
      <w:bookmarkStart w:id="280" w:name="_Toc276937789"/>
      <w:bookmarkStart w:id="281" w:name="_Toc1907"/>
      <w:bookmarkStart w:id="282" w:name="_Toc8595"/>
      <w:bookmarkStart w:id="283" w:name="_Toc16034"/>
      <w:bookmarkStart w:id="284" w:name="_Toc23060"/>
      <w:r>
        <w:rPr>
          <w:rFonts w:hint="eastAsia" w:ascii="宋体" w:hAnsi="宋体" w:cs="宋体"/>
          <w:color w:val="auto"/>
          <w:sz w:val="32"/>
          <w:szCs w:val="32"/>
          <w:lang w:val="en-US" w:eastAsia="zh-CN"/>
        </w:rPr>
        <w:t>9.5.</w:t>
      </w:r>
      <w:r>
        <w:rPr>
          <w:rFonts w:hint="eastAsia" w:ascii="宋体" w:hAnsi="宋体" w:eastAsia="宋体" w:cs="宋体"/>
          <w:color w:val="auto"/>
          <w:sz w:val="32"/>
          <w:szCs w:val="32"/>
        </w:rPr>
        <w:t>配置审核</w:t>
      </w:r>
      <w:bookmarkEnd w:id="280"/>
      <w:bookmarkEnd w:id="281"/>
      <w:bookmarkEnd w:id="282"/>
      <w:bookmarkEnd w:id="283"/>
      <w:bookmarkEnd w:id="284"/>
    </w:p>
    <w:p>
      <w:pPr>
        <w:spacing w:line="240" w:lineRule="auto"/>
        <w:ind w:firstLine="420"/>
        <w:rPr>
          <w:rFonts w:hint="eastAsia" w:ascii="宋体" w:hAnsi="宋体" w:eastAsia="宋体" w:cs="宋体"/>
          <w:color w:val="auto"/>
          <w:sz w:val="24"/>
          <w:szCs w:val="24"/>
        </w:rPr>
      </w:pPr>
      <w:r>
        <w:rPr>
          <w:rFonts w:hint="eastAsia" w:ascii="宋体" w:hAnsi="宋体" w:eastAsia="宋体" w:cs="宋体"/>
          <w:color w:val="auto"/>
          <w:sz w:val="24"/>
          <w:szCs w:val="24"/>
          <w:lang w:val="zh-CN"/>
        </w:rPr>
        <w:t>为保证各项产品在技术上和管理上的完整性，总经理室在软件开发过程中的详细设计阶段和测试阶段完成时，对配置情况进行抽查。总经理室事先提出要审核的内容和各项指标，逐项审核完成后要作好记录，形成《配置审核报告》。</w:t>
      </w:r>
    </w:p>
    <w:p>
      <w:pPr>
        <w:autoSpaceDE w:val="0"/>
        <w:autoSpaceDN w:val="0"/>
        <w:adjustRightInd w:val="0"/>
        <w:spacing w:line="240" w:lineRule="auto"/>
        <w:ind w:firstLine="465"/>
        <w:rPr>
          <w:rFonts w:hint="eastAsia" w:ascii="宋体" w:hAnsi="宋体" w:eastAsia="宋体" w:cs="宋体"/>
          <w:color w:val="auto"/>
          <w:szCs w:val="21"/>
        </w:rPr>
      </w:pPr>
    </w:p>
    <w:p>
      <w:pPr>
        <w:spacing w:line="240" w:lineRule="auto"/>
        <w:ind w:firstLine="420"/>
        <w:rPr>
          <w:rFonts w:hint="eastAsia" w:ascii="宋体" w:hAnsi="宋体" w:eastAsia="宋体" w:cs="宋体"/>
          <w:color w:val="auto"/>
        </w:rPr>
      </w:pPr>
    </w:p>
    <w:p>
      <w:pPr>
        <w:pStyle w:val="12"/>
        <w:spacing w:line="240" w:lineRule="auto"/>
        <w:ind w:left="0" w:leftChars="0" w:firstLine="0" w:firstLineChars="0"/>
        <w:rPr>
          <w:rFonts w:hint="eastAsia" w:ascii="宋体" w:hAnsi="宋体" w:eastAsia="宋体" w:cs="宋体"/>
          <w:color w:val="auto"/>
          <w:sz w:val="21"/>
          <w:szCs w:val="21"/>
        </w:rPr>
      </w:pPr>
    </w:p>
    <w:p>
      <w:pPr>
        <w:pStyle w:val="10"/>
        <w:spacing w:line="240" w:lineRule="auto"/>
        <w:rPr>
          <w:rFonts w:hint="eastAsia" w:ascii="宋体" w:hAnsi="宋体" w:eastAsia="宋体" w:cs="宋体"/>
          <w:b w:val="0"/>
          <w:bCs w:val="0"/>
          <w:i w:val="0"/>
          <w:iCs w:val="0"/>
          <w:color w:val="auto"/>
          <w:sz w:val="24"/>
          <w:szCs w:val="24"/>
        </w:rPr>
      </w:pPr>
      <w:bookmarkStart w:id="285" w:name="_Toc9916"/>
      <w:bookmarkStart w:id="286" w:name="_Toc22694"/>
      <w:r>
        <w:rPr>
          <w:rStyle w:val="102"/>
          <w:rFonts w:hint="eastAsia" w:ascii="宋体" w:hAnsi="宋体" w:eastAsia="宋体" w:cs="宋体"/>
          <w:b/>
          <w:bCs/>
          <w:i w:val="0"/>
          <w:iCs w:val="0"/>
          <w:sz w:val="44"/>
          <w:szCs w:val="44"/>
          <w:lang w:val="en-US" w:eastAsia="zh-CN"/>
        </w:rPr>
        <w:t>10.</w:t>
      </w:r>
      <w:r>
        <w:rPr>
          <w:rStyle w:val="102"/>
          <w:rFonts w:hint="eastAsia" w:ascii="宋体" w:hAnsi="宋体" w:eastAsia="宋体" w:cs="宋体"/>
          <w:b/>
          <w:bCs/>
          <w:i w:val="0"/>
          <w:iCs w:val="0"/>
          <w:sz w:val="44"/>
          <w:szCs w:val="44"/>
        </w:rPr>
        <w:t>附录</w:t>
      </w:r>
      <w:bookmarkEnd w:id="285"/>
      <w:r>
        <w:rPr>
          <w:rStyle w:val="102"/>
          <w:rFonts w:hint="eastAsia" w:ascii="宋体" w:hAnsi="宋体" w:eastAsia="宋体" w:cs="宋体"/>
          <w:b/>
          <w:bCs/>
          <w:i w:val="0"/>
          <w:iCs w:val="0"/>
          <w:sz w:val="44"/>
          <w:szCs w:val="44"/>
        </w:rPr>
        <w:t>：</w:t>
      </w:r>
      <w:bookmarkEnd w:id="286"/>
      <w:r>
        <w:rPr>
          <w:rFonts w:hint="eastAsia" w:ascii="宋体" w:hAnsi="宋体" w:eastAsia="宋体" w:cs="宋体"/>
          <w:b w:val="0"/>
          <w:bCs w:val="0"/>
          <w:i w:val="0"/>
          <w:iCs w:val="0"/>
          <w:color w:val="auto"/>
          <w:sz w:val="24"/>
          <w:szCs w:val="24"/>
        </w:rPr>
        <w:t>甘特图、WBS、OBS</w:t>
      </w:r>
    </w:p>
    <w:p>
      <w:pPr>
        <w:pStyle w:val="12"/>
        <w:spacing w:line="240" w:lineRule="auto"/>
        <w:ind w:left="0" w:leftChars="0" w:firstLine="0" w:firstLineChars="0"/>
        <w:rPr>
          <w:rFonts w:ascii="宋体"/>
          <w:color w:val="auto"/>
          <w:sz w:val="21"/>
          <w:szCs w:val="21"/>
        </w:rPr>
      </w:pPr>
    </w:p>
    <w:p>
      <w:pPr>
        <w:pStyle w:val="12"/>
        <w:spacing w:line="240" w:lineRule="auto"/>
        <w:ind w:firstLineChars="0"/>
        <w:rPr>
          <w:rFonts w:ascii="宋体"/>
          <w:color w:val="auto"/>
          <w:sz w:val="21"/>
          <w:szCs w:val="21"/>
        </w:rPr>
      </w:pPr>
    </w:p>
    <w:p>
      <w:pPr>
        <w:pStyle w:val="12"/>
        <w:spacing w:line="240" w:lineRule="auto"/>
        <w:ind w:firstLineChars="0"/>
        <w:rPr>
          <w:rFonts w:ascii="宋体"/>
          <w:color w:val="auto"/>
          <w:sz w:val="21"/>
          <w:szCs w:val="21"/>
        </w:rPr>
      </w:pPr>
    </w:p>
    <w:p>
      <w:pPr>
        <w:pStyle w:val="12"/>
        <w:spacing w:line="240" w:lineRule="auto"/>
        <w:ind w:firstLineChars="0"/>
        <w:rPr>
          <w:rFonts w:ascii="宋体"/>
          <w:color w:val="auto"/>
          <w:sz w:val="21"/>
          <w:szCs w:val="21"/>
        </w:rPr>
      </w:pPr>
    </w:p>
    <w:p>
      <w:pPr>
        <w:pStyle w:val="12"/>
        <w:spacing w:line="240" w:lineRule="auto"/>
        <w:ind w:firstLine="0" w:firstLineChars="0"/>
        <w:rPr>
          <w:rFonts w:ascii="宋体"/>
          <w:color w:val="auto"/>
          <w:sz w:val="21"/>
          <w:szCs w:val="21"/>
        </w:rPr>
      </w:pPr>
    </w:p>
    <w:p>
      <w:pPr>
        <w:pStyle w:val="12"/>
        <w:spacing w:line="240" w:lineRule="auto"/>
        <w:ind w:firstLine="0" w:firstLineChars="0"/>
        <w:rPr>
          <w:rFonts w:ascii="宋体"/>
          <w:color w:val="auto"/>
          <w:sz w:val="21"/>
          <w:szCs w:val="21"/>
        </w:rPr>
      </w:pPr>
    </w:p>
    <w:sectPr>
      <w:headerReference r:id="rId17" w:type="first"/>
      <w:footerReference r:id="rId18" w:type="first"/>
      <w:headerReference r:id="rId16" w:type="default"/>
      <w:endnotePr>
        <w:numFmt w:val="decimal"/>
      </w:endnotePr>
      <w:pgSz w:w="11906" w:h="16838"/>
      <w:pgMar w:top="2155" w:right="1814" w:bottom="2155" w:left="1814" w:header="1701" w:footer="1701" w:gutter="0"/>
      <w:pgNumType w:fmt="decimal"/>
      <w:cols w:space="425" w:num="1"/>
      <w:titlePg/>
      <w:docGrid w:linePitch="360" w:charSpace="186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Palatino Linotype">
    <w:panose1 w:val="02040502050505030304"/>
    <w:charset w:val="00"/>
    <w:family w:val="roman"/>
    <w:pitch w:val="default"/>
    <w:sig w:usb0="E0000287" w:usb1="40000013" w:usb2="00000000" w:usb3="00000000" w:csb0="2000019F" w:csb1="00000000"/>
  </w:font>
  <w:font w:name="Courier New">
    <w:panose1 w:val="02070309020205020404"/>
    <w:charset w:val="00"/>
    <w:family w:val="modern"/>
    <w:pitch w:val="default"/>
    <w:sig w:usb0="E0002AFF" w:usb1="C0007843" w:usb2="00000009" w:usb3="00000000" w:csb0="400001FF" w:csb1="FFFF0000"/>
  </w:font>
  <w:font w:name="Arial">
    <w:panose1 w:val="020B0604020202020204"/>
    <w:charset w:val="00"/>
    <w:family w:val="swiss"/>
    <w:pitch w:val="default"/>
    <w:sig w:usb0="E0002AFF" w:usb1="C0007843" w:usb2="00000009" w:usb3="00000000" w:csb0="400001FF" w:csb1="FFFF0000"/>
  </w:font>
  <w:font w:name="微软雅黑">
    <w:panose1 w:val="020B0503020204020204"/>
    <w:charset w:val="86"/>
    <w:family w:val="swiss"/>
    <w:pitch w:val="default"/>
    <w:sig w:usb0="80000287" w:usb1="280F3C52" w:usb2="00000016" w:usb3="00000000" w:csb0="0004001F" w:csb1="00000000"/>
  </w:font>
  <w:font w:name="Î¢ÈíÑÅºÚ Western">
    <w:altName w:val="Arial"/>
    <w:panose1 w:val="00000000000000000000"/>
    <w:charset w:val="00"/>
    <w:family w:val="swiss"/>
    <w:pitch w:val="default"/>
    <w:sig w:usb0="00000000" w:usb1="00000000" w:usb2="00000000" w:usb3="00000000" w:csb0="00000001" w:csb1="00000000"/>
  </w:font>
  <w:font w:name="Wingdings 2">
    <w:panose1 w:val="05020102010507070707"/>
    <w:charset w:val="02"/>
    <w:family w:val="roman"/>
    <w:pitch w:val="default"/>
    <w:sig w:usb0="00000000" w:usb1="00000000" w:usb2="00000000" w:usb3="00000000" w:csb0="80000000" w:csb1="00000000"/>
  </w:font>
  <w:font w:name="楷体">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Garamond">
    <w:panose1 w:val="02020404030301010803"/>
    <w:charset w:val="00"/>
    <w:family w:val="auto"/>
    <w:pitch w:val="default"/>
    <w:sig w:usb0="00000287" w:usb1="00000000" w:usb2="00000000" w:usb3="00000000" w:csb0="0000009F" w:csb1="DFD70000"/>
  </w:font>
  <w:font w:name="华文宋体">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幼圆">
    <w:panose1 w:val="02010509060101010101"/>
    <w:charset w:val="86"/>
    <w:family w:val="auto"/>
    <w:pitch w:val="default"/>
    <w:sig w:usb0="00000001" w:usb1="080E0000" w:usb2="00000000" w:usb3="00000000" w:csb0="00040000" w:csb1="00000000"/>
  </w:font>
  <w:font w:name="Tahoma">
    <w:panose1 w:val="020B0604030504040204"/>
    <w:charset w:val="00"/>
    <w:family w:val="swiss"/>
    <w:pitch w:val="default"/>
    <w:sig w:usb0="E1002EFF" w:usb1="C000605B" w:usb2="00000029" w:usb3="00000000" w:csb0="200101FF" w:csb1="20280000"/>
  </w:font>
  <w:font w:name="华文仿宋">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Book Antiqua">
    <w:panose1 w:val="02040602050305030304"/>
    <w:charset w:val="00"/>
    <w:family w:val="roman"/>
    <w:pitch w:val="default"/>
    <w:sig w:usb0="00000287" w:usb1="00000000" w:usb2="00000000" w:usb3="00000000" w:csb0="2000009F" w:csb1="DFD70000"/>
  </w:font>
  <w:font w:name="Times">
    <w:altName w:val="Times New Roman"/>
    <w:panose1 w:val="02020603050405020304"/>
    <w:charset w:val="00"/>
    <w:family w:val="roman"/>
    <w:pitch w:val="default"/>
    <w:sig w:usb0="00000000" w:usb1="00000000" w:usb2="00000009" w:usb3="00000000" w:csb0="000001FF" w:csb1="00000000"/>
  </w:font>
  <w:font w:name="Wingdings">
    <w:panose1 w:val="05000000000000000000"/>
    <w:charset w:val="00"/>
    <w:family w:val="auto"/>
    <w:pitch w:val="default"/>
    <w:sig w:usb0="00000000" w:usb1="00000000" w:usb2="00000000" w:usb3="00000000" w:csb0="80000000" w:csb1="00000000"/>
  </w:font>
  <w:font w:name="nui">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jc w:val="center"/>
    </w:pPr>
    <w:r>
      <w:rPr>
        <w:sz w:val="18"/>
      </w:rPr>
      <mc:AlternateContent>
        <mc:Choice Requires="wps">
          <w:drawing>
            <wp:anchor distT="0" distB="0" distL="114300" distR="114300" simplePos="0" relativeHeight="251663360" behindDoc="0" locked="0" layoutInCell="1" allowOverlap="1">
              <wp:simplePos x="0" y="0"/>
              <wp:positionH relativeFrom="margin">
                <wp:align>right</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21"/>
                            <w:rPr>
                              <w:rFonts w:hint="eastAsia" w:eastAsia="宋体"/>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42</w:t>
                          </w:r>
                          <w:r>
                            <w:rPr>
                              <w:rFonts w:hint="eastAsia"/>
                              <w:lang w:eastAsia="zh-CN"/>
                            </w:rPr>
                            <w:fldChar w:fldCharType="end"/>
                          </w:r>
                          <w:r>
                            <w:rPr>
                              <w:rFonts w:hint="eastAsia"/>
                              <w:lang w:eastAsia="zh-CN"/>
                            </w:rPr>
                            <w:t xml:space="preserve"> 页</w:t>
                          </w:r>
                        </w:p>
                      </w:txbxContent>
                    </wps:txbx>
                    <wps:bodyPr wrap="none" lIns="0" tIns="0" rIns="0" bIns="0" upright="0">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336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M6pebnP&#10;AAAABQEAAA8AAAAAAAAAAQAgAAAAIgAAAGRycy9kb3ducmV2LnhtbFBLAQIUABQAAAAIAIdO4kDp&#10;Z8kWtwEAAFQDAAAOAAAAAAAAAAEAIAAAAB4BAABkcnMvZTJvRG9jLnhtbFBLBQYAAAAABgAGAFkB&#10;AABHBQAAAAA=&#10;">
              <v:fill on="f" focussize="0,0"/>
              <v:stroke on="f"/>
              <v:imagedata o:title=""/>
              <o:lock v:ext="edit" aspectratio="f"/>
              <v:textbox inset="0mm,0mm,0mm,0mm" style="mso-fit-shape-to-text:t;">
                <w:txbxContent>
                  <w:p>
                    <w:pPr>
                      <w:pStyle w:val="21"/>
                      <w:rPr>
                        <w:rFonts w:hint="eastAsia" w:eastAsia="宋体"/>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42</w:t>
                    </w:r>
                    <w:r>
                      <w:rPr>
                        <w:rFonts w:hint="eastAsia"/>
                        <w:lang w:eastAsia="zh-CN"/>
                      </w:rPr>
                      <w:fldChar w:fldCharType="end"/>
                    </w:r>
                    <w:r>
                      <w:rPr>
                        <w:rFonts w:hint="eastAsia"/>
                        <w:lang w:eastAsia="zh-CN"/>
                      </w:rPr>
                      <w:t xml:space="preserve"> 页</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jc w:val="center"/>
    </w:pPr>
    <w:r>
      <w:rPr>
        <w:rStyle w:val="32"/>
      </w:rPr>
      <w:fldChar w:fldCharType="begin"/>
    </w:r>
    <w:r>
      <w:rPr>
        <w:rStyle w:val="32"/>
      </w:rPr>
      <w:instrText xml:space="preserve"> PAGE </w:instrText>
    </w:r>
    <w:r>
      <w:rPr>
        <w:rStyle w:val="32"/>
      </w:rPr>
      <w:fldChar w:fldCharType="separate"/>
    </w:r>
    <w:r>
      <w:rPr>
        <w:rStyle w:val="32"/>
      </w:rPr>
      <w:t>4</w:t>
    </w:r>
    <w:r>
      <w:rPr>
        <w:rStyle w:val="32"/>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jc w:val="center"/>
    </w:pPr>
    <w:r>
      <w:rPr>
        <w:rStyle w:val="32"/>
      </w:rPr>
      <w:fldChar w:fldCharType="begin"/>
    </w:r>
    <w:r>
      <w:rPr>
        <w:rStyle w:val="32"/>
      </w:rPr>
      <w:instrText xml:space="preserve"> PAGE </w:instrText>
    </w:r>
    <w:r>
      <w:rPr>
        <w:rStyle w:val="32"/>
      </w:rPr>
      <w:fldChar w:fldCharType="separate"/>
    </w:r>
    <w:r>
      <w:rPr>
        <w:rStyle w:val="32"/>
      </w:rPr>
      <w:t>6</w:t>
    </w:r>
    <w:r>
      <w:rPr>
        <w:rStyle w:val="32"/>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jc w:val="center"/>
    </w:pPr>
    <w:r>
      <w:rPr>
        <w:rStyle w:val="32"/>
      </w:rPr>
      <w:fldChar w:fldCharType="begin"/>
    </w:r>
    <w:r>
      <w:rPr>
        <w:rStyle w:val="32"/>
      </w:rPr>
      <w:instrText xml:space="preserve"> PAGE </w:instrText>
    </w:r>
    <w:r>
      <w:rPr>
        <w:rStyle w:val="32"/>
      </w:rPr>
      <w:fldChar w:fldCharType="separate"/>
    </w:r>
    <w:r>
      <w:rPr>
        <w:rStyle w:val="32"/>
      </w:rPr>
      <w:t>6</w:t>
    </w:r>
    <w:r>
      <w:rPr>
        <w:rStyle w:val="32"/>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jc w:val="center"/>
    </w:pPr>
    <w:r>
      <w:rPr>
        <w:rStyle w:val="32"/>
      </w:rPr>
      <w:fldChar w:fldCharType="begin"/>
    </w:r>
    <w:r>
      <w:rPr>
        <w:rStyle w:val="32"/>
      </w:rPr>
      <w:instrText xml:space="preserve"> PAGE </w:instrText>
    </w:r>
    <w:r>
      <w:rPr>
        <w:rStyle w:val="32"/>
      </w:rPr>
      <w:fldChar w:fldCharType="separate"/>
    </w:r>
    <w:r>
      <w:rPr>
        <w:rStyle w:val="32"/>
      </w:rPr>
      <w:t>8</w:t>
    </w:r>
    <w:r>
      <w:rPr>
        <w:rStyle w:val="32"/>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pPr>
    <w:r>
      <w:rPr>
        <w:sz w:val="18"/>
      </w:rPr>
      <mc:AlternateContent>
        <mc:Choice Requires="wps">
          <w:drawing>
            <wp:anchor distT="0" distB="0" distL="114300" distR="114300" simplePos="0" relativeHeight="251673600" behindDoc="0" locked="0" layoutInCell="1" allowOverlap="1">
              <wp:simplePos x="0" y="0"/>
              <wp:positionH relativeFrom="margin">
                <wp:align>right</wp:align>
              </wp:positionH>
              <wp:positionV relativeFrom="paragraph">
                <wp:posOffset>0</wp:posOffset>
              </wp:positionV>
              <wp:extent cx="1828800" cy="1828800"/>
              <wp:effectExtent l="0" t="0" r="0" b="0"/>
              <wp:wrapNone/>
              <wp:docPr id="7"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21"/>
                            <w:rPr>
                              <w:rFonts w:hint="eastAsia" w:eastAsia="宋体"/>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42</w:t>
                          </w:r>
                          <w:r>
                            <w:rPr>
                              <w:rFonts w:hint="eastAsia"/>
                              <w:lang w:eastAsia="zh-CN"/>
                            </w:rPr>
                            <w:fldChar w:fldCharType="end"/>
                          </w:r>
                          <w:r>
                            <w:rPr>
                              <w:rFonts w:hint="eastAsia"/>
                              <w:lang w:eastAsia="zh-CN"/>
                            </w:rPr>
                            <w:t xml:space="preserve"> 页</w:t>
                          </w:r>
                        </w:p>
                      </w:txbxContent>
                    </wps:txbx>
                    <wps:bodyPr wrap="none" lIns="0" tIns="0" rIns="0" bIns="0" upright="0">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7360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DOqXm5&#10;zwAAAAUBAAAPAAAAAAAAAAEAIAAAACIAAABkcnMvZG93bnJldi54bWxQSwECFAAUAAAACACHTuJA&#10;0z5377gBAABUAwAADgAAAAAAAAABACAAAAAeAQAAZHJzL2Uyb0RvYy54bWxQSwUGAAAAAAYABgBZ&#10;AQAASAUAAAAA&#10;">
              <v:fill on="f" focussize="0,0"/>
              <v:stroke on="f"/>
              <v:imagedata o:title=""/>
              <o:lock v:ext="edit" aspectratio="f"/>
              <v:textbox inset="0mm,0mm,0mm,0mm" style="mso-fit-shape-to-text:t;">
                <w:txbxContent>
                  <w:p>
                    <w:pPr>
                      <w:pStyle w:val="21"/>
                      <w:rPr>
                        <w:rFonts w:hint="eastAsia" w:eastAsia="宋体"/>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42</w:t>
                    </w:r>
                    <w:r>
                      <w:rPr>
                        <w:rFonts w:hint="eastAsia"/>
                        <w:lang w:eastAsia="zh-CN"/>
                      </w:rPr>
                      <w:fldChar w:fldCharType="end"/>
                    </w:r>
                    <w:r>
                      <w:rPr>
                        <w:rFonts w:hint="eastAsia"/>
                        <w:lang w:eastAsia="zh-CN"/>
                      </w:rPr>
                      <w:t xml:space="preserve"> 页</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7"/>
      <w:tblW w:w="8510"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5703"/>
      <w:gridCol w:w="2807"/>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97" w:hRule="atLeast"/>
      </w:trPr>
      <w:tc>
        <w:tcPr>
          <w:tcW w:w="5703" w:type="dxa"/>
          <w:vAlign w:val="top"/>
        </w:tcPr>
        <w:p>
          <w:pPr>
            <w:pBdr>
              <w:bottom w:val="none" w:color="auto" w:sz="0" w:space="0"/>
            </w:pBdr>
            <w:spacing w:line="240" w:lineRule="auto"/>
            <w:jc w:val="left"/>
          </w:pPr>
          <w:r>
            <w:rPr>
              <w:rFonts w:ascii="Times New Roman"/>
            </w:rPr>
            <w:t>&lt;</w:t>
          </w:r>
          <w:r>
            <w:rPr>
              <w:rFonts w:hint="eastAsia" w:ascii="Times New Roman"/>
            </w:rPr>
            <w:t>项目名称</w:t>
          </w:r>
          <w:r>
            <w:rPr>
              <w:rFonts w:ascii="Times New Roman"/>
            </w:rPr>
            <w:t>&gt;</w:t>
          </w:r>
          <w:r>
            <w:rPr>
              <w:rFonts w:hint="eastAsia" w:ascii="Times New Roman"/>
              <w:lang w:eastAsia="zh-CN"/>
            </w:rPr>
            <w:t>软件工程系列课程教学辅助网站</w:t>
          </w:r>
        </w:p>
      </w:tc>
      <w:tc>
        <w:tcPr>
          <w:tcW w:w="2807" w:type="dxa"/>
          <w:vAlign w:val="top"/>
        </w:tcPr>
        <w:p>
          <w:pPr>
            <w:pBdr>
              <w:bottom w:val="none" w:color="auto" w:sz="0" w:space="0"/>
            </w:pBdr>
            <w:tabs>
              <w:tab w:val="left" w:pos="1135"/>
            </w:tabs>
            <w:spacing w:before="40" w:line="240" w:lineRule="auto"/>
            <w:ind w:right="68" w:firstLine="220" w:firstLineChars="100"/>
            <w:jc w:val="left"/>
          </w:pPr>
          <w:r>
            <w:rPr>
              <w:rFonts w:hint="eastAsia" w:ascii="Times New Roman"/>
            </w:rPr>
            <w:t>版本</w:t>
          </w:r>
          <w:r>
            <w:rPr>
              <w:rFonts w:ascii="Times New Roman"/>
            </w:rPr>
            <w:t>:           &lt;</w:t>
          </w:r>
          <w:r>
            <w:rPr>
              <w:rFonts w:hint="eastAsia" w:ascii="Times New Roman"/>
              <w:lang w:val="en-US" w:eastAsia="zh-CN"/>
            </w:rPr>
            <w:t>1.0</w:t>
          </w:r>
          <w:r>
            <w:rPr>
              <w:rFonts w:ascii="Times New Roman"/>
            </w:rPr>
            <w:t>&gt;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106" w:hRule="atLeast"/>
      </w:trPr>
      <w:tc>
        <w:tcPr>
          <w:tcW w:w="5703" w:type="dxa"/>
          <w:vAlign w:val="top"/>
        </w:tcPr>
        <w:p>
          <w:pPr>
            <w:pBdr>
              <w:bottom w:val="none" w:color="auto" w:sz="0" w:space="0"/>
            </w:pBdr>
            <w:spacing w:line="240" w:lineRule="auto"/>
            <w:jc w:val="left"/>
            <w:rPr>
              <w:rFonts w:hint="eastAsia" w:eastAsia="宋体"/>
              <w:lang w:eastAsia="zh-CN"/>
            </w:rPr>
          </w:pPr>
          <w:r>
            <w:rPr>
              <w:rFonts w:hint="eastAsia" w:ascii="Times New Roman"/>
              <w:lang w:val="en-US" w:eastAsia="zh-CN"/>
            </w:rPr>
            <w:t>需求工程计划</w:t>
          </w:r>
        </w:p>
      </w:tc>
      <w:tc>
        <w:tcPr>
          <w:tcW w:w="2807" w:type="dxa"/>
          <w:vAlign w:val="top"/>
        </w:tcPr>
        <w:p>
          <w:pPr>
            <w:pBdr>
              <w:bottom w:val="none" w:color="auto" w:sz="0" w:space="0"/>
            </w:pBdr>
            <w:spacing w:line="240" w:lineRule="auto"/>
            <w:ind w:firstLine="220" w:firstLineChars="100"/>
            <w:jc w:val="left"/>
          </w:pPr>
          <w:r>
            <w:rPr>
              <w:rFonts w:hint="eastAsia" w:ascii="Times New Roman"/>
            </w:rPr>
            <w:t>日期</w:t>
          </w:r>
          <w:r>
            <w:rPr>
              <w:rFonts w:ascii="Times New Roman"/>
            </w:rPr>
            <w:t>:  &lt;</w:t>
          </w:r>
          <w:r>
            <w:rPr>
              <w:rFonts w:hint="eastAsia" w:ascii="Times New Roman"/>
              <w:lang w:val="en-US" w:eastAsia="zh-CN"/>
            </w:rPr>
            <w:t>2017</w:t>
          </w:r>
          <w:r>
            <w:rPr>
              <w:rFonts w:ascii="Times New Roman"/>
            </w:rPr>
            <w:t>/</w:t>
          </w:r>
          <w:r>
            <w:rPr>
              <w:rFonts w:hint="eastAsia" w:ascii="Times New Roman"/>
              <w:lang w:val="en-US" w:eastAsia="zh-CN"/>
            </w:rPr>
            <w:t>11</w:t>
          </w:r>
          <w:r>
            <w:rPr>
              <w:rFonts w:ascii="Times New Roman"/>
            </w:rPr>
            <w:t>/</w:t>
          </w:r>
          <w:r>
            <w:rPr>
              <w:rFonts w:hint="eastAsia" w:ascii="Times New Roman"/>
              <w:lang w:val="en-US" w:eastAsia="zh-CN"/>
            </w:rPr>
            <w:t>2</w:t>
          </w:r>
          <w:r>
            <w:rPr>
              <w:rFonts w:ascii="Times New Roman"/>
            </w:rPr>
            <w:t>&gt;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90" w:hRule="atLeast"/>
      </w:trPr>
      <w:tc>
        <w:tcPr>
          <w:tcW w:w="8510" w:type="dxa"/>
          <w:gridSpan w:val="2"/>
          <w:vAlign w:val="top"/>
        </w:tcPr>
        <w:p>
          <w:pPr>
            <w:pBdr>
              <w:bottom w:val="none" w:color="auto" w:sz="0" w:space="0"/>
            </w:pBdr>
            <w:spacing w:line="240" w:lineRule="auto"/>
            <w:jc w:val="left"/>
          </w:pPr>
          <w:r>
            <w:rPr>
              <w:rFonts w:ascii="Times New Roman"/>
            </w:rPr>
            <w:t>&lt;</w:t>
          </w:r>
          <w:r>
            <w:rPr>
              <w:rFonts w:hint="eastAsia" w:ascii="Times New Roman"/>
            </w:rPr>
            <w:t>文档标识</w:t>
          </w:r>
          <w:r>
            <w:rPr>
              <w:rFonts w:ascii="Times New Roman"/>
            </w:rPr>
            <w:t>&gt;</w:t>
          </w:r>
        </w:p>
      </w:tc>
    </w:tr>
  </w:tbl>
  <w:p>
    <w:pPr>
      <w:pStyle w:val="22"/>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7"/>
      <w:tblW w:w="8510"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5703"/>
      <w:gridCol w:w="2807"/>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97" w:hRule="atLeast"/>
      </w:trPr>
      <w:tc>
        <w:tcPr>
          <w:tcW w:w="5703" w:type="dxa"/>
          <w:vAlign w:val="top"/>
        </w:tcPr>
        <w:p>
          <w:pPr>
            <w:pBdr>
              <w:bottom w:val="none" w:color="auto" w:sz="0" w:space="0"/>
            </w:pBdr>
            <w:spacing w:line="240" w:lineRule="auto"/>
            <w:jc w:val="left"/>
          </w:pPr>
          <w:r>
            <w:rPr>
              <w:rFonts w:ascii="Times New Roman"/>
            </w:rPr>
            <w:t>&lt;</w:t>
          </w:r>
          <w:r>
            <w:rPr>
              <w:rFonts w:hint="eastAsia" w:ascii="Times New Roman"/>
            </w:rPr>
            <w:t>项目名称</w:t>
          </w:r>
          <w:r>
            <w:rPr>
              <w:rFonts w:ascii="Times New Roman"/>
            </w:rPr>
            <w:t>&gt;</w:t>
          </w:r>
          <w:r>
            <w:rPr>
              <w:rFonts w:hint="eastAsia" w:ascii="Times New Roman"/>
              <w:lang w:eastAsia="zh-CN"/>
            </w:rPr>
            <w:t>软件工程系列课程教学辅助网站</w:t>
          </w:r>
        </w:p>
      </w:tc>
      <w:tc>
        <w:tcPr>
          <w:tcW w:w="2807" w:type="dxa"/>
          <w:vAlign w:val="top"/>
        </w:tcPr>
        <w:p>
          <w:pPr>
            <w:pBdr>
              <w:bottom w:val="none" w:color="auto" w:sz="0" w:space="0"/>
            </w:pBdr>
            <w:tabs>
              <w:tab w:val="left" w:pos="1135"/>
            </w:tabs>
            <w:spacing w:before="40" w:line="240" w:lineRule="auto"/>
            <w:ind w:right="68" w:firstLine="220" w:firstLineChars="100"/>
            <w:jc w:val="left"/>
          </w:pPr>
          <w:r>
            <w:rPr>
              <w:rFonts w:hint="eastAsia" w:ascii="Times New Roman"/>
            </w:rPr>
            <w:t>版本</w:t>
          </w:r>
          <w:r>
            <w:rPr>
              <w:rFonts w:ascii="Times New Roman"/>
            </w:rPr>
            <w:t>:           &lt;</w:t>
          </w:r>
          <w:r>
            <w:rPr>
              <w:rFonts w:hint="eastAsia" w:ascii="Times New Roman"/>
              <w:lang w:val="en-US" w:eastAsia="zh-CN"/>
            </w:rPr>
            <w:t>0.2</w:t>
          </w:r>
          <w:r>
            <w:rPr>
              <w:rFonts w:ascii="Times New Roman"/>
            </w:rPr>
            <w:t>&gt;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106" w:hRule="atLeast"/>
      </w:trPr>
      <w:tc>
        <w:tcPr>
          <w:tcW w:w="5703" w:type="dxa"/>
          <w:vAlign w:val="top"/>
        </w:tcPr>
        <w:p>
          <w:pPr>
            <w:pBdr>
              <w:bottom w:val="none" w:color="auto" w:sz="0" w:space="0"/>
            </w:pBdr>
            <w:spacing w:line="240" w:lineRule="auto"/>
            <w:jc w:val="left"/>
            <w:rPr>
              <w:rFonts w:hint="eastAsia" w:eastAsia="宋体"/>
              <w:lang w:eastAsia="zh-CN"/>
            </w:rPr>
          </w:pPr>
          <w:r>
            <w:rPr>
              <w:rFonts w:hint="eastAsia" w:ascii="Times New Roman"/>
              <w:lang w:val="en-US" w:eastAsia="zh-CN"/>
            </w:rPr>
            <w:t>需求工程计划</w:t>
          </w:r>
        </w:p>
      </w:tc>
      <w:tc>
        <w:tcPr>
          <w:tcW w:w="2807" w:type="dxa"/>
          <w:vAlign w:val="top"/>
        </w:tcPr>
        <w:p>
          <w:pPr>
            <w:pBdr>
              <w:bottom w:val="none" w:color="auto" w:sz="0" w:space="0"/>
            </w:pBdr>
            <w:spacing w:line="240" w:lineRule="auto"/>
            <w:ind w:firstLine="220" w:firstLineChars="100"/>
            <w:jc w:val="left"/>
          </w:pPr>
          <w:r>
            <w:rPr>
              <w:rFonts w:hint="eastAsia" w:ascii="Times New Roman"/>
            </w:rPr>
            <w:t>日期</w:t>
          </w:r>
          <w:r>
            <w:rPr>
              <w:rFonts w:ascii="Times New Roman"/>
            </w:rPr>
            <w:t>:  &lt;</w:t>
          </w:r>
          <w:r>
            <w:rPr>
              <w:rFonts w:hint="eastAsia" w:ascii="Times New Roman"/>
              <w:lang w:val="en-US" w:eastAsia="zh-CN"/>
            </w:rPr>
            <w:t>2017</w:t>
          </w:r>
          <w:r>
            <w:rPr>
              <w:rFonts w:ascii="Times New Roman"/>
            </w:rPr>
            <w:t>/</w:t>
          </w:r>
          <w:r>
            <w:rPr>
              <w:rFonts w:hint="eastAsia" w:ascii="Times New Roman"/>
              <w:lang w:val="en-US" w:eastAsia="zh-CN"/>
            </w:rPr>
            <w:t>11</w:t>
          </w:r>
          <w:r>
            <w:rPr>
              <w:rFonts w:ascii="Times New Roman"/>
            </w:rPr>
            <w:t>/</w:t>
          </w:r>
          <w:r>
            <w:rPr>
              <w:rFonts w:hint="eastAsia" w:ascii="Times New Roman"/>
              <w:lang w:val="en-US" w:eastAsia="zh-CN"/>
            </w:rPr>
            <w:t>2</w:t>
          </w:r>
          <w:r>
            <w:rPr>
              <w:rFonts w:ascii="Times New Roman"/>
            </w:rPr>
            <w:t>&gt;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90" w:hRule="atLeast"/>
      </w:trPr>
      <w:tc>
        <w:tcPr>
          <w:tcW w:w="8510" w:type="dxa"/>
          <w:gridSpan w:val="2"/>
          <w:vAlign w:val="top"/>
        </w:tcPr>
        <w:p>
          <w:pPr>
            <w:pBdr>
              <w:bottom w:val="none" w:color="auto" w:sz="0" w:space="0"/>
            </w:pBdr>
            <w:spacing w:line="240" w:lineRule="auto"/>
            <w:jc w:val="left"/>
          </w:pPr>
          <w:r>
            <w:rPr>
              <w:rFonts w:ascii="Times New Roman"/>
            </w:rPr>
            <w:t>&lt;</w:t>
          </w:r>
          <w:r>
            <w:rPr>
              <w:rFonts w:hint="eastAsia" w:ascii="Times New Roman"/>
            </w:rPr>
            <w:t>文档标识</w:t>
          </w:r>
          <w:r>
            <w:rPr>
              <w:rFonts w:ascii="Times New Roman"/>
            </w:rPr>
            <w:t>&gt;</w:t>
          </w:r>
        </w:p>
      </w:tc>
    </w:tr>
  </w:tbl>
  <w:p>
    <w:pPr>
      <w:pStyle w:val="22"/>
      <w:pBdr>
        <w:bottom w:val="none" w:color="auto" w:sz="0" w:space="1"/>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pPr>
    <w:r>
      <w:rPr>
        <w:rFonts w:hint="eastAsia"/>
      </w:rPr>
      <w:t>浙江大学博士学位论文</w:t>
    </w:r>
    <w:r>
      <w:t>:</w:t>
    </w:r>
    <w:r>
      <w:fldChar w:fldCharType="begin"/>
    </w:r>
    <w:r>
      <w:instrText xml:space="preserve">STYLEREF  论文中文标题  \* MERGEFORMAT</w:instrText>
    </w:r>
    <w:r>
      <w:fldChar w:fldCharType="separate"/>
    </w:r>
    <w:r>
      <w:rPr>
        <w:rFonts w:hint="eastAsia"/>
        <w:b/>
      </w:rPr>
      <w:t>错误</w:t>
    </w:r>
    <w:r>
      <w:rPr>
        <w:b/>
      </w:rPr>
      <w:t xml:space="preserve">! </w:t>
    </w:r>
    <w:r>
      <w:rPr>
        <w:rFonts w:hint="eastAsia"/>
        <w:b/>
      </w:rPr>
      <w:t>文档中没有指定样式的文字。</w:t>
    </w:r>
    <w:r>
      <w:rPr>
        <w:rFonts w:hint="eastAsia"/>
        <w:b/>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7"/>
      <w:tblW w:w="8510"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5703"/>
      <w:gridCol w:w="2807"/>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97" w:hRule="atLeast"/>
      </w:trPr>
      <w:tc>
        <w:tcPr>
          <w:tcW w:w="5703" w:type="dxa"/>
          <w:vAlign w:val="top"/>
        </w:tcPr>
        <w:p>
          <w:pPr>
            <w:pBdr>
              <w:bottom w:val="none" w:color="auto" w:sz="0" w:space="0"/>
            </w:pBdr>
            <w:spacing w:line="240" w:lineRule="auto"/>
            <w:jc w:val="left"/>
          </w:pPr>
          <w:r>
            <w:rPr>
              <w:rFonts w:ascii="Times New Roman"/>
            </w:rPr>
            <w:t>&lt;</w:t>
          </w:r>
          <w:r>
            <w:rPr>
              <w:rFonts w:hint="eastAsia" w:ascii="Times New Roman"/>
            </w:rPr>
            <w:t>项目名称</w:t>
          </w:r>
          <w:r>
            <w:rPr>
              <w:rFonts w:ascii="Times New Roman"/>
            </w:rPr>
            <w:t>&gt;</w:t>
          </w:r>
          <w:r>
            <w:rPr>
              <w:rFonts w:hint="eastAsia" w:ascii="Times New Roman"/>
              <w:lang w:eastAsia="zh-CN"/>
            </w:rPr>
            <w:t>软件工程系列课程教学辅助网站</w:t>
          </w:r>
        </w:p>
      </w:tc>
      <w:tc>
        <w:tcPr>
          <w:tcW w:w="2807" w:type="dxa"/>
          <w:vAlign w:val="top"/>
        </w:tcPr>
        <w:p>
          <w:pPr>
            <w:pBdr>
              <w:bottom w:val="none" w:color="auto" w:sz="0" w:space="0"/>
            </w:pBdr>
            <w:tabs>
              <w:tab w:val="left" w:pos="1135"/>
            </w:tabs>
            <w:spacing w:before="40" w:line="240" w:lineRule="auto"/>
            <w:ind w:right="68" w:firstLine="220" w:firstLineChars="100"/>
            <w:jc w:val="left"/>
          </w:pPr>
          <w:r>
            <w:rPr>
              <w:rFonts w:hint="eastAsia" w:ascii="Times New Roman"/>
            </w:rPr>
            <w:t>版本</w:t>
          </w:r>
          <w:r>
            <w:rPr>
              <w:rFonts w:ascii="Times New Roman"/>
            </w:rPr>
            <w:t>:           &lt;</w:t>
          </w:r>
          <w:r>
            <w:rPr>
              <w:rFonts w:hint="eastAsia" w:ascii="Times New Roman"/>
              <w:lang w:val="en-US" w:eastAsia="zh-CN"/>
            </w:rPr>
            <w:t>1.0</w:t>
          </w:r>
          <w:r>
            <w:rPr>
              <w:rFonts w:ascii="Times New Roman"/>
            </w:rPr>
            <w:t>&gt;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106" w:hRule="atLeast"/>
      </w:trPr>
      <w:tc>
        <w:tcPr>
          <w:tcW w:w="5703" w:type="dxa"/>
          <w:vAlign w:val="top"/>
        </w:tcPr>
        <w:p>
          <w:pPr>
            <w:pBdr>
              <w:bottom w:val="none" w:color="auto" w:sz="0" w:space="0"/>
            </w:pBdr>
            <w:spacing w:line="240" w:lineRule="auto"/>
            <w:jc w:val="left"/>
            <w:rPr>
              <w:rFonts w:hint="eastAsia" w:eastAsia="宋体"/>
              <w:lang w:eastAsia="zh-CN"/>
            </w:rPr>
          </w:pPr>
          <w:r>
            <w:rPr>
              <w:rFonts w:hint="eastAsia" w:ascii="Times New Roman"/>
              <w:lang w:val="en-US" w:eastAsia="zh-CN"/>
            </w:rPr>
            <w:t>需求工程计划</w:t>
          </w:r>
        </w:p>
      </w:tc>
      <w:tc>
        <w:tcPr>
          <w:tcW w:w="2807" w:type="dxa"/>
          <w:vAlign w:val="top"/>
        </w:tcPr>
        <w:p>
          <w:pPr>
            <w:pBdr>
              <w:bottom w:val="none" w:color="auto" w:sz="0" w:space="0"/>
            </w:pBdr>
            <w:spacing w:line="240" w:lineRule="auto"/>
            <w:ind w:firstLine="220" w:firstLineChars="100"/>
            <w:jc w:val="left"/>
          </w:pPr>
          <w:r>
            <w:rPr>
              <w:rFonts w:hint="eastAsia" w:ascii="Times New Roman"/>
            </w:rPr>
            <w:t>日期</w:t>
          </w:r>
          <w:r>
            <w:rPr>
              <w:rFonts w:ascii="Times New Roman"/>
            </w:rPr>
            <w:t>:  &lt;</w:t>
          </w:r>
          <w:r>
            <w:rPr>
              <w:rFonts w:hint="eastAsia" w:ascii="Times New Roman"/>
              <w:lang w:val="en-US" w:eastAsia="zh-CN"/>
            </w:rPr>
            <w:t>2017</w:t>
          </w:r>
          <w:r>
            <w:rPr>
              <w:rFonts w:ascii="Times New Roman"/>
            </w:rPr>
            <w:t>/</w:t>
          </w:r>
          <w:r>
            <w:rPr>
              <w:rFonts w:hint="eastAsia" w:ascii="Times New Roman"/>
              <w:lang w:val="en-US" w:eastAsia="zh-CN"/>
            </w:rPr>
            <w:t>11</w:t>
          </w:r>
          <w:r>
            <w:rPr>
              <w:rFonts w:ascii="Times New Roman"/>
            </w:rPr>
            <w:t>/</w:t>
          </w:r>
          <w:r>
            <w:rPr>
              <w:rFonts w:hint="eastAsia" w:ascii="Times New Roman"/>
              <w:lang w:val="en-US" w:eastAsia="zh-CN"/>
            </w:rPr>
            <w:t>2</w:t>
          </w:r>
          <w:r>
            <w:rPr>
              <w:rFonts w:ascii="Times New Roman"/>
            </w:rPr>
            <w:t>&gt;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90" w:hRule="atLeast"/>
      </w:trPr>
      <w:tc>
        <w:tcPr>
          <w:tcW w:w="8510" w:type="dxa"/>
          <w:gridSpan w:val="2"/>
          <w:vAlign w:val="top"/>
        </w:tcPr>
        <w:p>
          <w:pPr>
            <w:pBdr>
              <w:bottom w:val="none" w:color="auto" w:sz="0" w:space="0"/>
            </w:pBdr>
            <w:spacing w:line="240" w:lineRule="auto"/>
            <w:jc w:val="left"/>
          </w:pPr>
          <w:r>
            <w:rPr>
              <w:rFonts w:ascii="Times New Roman"/>
            </w:rPr>
            <w:t>&lt;</w:t>
          </w:r>
          <w:r>
            <w:rPr>
              <w:rFonts w:hint="eastAsia" w:ascii="Times New Roman"/>
            </w:rPr>
            <w:t>文档标识</w:t>
          </w:r>
          <w:r>
            <w:rPr>
              <w:rFonts w:ascii="Times New Roman"/>
            </w:rPr>
            <w:t>&gt;</w:t>
          </w:r>
        </w:p>
      </w:tc>
    </w:tr>
  </w:tbl>
  <w:p>
    <w:pPr>
      <w:pStyle w:val="22"/>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pPr>
    <w:r>
      <w:rPr>
        <w:rFonts w:hint="eastAsia"/>
      </w:rPr>
      <w:t>浙江大学博士学位论文</w:t>
    </w:r>
    <w:r>
      <w:t>:</w:t>
    </w:r>
    <w:r>
      <w:fldChar w:fldCharType="begin"/>
    </w:r>
    <w:r>
      <w:instrText xml:space="preserve">STYLEREF  论文中文标题  \* MERGEFORMAT</w:instrText>
    </w:r>
    <w:r>
      <w:fldChar w:fldCharType="separate"/>
    </w:r>
    <w:r>
      <w:rPr>
        <w:rFonts w:hint="eastAsia"/>
        <w:b/>
      </w:rPr>
      <w:t>错误</w:t>
    </w:r>
    <w:r>
      <w:rPr>
        <w:b/>
      </w:rPr>
      <w:t xml:space="preserve">! </w:t>
    </w:r>
    <w:r>
      <w:rPr>
        <w:rFonts w:hint="eastAsia"/>
        <w:b/>
      </w:rPr>
      <w:t>文档中没有指定样式的文字。</w:t>
    </w:r>
    <w:r>
      <w:rPr>
        <w:rFonts w:hint="eastAsia"/>
        <w:b/>
      </w:rPr>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7"/>
      <w:tblW w:w="8510"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5703"/>
      <w:gridCol w:w="2807"/>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97" w:hRule="atLeast"/>
      </w:trPr>
      <w:tc>
        <w:tcPr>
          <w:tcW w:w="5703" w:type="dxa"/>
          <w:vAlign w:val="top"/>
        </w:tcPr>
        <w:p>
          <w:pPr>
            <w:pBdr>
              <w:bottom w:val="none" w:color="auto" w:sz="0" w:space="0"/>
            </w:pBdr>
            <w:spacing w:line="240" w:lineRule="auto"/>
            <w:jc w:val="left"/>
          </w:pPr>
          <w:r>
            <w:rPr>
              <w:rFonts w:ascii="Times New Roman"/>
            </w:rPr>
            <w:t>&lt;</w:t>
          </w:r>
          <w:r>
            <w:rPr>
              <w:rFonts w:hint="eastAsia" w:ascii="Times New Roman"/>
            </w:rPr>
            <w:t>项目名称</w:t>
          </w:r>
          <w:r>
            <w:rPr>
              <w:rFonts w:ascii="Times New Roman"/>
            </w:rPr>
            <w:t>&gt;</w:t>
          </w:r>
          <w:r>
            <w:rPr>
              <w:rFonts w:hint="eastAsia" w:ascii="Times New Roman"/>
              <w:lang w:eastAsia="zh-CN"/>
            </w:rPr>
            <w:t>软件工程系列课程教学辅助网站</w:t>
          </w:r>
        </w:p>
      </w:tc>
      <w:tc>
        <w:tcPr>
          <w:tcW w:w="2807" w:type="dxa"/>
          <w:vAlign w:val="top"/>
        </w:tcPr>
        <w:p>
          <w:pPr>
            <w:pBdr>
              <w:bottom w:val="none" w:color="auto" w:sz="0" w:space="0"/>
            </w:pBdr>
            <w:tabs>
              <w:tab w:val="left" w:pos="1135"/>
            </w:tabs>
            <w:spacing w:before="40" w:line="240" w:lineRule="auto"/>
            <w:ind w:right="68" w:firstLine="220" w:firstLineChars="100"/>
            <w:jc w:val="left"/>
          </w:pPr>
          <w:r>
            <w:rPr>
              <w:rFonts w:hint="eastAsia" w:ascii="Times New Roman"/>
            </w:rPr>
            <w:t>版本</w:t>
          </w:r>
          <w:r>
            <w:rPr>
              <w:rFonts w:ascii="Times New Roman"/>
            </w:rPr>
            <w:t>:           &lt;</w:t>
          </w:r>
          <w:r>
            <w:rPr>
              <w:rFonts w:hint="eastAsia" w:ascii="Times New Roman"/>
              <w:lang w:val="en-US" w:eastAsia="zh-CN"/>
            </w:rPr>
            <w:t>1.0</w:t>
          </w:r>
          <w:r>
            <w:rPr>
              <w:rFonts w:ascii="Times New Roman"/>
            </w:rPr>
            <w:t>&gt;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106" w:hRule="atLeast"/>
      </w:trPr>
      <w:tc>
        <w:tcPr>
          <w:tcW w:w="5703" w:type="dxa"/>
          <w:vAlign w:val="top"/>
        </w:tcPr>
        <w:p>
          <w:pPr>
            <w:pBdr>
              <w:bottom w:val="none" w:color="auto" w:sz="0" w:space="0"/>
            </w:pBdr>
            <w:spacing w:line="240" w:lineRule="auto"/>
            <w:jc w:val="left"/>
            <w:rPr>
              <w:rFonts w:hint="eastAsia" w:eastAsia="宋体"/>
              <w:lang w:eastAsia="zh-CN"/>
            </w:rPr>
          </w:pPr>
          <w:r>
            <w:rPr>
              <w:rFonts w:hint="eastAsia" w:ascii="Times New Roman"/>
              <w:lang w:val="en-US" w:eastAsia="zh-CN"/>
            </w:rPr>
            <w:t>需求工程计划</w:t>
          </w:r>
        </w:p>
      </w:tc>
      <w:tc>
        <w:tcPr>
          <w:tcW w:w="2807" w:type="dxa"/>
          <w:vAlign w:val="top"/>
        </w:tcPr>
        <w:p>
          <w:pPr>
            <w:pBdr>
              <w:bottom w:val="none" w:color="auto" w:sz="0" w:space="0"/>
            </w:pBdr>
            <w:spacing w:line="240" w:lineRule="auto"/>
            <w:ind w:firstLine="220" w:firstLineChars="100"/>
            <w:jc w:val="left"/>
          </w:pPr>
          <w:r>
            <w:rPr>
              <w:rFonts w:hint="eastAsia" w:ascii="Times New Roman"/>
            </w:rPr>
            <w:t>日期</w:t>
          </w:r>
          <w:r>
            <w:rPr>
              <w:rFonts w:ascii="Times New Roman"/>
            </w:rPr>
            <w:t>:  &lt;</w:t>
          </w:r>
          <w:r>
            <w:rPr>
              <w:rFonts w:hint="eastAsia" w:ascii="Times New Roman"/>
              <w:lang w:val="en-US" w:eastAsia="zh-CN"/>
            </w:rPr>
            <w:t>2017</w:t>
          </w:r>
          <w:r>
            <w:rPr>
              <w:rFonts w:ascii="Times New Roman"/>
            </w:rPr>
            <w:t>/</w:t>
          </w:r>
          <w:r>
            <w:rPr>
              <w:rFonts w:hint="eastAsia" w:ascii="Times New Roman"/>
              <w:lang w:val="en-US" w:eastAsia="zh-CN"/>
            </w:rPr>
            <w:t>11</w:t>
          </w:r>
          <w:r>
            <w:rPr>
              <w:rFonts w:ascii="Times New Roman"/>
            </w:rPr>
            <w:t>/</w:t>
          </w:r>
          <w:r>
            <w:rPr>
              <w:rFonts w:hint="eastAsia" w:ascii="Times New Roman"/>
              <w:lang w:val="en-US" w:eastAsia="zh-CN"/>
            </w:rPr>
            <w:t>2</w:t>
          </w:r>
          <w:r>
            <w:rPr>
              <w:rFonts w:ascii="Times New Roman"/>
            </w:rPr>
            <w:t>&gt;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90" w:hRule="atLeast"/>
      </w:trPr>
      <w:tc>
        <w:tcPr>
          <w:tcW w:w="8510" w:type="dxa"/>
          <w:gridSpan w:val="2"/>
          <w:vAlign w:val="top"/>
        </w:tcPr>
        <w:p>
          <w:pPr>
            <w:pBdr>
              <w:bottom w:val="none" w:color="auto" w:sz="0" w:space="0"/>
            </w:pBdr>
            <w:spacing w:line="240" w:lineRule="auto"/>
            <w:jc w:val="left"/>
          </w:pPr>
          <w:r>
            <w:rPr>
              <w:rFonts w:ascii="Times New Roman"/>
            </w:rPr>
            <w:t>&lt;</w:t>
          </w:r>
          <w:r>
            <w:rPr>
              <w:rFonts w:hint="eastAsia" w:ascii="Times New Roman"/>
            </w:rPr>
            <w:t>文档标识</w:t>
          </w:r>
          <w:r>
            <w:rPr>
              <w:rFonts w:ascii="Times New Roman"/>
            </w:rPr>
            <w:t>&gt;</w:t>
          </w:r>
        </w:p>
      </w:tc>
    </w:tr>
  </w:tbl>
  <w:p>
    <w:pPr>
      <w:pStyle w:val="22"/>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7"/>
      <w:tblW w:w="8510"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5703"/>
      <w:gridCol w:w="2807"/>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97" w:hRule="atLeast"/>
      </w:trPr>
      <w:tc>
        <w:tcPr>
          <w:tcW w:w="5703" w:type="dxa"/>
          <w:vAlign w:val="top"/>
        </w:tcPr>
        <w:p>
          <w:pPr>
            <w:pBdr>
              <w:bottom w:val="none" w:color="auto" w:sz="0" w:space="0"/>
            </w:pBdr>
            <w:spacing w:line="240" w:lineRule="auto"/>
            <w:jc w:val="left"/>
          </w:pPr>
          <w:r>
            <w:rPr>
              <w:rFonts w:ascii="Times New Roman"/>
            </w:rPr>
            <w:t>&lt;</w:t>
          </w:r>
          <w:r>
            <w:rPr>
              <w:rFonts w:hint="eastAsia" w:ascii="Times New Roman"/>
            </w:rPr>
            <w:t>项目名称</w:t>
          </w:r>
          <w:r>
            <w:rPr>
              <w:rFonts w:ascii="Times New Roman"/>
            </w:rPr>
            <w:t>&gt;</w:t>
          </w:r>
          <w:r>
            <w:rPr>
              <w:rFonts w:hint="eastAsia" w:ascii="Times New Roman"/>
              <w:lang w:eastAsia="zh-CN"/>
            </w:rPr>
            <w:t>软件工程系列课程教学辅助网站</w:t>
          </w:r>
        </w:p>
      </w:tc>
      <w:tc>
        <w:tcPr>
          <w:tcW w:w="2807" w:type="dxa"/>
          <w:vAlign w:val="top"/>
        </w:tcPr>
        <w:p>
          <w:pPr>
            <w:pBdr>
              <w:bottom w:val="none" w:color="auto" w:sz="0" w:space="0"/>
            </w:pBdr>
            <w:tabs>
              <w:tab w:val="left" w:pos="1135"/>
            </w:tabs>
            <w:spacing w:before="40" w:line="240" w:lineRule="auto"/>
            <w:ind w:right="68" w:firstLine="220" w:firstLineChars="100"/>
            <w:jc w:val="left"/>
          </w:pPr>
          <w:r>
            <w:rPr>
              <w:rFonts w:hint="eastAsia" w:ascii="Times New Roman"/>
            </w:rPr>
            <w:t>版本</w:t>
          </w:r>
          <w:r>
            <w:rPr>
              <w:rFonts w:ascii="Times New Roman"/>
            </w:rPr>
            <w:t>:           &lt;</w:t>
          </w:r>
          <w:r>
            <w:rPr>
              <w:rFonts w:hint="eastAsia" w:ascii="Times New Roman"/>
              <w:lang w:val="en-US" w:eastAsia="zh-CN"/>
            </w:rPr>
            <w:t>0.2</w:t>
          </w:r>
          <w:r>
            <w:rPr>
              <w:rFonts w:ascii="Times New Roman"/>
            </w:rPr>
            <w:t>&gt;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106" w:hRule="atLeast"/>
      </w:trPr>
      <w:tc>
        <w:tcPr>
          <w:tcW w:w="5703" w:type="dxa"/>
          <w:vAlign w:val="top"/>
        </w:tcPr>
        <w:p>
          <w:pPr>
            <w:pBdr>
              <w:bottom w:val="none" w:color="auto" w:sz="0" w:space="0"/>
            </w:pBdr>
            <w:spacing w:line="240" w:lineRule="auto"/>
            <w:jc w:val="left"/>
            <w:rPr>
              <w:rFonts w:hint="eastAsia" w:eastAsia="宋体"/>
              <w:lang w:eastAsia="zh-CN"/>
            </w:rPr>
          </w:pPr>
          <w:r>
            <w:rPr>
              <w:rFonts w:hint="eastAsia" w:ascii="Times New Roman"/>
              <w:lang w:val="en-US" w:eastAsia="zh-CN"/>
            </w:rPr>
            <w:t>需求工程计划</w:t>
          </w:r>
        </w:p>
      </w:tc>
      <w:tc>
        <w:tcPr>
          <w:tcW w:w="2807" w:type="dxa"/>
          <w:vAlign w:val="top"/>
        </w:tcPr>
        <w:p>
          <w:pPr>
            <w:pBdr>
              <w:bottom w:val="none" w:color="auto" w:sz="0" w:space="0"/>
            </w:pBdr>
            <w:spacing w:line="240" w:lineRule="auto"/>
            <w:ind w:firstLine="220" w:firstLineChars="100"/>
            <w:jc w:val="left"/>
          </w:pPr>
          <w:r>
            <w:rPr>
              <w:rFonts w:hint="eastAsia" w:ascii="Times New Roman"/>
            </w:rPr>
            <w:t>日期</w:t>
          </w:r>
          <w:r>
            <w:rPr>
              <w:rFonts w:ascii="Times New Roman"/>
            </w:rPr>
            <w:t>:  &lt;</w:t>
          </w:r>
          <w:r>
            <w:rPr>
              <w:rFonts w:hint="eastAsia" w:ascii="Times New Roman"/>
              <w:lang w:val="en-US" w:eastAsia="zh-CN"/>
            </w:rPr>
            <w:t>2017</w:t>
          </w:r>
          <w:r>
            <w:rPr>
              <w:rFonts w:ascii="Times New Roman"/>
            </w:rPr>
            <w:t>/</w:t>
          </w:r>
          <w:r>
            <w:rPr>
              <w:rFonts w:hint="eastAsia" w:ascii="Times New Roman"/>
              <w:lang w:val="en-US" w:eastAsia="zh-CN"/>
            </w:rPr>
            <w:t>11</w:t>
          </w:r>
          <w:r>
            <w:rPr>
              <w:rFonts w:ascii="Times New Roman"/>
            </w:rPr>
            <w:t>/</w:t>
          </w:r>
          <w:r>
            <w:rPr>
              <w:rFonts w:hint="eastAsia" w:ascii="Times New Roman"/>
              <w:lang w:val="en-US" w:eastAsia="zh-CN"/>
            </w:rPr>
            <w:t>2</w:t>
          </w:r>
          <w:r>
            <w:rPr>
              <w:rFonts w:ascii="Times New Roman"/>
            </w:rPr>
            <w:t>&gt;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90" w:hRule="atLeast"/>
      </w:trPr>
      <w:tc>
        <w:tcPr>
          <w:tcW w:w="8510" w:type="dxa"/>
          <w:gridSpan w:val="2"/>
          <w:vAlign w:val="top"/>
        </w:tcPr>
        <w:p>
          <w:pPr>
            <w:pBdr>
              <w:bottom w:val="none" w:color="auto" w:sz="0" w:space="0"/>
            </w:pBdr>
            <w:spacing w:line="240" w:lineRule="auto"/>
            <w:jc w:val="left"/>
          </w:pPr>
          <w:r>
            <w:rPr>
              <w:rFonts w:ascii="Times New Roman"/>
            </w:rPr>
            <w:t>&lt;</w:t>
          </w:r>
          <w:r>
            <w:rPr>
              <w:rFonts w:hint="eastAsia" w:ascii="Times New Roman"/>
            </w:rPr>
            <w:t>文档标识</w:t>
          </w:r>
          <w:r>
            <w:rPr>
              <w:rFonts w:ascii="Times New Roman"/>
            </w:rPr>
            <w:t>&gt;</w:t>
          </w:r>
        </w:p>
      </w:tc>
    </w:tr>
  </w:tbl>
  <w:p>
    <w:pPr>
      <w:pStyle w:val="22"/>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pPr>
    <w:r>
      <w:rPr>
        <w:rFonts w:hint="eastAsia"/>
      </w:rPr>
      <w:t>浙江大学博士学位论文</w:t>
    </w:r>
    <w:r>
      <w:t>:</w:t>
    </w:r>
    <w:r>
      <w:fldChar w:fldCharType="begin"/>
    </w:r>
    <w:r>
      <w:instrText xml:space="preserve">STYLEREF  论文中文标题  \* MERGEFORMAT</w:instrText>
    </w:r>
    <w:r>
      <w:fldChar w:fldCharType="separate"/>
    </w:r>
    <w:r>
      <w:rPr>
        <w:rFonts w:hint="eastAsia"/>
        <w:b/>
      </w:rPr>
      <w:t>错误</w:t>
    </w:r>
    <w:r>
      <w:rPr>
        <w:b/>
      </w:rPr>
      <w:t xml:space="preserve">! </w:t>
    </w:r>
    <w:r>
      <w:rPr>
        <w:rFonts w:hint="eastAsia"/>
        <w:b/>
      </w:rPr>
      <w:t>文档中没有指定样式的文字。</w:t>
    </w:r>
    <w:r>
      <w:rPr>
        <w:rFonts w:hint="eastAsia"/>
        <w:b/>
      </w:rPr>
      <w:fldChar w:fldCharType="end"/>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7"/>
      <w:tblW w:w="8510"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5703"/>
      <w:gridCol w:w="2807"/>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97" w:hRule="atLeast"/>
      </w:trPr>
      <w:tc>
        <w:tcPr>
          <w:tcW w:w="5703" w:type="dxa"/>
          <w:vAlign w:val="top"/>
        </w:tcPr>
        <w:p>
          <w:pPr>
            <w:pBdr>
              <w:bottom w:val="none" w:color="auto" w:sz="0" w:space="0"/>
            </w:pBdr>
            <w:spacing w:line="240" w:lineRule="auto"/>
            <w:jc w:val="left"/>
          </w:pPr>
          <w:r>
            <w:rPr>
              <w:rFonts w:ascii="Times New Roman"/>
            </w:rPr>
            <w:t>&lt;</w:t>
          </w:r>
          <w:r>
            <w:rPr>
              <w:rFonts w:hint="eastAsia" w:ascii="Times New Roman"/>
            </w:rPr>
            <w:t>项目名称</w:t>
          </w:r>
          <w:r>
            <w:rPr>
              <w:rFonts w:ascii="Times New Roman"/>
            </w:rPr>
            <w:t>&gt;</w:t>
          </w:r>
          <w:r>
            <w:rPr>
              <w:rFonts w:hint="eastAsia" w:ascii="Times New Roman"/>
              <w:lang w:eastAsia="zh-CN"/>
            </w:rPr>
            <w:t>软件工程系列课程教学辅助网站</w:t>
          </w:r>
        </w:p>
      </w:tc>
      <w:tc>
        <w:tcPr>
          <w:tcW w:w="2807" w:type="dxa"/>
          <w:vAlign w:val="top"/>
        </w:tcPr>
        <w:p>
          <w:pPr>
            <w:pBdr>
              <w:bottom w:val="none" w:color="auto" w:sz="0" w:space="0"/>
            </w:pBdr>
            <w:tabs>
              <w:tab w:val="left" w:pos="1135"/>
            </w:tabs>
            <w:spacing w:before="40" w:line="240" w:lineRule="auto"/>
            <w:ind w:right="68" w:firstLine="220" w:firstLineChars="100"/>
            <w:jc w:val="left"/>
          </w:pPr>
          <w:r>
            <w:rPr>
              <w:rFonts w:hint="eastAsia" w:ascii="Times New Roman"/>
            </w:rPr>
            <w:t>版本</w:t>
          </w:r>
          <w:r>
            <w:rPr>
              <w:rFonts w:ascii="Times New Roman"/>
            </w:rPr>
            <w:t>:           &lt;</w:t>
          </w:r>
          <w:r>
            <w:rPr>
              <w:rFonts w:hint="eastAsia" w:ascii="Times New Roman"/>
              <w:lang w:val="en-US" w:eastAsia="zh-CN"/>
            </w:rPr>
            <w:t>1.0</w:t>
          </w:r>
          <w:r>
            <w:rPr>
              <w:rFonts w:ascii="Times New Roman"/>
            </w:rPr>
            <w:t>&gt;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106" w:hRule="atLeast"/>
      </w:trPr>
      <w:tc>
        <w:tcPr>
          <w:tcW w:w="5703" w:type="dxa"/>
          <w:vAlign w:val="top"/>
        </w:tcPr>
        <w:p>
          <w:pPr>
            <w:pBdr>
              <w:bottom w:val="none" w:color="auto" w:sz="0" w:space="0"/>
            </w:pBdr>
            <w:spacing w:line="240" w:lineRule="auto"/>
            <w:jc w:val="left"/>
            <w:rPr>
              <w:rFonts w:hint="eastAsia" w:eastAsia="宋体"/>
              <w:lang w:eastAsia="zh-CN"/>
            </w:rPr>
          </w:pPr>
          <w:r>
            <w:rPr>
              <w:rFonts w:hint="eastAsia" w:ascii="Times New Roman"/>
              <w:lang w:val="en-US" w:eastAsia="zh-CN"/>
            </w:rPr>
            <w:t>需求工程计划</w:t>
          </w:r>
        </w:p>
      </w:tc>
      <w:tc>
        <w:tcPr>
          <w:tcW w:w="2807" w:type="dxa"/>
          <w:vAlign w:val="top"/>
        </w:tcPr>
        <w:p>
          <w:pPr>
            <w:pBdr>
              <w:bottom w:val="none" w:color="auto" w:sz="0" w:space="0"/>
            </w:pBdr>
            <w:spacing w:line="240" w:lineRule="auto"/>
            <w:ind w:firstLine="220" w:firstLineChars="100"/>
            <w:jc w:val="left"/>
          </w:pPr>
          <w:r>
            <w:rPr>
              <w:rFonts w:hint="eastAsia" w:ascii="Times New Roman"/>
            </w:rPr>
            <w:t>日期</w:t>
          </w:r>
          <w:r>
            <w:rPr>
              <w:rFonts w:ascii="Times New Roman"/>
            </w:rPr>
            <w:t>:  &lt;</w:t>
          </w:r>
          <w:r>
            <w:rPr>
              <w:rFonts w:hint="eastAsia" w:ascii="Times New Roman"/>
              <w:lang w:val="en-US" w:eastAsia="zh-CN"/>
            </w:rPr>
            <w:t>2017</w:t>
          </w:r>
          <w:r>
            <w:rPr>
              <w:rFonts w:ascii="Times New Roman"/>
            </w:rPr>
            <w:t>/</w:t>
          </w:r>
          <w:r>
            <w:rPr>
              <w:rFonts w:hint="eastAsia" w:ascii="Times New Roman"/>
              <w:lang w:val="en-US" w:eastAsia="zh-CN"/>
            </w:rPr>
            <w:t>11</w:t>
          </w:r>
          <w:r>
            <w:rPr>
              <w:rFonts w:ascii="Times New Roman"/>
            </w:rPr>
            <w:t>/</w:t>
          </w:r>
          <w:r>
            <w:rPr>
              <w:rFonts w:hint="eastAsia" w:ascii="Times New Roman"/>
              <w:lang w:val="en-US" w:eastAsia="zh-CN"/>
            </w:rPr>
            <w:t>2</w:t>
          </w:r>
          <w:r>
            <w:rPr>
              <w:rFonts w:ascii="Times New Roman"/>
            </w:rPr>
            <w:t>&gt;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90" w:hRule="atLeast"/>
      </w:trPr>
      <w:tc>
        <w:tcPr>
          <w:tcW w:w="8510" w:type="dxa"/>
          <w:gridSpan w:val="2"/>
          <w:vAlign w:val="top"/>
        </w:tcPr>
        <w:p>
          <w:pPr>
            <w:pBdr>
              <w:bottom w:val="none" w:color="auto" w:sz="0" w:space="0"/>
            </w:pBdr>
            <w:spacing w:line="240" w:lineRule="auto"/>
            <w:jc w:val="left"/>
          </w:pPr>
          <w:r>
            <w:rPr>
              <w:rFonts w:ascii="Times New Roman"/>
            </w:rPr>
            <w:t>&lt;</w:t>
          </w:r>
          <w:r>
            <w:rPr>
              <w:rFonts w:hint="eastAsia" w:ascii="Times New Roman"/>
            </w:rPr>
            <w:t>文档标识</w:t>
          </w:r>
          <w:r>
            <w:rPr>
              <w:rFonts w:ascii="Times New Roman"/>
            </w:rPr>
            <w:t>&gt;</w:t>
          </w:r>
        </w:p>
      </w:tc>
    </w:tr>
  </w:tbl>
  <w:p>
    <w:pPr>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32722F"/>
    <w:multiLevelType w:val="multilevel"/>
    <w:tmpl w:val="0532722F"/>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1AC241C5"/>
    <w:multiLevelType w:val="multilevel"/>
    <w:tmpl w:val="1AC241C5"/>
    <w:lvl w:ilvl="0" w:tentative="0">
      <w:start w:val="1"/>
      <w:numFmt w:val="decimal"/>
      <w:lvlText w:val="%1、"/>
      <w:lvlJc w:val="left"/>
      <w:pPr>
        <w:ind w:left="420" w:hanging="420"/>
      </w:pPr>
      <w:rPr>
        <w:rFonts w:hint="eastAsia" w:cs="Times New Roman"/>
      </w:rPr>
    </w:lvl>
    <w:lvl w:ilvl="1" w:tentative="0">
      <w:start w:val="1"/>
      <w:numFmt w:val="lowerLetter"/>
      <w:lvlText w:val="%2)"/>
      <w:lvlJc w:val="left"/>
      <w:pPr>
        <w:ind w:left="840" w:hanging="420"/>
      </w:pPr>
      <w:rPr>
        <w:rFonts w:cs="Times New Roman"/>
      </w:rPr>
    </w:lvl>
    <w:lvl w:ilvl="2" w:tentative="0">
      <w:start w:val="1"/>
      <w:numFmt w:val="lowerRoman"/>
      <w:lvlText w:val="%3."/>
      <w:lvlJc w:val="right"/>
      <w:pPr>
        <w:ind w:left="1260" w:hanging="420"/>
      </w:pPr>
      <w:rPr>
        <w:rFonts w:cs="Times New Roman"/>
      </w:rPr>
    </w:lvl>
    <w:lvl w:ilvl="3" w:tentative="0">
      <w:start w:val="1"/>
      <w:numFmt w:val="decimal"/>
      <w:lvlText w:val="%4."/>
      <w:lvlJc w:val="left"/>
      <w:pPr>
        <w:ind w:left="1680" w:hanging="420"/>
      </w:pPr>
      <w:rPr>
        <w:rFonts w:cs="Times New Roman"/>
      </w:rPr>
    </w:lvl>
    <w:lvl w:ilvl="4" w:tentative="0">
      <w:start w:val="1"/>
      <w:numFmt w:val="lowerLetter"/>
      <w:lvlText w:val="%5)"/>
      <w:lvlJc w:val="left"/>
      <w:pPr>
        <w:ind w:left="2100" w:hanging="420"/>
      </w:pPr>
      <w:rPr>
        <w:rFonts w:cs="Times New Roman"/>
      </w:rPr>
    </w:lvl>
    <w:lvl w:ilvl="5" w:tentative="0">
      <w:start w:val="1"/>
      <w:numFmt w:val="lowerRoman"/>
      <w:lvlText w:val="%6."/>
      <w:lvlJc w:val="right"/>
      <w:pPr>
        <w:ind w:left="2520" w:hanging="420"/>
      </w:pPr>
      <w:rPr>
        <w:rFonts w:cs="Times New Roman"/>
      </w:rPr>
    </w:lvl>
    <w:lvl w:ilvl="6" w:tentative="0">
      <w:start w:val="1"/>
      <w:numFmt w:val="decimal"/>
      <w:lvlText w:val="%7."/>
      <w:lvlJc w:val="left"/>
      <w:pPr>
        <w:ind w:left="2940" w:hanging="420"/>
      </w:pPr>
      <w:rPr>
        <w:rFonts w:cs="Times New Roman"/>
      </w:rPr>
    </w:lvl>
    <w:lvl w:ilvl="7" w:tentative="0">
      <w:start w:val="1"/>
      <w:numFmt w:val="lowerLetter"/>
      <w:lvlText w:val="%8)"/>
      <w:lvlJc w:val="left"/>
      <w:pPr>
        <w:ind w:left="3360" w:hanging="420"/>
      </w:pPr>
      <w:rPr>
        <w:rFonts w:cs="Times New Roman"/>
      </w:rPr>
    </w:lvl>
    <w:lvl w:ilvl="8" w:tentative="0">
      <w:start w:val="1"/>
      <w:numFmt w:val="lowerRoman"/>
      <w:lvlText w:val="%9."/>
      <w:lvlJc w:val="right"/>
      <w:pPr>
        <w:ind w:left="3780" w:hanging="420"/>
      </w:pPr>
      <w:rPr>
        <w:rFonts w:cs="Times New Roman"/>
      </w:rPr>
    </w:lvl>
  </w:abstractNum>
  <w:abstractNum w:abstractNumId="2">
    <w:nsid w:val="1D7A0699"/>
    <w:multiLevelType w:val="multilevel"/>
    <w:tmpl w:val="1D7A0699"/>
    <w:lvl w:ilvl="0" w:tentative="0">
      <w:start w:val="1"/>
      <w:numFmt w:val="decimal"/>
      <w:lvlText w:val="%1、"/>
      <w:lvlJc w:val="left"/>
      <w:pPr>
        <w:ind w:left="420" w:hanging="420"/>
      </w:pPr>
      <w:rPr>
        <w:rFonts w:hint="eastAsia" w:cs="Times New Roman"/>
      </w:rPr>
    </w:lvl>
    <w:lvl w:ilvl="1" w:tentative="0">
      <w:start w:val="1"/>
      <w:numFmt w:val="lowerLetter"/>
      <w:lvlText w:val="%2)"/>
      <w:lvlJc w:val="left"/>
      <w:pPr>
        <w:ind w:left="840" w:hanging="420"/>
      </w:pPr>
      <w:rPr>
        <w:rFonts w:cs="Times New Roman"/>
      </w:rPr>
    </w:lvl>
    <w:lvl w:ilvl="2" w:tentative="0">
      <w:start w:val="1"/>
      <w:numFmt w:val="lowerRoman"/>
      <w:lvlText w:val="%3."/>
      <w:lvlJc w:val="right"/>
      <w:pPr>
        <w:ind w:left="1260" w:hanging="420"/>
      </w:pPr>
      <w:rPr>
        <w:rFonts w:cs="Times New Roman"/>
      </w:rPr>
    </w:lvl>
    <w:lvl w:ilvl="3" w:tentative="0">
      <w:start w:val="1"/>
      <w:numFmt w:val="decimal"/>
      <w:lvlText w:val="%4."/>
      <w:lvlJc w:val="left"/>
      <w:pPr>
        <w:ind w:left="1680" w:hanging="420"/>
      </w:pPr>
      <w:rPr>
        <w:rFonts w:cs="Times New Roman"/>
      </w:rPr>
    </w:lvl>
    <w:lvl w:ilvl="4" w:tentative="0">
      <w:start w:val="1"/>
      <w:numFmt w:val="lowerLetter"/>
      <w:lvlText w:val="%5)"/>
      <w:lvlJc w:val="left"/>
      <w:pPr>
        <w:ind w:left="2100" w:hanging="420"/>
      </w:pPr>
      <w:rPr>
        <w:rFonts w:cs="Times New Roman"/>
      </w:rPr>
    </w:lvl>
    <w:lvl w:ilvl="5" w:tentative="0">
      <w:start w:val="1"/>
      <w:numFmt w:val="lowerRoman"/>
      <w:lvlText w:val="%6."/>
      <w:lvlJc w:val="right"/>
      <w:pPr>
        <w:ind w:left="2520" w:hanging="420"/>
      </w:pPr>
      <w:rPr>
        <w:rFonts w:cs="Times New Roman"/>
      </w:rPr>
    </w:lvl>
    <w:lvl w:ilvl="6" w:tentative="0">
      <w:start w:val="1"/>
      <w:numFmt w:val="decimal"/>
      <w:lvlText w:val="%7."/>
      <w:lvlJc w:val="left"/>
      <w:pPr>
        <w:ind w:left="2940" w:hanging="420"/>
      </w:pPr>
      <w:rPr>
        <w:rFonts w:cs="Times New Roman"/>
      </w:rPr>
    </w:lvl>
    <w:lvl w:ilvl="7" w:tentative="0">
      <w:start w:val="1"/>
      <w:numFmt w:val="lowerLetter"/>
      <w:lvlText w:val="%8)"/>
      <w:lvlJc w:val="left"/>
      <w:pPr>
        <w:ind w:left="3360" w:hanging="420"/>
      </w:pPr>
      <w:rPr>
        <w:rFonts w:cs="Times New Roman"/>
      </w:rPr>
    </w:lvl>
    <w:lvl w:ilvl="8" w:tentative="0">
      <w:start w:val="1"/>
      <w:numFmt w:val="lowerRoman"/>
      <w:lvlText w:val="%9."/>
      <w:lvlJc w:val="right"/>
      <w:pPr>
        <w:ind w:left="3780" w:hanging="420"/>
      </w:pPr>
      <w:rPr>
        <w:rFonts w:cs="Times New Roman"/>
      </w:rPr>
    </w:lvl>
  </w:abstractNum>
  <w:abstractNum w:abstractNumId="3">
    <w:nsid w:val="1F6E736A"/>
    <w:multiLevelType w:val="multilevel"/>
    <w:tmpl w:val="1F6E736A"/>
    <w:lvl w:ilvl="0" w:tentative="0">
      <w:start w:val="1"/>
      <w:numFmt w:val="decimal"/>
      <w:lvlText w:val="%1、"/>
      <w:lvlJc w:val="left"/>
      <w:pPr>
        <w:ind w:left="420" w:hanging="420"/>
      </w:pPr>
      <w:rPr>
        <w:rFonts w:hint="eastAsia" w:cs="Times New Roman"/>
      </w:rPr>
    </w:lvl>
    <w:lvl w:ilvl="1" w:tentative="0">
      <w:start w:val="1"/>
      <w:numFmt w:val="lowerLetter"/>
      <w:lvlText w:val="%2)"/>
      <w:lvlJc w:val="left"/>
      <w:pPr>
        <w:ind w:left="840" w:hanging="420"/>
      </w:pPr>
      <w:rPr>
        <w:rFonts w:cs="Times New Roman"/>
      </w:rPr>
    </w:lvl>
    <w:lvl w:ilvl="2" w:tentative="0">
      <w:start w:val="1"/>
      <w:numFmt w:val="lowerRoman"/>
      <w:lvlText w:val="%3."/>
      <w:lvlJc w:val="right"/>
      <w:pPr>
        <w:ind w:left="1260" w:hanging="420"/>
      </w:pPr>
      <w:rPr>
        <w:rFonts w:cs="Times New Roman"/>
      </w:rPr>
    </w:lvl>
    <w:lvl w:ilvl="3" w:tentative="0">
      <w:start w:val="1"/>
      <w:numFmt w:val="decimal"/>
      <w:lvlText w:val="%4."/>
      <w:lvlJc w:val="left"/>
      <w:pPr>
        <w:ind w:left="1680" w:hanging="420"/>
      </w:pPr>
      <w:rPr>
        <w:rFonts w:cs="Times New Roman"/>
      </w:rPr>
    </w:lvl>
    <w:lvl w:ilvl="4" w:tentative="0">
      <w:start w:val="1"/>
      <w:numFmt w:val="lowerLetter"/>
      <w:lvlText w:val="%5)"/>
      <w:lvlJc w:val="left"/>
      <w:pPr>
        <w:ind w:left="2100" w:hanging="420"/>
      </w:pPr>
      <w:rPr>
        <w:rFonts w:cs="Times New Roman"/>
      </w:rPr>
    </w:lvl>
    <w:lvl w:ilvl="5" w:tentative="0">
      <w:start w:val="1"/>
      <w:numFmt w:val="lowerRoman"/>
      <w:lvlText w:val="%6."/>
      <w:lvlJc w:val="right"/>
      <w:pPr>
        <w:ind w:left="2520" w:hanging="420"/>
      </w:pPr>
      <w:rPr>
        <w:rFonts w:cs="Times New Roman"/>
      </w:rPr>
    </w:lvl>
    <w:lvl w:ilvl="6" w:tentative="0">
      <w:start w:val="1"/>
      <w:numFmt w:val="decimal"/>
      <w:lvlText w:val="%7."/>
      <w:lvlJc w:val="left"/>
      <w:pPr>
        <w:ind w:left="2940" w:hanging="420"/>
      </w:pPr>
      <w:rPr>
        <w:rFonts w:cs="Times New Roman"/>
      </w:rPr>
    </w:lvl>
    <w:lvl w:ilvl="7" w:tentative="0">
      <w:start w:val="1"/>
      <w:numFmt w:val="lowerLetter"/>
      <w:lvlText w:val="%8)"/>
      <w:lvlJc w:val="left"/>
      <w:pPr>
        <w:ind w:left="3360" w:hanging="420"/>
      </w:pPr>
      <w:rPr>
        <w:rFonts w:cs="Times New Roman"/>
      </w:rPr>
    </w:lvl>
    <w:lvl w:ilvl="8" w:tentative="0">
      <w:start w:val="1"/>
      <w:numFmt w:val="lowerRoman"/>
      <w:lvlText w:val="%9."/>
      <w:lvlJc w:val="right"/>
      <w:pPr>
        <w:ind w:left="3780" w:hanging="420"/>
      </w:pPr>
      <w:rPr>
        <w:rFonts w:cs="Times New Roman"/>
      </w:rPr>
    </w:lvl>
  </w:abstractNum>
  <w:abstractNum w:abstractNumId="4">
    <w:nsid w:val="30C77065"/>
    <w:multiLevelType w:val="multilevel"/>
    <w:tmpl w:val="30C77065"/>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3D3F6A5B"/>
    <w:multiLevelType w:val="multilevel"/>
    <w:tmpl w:val="3D3F6A5B"/>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4BCD490A"/>
    <w:multiLevelType w:val="multilevel"/>
    <w:tmpl w:val="4BCD490A"/>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4D422938"/>
    <w:multiLevelType w:val="multilevel"/>
    <w:tmpl w:val="4D422938"/>
    <w:lvl w:ilvl="0" w:tentative="0">
      <w:start w:val="1"/>
      <w:numFmt w:val="decimal"/>
      <w:lvlText w:val="%1、"/>
      <w:lvlJc w:val="left"/>
      <w:pPr>
        <w:ind w:left="420" w:hanging="420"/>
      </w:pPr>
      <w:rPr>
        <w:rFonts w:hint="eastAsia" w:cs="Times New Roman"/>
      </w:rPr>
    </w:lvl>
    <w:lvl w:ilvl="1" w:tentative="0">
      <w:start w:val="1"/>
      <w:numFmt w:val="lowerLetter"/>
      <w:lvlText w:val="%2)"/>
      <w:lvlJc w:val="left"/>
      <w:pPr>
        <w:ind w:left="840" w:hanging="420"/>
      </w:pPr>
      <w:rPr>
        <w:rFonts w:cs="Times New Roman"/>
      </w:rPr>
    </w:lvl>
    <w:lvl w:ilvl="2" w:tentative="0">
      <w:start w:val="1"/>
      <w:numFmt w:val="lowerRoman"/>
      <w:lvlText w:val="%3."/>
      <w:lvlJc w:val="right"/>
      <w:pPr>
        <w:ind w:left="1260" w:hanging="420"/>
      </w:pPr>
      <w:rPr>
        <w:rFonts w:cs="Times New Roman"/>
      </w:rPr>
    </w:lvl>
    <w:lvl w:ilvl="3" w:tentative="0">
      <w:start w:val="1"/>
      <w:numFmt w:val="decimal"/>
      <w:lvlText w:val="%4."/>
      <w:lvlJc w:val="left"/>
      <w:pPr>
        <w:ind w:left="1680" w:hanging="420"/>
      </w:pPr>
      <w:rPr>
        <w:rFonts w:cs="Times New Roman"/>
      </w:rPr>
    </w:lvl>
    <w:lvl w:ilvl="4" w:tentative="0">
      <w:start w:val="1"/>
      <w:numFmt w:val="lowerLetter"/>
      <w:lvlText w:val="%5)"/>
      <w:lvlJc w:val="left"/>
      <w:pPr>
        <w:ind w:left="2100" w:hanging="420"/>
      </w:pPr>
      <w:rPr>
        <w:rFonts w:cs="Times New Roman"/>
      </w:rPr>
    </w:lvl>
    <w:lvl w:ilvl="5" w:tentative="0">
      <w:start w:val="1"/>
      <w:numFmt w:val="lowerRoman"/>
      <w:lvlText w:val="%6."/>
      <w:lvlJc w:val="right"/>
      <w:pPr>
        <w:ind w:left="2520" w:hanging="420"/>
      </w:pPr>
      <w:rPr>
        <w:rFonts w:cs="Times New Roman"/>
      </w:rPr>
    </w:lvl>
    <w:lvl w:ilvl="6" w:tentative="0">
      <w:start w:val="1"/>
      <w:numFmt w:val="decimal"/>
      <w:lvlText w:val="%7."/>
      <w:lvlJc w:val="left"/>
      <w:pPr>
        <w:ind w:left="2940" w:hanging="420"/>
      </w:pPr>
      <w:rPr>
        <w:rFonts w:cs="Times New Roman"/>
      </w:rPr>
    </w:lvl>
    <w:lvl w:ilvl="7" w:tentative="0">
      <w:start w:val="1"/>
      <w:numFmt w:val="lowerLetter"/>
      <w:lvlText w:val="%8)"/>
      <w:lvlJc w:val="left"/>
      <w:pPr>
        <w:ind w:left="3360" w:hanging="420"/>
      </w:pPr>
      <w:rPr>
        <w:rFonts w:cs="Times New Roman"/>
      </w:rPr>
    </w:lvl>
    <w:lvl w:ilvl="8" w:tentative="0">
      <w:start w:val="1"/>
      <w:numFmt w:val="lowerRoman"/>
      <w:lvlText w:val="%9."/>
      <w:lvlJc w:val="right"/>
      <w:pPr>
        <w:ind w:left="3780" w:hanging="420"/>
      </w:pPr>
      <w:rPr>
        <w:rFonts w:cs="Times New Roman"/>
      </w:rPr>
    </w:lvl>
  </w:abstractNum>
  <w:abstractNum w:abstractNumId="8">
    <w:nsid w:val="55DA51DE"/>
    <w:multiLevelType w:val="multilevel"/>
    <w:tmpl w:val="55DA51DE"/>
    <w:lvl w:ilvl="0" w:tentative="0">
      <w:start w:val="1"/>
      <w:numFmt w:val="decimal"/>
      <w:lvlText w:val="%1、"/>
      <w:lvlJc w:val="left"/>
      <w:pPr>
        <w:ind w:left="420" w:hanging="420"/>
      </w:pPr>
      <w:rPr>
        <w:rFonts w:hint="eastAsia" w:cs="Times New Roman"/>
      </w:rPr>
    </w:lvl>
    <w:lvl w:ilvl="1" w:tentative="0">
      <w:start w:val="1"/>
      <w:numFmt w:val="lowerLetter"/>
      <w:lvlText w:val="%2)"/>
      <w:lvlJc w:val="left"/>
      <w:pPr>
        <w:ind w:left="840" w:hanging="420"/>
      </w:pPr>
      <w:rPr>
        <w:rFonts w:cs="Times New Roman"/>
      </w:rPr>
    </w:lvl>
    <w:lvl w:ilvl="2" w:tentative="0">
      <w:start w:val="1"/>
      <w:numFmt w:val="lowerRoman"/>
      <w:lvlText w:val="%3."/>
      <w:lvlJc w:val="right"/>
      <w:pPr>
        <w:ind w:left="1260" w:hanging="420"/>
      </w:pPr>
      <w:rPr>
        <w:rFonts w:cs="Times New Roman"/>
      </w:rPr>
    </w:lvl>
    <w:lvl w:ilvl="3" w:tentative="0">
      <w:start w:val="1"/>
      <w:numFmt w:val="decimal"/>
      <w:lvlText w:val="%4."/>
      <w:lvlJc w:val="left"/>
      <w:pPr>
        <w:ind w:left="1680" w:hanging="420"/>
      </w:pPr>
      <w:rPr>
        <w:rFonts w:cs="Times New Roman"/>
      </w:rPr>
    </w:lvl>
    <w:lvl w:ilvl="4" w:tentative="0">
      <w:start w:val="1"/>
      <w:numFmt w:val="lowerLetter"/>
      <w:lvlText w:val="%5)"/>
      <w:lvlJc w:val="left"/>
      <w:pPr>
        <w:ind w:left="2100" w:hanging="420"/>
      </w:pPr>
      <w:rPr>
        <w:rFonts w:cs="Times New Roman"/>
      </w:rPr>
    </w:lvl>
    <w:lvl w:ilvl="5" w:tentative="0">
      <w:start w:val="1"/>
      <w:numFmt w:val="lowerRoman"/>
      <w:lvlText w:val="%6."/>
      <w:lvlJc w:val="right"/>
      <w:pPr>
        <w:ind w:left="2520" w:hanging="420"/>
      </w:pPr>
      <w:rPr>
        <w:rFonts w:cs="Times New Roman"/>
      </w:rPr>
    </w:lvl>
    <w:lvl w:ilvl="6" w:tentative="0">
      <w:start w:val="1"/>
      <w:numFmt w:val="decimal"/>
      <w:lvlText w:val="%7."/>
      <w:lvlJc w:val="left"/>
      <w:pPr>
        <w:ind w:left="2940" w:hanging="420"/>
      </w:pPr>
      <w:rPr>
        <w:rFonts w:cs="Times New Roman"/>
      </w:rPr>
    </w:lvl>
    <w:lvl w:ilvl="7" w:tentative="0">
      <w:start w:val="1"/>
      <w:numFmt w:val="lowerLetter"/>
      <w:lvlText w:val="%8)"/>
      <w:lvlJc w:val="left"/>
      <w:pPr>
        <w:ind w:left="3360" w:hanging="420"/>
      </w:pPr>
      <w:rPr>
        <w:rFonts w:cs="Times New Roman"/>
      </w:rPr>
    </w:lvl>
    <w:lvl w:ilvl="8" w:tentative="0">
      <w:start w:val="1"/>
      <w:numFmt w:val="lowerRoman"/>
      <w:lvlText w:val="%9."/>
      <w:lvlJc w:val="right"/>
      <w:pPr>
        <w:ind w:left="3780" w:hanging="420"/>
      </w:pPr>
      <w:rPr>
        <w:rFonts w:cs="Times New Roman"/>
      </w:rPr>
    </w:lvl>
  </w:abstractNum>
  <w:abstractNum w:abstractNumId="9">
    <w:nsid w:val="59FC0E70"/>
    <w:multiLevelType w:val="singleLevel"/>
    <w:tmpl w:val="59FC0E70"/>
    <w:lvl w:ilvl="0" w:tentative="0">
      <w:start w:val="1"/>
      <w:numFmt w:val="decimal"/>
      <w:lvlText w:val="%1."/>
      <w:lvlJc w:val="left"/>
      <w:pPr>
        <w:tabs>
          <w:tab w:val="left" w:pos="312"/>
        </w:tabs>
      </w:pPr>
    </w:lvl>
  </w:abstractNum>
  <w:abstractNum w:abstractNumId="10">
    <w:nsid w:val="59FC5739"/>
    <w:multiLevelType w:val="singleLevel"/>
    <w:tmpl w:val="59FC5739"/>
    <w:lvl w:ilvl="0" w:tentative="0">
      <w:start w:val="1"/>
      <w:numFmt w:val="decimal"/>
      <w:lvlText w:val="%1."/>
      <w:lvlJc w:val="left"/>
      <w:pPr>
        <w:tabs>
          <w:tab w:val="left" w:pos="312"/>
        </w:tabs>
      </w:pPr>
    </w:lvl>
  </w:abstractNum>
  <w:abstractNum w:abstractNumId="11">
    <w:nsid w:val="59FC5B0E"/>
    <w:multiLevelType w:val="singleLevel"/>
    <w:tmpl w:val="59FC5B0E"/>
    <w:lvl w:ilvl="0" w:tentative="0">
      <w:start w:val="1"/>
      <w:numFmt w:val="decimal"/>
      <w:lvlText w:val="%1."/>
      <w:lvlJc w:val="left"/>
      <w:pPr>
        <w:tabs>
          <w:tab w:val="left" w:pos="312"/>
        </w:tabs>
      </w:pPr>
    </w:lvl>
  </w:abstractNum>
  <w:abstractNum w:abstractNumId="12">
    <w:nsid w:val="59FC5EAD"/>
    <w:multiLevelType w:val="singleLevel"/>
    <w:tmpl w:val="59FC5EAD"/>
    <w:lvl w:ilvl="0" w:tentative="0">
      <w:start w:val="1"/>
      <w:numFmt w:val="decimal"/>
      <w:lvlText w:val="%1."/>
      <w:lvlJc w:val="left"/>
      <w:pPr>
        <w:tabs>
          <w:tab w:val="left" w:pos="312"/>
        </w:tabs>
      </w:pPr>
    </w:lvl>
  </w:abstractNum>
  <w:abstractNum w:abstractNumId="13">
    <w:nsid w:val="59FC615A"/>
    <w:multiLevelType w:val="singleLevel"/>
    <w:tmpl w:val="59FC615A"/>
    <w:lvl w:ilvl="0" w:tentative="0">
      <w:start w:val="1"/>
      <w:numFmt w:val="decimal"/>
      <w:lvlText w:val="%1."/>
      <w:lvlJc w:val="left"/>
      <w:pPr>
        <w:tabs>
          <w:tab w:val="left" w:pos="312"/>
        </w:tabs>
      </w:pPr>
    </w:lvl>
  </w:abstractNum>
  <w:abstractNum w:abstractNumId="14">
    <w:nsid w:val="59FD1D13"/>
    <w:multiLevelType w:val="singleLevel"/>
    <w:tmpl w:val="59FD1D13"/>
    <w:lvl w:ilvl="0" w:tentative="0">
      <w:start w:val="1"/>
      <w:numFmt w:val="decimal"/>
      <w:suff w:val="space"/>
      <w:lvlText w:val="%1."/>
      <w:lvlJc w:val="left"/>
    </w:lvl>
  </w:abstractNum>
  <w:abstractNum w:abstractNumId="15">
    <w:nsid w:val="63E627F3"/>
    <w:multiLevelType w:val="multilevel"/>
    <w:tmpl w:val="63E627F3"/>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6">
    <w:nsid w:val="68F70A31"/>
    <w:multiLevelType w:val="multilevel"/>
    <w:tmpl w:val="68F70A31"/>
    <w:lvl w:ilvl="0" w:tentative="0">
      <w:start w:val="1"/>
      <w:numFmt w:val="decimal"/>
      <w:lvlText w:val="%1、"/>
      <w:lvlJc w:val="left"/>
      <w:pPr>
        <w:ind w:left="420" w:hanging="420"/>
      </w:pPr>
      <w:rPr>
        <w:rFonts w:hint="eastAsia" w:cs="Times New Roman"/>
      </w:rPr>
    </w:lvl>
    <w:lvl w:ilvl="1" w:tentative="0">
      <w:start w:val="1"/>
      <w:numFmt w:val="lowerLetter"/>
      <w:lvlText w:val="%2)"/>
      <w:lvlJc w:val="left"/>
      <w:pPr>
        <w:ind w:left="840" w:hanging="420"/>
      </w:pPr>
      <w:rPr>
        <w:rFonts w:cs="Times New Roman"/>
      </w:rPr>
    </w:lvl>
    <w:lvl w:ilvl="2" w:tentative="0">
      <w:start w:val="1"/>
      <w:numFmt w:val="lowerRoman"/>
      <w:lvlText w:val="%3."/>
      <w:lvlJc w:val="right"/>
      <w:pPr>
        <w:ind w:left="1260" w:hanging="420"/>
      </w:pPr>
      <w:rPr>
        <w:rFonts w:cs="Times New Roman"/>
      </w:rPr>
    </w:lvl>
    <w:lvl w:ilvl="3" w:tentative="0">
      <w:start w:val="1"/>
      <w:numFmt w:val="decimal"/>
      <w:lvlText w:val="%4."/>
      <w:lvlJc w:val="left"/>
      <w:pPr>
        <w:ind w:left="1680" w:hanging="420"/>
      </w:pPr>
      <w:rPr>
        <w:rFonts w:cs="Times New Roman"/>
      </w:rPr>
    </w:lvl>
    <w:lvl w:ilvl="4" w:tentative="0">
      <w:start w:val="1"/>
      <w:numFmt w:val="lowerLetter"/>
      <w:lvlText w:val="%5)"/>
      <w:lvlJc w:val="left"/>
      <w:pPr>
        <w:ind w:left="2100" w:hanging="420"/>
      </w:pPr>
      <w:rPr>
        <w:rFonts w:cs="Times New Roman"/>
      </w:rPr>
    </w:lvl>
    <w:lvl w:ilvl="5" w:tentative="0">
      <w:start w:val="1"/>
      <w:numFmt w:val="lowerRoman"/>
      <w:lvlText w:val="%6."/>
      <w:lvlJc w:val="right"/>
      <w:pPr>
        <w:ind w:left="2520" w:hanging="420"/>
      </w:pPr>
      <w:rPr>
        <w:rFonts w:cs="Times New Roman"/>
      </w:rPr>
    </w:lvl>
    <w:lvl w:ilvl="6" w:tentative="0">
      <w:start w:val="1"/>
      <w:numFmt w:val="decimal"/>
      <w:lvlText w:val="%7."/>
      <w:lvlJc w:val="left"/>
      <w:pPr>
        <w:ind w:left="2940" w:hanging="420"/>
      </w:pPr>
      <w:rPr>
        <w:rFonts w:cs="Times New Roman"/>
      </w:rPr>
    </w:lvl>
    <w:lvl w:ilvl="7" w:tentative="0">
      <w:start w:val="1"/>
      <w:numFmt w:val="lowerLetter"/>
      <w:lvlText w:val="%8)"/>
      <w:lvlJc w:val="left"/>
      <w:pPr>
        <w:ind w:left="3360" w:hanging="420"/>
      </w:pPr>
      <w:rPr>
        <w:rFonts w:cs="Times New Roman"/>
      </w:rPr>
    </w:lvl>
    <w:lvl w:ilvl="8" w:tentative="0">
      <w:start w:val="1"/>
      <w:numFmt w:val="lowerRoman"/>
      <w:lvlText w:val="%9."/>
      <w:lvlJc w:val="right"/>
      <w:pPr>
        <w:ind w:left="3780" w:hanging="420"/>
      </w:pPr>
      <w:rPr>
        <w:rFonts w:cs="Times New Roman"/>
      </w:rPr>
    </w:lvl>
  </w:abstractNum>
  <w:abstractNum w:abstractNumId="17">
    <w:nsid w:val="7D3E1A1C"/>
    <w:multiLevelType w:val="multilevel"/>
    <w:tmpl w:val="7D3E1A1C"/>
    <w:lvl w:ilvl="0" w:tentative="0">
      <w:start w:val="1"/>
      <w:numFmt w:val="decimal"/>
      <w:lvlText w:val="%1、"/>
      <w:lvlJc w:val="left"/>
      <w:pPr>
        <w:ind w:left="420" w:hanging="420"/>
      </w:pPr>
      <w:rPr>
        <w:rFonts w:hint="eastAsia" w:cs="Times New Roman"/>
      </w:rPr>
    </w:lvl>
    <w:lvl w:ilvl="1" w:tentative="0">
      <w:start w:val="1"/>
      <w:numFmt w:val="lowerLetter"/>
      <w:lvlText w:val="%2)"/>
      <w:lvlJc w:val="left"/>
      <w:pPr>
        <w:ind w:left="840" w:hanging="420"/>
      </w:pPr>
      <w:rPr>
        <w:rFonts w:cs="Times New Roman"/>
      </w:rPr>
    </w:lvl>
    <w:lvl w:ilvl="2" w:tentative="0">
      <w:start w:val="1"/>
      <w:numFmt w:val="lowerRoman"/>
      <w:lvlText w:val="%3."/>
      <w:lvlJc w:val="right"/>
      <w:pPr>
        <w:ind w:left="1260" w:hanging="420"/>
      </w:pPr>
      <w:rPr>
        <w:rFonts w:cs="Times New Roman"/>
      </w:rPr>
    </w:lvl>
    <w:lvl w:ilvl="3" w:tentative="0">
      <w:start w:val="1"/>
      <w:numFmt w:val="decimal"/>
      <w:lvlText w:val="%4."/>
      <w:lvlJc w:val="left"/>
      <w:pPr>
        <w:ind w:left="1680" w:hanging="420"/>
      </w:pPr>
      <w:rPr>
        <w:rFonts w:cs="Times New Roman"/>
      </w:rPr>
    </w:lvl>
    <w:lvl w:ilvl="4" w:tentative="0">
      <w:start w:val="1"/>
      <w:numFmt w:val="lowerLetter"/>
      <w:lvlText w:val="%5)"/>
      <w:lvlJc w:val="left"/>
      <w:pPr>
        <w:ind w:left="2100" w:hanging="420"/>
      </w:pPr>
      <w:rPr>
        <w:rFonts w:cs="Times New Roman"/>
      </w:rPr>
    </w:lvl>
    <w:lvl w:ilvl="5" w:tentative="0">
      <w:start w:val="1"/>
      <w:numFmt w:val="lowerRoman"/>
      <w:lvlText w:val="%6."/>
      <w:lvlJc w:val="right"/>
      <w:pPr>
        <w:ind w:left="2520" w:hanging="420"/>
      </w:pPr>
      <w:rPr>
        <w:rFonts w:cs="Times New Roman"/>
      </w:rPr>
    </w:lvl>
    <w:lvl w:ilvl="6" w:tentative="0">
      <w:start w:val="1"/>
      <w:numFmt w:val="decimal"/>
      <w:lvlText w:val="%7."/>
      <w:lvlJc w:val="left"/>
      <w:pPr>
        <w:ind w:left="2940" w:hanging="420"/>
      </w:pPr>
      <w:rPr>
        <w:rFonts w:cs="Times New Roman"/>
      </w:rPr>
    </w:lvl>
    <w:lvl w:ilvl="7" w:tentative="0">
      <w:start w:val="1"/>
      <w:numFmt w:val="lowerLetter"/>
      <w:lvlText w:val="%8)"/>
      <w:lvlJc w:val="left"/>
      <w:pPr>
        <w:ind w:left="3360" w:hanging="420"/>
      </w:pPr>
      <w:rPr>
        <w:rFonts w:cs="Times New Roman"/>
      </w:rPr>
    </w:lvl>
    <w:lvl w:ilvl="8" w:tentative="0">
      <w:start w:val="1"/>
      <w:numFmt w:val="lowerRoman"/>
      <w:lvlText w:val="%9."/>
      <w:lvlJc w:val="right"/>
      <w:pPr>
        <w:ind w:left="3780" w:hanging="420"/>
      </w:pPr>
      <w:rPr>
        <w:rFonts w:cs="Times New Roman"/>
      </w:rPr>
    </w:lvl>
  </w:abstractNum>
  <w:num w:numId="1">
    <w:abstractNumId w:val="17"/>
  </w:num>
  <w:num w:numId="2">
    <w:abstractNumId w:val="10"/>
  </w:num>
  <w:num w:numId="3">
    <w:abstractNumId w:val="11"/>
  </w:num>
  <w:num w:numId="4">
    <w:abstractNumId w:val="12"/>
  </w:num>
  <w:num w:numId="5">
    <w:abstractNumId w:val="13"/>
  </w:num>
  <w:num w:numId="6">
    <w:abstractNumId w:val="3"/>
  </w:num>
  <w:num w:numId="7">
    <w:abstractNumId w:val="16"/>
  </w:num>
  <w:num w:numId="8">
    <w:abstractNumId w:val="8"/>
  </w:num>
  <w:num w:numId="9">
    <w:abstractNumId w:val="7"/>
  </w:num>
  <w:num w:numId="10">
    <w:abstractNumId w:val="5"/>
  </w:num>
  <w:num w:numId="11">
    <w:abstractNumId w:val="0"/>
  </w:num>
  <w:num w:numId="12">
    <w:abstractNumId w:val="2"/>
  </w:num>
  <w:num w:numId="13">
    <w:abstractNumId w:val="6"/>
  </w:num>
  <w:num w:numId="14">
    <w:abstractNumId w:val="9"/>
  </w:num>
  <w:num w:numId="15">
    <w:abstractNumId w:val="4"/>
  </w:num>
  <w:num w:numId="16">
    <w:abstractNumId w:val="1"/>
  </w:num>
  <w:num w:numId="17">
    <w:abstractNumId w:val="15"/>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bordersDoNotSurroundHeader w:val="0"/>
  <w:bordersDoNotSurroundFooter w:val="0"/>
  <w:doNotTrackMoves/>
  <w:documentProtection w:enforcement="0"/>
  <w:defaultTabStop w:val="420"/>
  <w:drawingGridVerticalSpacing w:val="156"/>
  <w:displayHorizontalDrawingGridEvery w:val="1"/>
  <w:displayVerticalDrawingGridEvery w:val="1"/>
  <w:noPunctuationKerning w:val="1"/>
  <w:characterSpacingControl w:val="compressPunctuation"/>
  <w:noLineBreaksAfter w:lang="zh-CN" w:val="$([{£¥·‘“〈《「『【〔〖〝﹙﹛﹝＄（．［｛￡￥"/>
  <w:noLineBreaksBefore w:lang="zh-CN" w:val="!%),.:;&gt;?]}¢¨°·ˇˉ―‖’”…‰′″›℃∶、。〃〉》」』】〕〗〞︶︺︾﹀﹄﹚﹜﹞！＂％＇），．：；？］｀｜｝～￠"/>
  <w:hdrShapeDefaults>
    <o:shapelayout v:ext="edit">
      <o:idmap v:ext="edit" data="3"/>
    </o:shapelayout>
  </w:hdrShapeDefaults>
  <w:endnotePr>
    <w:numFmt w:val="decimal"/>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34BD"/>
    <w:rsid w:val="0001610A"/>
    <w:rsid w:val="0002493A"/>
    <w:rsid w:val="00035633"/>
    <w:rsid w:val="00046719"/>
    <w:rsid w:val="00051EAB"/>
    <w:rsid w:val="00060AF7"/>
    <w:rsid w:val="00081499"/>
    <w:rsid w:val="0009388E"/>
    <w:rsid w:val="000A07A6"/>
    <w:rsid w:val="000E2D9D"/>
    <w:rsid w:val="00121CA1"/>
    <w:rsid w:val="00126E97"/>
    <w:rsid w:val="00135BD7"/>
    <w:rsid w:val="00157943"/>
    <w:rsid w:val="00172C21"/>
    <w:rsid w:val="00180D03"/>
    <w:rsid w:val="001866B0"/>
    <w:rsid w:val="001938CE"/>
    <w:rsid w:val="001E15AB"/>
    <w:rsid w:val="001E1858"/>
    <w:rsid w:val="001E6848"/>
    <w:rsid w:val="001F592C"/>
    <w:rsid w:val="00215432"/>
    <w:rsid w:val="00221EE0"/>
    <w:rsid w:val="002236BD"/>
    <w:rsid w:val="00251900"/>
    <w:rsid w:val="00256D1F"/>
    <w:rsid w:val="00266AA8"/>
    <w:rsid w:val="00267123"/>
    <w:rsid w:val="00291F07"/>
    <w:rsid w:val="00294CED"/>
    <w:rsid w:val="002B474C"/>
    <w:rsid w:val="002C11DB"/>
    <w:rsid w:val="002C279E"/>
    <w:rsid w:val="002C4F3B"/>
    <w:rsid w:val="002D414D"/>
    <w:rsid w:val="0033154C"/>
    <w:rsid w:val="00331D02"/>
    <w:rsid w:val="00341BFF"/>
    <w:rsid w:val="0035189A"/>
    <w:rsid w:val="0039205D"/>
    <w:rsid w:val="00394891"/>
    <w:rsid w:val="00397E1D"/>
    <w:rsid w:val="003B69AE"/>
    <w:rsid w:val="003D61E6"/>
    <w:rsid w:val="003E08EA"/>
    <w:rsid w:val="004066FC"/>
    <w:rsid w:val="00410539"/>
    <w:rsid w:val="00411DDB"/>
    <w:rsid w:val="00444FD7"/>
    <w:rsid w:val="004526C2"/>
    <w:rsid w:val="00456E2C"/>
    <w:rsid w:val="004A402C"/>
    <w:rsid w:val="004A4A40"/>
    <w:rsid w:val="004C6D8D"/>
    <w:rsid w:val="004C7009"/>
    <w:rsid w:val="004D3DC0"/>
    <w:rsid w:val="004F3DA5"/>
    <w:rsid w:val="00500CA8"/>
    <w:rsid w:val="00506014"/>
    <w:rsid w:val="00520252"/>
    <w:rsid w:val="005214CB"/>
    <w:rsid w:val="00561EE5"/>
    <w:rsid w:val="0056436E"/>
    <w:rsid w:val="00571B3F"/>
    <w:rsid w:val="005763EB"/>
    <w:rsid w:val="00577D89"/>
    <w:rsid w:val="00580585"/>
    <w:rsid w:val="00592C78"/>
    <w:rsid w:val="005A2AA7"/>
    <w:rsid w:val="005A5356"/>
    <w:rsid w:val="005B6D9C"/>
    <w:rsid w:val="005D5874"/>
    <w:rsid w:val="006068E7"/>
    <w:rsid w:val="0060713E"/>
    <w:rsid w:val="0062001F"/>
    <w:rsid w:val="00622027"/>
    <w:rsid w:val="006640DA"/>
    <w:rsid w:val="00683AFA"/>
    <w:rsid w:val="006959FF"/>
    <w:rsid w:val="006A6A4F"/>
    <w:rsid w:val="006C713D"/>
    <w:rsid w:val="006E2321"/>
    <w:rsid w:val="006E444B"/>
    <w:rsid w:val="006F7E4C"/>
    <w:rsid w:val="007268DE"/>
    <w:rsid w:val="007409AC"/>
    <w:rsid w:val="00742A83"/>
    <w:rsid w:val="00743639"/>
    <w:rsid w:val="00752634"/>
    <w:rsid w:val="00754059"/>
    <w:rsid w:val="007609C3"/>
    <w:rsid w:val="00766E48"/>
    <w:rsid w:val="00767F64"/>
    <w:rsid w:val="00785F64"/>
    <w:rsid w:val="00786138"/>
    <w:rsid w:val="007879CD"/>
    <w:rsid w:val="00787BFF"/>
    <w:rsid w:val="00790AE4"/>
    <w:rsid w:val="0079149E"/>
    <w:rsid w:val="007A0E65"/>
    <w:rsid w:val="007A5B56"/>
    <w:rsid w:val="007A7375"/>
    <w:rsid w:val="007C23C0"/>
    <w:rsid w:val="007D4B85"/>
    <w:rsid w:val="007D625A"/>
    <w:rsid w:val="007E21AB"/>
    <w:rsid w:val="007E79EE"/>
    <w:rsid w:val="007F63FA"/>
    <w:rsid w:val="00811A60"/>
    <w:rsid w:val="00813645"/>
    <w:rsid w:val="00824C0E"/>
    <w:rsid w:val="00866797"/>
    <w:rsid w:val="008B4562"/>
    <w:rsid w:val="008C34BD"/>
    <w:rsid w:val="008E24B9"/>
    <w:rsid w:val="008F5D96"/>
    <w:rsid w:val="008F675D"/>
    <w:rsid w:val="0090658B"/>
    <w:rsid w:val="00925383"/>
    <w:rsid w:val="009610A3"/>
    <w:rsid w:val="00962269"/>
    <w:rsid w:val="009641A4"/>
    <w:rsid w:val="0097406D"/>
    <w:rsid w:val="00977E89"/>
    <w:rsid w:val="0098094B"/>
    <w:rsid w:val="009C3000"/>
    <w:rsid w:val="009D120A"/>
    <w:rsid w:val="009D31CB"/>
    <w:rsid w:val="00A04C00"/>
    <w:rsid w:val="00A22AE5"/>
    <w:rsid w:val="00A30415"/>
    <w:rsid w:val="00A31452"/>
    <w:rsid w:val="00A44719"/>
    <w:rsid w:val="00A44FF1"/>
    <w:rsid w:val="00A5591C"/>
    <w:rsid w:val="00A62E2C"/>
    <w:rsid w:val="00A65B59"/>
    <w:rsid w:val="00A726E5"/>
    <w:rsid w:val="00A92B6A"/>
    <w:rsid w:val="00AC6EAE"/>
    <w:rsid w:val="00AD4ED1"/>
    <w:rsid w:val="00AD630E"/>
    <w:rsid w:val="00AE6A53"/>
    <w:rsid w:val="00B054E6"/>
    <w:rsid w:val="00B34C6F"/>
    <w:rsid w:val="00B43FAB"/>
    <w:rsid w:val="00B446FF"/>
    <w:rsid w:val="00B47556"/>
    <w:rsid w:val="00B50A36"/>
    <w:rsid w:val="00B72592"/>
    <w:rsid w:val="00B73D5D"/>
    <w:rsid w:val="00B75B05"/>
    <w:rsid w:val="00B76000"/>
    <w:rsid w:val="00B96551"/>
    <w:rsid w:val="00BA2BBE"/>
    <w:rsid w:val="00BB44F1"/>
    <w:rsid w:val="00BB7EFE"/>
    <w:rsid w:val="00BC716C"/>
    <w:rsid w:val="00BC7B8A"/>
    <w:rsid w:val="00BF0C4E"/>
    <w:rsid w:val="00C0412E"/>
    <w:rsid w:val="00C1013D"/>
    <w:rsid w:val="00C26A71"/>
    <w:rsid w:val="00C30E83"/>
    <w:rsid w:val="00C336B7"/>
    <w:rsid w:val="00C47C8D"/>
    <w:rsid w:val="00C5423A"/>
    <w:rsid w:val="00C82582"/>
    <w:rsid w:val="00C96BD5"/>
    <w:rsid w:val="00CA570F"/>
    <w:rsid w:val="00CA5C90"/>
    <w:rsid w:val="00CB0209"/>
    <w:rsid w:val="00CD595F"/>
    <w:rsid w:val="00CD70A1"/>
    <w:rsid w:val="00D04D7B"/>
    <w:rsid w:val="00D102BB"/>
    <w:rsid w:val="00D23EB6"/>
    <w:rsid w:val="00D24DC3"/>
    <w:rsid w:val="00D301CB"/>
    <w:rsid w:val="00D5390F"/>
    <w:rsid w:val="00D6174F"/>
    <w:rsid w:val="00D649A5"/>
    <w:rsid w:val="00DB3164"/>
    <w:rsid w:val="00DC0860"/>
    <w:rsid w:val="00DC6B89"/>
    <w:rsid w:val="00DE5501"/>
    <w:rsid w:val="00E072C6"/>
    <w:rsid w:val="00E077B7"/>
    <w:rsid w:val="00E11B76"/>
    <w:rsid w:val="00E121C4"/>
    <w:rsid w:val="00E25618"/>
    <w:rsid w:val="00EA1E46"/>
    <w:rsid w:val="00EA275B"/>
    <w:rsid w:val="00EA71CE"/>
    <w:rsid w:val="00ED4341"/>
    <w:rsid w:val="00EE4570"/>
    <w:rsid w:val="00EF1A69"/>
    <w:rsid w:val="00EF6C49"/>
    <w:rsid w:val="00EF6ED9"/>
    <w:rsid w:val="00F0407B"/>
    <w:rsid w:val="00F13CB2"/>
    <w:rsid w:val="00F14945"/>
    <w:rsid w:val="00F14D66"/>
    <w:rsid w:val="00F46CE5"/>
    <w:rsid w:val="00F502A0"/>
    <w:rsid w:val="00F54BDB"/>
    <w:rsid w:val="00F67180"/>
    <w:rsid w:val="00F81011"/>
    <w:rsid w:val="00F810FD"/>
    <w:rsid w:val="00F8470C"/>
    <w:rsid w:val="00FB5824"/>
    <w:rsid w:val="00FC5097"/>
    <w:rsid w:val="00FC5C93"/>
    <w:rsid w:val="00FD7FDB"/>
    <w:rsid w:val="00FE050C"/>
    <w:rsid w:val="00FE7DE5"/>
    <w:rsid w:val="00FF00CD"/>
    <w:rsid w:val="00FF1E43"/>
    <w:rsid w:val="00FF28CB"/>
    <w:rsid w:val="09E05141"/>
    <w:rsid w:val="0CCC34A6"/>
    <w:rsid w:val="1712110A"/>
    <w:rsid w:val="177E3CBC"/>
    <w:rsid w:val="1AA575C3"/>
    <w:rsid w:val="209928AA"/>
    <w:rsid w:val="21AE4FE0"/>
    <w:rsid w:val="2580755F"/>
    <w:rsid w:val="26342396"/>
    <w:rsid w:val="2BAE1253"/>
    <w:rsid w:val="2BCF6690"/>
    <w:rsid w:val="2DF40593"/>
    <w:rsid w:val="2F3A5553"/>
    <w:rsid w:val="33296C64"/>
    <w:rsid w:val="35793BD9"/>
    <w:rsid w:val="3AAD34ED"/>
    <w:rsid w:val="3C707156"/>
    <w:rsid w:val="456D6C97"/>
    <w:rsid w:val="45E64762"/>
    <w:rsid w:val="51421086"/>
    <w:rsid w:val="566163E5"/>
    <w:rsid w:val="5C30586C"/>
    <w:rsid w:val="698703B5"/>
    <w:rsid w:val="69E90477"/>
    <w:rsid w:val="6DC66440"/>
    <w:rsid w:val="7342115B"/>
    <w:rsid w:val="7D0F4662"/>
    <w:rsid w:val="7DB923F6"/>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ocked="1"/>
    <w:lsdException w:qFormat="1" w:uiPriority="9" w:semiHidden="0" w:name="heading 6" w:locked="1"/>
    <w:lsdException w:qFormat="1" w:uiPriority="9" w:semiHidden="0" w:name="heading 7" w:locked="1"/>
    <w:lsdException w:qFormat="1" w:uiPriority="9" w:semiHidden="0" w:name="heading 8" w:locked="1"/>
    <w:lsdException w:qFormat="1" w:uiPriority="9" w:semiHidden="0" w:name="heading 9" w:locked="1"/>
    <w:lsdException w:uiPriority="99" w:name="index 1" w:locked="1"/>
    <w:lsdException w:uiPriority="99" w:name="index 2" w:locked="1"/>
    <w:lsdException w:uiPriority="99" w:name="index 3" w:locked="1"/>
    <w:lsdException w:uiPriority="99" w:name="index 4" w:locked="1"/>
    <w:lsdException w:uiPriority="99" w:name="index 5" w:locked="1"/>
    <w:lsdException w:uiPriority="99" w:name="index 6" w:locked="1"/>
    <w:lsdException w:uiPriority="99" w:name="index 7" w:locked="1"/>
    <w:lsdException w:uiPriority="99" w:name="index 8" w:locked="1"/>
    <w:lsdException w:uiPriority="99" w:name="index 9" w:locked="1"/>
    <w:lsdException w:qFormat="1" w:unhideWhenUsed="0" w:uiPriority="39" w:semiHidden="0" w:name="toc 1"/>
    <w:lsdException w:qFormat="1" w:unhideWhenUsed="0" w:uiPriority="39" w:semiHidden="0" w:name="toc 2"/>
    <w:lsdException w:qFormat="1" w:unhideWhenUsed="0" w:uiPriority="39" w:semiHidden="0" w:name="toc 3"/>
    <w:lsdException w:uiPriority="39" w:name="toc 4" w:locked="1"/>
    <w:lsdException w:uiPriority="39" w:name="toc 5" w:locked="1"/>
    <w:lsdException w:uiPriority="39" w:name="toc 6" w:locked="1"/>
    <w:lsdException w:uiPriority="39" w:name="toc 7" w:locked="1"/>
    <w:lsdException w:uiPriority="39" w:name="toc 8" w:locked="1"/>
    <w:lsdException w:uiPriority="39" w:name="toc 9" w:locked="1"/>
    <w:lsdException w:uiPriority="99" w:name="Normal Indent" w:locked="1"/>
    <w:lsdException w:qFormat="1" w:unhideWhenUsed="0" w:uiPriority="99" w:name="footnote text"/>
    <w:lsdException w:qFormat="1" w:unhideWhenUsed="0" w:uiPriority="99" w:name="annotation text"/>
    <w:lsdException w:qFormat="1" w:unhideWhenUsed="0" w:uiPriority="99" w:name="header"/>
    <w:lsdException w:qFormat="1" w:unhideWhenUsed="0" w:uiPriority="99" w:name="footer"/>
    <w:lsdException w:uiPriority="99" w:name="index heading" w:locked="1"/>
    <w:lsdException w:qFormat="1" w:uiPriority="35" w:semiHidden="0" w:name="caption"/>
    <w:lsdException w:qFormat="1" w:unhideWhenUsed="0" w:uiPriority="99" w:name="table of figures"/>
    <w:lsdException w:uiPriority="99" w:name="envelope address" w:locked="1"/>
    <w:lsdException w:uiPriority="99" w:name="envelope return" w:locked="1"/>
    <w:lsdException w:qFormat="1" w:unhideWhenUsed="0" w:uiPriority="99" w:name="footnote reference"/>
    <w:lsdException w:qFormat="1" w:unhideWhenUsed="0" w:uiPriority="99" w:name="annotation reference"/>
    <w:lsdException w:uiPriority="99" w:name="line number" w:locked="1"/>
    <w:lsdException w:qFormat="1" w:unhideWhenUsed="0" w:uiPriority="99" w:name="page number"/>
    <w:lsdException w:qFormat="1" w:unhideWhenUsed="0" w:uiPriority="99" w:name="endnote reference"/>
    <w:lsdException w:qFormat="1" w:unhideWhenUsed="0" w:uiPriority="99" w:name="endnote text"/>
    <w:lsdException w:uiPriority="99" w:name="table of authorities" w:locked="1"/>
    <w:lsdException w:uiPriority="99" w:name="macro" w:locked="1"/>
    <w:lsdException w:uiPriority="99" w:name="toa heading" w:locked="1"/>
    <w:lsdException w:uiPriority="99" w:name="List" w:locked="1"/>
    <w:lsdException w:uiPriority="99" w:name="List Bullet" w:locked="1"/>
    <w:lsdException w:uiPriority="99" w:name="List Number" w:locked="1"/>
    <w:lsdException w:uiPriority="99" w:name="List 2" w:locked="1"/>
    <w:lsdException w:qFormat="1" w:unhideWhenUsed="0" w:uiPriority="99" w:name="List 3"/>
    <w:lsdException w:uiPriority="99" w:name="List 4" w:locked="1"/>
    <w:lsdException w:uiPriority="99" w:name="List 5" w:locked="1"/>
    <w:lsdException w:uiPriority="99" w:name="List Bullet 2" w:locked="1"/>
    <w:lsdException w:uiPriority="99" w:name="List Bullet 3" w:locked="1"/>
    <w:lsdException w:uiPriority="99" w:name="List Bullet 4" w:locked="1"/>
    <w:lsdException w:uiPriority="99" w:name="List Bullet 5" w:locked="1"/>
    <w:lsdException w:uiPriority="99" w:name="List Number 2" w:locked="1"/>
    <w:lsdException w:uiPriority="99" w:name="List Number 3" w:locked="1"/>
    <w:lsdException w:uiPriority="99" w:name="List Number 4" w:locked="1"/>
    <w:lsdException w:uiPriority="99" w:name="List Number 5" w:locked="1"/>
    <w:lsdException w:qFormat="1" w:unhideWhenUsed="0" w:uiPriority="10" w:semiHidden="0" w:name="Title"/>
    <w:lsdException w:uiPriority="99" w:name="Closing" w:locked="1"/>
    <w:lsdException w:uiPriority="99" w:name="Signature" w:locked="1"/>
    <w:lsdException w:qFormat="1" w:uiPriority="1" w:semiHidden="0" w:name="Default Paragraph Font"/>
    <w:lsdException w:qFormat="1" w:unhideWhenUsed="0" w:uiPriority="99" w:name="Body Text"/>
    <w:lsdException w:uiPriority="99" w:name="Body Text Indent" w:locked="1"/>
    <w:lsdException w:uiPriority="99" w:name="List Continue" w:locked="1"/>
    <w:lsdException w:uiPriority="99" w:name="List Continue 2" w:locked="1"/>
    <w:lsdException w:uiPriority="99" w:name="List Continue 3" w:locked="1"/>
    <w:lsdException w:uiPriority="99" w:name="List Continue 4" w:locked="1"/>
    <w:lsdException w:uiPriority="99" w:name="List Continue 5" w:locked="1"/>
    <w:lsdException w:uiPriority="99" w:name="Message Header" w:locked="1"/>
    <w:lsdException w:qFormat="1" w:unhideWhenUsed="0" w:uiPriority="11" w:semiHidden="0" w:name="Subtitle" w:locked="1"/>
    <w:lsdException w:uiPriority="99" w:name="Salutation" w:locked="1"/>
    <w:lsdException w:qFormat="1" w:unhideWhenUsed="0" w:uiPriority="99" w:name="Date"/>
    <w:lsdException w:qFormat="1" w:unhideWhenUsed="0" w:uiPriority="99" w:name="Body Text First Indent"/>
    <w:lsdException w:uiPriority="99" w:name="Body Text First Indent 2" w:locked="1"/>
    <w:lsdException w:uiPriority="99" w:name="Note Heading" w:locked="1"/>
    <w:lsdException w:uiPriority="99" w:name="Body Text 2" w:locked="1"/>
    <w:lsdException w:uiPriority="99" w:name="Body Text 3" w:locked="1"/>
    <w:lsdException w:uiPriority="99" w:name="Body Text Indent 2" w:locked="1"/>
    <w:lsdException w:uiPriority="99" w:name="Body Text Indent 3" w:locked="1"/>
    <w:lsdException w:uiPriority="99" w:name="Block Text" w:locked="1"/>
    <w:lsdException w:qFormat="1" w:unhideWhenUsed="0" w:uiPriority="99" w:semiHidden="0" w:name="Hyperlink"/>
    <w:lsdException w:uiPriority="99" w:name="FollowedHyperlink" w:locked="1"/>
    <w:lsdException w:qFormat="1" w:unhideWhenUsed="0" w:uiPriority="22" w:semiHidden="0" w:name="Strong" w:locked="1"/>
    <w:lsdException w:qFormat="1" w:unhideWhenUsed="0" w:uiPriority="20" w:semiHidden="0" w:name="Emphasis" w:locked="1"/>
    <w:lsdException w:qFormat="1" w:unhideWhenUsed="0" w:uiPriority="99" w:name="Document Map"/>
    <w:lsdException w:qFormat="1" w:unhideWhenUsed="0" w:uiPriority="99" w:name="Plain Text"/>
    <w:lsdException w:uiPriority="99" w:name="E-mail Signature" w:locked="1"/>
    <w:lsdException w:uiPriority="99" w:name="Normal (Web)" w:locked="1"/>
    <w:lsdException w:uiPriority="99" w:name="HTML Acronym" w:locked="1"/>
    <w:lsdException w:uiPriority="99" w:name="HTML Address" w:locked="1"/>
    <w:lsdException w:uiPriority="99" w:name="HTML Cite" w:locked="1"/>
    <w:lsdException w:uiPriority="99" w:name="HTML Code" w:locked="1"/>
    <w:lsdException w:uiPriority="99" w:name="HTML Definition" w:locked="1"/>
    <w:lsdException w:uiPriority="99" w:name="HTML Keyboard" w:locked="1"/>
    <w:lsdException w:uiPriority="99" w:name="HTML Preformatted" w:locked="1"/>
    <w:lsdException w:uiPriority="99" w:name="HTML Sample" w:locked="1"/>
    <w:lsdException w:uiPriority="99" w:name="HTML Typewriter" w:locked="1"/>
    <w:lsdException w:uiPriority="99" w:name="HTML Variable" w:locked="1"/>
    <w:lsdException w:qFormat="1" w:uiPriority="99" w:semiHidden="0" w:name="Normal Table"/>
    <w:lsdException w:uiPriority="99" w:name="annotation subject" w:locked="1"/>
    <w:lsdException w:uiPriority="99" w:name="Table Simple 1" w:locked="1"/>
    <w:lsdException w:uiPriority="99" w:name="Table Simple 2" w:locked="1"/>
    <w:lsdException w:uiPriority="99" w:name="Table Simple 3" w:locked="1"/>
    <w:lsdException w:uiPriority="99" w:name="Table Classic 1" w:locked="1"/>
    <w:lsdException w:uiPriority="99" w:name="Table Classic 2" w:locked="1"/>
    <w:lsdException w:uiPriority="99" w:name="Table Classic 3" w:locked="1"/>
    <w:lsdException w:uiPriority="99" w:name="Table Classic 4" w:locked="1"/>
    <w:lsdException w:uiPriority="99" w:name="Table Colorful 1" w:locked="1"/>
    <w:lsdException w:uiPriority="99" w:name="Table Colorful 2" w:locked="1"/>
    <w:lsdException w:uiPriority="99" w:name="Table Colorful 3" w:locked="1"/>
    <w:lsdException w:uiPriority="99" w:name="Table Columns 1" w:locked="1"/>
    <w:lsdException w:uiPriority="99" w:name="Table Columns 2" w:locked="1"/>
    <w:lsdException w:uiPriority="99" w:name="Table Columns 3" w:locked="1"/>
    <w:lsdException w:uiPriority="99" w:name="Table Columns 4" w:locked="1"/>
    <w:lsdException w:uiPriority="99" w:name="Table Columns 5" w:locked="1"/>
    <w:lsdException w:uiPriority="99" w:name="Table Grid 1" w:locked="1"/>
    <w:lsdException w:uiPriority="99" w:name="Table Grid 2" w:locked="1"/>
    <w:lsdException w:uiPriority="99" w:name="Table Grid 3" w:locked="1"/>
    <w:lsdException w:uiPriority="99" w:name="Table Grid 4" w:locked="1"/>
    <w:lsdException w:uiPriority="99" w:name="Table Grid 5" w:locked="1"/>
    <w:lsdException w:uiPriority="99" w:name="Table Grid 6" w:locked="1"/>
    <w:lsdException w:uiPriority="99" w:name="Table Grid 7" w:locked="1"/>
    <w:lsdException w:uiPriority="99" w:name="Table Grid 8" w:locked="1"/>
    <w:lsdException w:uiPriority="99" w:name="Table List 1" w:locked="1"/>
    <w:lsdException w:uiPriority="99" w:name="Table List 2" w:locked="1"/>
    <w:lsdException w:uiPriority="99" w:name="Table List 3" w:locked="1"/>
    <w:lsdException w:uiPriority="99" w:name="Table List 4" w:locked="1"/>
    <w:lsdException w:uiPriority="99" w:name="Table List 5" w:locked="1"/>
    <w:lsdException w:uiPriority="99" w:name="Table List 6" w:locked="1"/>
    <w:lsdException w:uiPriority="99" w:name="Table List 7" w:locked="1"/>
    <w:lsdException w:uiPriority="99" w:name="Table List 8" w:locked="1"/>
    <w:lsdException w:uiPriority="99" w:name="Table 3D effects 1" w:locked="1"/>
    <w:lsdException w:uiPriority="99" w:name="Table 3D effects 2" w:locked="1"/>
    <w:lsdException w:uiPriority="99" w:name="Table 3D effects 3" w:locked="1"/>
    <w:lsdException w:uiPriority="99" w:name="Table Contemporary" w:locked="1"/>
    <w:lsdException w:uiPriority="99" w:name="Table Elegant" w:locked="1"/>
    <w:lsdException w:uiPriority="99" w:name="Table Professional" w:locked="1"/>
    <w:lsdException w:uiPriority="99" w:name="Table Subtle 1" w:locked="1"/>
    <w:lsdException w:uiPriority="99" w:name="Table Subtle 2" w:locked="1"/>
    <w:lsdException w:uiPriority="99" w:name="Table Web 1" w:locked="1"/>
    <w:lsdException w:uiPriority="99" w:name="Table Web 2" w:locked="1"/>
    <w:lsdException w:uiPriority="99" w:name="Table Web 3" w:locked="1"/>
    <w:lsdException w:uiPriority="99" w:name="Balloon Text" w:locked="1"/>
    <w:lsdException w:qFormat="1" w:unhideWhenUsed="0" w:uiPriority="99" w:semiHidden="0" w:name="Table Grid"/>
    <w:lsdException w:uiPriority="99" w:name="Table Theme" w:locked="1"/>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宋体" w:cs="Times New Roman"/>
      <w:sz w:val="22"/>
      <w:szCs w:val="22"/>
      <w:lang w:val="en-US" w:eastAsia="en-US" w:bidi="en-US"/>
    </w:rPr>
  </w:style>
  <w:style w:type="paragraph" w:styleId="2">
    <w:name w:val="heading 1"/>
    <w:basedOn w:val="1"/>
    <w:next w:val="1"/>
    <w:link w:val="39"/>
    <w:qFormat/>
    <w:uiPriority w:val="9"/>
    <w:pPr>
      <w:keepNext/>
      <w:keepLines/>
      <w:spacing w:before="480" w:after="0"/>
      <w:outlineLvl w:val="0"/>
    </w:pPr>
    <w:rPr>
      <w:rFonts w:ascii="Cambria" w:hAnsi="Cambria"/>
      <w:b/>
      <w:bCs/>
      <w:color w:val="365F91"/>
      <w:sz w:val="28"/>
      <w:szCs w:val="28"/>
    </w:rPr>
  </w:style>
  <w:style w:type="paragraph" w:styleId="3">
    <w:name w:val="heading 2"/>
    <w:basedOn w:val="1"/>
    <w:next w:val="1"/>
    <w:link w:val="40"/>
    <w:unhideWhenUsed/>
    <w:qFormat/>
    <w:uiPriority w:val="9"/>
    <w:pPr>
      <w:keepNext/>
      <w:keepLines/>
      <w:spacing w:before="200" w:after="0"/>
      <w:outlineLvl w:val="1"/>
    </w:pPr>
    <w:rPr>
      <w:rFonts w:ascii="Cambria" w:hAnsi="Cambria"/>
      <w:b/>
      <w:bCs/>
      <w:color w:val="4F81BD"/>
      <w:sz w:val="26"/>
      <w:szCs w:val="26"/>
    </w:rPr>
  </w:style>
  <w:style w:type="paragraph" w:styleId="4">
    <w:name w:val="heading 3"/>
    <w:basedOn w:val="1"/>
    <w:next w:val="1"/>
    <w:link w:val="41"/>
    <w:unhideWhenUsed/>
    <w:qFormat/>
    <w:uiPriority w:val="9"/>
    <w:pPr>
      <w:keepNext/>
      <w:keepLines/>
      <w:spacing w:before="200" w:after="0"/>
      <w:outlineLvl w:val="2"/>
    </w:pPr>
    <w:rPr>
      <w:rFonts w:ascii="Cambria" w:hAnsi="Cambria"/>
      <w:b/>
      <w:bCs/>
      <w:color w:val="4F81BD"/>
    </w:rPr>
  </w:style>
  <w:style w:type="paragraph" w:styleId="5">
    <w:name w:val="heading 4"/>
    <w:basedOn w:val="1"/>
    <w:next w:val="1"/>
    <w:link w:val="42"/>
    <w:unhideWhenUsed/>
    <w:qFormat/>
    <w:uiPriority w:val="9"/>
    <w:pPr>
      <w:keepNext/>
      <w:keepLines/>
      <w:spacing w:before="200" w:after="0"/>
      <w:outlineLvl w:val="3"/>
    </w:pPr>
    <w:rPr>
      <w:rFonts w:ascii="Cambria" w:hAnsi="Cambria"/>
      <w:b/>
      <w:bCs/>
      <w:i/>
      <w:iCs/>
      <w:color w:val="4F81BD"/>
    </w:rPr>
  </w:style>
  <w:style w:type="paragraph" w:styleId="6">
    <w:name w:val="heading 5"/>
    <w:basedOn w:val="1"/>
    <w:next w:val="1"/>
    <w:link w:val="81"/>
    <w:unhideWhenUsed/>
    <w:qFormat/>
    <w:locked/>
    <w:uiPriority w:val="9"/>
    <w:pPr>
      <w:keepNext/>
      <w:keepLines/>
      <w:spacing w:before="200" w:after="0"/>
      <w:outlineLvl w:val="4"/>
    </w:pPr>
    <w:rPr>
      <w:rFonts w:ascii="Cambria" w:hAnsi="Cambria"/>
      <w:color w:val="243F60"/>
    </w:rPr>
  </w:style>
  <w:style w:type="paragraph" w:styleId="7">
    <w:name w:val="heading 6"/>
    <w:basedOn w:val="1"/>
    <w:next w:val="1"/>
    <w:link w:val="82"/>
    <w:unhideWhenUsed/>
    <w:qFormat/>
    <w:locked/>
    <w:uiPriority w:val="9"/>
    <w:pPr>
      <w:keepNext/>
      <w:keepLines/>
      <w:spacing w:before="200" w:after="0"/>
      <w:outlineLvl w:val="5"/>
    </w:pPr>
    <w:rPr>
      <w:rFonts w:ascii="Cambria" w:hAnsi="Cambria"/>
      <w:i/>
      <w:iCs/>
      <w:color w:val="243F60"/>
    </w:rPr>
  </w:style>
  <w:style w:type="paragraph" w:styleId="8">
    <w:name w:val="heading 7"/>
    <w:basedOn w:val="1"/>
    <w:next w:val="1"/>
    <w:link w:val="83"/>
    <w:unhideWhenUsed/>
    <w:qFormat/>
    <w:locked/>
    <w:uiPriority w:val="9"/>
    <w:pPr>
      <w:keepNext/>
      <w:keepLines/>
      <w:spacing w:before="200" w:after="0"/>
      <w:outlineLvl w:val="6"/>
    </w:pPr>
    <w:rPr>
      <w:rFonts w:ascii="Cambria" w:hAnsi="Cambria"/>
      <w:i/>
      <w:iCs/>
      <w:color w:val="404040"/>
    </w:rPr>
  </w:style>
  <w:style w:type="paragraph" w:styleId="9">
    <w:name w:val="heading 8"/>
    <w:basedOn w:val="1"/>
    <w:next w:val="1"/>
    <w:link w:val="84"/>
    <w:unhideWhenUsed/>
    <w:qFormat/>
    <w:locked/>
    <w:uiPriority w:val="9"/>
    <w:pPr>
      <w:keepNext/>
      <w:keepLines/>
      <w:spacing w:before="200" w:after="0"/>
      <w:outlineLvl w:val="7"/>
    </w:pPr>
    <w:rPr>
      <w:rFonts w:ascii="Cambria" w:hAnsi="Cambria"/>
      <w:color w:val="4F81BD"/>
      <w:sz w:val="20"/>
      <w:szCs w:val="20"/>
    </w:rPr>
  </w:style>
  <w:style w:type="paragraph" w:styleId="10">
    <w:name w:val="heading 9"/>
    <w:basedOn w:val="1"/>
    <w:next w:val="1"/>
    <w:link w:val="85"/>
    <w:unhideWhenUsed/>
    <w:qFormat/>
    <w:locked/>
    <w:uiPriority w:val="9"/>
    <w:pPr>
      <w:keepNext/>
      <w:keepLines/>
      <w:spacing w:before="200" w:after="0"/>
      <w:outlineLvl w:val="8"/>
    </w:pPr>
    <w:rPr>
      <w:rFonts w:ascii="Cambria" w:hAnsi="Cambria"/>
      <w:i/>
      <w:iCs/>
      <w:color w:val="404040"/>
      <w:sz w:val="20"/>
      <w:szCs w:val="20"/>
    </w:rPr>
  </w:style>
  <w:style w:type="character" w:default="1" w:styleId="29">
    <w:name w:val="Default Paragraph Font"/>
    <w:unhideWhenUsed/>
    <w:qFormat/>
    <w:uiPriority w:val="1"/>
  </w:style>
  <w:style w:type="table" w:default="1" w:styleId="37">
    <w:name w:val="Normal Table"/>
    <w:unhideWhenUsed/>
    <w:qFormat/>
    <w:uiPriority w:val="99"/>
    <w:tblPr>
      <w:tblLayout w:type="fixed"/>
      <w:tblCellMar>
        <w:top w:w="0" w:type="dxa"/>
        <w:left w:w="108" w:type="dxa"/>
        <w:bottom w:w="0" w:type="dxa"/>
        <w:right w:w="108" w:type="dxa"/>
      </w:tblCellMar>
    </w:tblPr>
  </w:style>
  <w:style w:type="paragraph" w:styleId="11">
    <w:name w:val="List 3"/>
    <w:basedOn w:val="1"/>
    <w:semiHidden/>
    <w:qFormat/>
    <w:uiPriority w:val="99"/>
    <w:pPr>
      <w:ind w:left="1260" w:hanging="420"/>
    </w:pPr>
    <w:rPr>
      <w:sz w:val="21"/>
      <w:szCs w:val="24"/>
    </w:rPr>
  </w:style>
  <w:style w:type="paragraph" w:styleId="12">
    <w:name w:val="Body Text First Indent"/>
    <w:basedOn w:val="1"/>
    <w:link w:val="45"/>
    <w:semiHidden/>
    <w:qFormat/>
    <w:uiPriority w:val="99"/>
    <w:pPr>
      <w:ind w:firstLine="498" w:firstLineChars="200"/>
    </w:pPr>
  </w:style>
  <w:style w:type="paragraph" w:styleId="13">
    <w:name w:val="caption"/>
    <w:basedOn w:val="1"/>
    <w:next w:val="1"/>
    <w:unhideWhenUsed/>
    <w:qFormat/>
    <w:uiPriority w:val="35"/>
    <w:pPr>
      <w:spacing w:line="240" w:lineRule="auto"/>
    </w:pPr>
    <w:rPr>
      <w:b/>
      <w:bCs/>
      <w:color w:val="4F81BD"/>
      <w:sz w:val="18"/>
      <w:szCs w:val="18"/>
    </w:rPr>
  </w:style>
  <w:style w:type="paragraph" w:styleId="14">
    <w:name w:val="Document Map"/>
    <w:basedOn w:val="1"/>
    <w:link w:val="52"/>
    <w:semiHidden/>
    <w:qFormat/>
    <w:uiPriority w:val="99"/>
    <w:pPr>
      <w:shd w:val="clear" w:color="auto" w:fill="000080"/>
    </w:pPr>
  </w:style>
  <w:style w:type="paragraph" w:styleId="15">
    <w:name w:val="annotation text"/>
    <w:basedOn w:val="1"/>
    <w:link w:val="49"/>
    <w:semiHidden/>
    <w:qFormat/>
    <w:uiPriority w:val="99"/>
  </w:style>
  <w:style w:type="paragraph" w:styleId="16">
    <w:name w:val="Body Text"/>
    <w:basedOn w:val="1"/>
    <w:link w:val="44"/>
    <w:semiHidden/>
    <w:qFormat/>
    <w:uiPriority w:val="99"/>
    <w:pPr>
      <w:spacing w:after="120"/>
    </w:pPr>
  </w:style>
  <w:style w:type="paragraph" w:styleId="17">
    <w:name w:val="toc 3"/>
    <w:basedOn w:val="1"/>
    <w:next w:val="1"/>
    <w:qFormat/>
    <w:uiPriority w:val="39"/>
    <w:pPr>
      <w:tabs>
        <w:tab w:val="right" w:leader="dot" w:pos="8222"/>
      </w:tabs>
      <w:adjustRightInd w:val="0"/>
      <w:snapToGrid w:val="0"/>
      <w:spacing w:before="120"/>
      <w:ind w:left="960" w:leftChars="400"/>
      <w:outlineLvl w:val="2"/>
    </w:pPr>
    <w:rPr>
      <w:sz w:val="21"/>
    </w:rPr>
  </w:style>
  <w:style w:type="paragraph" w:styleId="18">
    <w:name w:val="Plain Text"/>
    <w:basedOn w:val="1"/>
    <w:link w:val="60"/>
    <w:semiHidden/>
    <w:qFormat/>
    <w:uiPriority w:val="99"/>
    <w:rPr>
      <w:rFonts w:ascii="宋体" w:hAnsi="Courier New" w:cs="Courier New"/>
      <w:sz w:val="21"/>
      <w:szCs w:val="21"/>
    </w:rPr>
  </w:style>
  <w:style w:type="paragraph" w:styleId="19">
    <w:name w:val="Date"/>
    <w:basedOn w:val="1"/>
    <w:next w:val="1"/>
    <w:link w:val="59"/>
    <w:semiHidden/>
    <w:qFormat/>
    <w:uiPriority w:val="99"/>
    <w:pPr>
      <w:ind w:left="100" w:leftChars="2500"/>
    </w:pPr>
  </w:style>
  <w:style w:type="paragraph" w:styleId="20">
    <w:name w:val="endnote text"/>
    <w:basedOn w:val="1"/>
    <w:link w:val="51"/>
    <w:semiHidden/>
    <w:qFormat/>
    <w:uiPriority w:val="99"/>
    <w:pPr>
      <w:tabs>
        <w:tab w:val="left" w:pos="498"/>
      </w:tabs>
      <w:ind w:left="200" w:hanging="200" w:hangingChars="200"/>
    </w:pPr>
  </w:style>
  <w:style w:type="paragraph" w:styleId="21">
    <w:name w:val="footer"/>
    <w:basedOn w:val="1"/>
    <w:link w:val="54"/>
    <w:semiHidden/>
    <w:qFormat/>
    <w:uiPriority w:val="99"/>
    <w:pPr>
      <w:tabs>
        <w:tab w:val="center" w:pos="4153"/>
        <w:tab w:val="right" w:pos="8306"/>
      </w:tabs>
      <w:snapToGrid w:val="0"/>
    </w:pPr>
    <w:rPr>
      <w:sz w:val="18"/>
    </w:rPr>
  </w:style>
  <w:style w:type="paragraph" w:styleId="22">
    <w:name w:val="header"/>
    <w:basedOn w:val="1"/>
    <w:link w:val="55"/>
    <w:semiHidden/>
    <w:qFormat/>
    <w:uiPriority w:val="99"/>
    <w:pPr>
      <w:pBdr>
        <w:bottom w:val="single" w:color="auto" w:sz="6" w:space="1"/>
      </w:pBdr>
      <w:tabs>
        <w:tab w:val="center" w:pos="4153"/>
        <w:tab w:val="right" w:pos="8306"/>
      </w:tabs>
      <w:snapToGrid w:val="0"/>
      <w:jc w:val="center"/>
    </w:pPr>
    <w:rPr>
      <w:sz w:val="18"/>
    </w:rPr>
  </w:style>
  <w:style w:type="paragraph" w:styleId="23">
    <w:name w:val="toc 1"/>
    <w:basedOn w:val="1"/>
    <w:next w:val="1"/>
    <w:qFormat/>
    <w:uiPriority w:val="39"/>
    <w:pPr>
      <w:tabs>
        <w:tab w:val="right" w:leader="dot" w:pos="8222"/>
      </w:tabs>
      <w:spacing w:before="120"/>
    </w:pPr>
    <w:rPr>
      <w:sz w:val="28"/>
    </w:rPr>
  </w:style>
  <w:style w:type="paragraph" w:styleId="24">
    <w:name w:val="Subtitle"/>
    <w:basedOn w:val="1"/>
    <w:next w:val="1"/>
    <w:link w:val="86"/>
    <w:qFormat/>
    <w:locked/>
    <w:uiPriority w:val="11"/>
    <w:rPr>
      <w:rFonts w:ascii="Cambria" w:hAnsi="Cambria"/>
      <w:i/>
      <w:iCs/>
      <w:color w:val="4F81BD"/>
      <w:spacing w:val="15"/>
      <w:sz w:val="24"/>
      <w:szCs w:val="24"/>
    </w:rPr>
  </w:style>
  <w:style w:type="paragraph" w:styleId="25">
    <w:name w:val="footnote text"/>
    <w:basedOn w:val="1"/>
    <w:link w:val="47"/>
    <w:semiHidden/>
    <w:qFormat/>
    <w:uiPriority w:val="99"/>
    <w:pPr>
      <w:snapToGrid w:val="0"/>
    </w:pPr>
  </w:style>
  <w:style w:type="paragraph" w:styleId="26">
    <w:name w:val="table of figures"/>
    <w:basedOn w:val="1"/>
    <w:next w:val="1"/>
    <w:semiHidden/>
    <w:qFormat/>
    <w:uiPriority w:val="99"/>
    <w:pPr>
      <w:ind w:left="200" w:leftChars="200" w:hanging="200" w:hangingChars="200"/>
    </w:pPr>
  </w:style>
  <w:style w:type="paragraph" w:styleId="27">
    <w:name w:val="toc 2"/>
    <w:basedOn w:val="1"/>
    <w:next w:val="1"/>
    <w:qFormat/>
    <w:uiPriority w:val="39"/>
    <w:pPr>
      <w:tabs>
        <w:tab w:val="right" w:leader="dot" w:pos="8222"/>
      </w:tabs>
      <w:spacing w:before="120"/>
      <w:ind w:left="480" w:leftChars="200"/>
    </w:pPr>
  </w:style>
  <w:style w:type="paragraph" w:styleId="28">
    <w:name w:val="Title"/>
    <w:basedOn w:val="1"/>
    <w:next w:val="1"/>
    <w:link w:val="43"/>
    <w:qFormat/>
    <w:uiPriority w:val="10"/>
    <w:pPr>
      <w:pBdr>
        <w:bottom w:val="single" w:color="4F81BD" w:sz="8" w:space="4"/>
      </w:pBdr>
      <w:spacing w:after="300" w:line="240" w:lineRule="auto"/>
      <w:contextualSpacing/>
    </w:pPr>
    <w:rPr>
      <w:rFonts w:ascii="Cambria" w:hAnsi="Cambria"/>
      <w:color w:val="17365D"/>
      <w:spacing w:val="5"/>
      <w:kern w:val="28"/>
      <w:sz w:val="52"/>
      <w:szCs w:val="52"/>
    </w:rPr>
  </w:style>
  <w:style w:type="character" w:styleId="30">
    <w:name w:val="Strong"/>
    <w:basedOn w:val="29"/>
    <w:qFormat/>
    <w:locked/>
    <w:uiPriority w:val="22"/>
    <w:rPr>
      <w:b/>
      <w:bCs/>
    </w:rPr>
  </w:style>
  <w:style w:type="character" w:styleId="31">
    <w:name w:val="endnote reference"/>
    <w:basedOn w:val="29"/>
    <w:semiHidden/>
    <w:qFormat/>
    <w:uiPriority w:val="99"/>
    <w:rPr>
      <w:rFonts w:ascii="Times New Roman" w:hAnsi="Times New Roman" w:eastAsia="宋体" w:cs="Times New Roman"/>
      <w:sz w:val="18"/>
      <w:szCs w:val="18"/>
      <w:vertAlign w:val="baseline"/>
    </w:rPr>
  </w:style>
  <w:style w:type="character" w:styleId="32">
    <w:name w:val="page number"/>
    <w:basedOn w:val="29"/>
    <w:semiHidden/>
    <w:qFormat/>
    <w:uiPriority w:val="99"/>
    <w:rPr>
      <w:rFonts w:cs="Times New Roman"/>
    </w:rPr>
  </w:style>
  <w:style w:type="character" w:styleId="33">
    <w:name w:val="Emphasis"/>
    <w:basedOn w:val="29"/>
    <w:qFormat/>
    <w:locked/>
    <w:uiPriority w:val="20"/>
    <w:rPr>
      <w:i/>
      <w:iCs/>
    </w:rPr>
  </w:style>
  <w:style w:type="character" w:styleId="34">
    <w:name w:val="Hyperlink"/>
    <w:basedOn w:val="29"/>
    <w:qFormat/>
    <w:uiPriority w:val="99"/>
    <w:rPr>
      <w:rFonts w:cs="Times New Roman"/>
      <w:color w:val="0000FF"/>
      <w:u w:val="single"/>
    </w:rPr>
  </w:style>
  <w:style w:type="character" w:styleId="35">
    <w:name w:val="annotation reference"/>
    <w:basedOn w:val="29"/>
    <w:semiHidden/>
    <w:qFormat/>
    <w:uiPriority w:val="99"/>
    <w:rPr>
      <w:rFonts w:cs="Times New Roman"/>
      <w:sz w:val="21"/>
      <w:szCs w:val="21"/>
    </w:rPr>
  </w:style>
  <w:style w:type="character" w:styleId="36">
    <w:name w:val="footnote reference"/>
    <w:basedOn w:val="29"/>
    <w:semiHidden/>
    <w:qFormat/>
    <w:uiPriority w:val="99"/>
    <w:rPr>
      <w:rFonts w:ascii="Times New Roman" w:hAnsi="Times New Roman" w:eastAsia="宋体" w:cs="Times New Roman"/>
      <w:sz w:val="18"/>
      <w:vertAlign w:val="superscript"/>
    </w:rPr>
  </w:style>
  <w:style w:type="table" w:styleId="38">
    <w:name w:val="Table Grid"/>
    <w:basedOn w:val="37"/>
    <w:qFormat/>
    <w:uiPriority w:val="9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39">
    <w:name w:val="标题 1 Char"/>
    <w:basedOn w:val="29"/>
    <w:link w:val="2"/>
    <w:qFormat/>
    <w:locked/>
    <w:uiPriority w:val="9"/>
    <w:rPr>
      <w:rFonts w:ascii="Cambria" w:hAnsi="Cambria" w:eastAsia="宋体" w:cs="Times New Roman"/>
      <w:b/>
      <w:bCs/>
      <w:color w:val="365F91"/>
      <w:sz w:val="28"/>
      <w:szCs w:val="28"/>
    </w:rPr>
  </w:style>
  <w:style w:type="character" w:customStyle="1" w:styleId="40">
    <w:name w:val="标题 2 Char"/>
    <w:basedOn w:val="29"/>
    <w:link w:val="3"/>
    <w:qFormat/>
    <w:locked/>
    <w:uiPriority w:val="9"/>
    <w:rPr>
      <w:rFonts w:ascii="Cambria" w:hAnsi="Cambria" w:eastAsia="宋体" w:cs="Times New Roman"/>
      <w:b/>
      <w:bCs/>
      <w:color w:val="4F81BD"/>
      <w:sz w:val="26"/>
      <w:szCs w:val="26"/>
    </w:rPr>
  </w:style>
  <w:style w:type="character" w:customStyle="1" w:styleId="41">
    <w:name w:val="标题 3 Char"/>
    <w:basedOn w:val="29"/>
    <w:link w:val="4"/>
    <w:qFormat/>
    <w:locked/>
    <w:uiPriority w:val="9"/>
    <w:rPr>
      <w:rFonts w:ascii="Cambria" w:hAnsi="Cambria" w:eastAsia="宋体" w:cs="Times New Roman"/>
      <w:b/>
      <w:bCs/>
      <w:color w:val="4F81BD"/>
    </w:rPr>
  </w:style>
  <w:style w:type="character" w:customStyle="1" w:styleId="42">
    <w:name w:val="标题 4 Char"/>
    <w:basedOn w:val="29"/>
    <w:link w:val="5"/>
    <w:qFormat/>
    <w:locked/>
    <w:uiPriority w:val="9"/>
    <w:rPr>
      <w:rFonts w:ascii="Cambria" w:hAnsi="Cambria" w:eastAsia="宋体" w:cs="Times New Roman"/>
      <w:b/>
      <w:bCs/>
      <w:i/>
      <w:iCs/>
      <w:color w:val="4F81BD"/>
    </w:rPr>
  </w:style>
  <w:style w:type="character" w:customStyle="1" w:styleId="43">
    <w:name w:val="标题 Char"/>
    <w:basedOn w:val="29"/>
    <w:link w:val="28"/>
    <w:qFormat/>
    <w:locked/>
    <w:uiPriority w:val="10"/>
    <w:rPr>
      <w:rFonts w:ascii="Cambria" w:hAnsi="Cambria" w:eastAsia="宋体" w:cs="Times New Roman"/>
      <w:color w:val="17365D"/>
      <w:spacing w:val="5"/>
      <w:kern w:val="28"/>
      <w:sz w:val="52"/>
      <w:szCs w:val="52"/>
    </w:rPr>
  </w:style>
  <w:style w:type="character" w:customStyle="1" w:styleId="44">
    <w:name w:val="正文文本 Char"/>
    <w:basedOn w:val="29"/>
    <w:link w:val="16"/>
    <w:semiHidden/>
    <w:qFormat/>
    <w:locked/>
    <w:uiPriority w:val="99"/>
    <w:rPr>
      <w:rFonts w:cs="Times New Roman"/>
      <w:sz w:val="20"/>
      <w:szCs w:val="20"/>
    </w:rPr>
  </w:style>
  <w:style w:type="character" w:customStyle="1" w:styleId="45">
    <w:name w:val="正文首行缩进 Char"/>
    <w:basedOn w:val="44"/>
    <w:link w:val="12"/>
    <w:semiHidden/>
    <w:qFormat/>
    <w:locked/>
    <w:uiPriority w:val="99"/>
  </w:style>
  <w:style w:type="paragraph" w:customStyle="1" w:styleId="46">
    <w:name w:val="灯泡注释(打印无效)"/>
    <w:basedOn w:val="12"/>
    <w:qFormat/>
    <w:uiPriority w:val="99"/>
    <w:pPr>
      <w:snapToGrid w:val="0"/>
      <w:ind w:firstLine="0" w:firstLineChars="0"/>
    </w:pPr>
    <w:rPr>
      <w:i/>
      <w:vanish/>
      <w:color w:val="FF0000"/>
      <w:sz w:val="21"/>
      <w:szCs w:val="21"/>
    </w:rPr>
  </w:style>
  <w:style w:type="character" w:customStyle="1" w:styleId="47">
    <w:name w:val="脚注文本 Char"/>
    <w:basedOn w:val="29"/>
    <w:link w:val="25"/>
    <w:semiHidden/>
    <w:qFormat/>
    <w:locked/>
    <w:uiPriority w:val="99"/>
    <w:rPr>
      <w:rFonts w:cs="Times New Roman"/>
      <w:sz w:val="18"/>
      <w:szCs w:val="18"/>
    </w:rPr>
  </w:style>
  <w:style w:type="paragraph" w:customStyle="1" w:styleId="48">
    <w:name w:val="批注框文本1"/>
    <w:basedOn w:val="1"/>
    <w:semiHidden/>
    <w:qFormat/>
    <w:uiPriority w:val="99"/>
    <w:rPr>
      <w:sz w:val="18"/>
      <w:szCs w:val="18"/>
    </w:rPr>
  </w:style>
  <w:style w:type="character" w:customStyle="1" w:styleId="49">
    <w:name w:val="批注文字 Char"/>
    <w:basedOn w:val="29"/>
    <w:link w:val="15"/>
    <w:semiHidden/>
    <w:qFormat/>
    <w:locked/>
    <w:uiPriority w:val="99"/>
    <w:rPr>
      <w:rFonts w:cs="Times New Roman"/>
      <w:sz w:val="20"/>
      <w:szCs w:val="20"/>
    </w:rPr>
  </w:style>
  <w:style w:type="paragraph" w:customStyle="1" w:styleId="50">
    <w:name w:val="批注主题1"/>
    <w:basedOn w:val="15"/>
    <w:next w:val="15"/>
    <w:semiHidden/>
    <w:qFormat/>
    <w:uiPriority w:val="99"/>
    <w:rPr>
      <w:b/>
      <w:bCs/>
    </w:rPr>
  </w:style>
  <w:style w:type="character" w:customStyle="1" w:styleId="51">
    <w:name w:val="尾注文本 Char"/>
    <w:basedOn w:val="29"/>
    <w:link w:val="20"/>
    <w:semiHidden/>
    <w:qFormat/>
    <w:locked/>
    <w:uiPriority w:val="99"/>
    <w:rPr>
      <w:rFonts w:cs="Times New Roman"/>
      <w:sz w:val="20"/>
      <w:szCs w:val="20"/>
    </w:rPr>
  </w:style>
  <w:style w:type="character" w:customStyle="1" w:styleId="52">
    <w:name w:val="文档结构图 Char"/>
    <w:basedOn w:val="29"/>
    <w:link w:val="14"/>
    <w:semiHidden/>
    <w:qFormat/>
    <w:locked/>
    <w:uiPriority w:val="99"/>
    <w:rPr>
      <w:rFonts w:cs="Times New Roman"/>
      <w:sz w:val="2"/>
    </w:rPr>
  </w:style>
  <w:style w:type="character" w:customStyle="1" w:styleId="53">
    <w:name w:val="中文封面内容"/>
    <w:basedOn w:val="29"/>
    <w:qFormat/>
    <w:uiPriority w:val="99"/>
    <w:rPr>
      <w:rFonts w:ascii="宋体" w:eastAsia="宋体" w:cs="Times New Roman"/>
      <w:sz w:val="28"/>
    </w:rPr>
  </w:style>
  <w:style w:type="character" w:customStyle="1" w:styleId="54">
    <w:name w:val="页脚 Char"/>
    <w:basedOn w:val="29"/>
    <w:link w:val="21"/>
    <w:semiHidden/>
    <w:qFormat/>
    <w:locked/>
    <w:uiPriority w:val="99"/>
    <w:rPr>
      <w:rFonts w:cs="Times New Roman"/>
      <w:sz w:val="18"/>
      <w:szCs w:val="18"/>
    </w:rPr>
  </w:style>
  <w:style w:type="character" w:customStyle="1" w:styleId="55">
    <w:name w:val="页眉 Char"/>
    <w:basedOn w:val="29"/>
    <w:link w:val="22"/>
    <w:semiHidden/>
    <w:qFormat/>
    <w:locked/>
    <w:uiPriority w:val="99"/>
    <w:rPr>
      <w:rFonts w:cs="Times New Roman"/>
      <w:sz w:val="18"/>
      <w:szCs w:val="18"/>
    </w:rPr>
  </w:style>
  <w:style w:type="paragraph" w:customStyle="1" w:styleId="56">
    <w:name w:val="章标题(不加入目录内)"/>
    <w:basedOn w:val="28"/>
    <w:qFormat/>
    <w:uiPriority w:val="99"/>
    <w:pPr>
      <w:spacing w:before="480" w:after="360"/>
    </w:pPr>
    <w:rPr>
      <w:rFonts w:ascii="黑体"/>
      <w:sz w:val="32"/>
      <w:szCs w:val="32"/>
    </w:rPr>
  </w:style>
  <w:style w:type="character" w:customStyle="1" w:styleId="57">
    <w:name w:val="论文中文标题"/>
    <w:basedOn w:val="29"/>
    <w:qFormat/>
    <w:uiPriority w:val="99"/>
    <w:rPr>
      <w:rFonts w:ascii="宋体" w:eastAsia="宋体" w:cs="Times New Roman"/>
      <w:sz w:val="36"/>
      <w:u w:val="single"/>
    </w:rPr>
  </w:style>
  <w:style w:type="character" w:customStyle="1" w:styleId="58">
    <w:name w:val="论文英文标题"/>
    <w:basedOn w:val="29"/>
    <w:qFormat/>
    <w:uiPriority w:val="99"/>
    <w:rPr>
      <w:rFonts w:ascii="Palatino Linotype" w:hAnsi="Palatino Linotype" w:cs="Times New Roman"/>
      <w:b/>
      <w:sz w:val="44"/>
      <w:szCs w:val="44"/>
    </w:rPr>
  </w:style>
  <w:style w:type="character" w:customStyle="1" w:styleId="59">
    <w:name w:val="日期 Char"/>
    <w:basedOn w:val="29"/>
    <w:link w:val="19"/>
    <w:semiHidden/>
    <w:qFormat/>
    <w:locked/>
    <w:uiPriority w:val="99"/>
    <w:rPr>
      <w:rFonts w:cs="Times New Roman"/>
      <w:sz w:val="20"/>
      <w:szCs w:val="20"/>
    </w:rPr>
  </w:style>
  <w:style w:type="character" w:customStyle="1" w:styleId="60">
    <w:name w:val="纯文本 Char"/>
    <w:basedOn w:val="29"/>
    <w:link w:val="18"/>
    <w:semiHidden/>
    <w:qFormat/>
    <w:locked/>
    <w:uiPriority w:val="99"/>
    <w:rPr>
      <w:rFonts w:ascii="宋体" w:hAnsi="Courier New" w:cs="Courier New"/>
      <w:sz w:val="21"/>
      <w:szCs w:val="21"/>
    </w:rPr>
  </w:style>
  <w:style w:type="paragraph" w:customStyle="1" w:styleId="61">
    <w:name w:val="2级大纲"/>
    <w:basedOn w:val="3"/>
    <w:qFormat/>
    <w:uiPriority w:val="99"/>
    <w:pPr>
      <w:spacing w:before="480"/>
      <w:ind w:left="576" w:hanging="576"/>
    </w:pPr>
    <w:rPr>
      <w:rFonts w:cs="宋体"/>
      <w:color w:val="000000" w:themeColor="text1"/>
      <w:sz w:val="28"/>
      <w14:textFill>
        <w14:solidFill>
          <w14:schemeClr w14:val="tx1"/>
        </w14:solidFill>
      </w14:textFill>
    </w:rPr>
  </w:style>
  <w:style w:type="paragraph" w:customStyle="1" w:styleId="62">
    <w:name w:val="3级大纲"/>
    <w:basedOn w:val="4"/>
    <w:next w:val="18"/>
    <w:qFormat/>
    <w:uiPriority w:val="99"/>
    <w:pPr>
      <w:spacing w:before="240" w:after="120"/>
      <w:ind w:left="720" w:hanging="720"/>
    </w:pPr>
    <w:rPr>
      <w:rFonts w:cs="宋体"/>
      <w:b w:val="0"/>
      <w:sz w:val="26"/>
    </w:rPr>
  </w:style>
  <w:style w:type="paragraph" w:customStyle="1" w:styleId="63">
    <w:name w:val="4级大纲"/>
    <w:basedOn w:val="5"/>
    <w:next w:val="18"/>
    <w:qFormat/>
    <w:uiPriority w:val="99"/>
    <w:pPr>
      <w:spacing w:before="240" w:after="120"/>
    </w:pPr>
    <w:rPr>
      <w:rFonts w:cs="宋体"/>
      <w:b w:val="0"/>
    </w:rPr>
  </w:style>
  <w:style w:type="paragraph" w:customStyle="1" w:styleId="64">
    <w:name w:val="1级大纲"/>
    <w:basedOn w:val="2"/>
    <w:link w:val="102"/>
    <w:qFormat/>
    <w:uiPriority w:val="99"/>
    <w:pPr>
      <w:spacing w:after="360"/>
    </w:pPr>
    <w:rPr>
      <w:rFonts w:cs="宋体"/>
      <w:color w:val="000000" w:themeColor="text1"/>
      <w:sz w:val="44"/>
      <w14:textFill>
        <w14:solidFill>
          <w14:schemeClr w14:val="tx1"/>
        </w14:solidFill>
      </w14:textFill>
    </w:rPr>
  </w:style>
  <w:style w:type="paragraph" w:customStyle="1" w:styleId="65">
    <w:name w:val="其余"/>
    <w:basedOn w:val="28"/>
    <w:qFormat/>
    <w:uiPriority w:val="99"/>
    <w:pPr>
      <w:spacing w:before="480" w:after="360"/>
    </w:pPr>
    <w:rPr>
      <w:rFonts w:hAnsi="宋体" w:cs="宋体"/>
      <w:bCs/>
      <w:sz w:val="32"/>
    </w:rPr>
  </w:style>
  <w:style w:type="paragraph" w:customStyle="1" w:styleId="66">
    <w:name w:val="封面小二标题"/>
    <w:basedOn w:val="1"/>
    <w:link w:val="80"/>
    <w:qFormat/>
    <w:uiPriority w:val="99"/>
    <w:pPr>
      <w:spacing w:line="400" w:lineRule="atLeast"/>
      <w:jc w:val="center"/>
    </w:pPr>
    <w:rPr>
      <w:rFonts w:ascii="宋体" w:hAnsi="宋体" w:cs="宋体"/>
      <w:b/>
      <w:bCs/>
      <w:sz w:val="44"/>
    </w:rPr>
  </w:style>
  <w:style w:type="character" w:customStyle="1" w:styleId="67">
    <w:name w:val="封面四号"/>
    <w:basedOn w:val="29"/>
    <w:qFormat/>
    <w:uiPriority w:val="99"/>
    <w:rPr>
      <w:rFonts w:ascii="Times New Roman" w:hAnsi="Times New Roman" w:eastAsia="宋体" w:cs="Times New Roman"/>
      <w:sz w:val="28"/>
    </w:rPr>
  </w:style>
  <w:style w:type="character" w:customStyle="1" w:styleId="68">
    <w:name w:val="英文封面标题"/>
    <w:basedOn w:val="29"/>
    <w:qFormat/>
    <w:uiPriority w:val="99"/>
    <w:rPr>
      <w:rFonts w:ascii="宋体" w:eastAsia="宋体" w:cs="Times New Roman"/>
      <w:sz w:val="44"/>
    </w:rPr>
  </w:style>
  <w:style w:type="paragraph" w:customStyle="1" w:styleId="69">
    <w:name w:val="英文封面"/>
    <w:basedOn w:val="1"/>
    <w:qFormat/>
    <w:uiPriority w:val="99"/>
    <w:pPr>
      <w:ind w:left="840"/>
    </w:pPr>
    <w:rPr>
      <w:sz w:val="44"/>
      <w:szCs w:val="44"/>
    </w:rPr>
  </w:style>
  <w:style w:type="paragraph" w:customStyle="1" w:styleId="70">
    <w:name w:val="英文封面内容"/>
    <w:basedOn w:val="1"/>
    <w:qFormat/>
    <w:uiPriority w:val="99"/>
    <w:pPr>
      <w:spacing w:line="480" w:lineRule="auto"/>
      <w:ind w:left="840" w:firstLine="420"/>
    </w:pPr>
    <w:rPr>
      <w:spacing w:val="5"/>
      <w:sz w:val="32"/>
      <w:szCs w:val="32"/>
    </w:rPr>
  </w:style>
  <w:style w:type="paragraph" w:customStyle="1" w:styleId="71">
    <w:name w:val="承诺书标题"/>
    <w:basedOn w:val="1"/>
    <w:next w:val="72"/>
    <w:qFormat/>
    <w:uiPriority w:val="99"/>
    <w:pPr>
      <w:ind w:firstLine="1200" w:firstLineChars="500"/>
    </w:pPr>
    <w:rPr>
      <w:rFonts w:ascii="黑体" w:eastAsia="黑体"/>
      <w:b/>
      <w:sz w:val="30"/>
      <w:szCs w:val="30"/>
    </w:rPr>
  </w:style>
  <w:style w:type="paragraph" w:customStyle="1" w:styleId="72">
    <w:name w:val="承诺书内容"/>
    <w:basedOn w:val="1"/>
    <w:qFormat/>
    <w:uiPriority w:val="99"/>
    <w:pPr>
      <w:spacing w:line="480" w:lineRule="auto"/>
      <w:ind w:firstLine="560" w:firstLineChars="200"/>
    </w:pPr>
    <w:rPr>
      <w:rFonts w:ascii="宋体" w:hAnsi="宋体" w:cs="宋体"/>
      <w:sz w:val="28"/>
    </w:rPr>
  </w:style>
  <w:style w:type="paragraph" w:customStyle="1" w:styleId="73">
    <w:name w:val="摘要"/>
    <w:basedOn w:val="28"/>
    <w:qFormat/>
    <w:uiPriority w:val="99"/>
    <w:pPr>
      <w:spacing w:before="480" w:after="360"/>
    </w:pPr>
    <w:rPr>
      <w:rFonts w:ascii="黑体" w:hAnsi="宋体" w:cs="宋体"/>
      <w:bCs/>
    </w:rPr>
  </w:style>
  <w:style w:type="paragraph" w:customStyle="1" w:styleId="74">
    <w:name w:val="中文摘要正文"/>
    <w:basedOn w:val="12"/>
    <w:qFormat/>
    <w:uiPriority w:val="99"/>
    <w:pPr>
      <w:spacing w:line="400" w:lineRule="exact"/>
      <w:ind w:firstLine="480"/>
      <w:jc w:val="center"/>
    </w:pPr>
    <w:rPr>
      <w:rFonts w:ascii="宋体" w:hAnsi="宋体" w:cs="宋体"/>
    </w:rPr>
  </w:style>
  <w:style w:type="character" w:customStyle="1" w:styleId="75">
    <w:name w:val="中文摘要关键词"/>
    <w:basedOn w:val="29"/>
    <w:qFormat/>
    <w:uiPriority w:val="99"/>
    <w:rPr>
      <w:rFonts w:ascii="宋体" w:hAnsi="宋体" w:eastAsia="宋体" w:cs="Times New Roman"/>
      <w:b/>
      <w:sz w:val="24"/>
    </w:rPr>
  </w:style>
  <w:style w:type="paragraph" w:customStyle="1" w:styleId="76">
    <w:name w:val="摘要关键词"/>
    <w:basedOn w:val="1"/>
    <w:next w:val="1"/>
    <w:qFormat/>
    <w:uiPriority w:val="99"/>
    <w:pPr>
      <w:spacing w:line="400" w:lineRule="exact"/>
    </w:pPr>
    <w:rPr>
      <w:rFonts w:cs="宋体"/>
    </w:rPr>
  </w:style>
  <w:style w:type="paragraph" w:customStyle="1" w:styleId="77">
    <w:name w:val="abstract"/>
    <w:basedOn w:val="1"/>
    <w:qFormat/>
    <w:uiPriority w:val="99"/>
    <w:pPr>
      <w:spacing w:before="480" w:after="360"/>
      <w:jc w:val="center"/>
    </w:pPr>
    <w:rPr>
      <w:rFonts w:ascii="Arial" w:hAnsi="Arial" w:cs="宋体"/>
      <w:b/>
      <w:bCs/>
      <w:sz w:val="36"/>
    </w:rPr>
  </w:style>
  <w:style w:type="paragraph" w:customStyle="1" w:styleId="78">
    <w:name w:val="abstract content"/>
    <w:basedOn w:val="1"/>
    <w:qFormat/>
    <w:uiPriority w:val="99"/>
    <w:pPr>
      <w:spacing w:line="400" w:lineRule="exact"/>
    </w:pPr>
    <w:rPr>
      <w:rFonts w:cs="宋体"/>
    </w:rPr>
  </w:style>
  <w:style w:type="paragraph" w:customStyle="1" w:styleId="79">
    <w:name w:val="小四正文"/>
    <w:basedOn w:val="18"/>
    <w:qFormat/>
    <w:uiPriority w:val="99"/>
    <w:pPr>
      <w:spacing w:line="400" w:lineRule="exact"/>
      <w:ind w:firstLine="200" w:firstLineChars="200"/>
    </w:pPr>
    <w:rPr>
      <w:rFonts w:ascii="Times New Roman" w:hAnsi="Times New Roman" w:cs="宋体"/>
      <w:sz w:val="24"/>
    </w:rPr>
  </w:style>
  <w:style w:type="character" w:customStyle="1" w:styleId="80">
    <w:name w:val="封面小二标题 Char"/>
    <w:basedOn w:val="29"/>
    <w:link w:val="66"/>
    <w:qFormat/>
    <w:locked/>
    <w:uiPriority w:val="99"/>
    <w:rPr>
      <w:rFonts w:ascii="宋体" w:hAnsi="宋体" w:eastAsia="宋体" w:cs="宋体"/>
      <w:b/>
      <w:bCs/>
      <w:kern w:val="2"/>
      <w:sz w:val="44"/>
      <w:lang w:val="en-US" w:eastAsia="zh-CN" w:bidi="ar-SA"/>
    </w:rPr>
  </w:style>
  <w:style w:type="character" w:customStyle="1" w:styleId="81">
    <w:name w:val="标题 5 Char"/>
    <w:basedOn w:val="29"/>
    <w:link w:val="6"/>
    <w:qFormat/>
    <w:uiPriority w:val="9"/>
    <w:rPr>
      <w:rFonts w:ascii="Cambria" w:hAnsi="Cambria" w:eastAsia="宋体" w:cs="Times New Roman"/>
      <w:color w:val="243F60"/>
    </w:rPr>
  </w:style>
  <w:style w:type="character" w:customStyle="1" w:styleId="82">
    <w:name w:val="标题 6 Char"/>
    <w:basedOn w:val="29"/>
    <w:link w:val="7"/>
    <w:qFormat/>
    <w:uiPriority w:val="9"/>
    <w:rPr>
      <w:rFonts w:ascii="Cambria" w:hAnsi="Cambria" w:eastAsia="宋体" w:cs="Times New Roman"/>
      <w:i/>
      <w:iCs/>
      <w:color w:val="243F60"/>
    </w:rPr>
  </w:style>
  <w:style w:type="character" w:customStyle="1" w:styleId="83">
    <w:name w:val="标题 7 Char"/>
    <w:basedOn w:val="29"/>
    <w:link w:val="8"/>
    <w:qFormat/>
    <w:uiPriority w:val="9"/>
    <w:rPr>
      <w:rFonts w:ascii="Cambria" w:hAnsi="Cambria" w:eastAsia="宋体" w:cs="Times New Roman"/>
      <w:i/>
      <w:iCs/>
      <w:color w:val="404040"/>
    </w:rPr>
  </w:style>
  <w:style w:type="character" w:customStyle="1" w:styleId="84">
    <w:name w:val="标题 8 Char"/>
    <w:basedOn w:val="29"/>
    <w:link w:val="9"/>
    <w:qFormat/>
    <w:uiPriority w:val="9"/>
    <w:rPr>
      <w:rFonts w:ascii="Cambria" w:hAnsi="Cambria" w:eastAsia="宋体" w:cs="Times New Roman"/>
      <w:color w:val="4F81BD"/>
      <w:sz w:val="20"/>
      <w:szCs w:val="20"/>
    </w:rPr>
  </w:style>
  <w:style w:type="character" w:customStyle="1" w:styleId="85">
    <w:name w:val="标题 9 Char"/>
    <w:basedOn w:val="29"/>
    <w:link w:val="10"/>
    <w:qFormat/>
    <w:uiPriority w:val="9"/>
    <w:rPr>
      <w:rFonts w:ascii="Cambria" w:hAnsi="Cambria" w:eastAsia="宋体" w:cs="Times New Roman"/>
      <w:i/>
      <w:iCs/>
      <w:color w:val="404040"/>
      <w:sz w:val="20"/>
      <w:szCs w:val="20"/>
    </w:rPr>
  </w:style>
  <w:style w:type="character" w:customStyle="1" w:styleId="86">
    <w:name w:val="副标题 Char"/>
    <w:basedOn w:val="29"/>
    <w:link w:val="24"/>
    <w:qFormat/>
    <w:uiPriority w:val="11"/>
    <w:rPr>
      <w:rFonts w:ascii="Cambria" w:hAnsi="Cambria" w:eastAsia="宋体" w:cs="Times New Roman"/>
      <w:i/>
      <w:iCs/>
      <w:color w:val="4F81BD"/>
      <w:spacing w:val="15"/>
      <w:sz w:val="24"/>
      <w:szCs w:val="24"/>
    </w:rPr>
  </w:style>
  <w:style w:type="paragraph" w:customStyle="1" w:styleId="87">
    <w:name w:val="No Spacing"/>
    <w:qFormat/>
    <w:uiPriority w:val="1"/>
    <w:rPr>
      <w:rFonts w:ascii="Calibri" w:hAnsi="Calibri" w:eastAsia="宋体" w:cs="Times New Roman"/>
      <w:sz w:val="22"/>
      <w:szCs w:val="22"/>
      <w:lang w:val="en-US" w:eastAsia="en-US" w:bidi="en-US"/>
    </w:rPr>
  </w:style>
  <w:style w:type="paragraph" w:customStyle="1" w:styleId="88">
    <w:name w:val="List Paragraph"/>
    <w:basedOn w:val="1"/>
    <w:qFormat/>
    <w:uiPriority w:val="34"/>
    <w:pPr>
      <w:ind w:left="720"/>
      <w:contextualSpacing/>
    </w:pPr>
  </w:style>
  <w:style w:type="paragraph" w:customStyle="1" w:styleId="89">
    <w:name w:val="Quote"/>
    <w:basedOn w:val="1"/>
    <w:next w:val="1"/>
    <w:link w:val="90"/>
    <w:qFormat/>
    <w:uiPriority w:val="29"/>
    <w:rPr>
      <w:i/>
      <w:iCs/>
      <w:color w:val="000000"/>
    </w:rPr>
  </w:style>
  <w:style w:type="character" w:customStyle="1" w:styleId="90">
    <w:name w:val="引用 Char"/>
    <w:basedOn w:val="29"/>
    <w:link w:val="89"/>
    <w:qFormat/>
    <w:uiPriority w:val="29"/>
    <w:rPr>
      <w:i/>
      <w:iCs/>
      <w:color w:val="000000"/>
    </w:rPr>
  </w:style>
  <w:style w:type="paragraph" w:customStyle="1" w:styleId="91">
    <w:name w:val="Intense Quote"/>
    <w:basedOn w:val="1"/>
    <w:next w:val="1"/>
    <w:link w:val="92"/>
    <w:qFormat/>
    <w:uiPriority w:val="30"/>
    <w:pPr>
      <w:pBdr>
        <w:bottom w:val="single" w:color="4F81BD" w:sz="4" w:space="4"/>
      </w:pBdr>
      <w:spacing w:before="200" w:after="280"/>
      <w:ind w:left="936" w:right="936"/>
    </w:pPr>
    <w:rPr>
      <w:b/>
      <w:bCs/>
      <w:i/>
      <w:iCs/>
      <w:color w:val="4F81BD"/>
    </w:rPr>
  </w:style>
  <w:style w:type="character" w:customStyle="1" w:styleId="92">
    <w:name w:val="明显引用 Char"/>
    <w:basedOn w:val="29"/>
    <w:link w:val="91"/>
    <w:qFormat/>
    <w:uiPriority w:val="30"/>
    <w:rPr>
      <w:b/>
      <w:bCs/>
      <w:i/>
      <w:iCs/>
      <w:color w:val="4F81BD"/>
    </w:rPr>
  </w:style>
  <w:style w:type="character" w:customStyle="1" w:styleId="93">
    <w:name w:val="Subtle Emphasis"/>
    <w:basedOn w:val="29"/>
    <w:qFormat/>
    <w:uiPriority w:val="19"/>
    <w:rPr>
      <w:i/>
      <w:iCs/>
      <w:color w:val="808080"/>
    </w:rPr>
  </w:style>
  <w:style w:type="character" w:customStyle="1" w:styleId="94">
    <w:name w:val="Intense Emphasis"/>
    <w:basedOn w:val="29"/>
    <w:qFormat/>
    <w:uiPriority w:val="21"/>
    <w:rPr>
      <w:b/>
      <w:bCs/>
      <w:i/>
      <w:iCs/>
      <w:color w:val="4F81BD"/>
    </w:rPr>
  </w:style>
  <w:style w:type="character" w:customStyle="1" w:styleId="95">
    <w:name w:val="Subtle Reference"/>
    <w:basedOn w:val="29"/>
    <w:qFormat/>
    <w:uiPriority w:val="31"/>
    <w:rPr>
      <w:smallCaps/>
      <w:color w:val="C0504D"/>
      <w:u w:val="single"/>
    </w:rPr>
  </w:style>
  <w:style w:type="character" w:customStyle="1" w:styleId="96">
    <w:name w:val="Intense Reference"/>
    <w:basedOn w:val="29"/>
    <w:qFormat/>
    <w:uiPriority w:val="32"/>
    <w:rPr>
      <w:b/>
      <w:bCs/>
      <w:smallCaps/>
      <w:color w:val="C0504D"/>
      <w:spacing w:val="5"/>
      <w:u w:val="single"/>
    </w:rPr>
  </w:style>
  <w:style w:type="character" w:customStyle="1" w:styleId="97">
    <w:name w:val="Book Title"/>
    <w:basedOn w:val="29"/>
    <w:qFormat/>
    <w:uiPriority w:val="33"/>
    <w:rPr>
      <w:b/>
      <w:bCs/>
      <w:smallCaps/>
      <w:spacing w:val="5"/>
    </w:rPr>
  </w:style>
  <w:style w:type="paragraph" w:customStyle="1" w:styleId="98">
    <w:name w:val="TOC Heading"/>
    <w:basedOn w:val="2"/>
    <w:next w:val="1"/>
    <w:unhideWhenUsed/>
    <w:qFormat/>
    <w:uiPriority w:val="39"/>
    <w:pPr>
      <w:outlineLvl w:val="9"/>
    </w:pPr>
  </w:style>
  <w:style w:type="paragraph" w:customStyle="1" w:styleId="99">
    <w:name w:val="WPSOffice手动目录 1"/>
    <w:uiPriority w:val="0"/>
    <w:pPr>
      <w:ind w:leftChars="0"/>
    </w:pPr>
    <w:rPr>
      <w:rFonts w:ascii="Times New Roman" w:hAnsi="Times New Roman" w:eastAsia="宋体" w:cs="Times New Roman"/>
      <w:sz w:val="20"/>
      <w:szCs w:val="20"/>
    </w:rPr>
  </w:style>
  <w:style w:type="paragraph" w:customStyle="1" w:styleId="100">
    <w:name w:val="WPSOffice手动目录 2"/>
    <w:qFormat/>
    <w:uiPriority w:val="0"/>
    <w:pPr>
      <w:ind w:leftChars="200"/>
    </w:pPr>
    <w:rPr>
      <w:rFonts w:ascii="Times New Roman" w:hAnsi="Times New Roman" w:eastAsia="宋体" w:cs="Times New Roman"/>
      <w:sz w:val="20"/>
      <w:szCs w:val="20"/>
    </w:rPr>
  </w:style>
  <w:style w:type="paragraph" w:customStyle="1" w:styleId="101">
    <w:name w:val="WPSOffice手动目录 3"/>
    <w:qFormat/>
    <w:uiPriority w:val="0"/>
    <w:pPr>
      <w:ind w:leftChars="400"/>
    </w:pPr>
    <w:rPr>
      <w:rFonts w:ascii="Times New Roman" w:hAnsi="Times New Roman" w:eastAsia="宋体" w:cs="Times New Roman"/>
      <w:sz w:val="20"/>
      <w:szCs w:val="20"/>
    </w:rPr>
  </w:style>
  <w:style w:type="character" w:customStyle="1" w:styleId="102">
    <w:name w:val="1级大纲 Char"/>
    <w:link w:val="64"/>
    <w:qFormat/>
    <w:uiPriority w:val="99"/>
    <w:rPr>
      <w:rFonts w:eastAsia="宋体" w:cs="宋体"/>
      <w:color w:val="000000" w:themeColor="text1"/>
      <w:sz w:val="44"/>
      <w14:textFill>
        <w14:solidFill>
          <w14:schemeClr w14:val="tx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header" Target="header4.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7" Type="http://schemas.openxmlformats.org/officeDocument/2006/relationships/fontTable" Target="fontTable.xml"/><Relationship Id="rId26" Type="http://schemas.openxmlformats.org/officeDocument/2006/relationships/customXml" Target="../customXml/item2.xml"/><Relationship Id="rId25" Type="http://schemas.openxmlformats.org/officeDocument/2006/relationships/numbering" Target="numbering.xml"/><Relationship Id="rId24" Type="http://schemas.openxmlformats.org/officeDocument/2006/relationships/customXml" Target="../customXml/item1.xml"/><Relationship Id="rId23" Type="http://schemas.openxmlformats.org/officeDocument/2006/relationships/image" Target="media/image4.png"/><Relationship Id="rId22" Type="http://schemas.openxmlformats.org/officeDocument/2006/relationships/image" Target="media/image3.png"/><Relationship Id="rId21" Type="http://schemas.openxmlformats.org/officeDocument/2006/relationships/image" Target="media/image2.jpeg"/><Relationship Id="rId20" Type="http://schemas.openxmlformats.org/officeDocument/2006/relationships/image" Target="media/image1.png"/><Relationship Id="rId2" Type="http://schemas.openxmlformats.org/officeDocument/2006/relationships/settings" Target="settings.xml"/><Relationship Id="rId19" Type="http://schemas.openxmlformats.org/officeDocument/2006/relationships/theme" Target="theme/theme1.xml"/><Relationship Id="rId18" Type="http://schemas.openxmlformats.org/officeDocument/2006/relationships/footer" Target="footer6.xml"/><Relationship Id="rId17" Type="http://schemas.openxmlformats.org/officeDocument/2006/relationships/header" Target="header10.xml"/><Relationship Id="rId16" Type="http://schemas.openxmlformats.org/officeDocument/2006/relationships/header" Target="header9.xml"/><Relationship Id="rId15" Type="http://schemas.openxmlformats.org/officeDocument/2006/relationships/footer" Target="footer5.xml"/><Relationship Id="rId14" Type="http://schemas.openxmlformats.org/officeDocument/2006/relationships/header" Target="header8.xml"/><Relationship Id="rId13" Type="http://schemas.openxmlformats.org/officeDocument/2006/relationships/header" Target="header7.xml"/><Relationship Id="rId12" Type="http://schemas.openxmlformats.org/officeDocument/2006/relationships/footer" Target="footer4.xml"/><Relationship Id="rId11" Type="http://schemas.openxmlformats.org/officeDocument/2006/relationships/header" Target="header6.xml"/><Relationship Id="rId10" Type="http://schemas.openxmlformats.org/officeDocument/2006/relationships/header" Target="header5.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D877478-9CAC-4712-87D8-14EBDD14DFC8}">
  <ds:schemaRefs/>
</ds:datastoreItem>
</file>

<file path=docProps/app.xml><?xml version="1.0" encoding="utf-8"?>
<Properties xmlns="http://schemas.openxmlformats.org/officeDocument/2006/extended-properties" xmlns:vt="http://schemas.openxmlformats.org/officeDocument/2006/docPropsVTypes">
  <Template>Normal.dotm</Template>
  <Company>浙江大学计算机系</Company>
  <Pages>42</Pages>
  <Words>2326</Words>
  <Characters>13259</Characters>
  <Lines>110</Lines>
  <Paragraphs>31</Paragraphs>
  <ScaleCrop>false</ScaleCrop>
  <LinksUpToDate>false</LinksUpToDate>
  <CharactersWithSpaces>15554</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2017-10-28T08:49:00Z</dcterms:created>
  <dc:creator>玲炯 杜</dc:creator>
  <cp:lastModifiedBy>Administrator</cp:lastModifiedBy>
  <cp:lastPrinted>2007-04-19T06:27:00Z</cp:lastPrinted>
  <dcterms:modified xsi:type="dcterms:W3CDTF">2017-11-05T06:19:27Z</dcterms:modified>
  <dc:subject>已根据硕士论文模板修订</dc:subject>
  <dc:title>毕业论文模版（计算机学院）</dc:title>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