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6"/>
        <w:jc w:val="both"/>
        <w:rPr>
          <w:sz w:val="72"/>
          <w:szCs w:val="72"/>
        </w:rPr>
      </w:pPr>
    </w:p>
    <w:p>
      <w:pPr>
        <w:jc w:val="center"/>
        <w:rPr>
          <w:lang w:eastAsia="zh-CN"/>
        </w:rPr>
      </w:pPr>
      <w:r>
        <w:rPr>
          <w:rFonts w:hint="eastAsia"/>
          <w:b/>
          <w:bCs/>
          <w:sz w:val="32"/>
          <w:szCs w:val="32"/>
          <w:lang w:eastAsia="zh-CN"/>
        </w:rPr>
        <w:t>软件工程系列课程教学辅助网站</w:t>
      </w:r>
      <w:r>
        <w:fldChar w:fldCharType="begin"/>
      </w:r>
      <w:r>
        <w:rPr>
          <w:lang w:eastAsia="zh-CN"/>
        </w:rPr>
        <w:instrText xml:space="preserve"> KEYWORDS   \* MERGEFORMAT </w:instrText>
      </w:r>
      <w:r>
        <w:fldChar w:fldCharType="separate"/>
      </w:r>
      <w:r>
        <w:fldChar w:fldCharType="end"/>
      </w:r>
    </w:p>
    <w:p>
      <w:pPr>
        <w:jc w:val="center"/>
        <w:rPr>
          <w:sz w:val="24"/>
          <w:szCs w:val="24"/>
          <w:lang w:eastAsia="zh-CN"/>
        </w:rPr>
      </w:pPr>
      <w:r>
        <w:rPr>
          <w:rFonts w:hint="eastAsia" w:ascii="宋体" w:hAnsi="宋体" w:eastAsia="宋体" w:cs="宋体"/>
          <w:sz w:val="72"/>
          <w:szCs w:val="72"/>
          <w:lang w:eastAsia="zh-CN"/>
        </w:rPr>
        <w:t>需求工程计划</w:t>
      </w:r>
    </w:p>
    <w:p>
      <w:pPr>
        <w:pStyle w:val="66"/>
        <w:spacing w:line="240" w:lineRule="auto"/>
        <w:rPr>
          <w:sz w:val="24"/>
          <w:szCs w:val="24"/>
          <w:lang w:eastAsia="zh-CN"/>
        </w:rPr>
      </w:pPr>
    </w:p>
    <w:p>
      <w:pPr>
        <w:pStyle w:val="66"/>
        <w:spacing w:line="240" w:lineRule="auto"/>
        <w:jc w:val="center"/>
        <w:rPr>
          <w:rFonts w:hint="eastAsia"/>
        </w:rPr>
      </w:pPr>
      <w:r>
        <w:rPr>
          <w:rFonts w:hint="eastAsia"/>
        </w:rPr>
        <w:drawing>
          <wp:inline distT="0" distB="0" distL="114300" distR="114300">
            <wp:extent cx="1840230" cy="1840230"/>
            <wp:effectExtent l="0" t="0" r="0" b="0"/>
            <wp:docPr id="1" name="图片 6" descr="C:\Users\金志超\AppData\Local\Microsoft\Windows\INetCache\Content.Word\未标题-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C:\Users\金志超\AppData\Local\Microsoft\Windows\INetCache\Content.Word\未标题-1.gif"/>
                    <pic:cNvPicPr>
                      <a:picLocks noChangeAspect="1"/>
                    </pic:cNvPicPr>
                  </pic:nvPicPr>
                  <pic:blipFill>
                    <a:blip r:embed="rId36"/>
                    <a:stretch>
                      <a:fillRect/>
                    </a:stretch>
                  </pic:blipFill>
                  <pic:spPr>
                    <a:xfrm>
                      <a:off x="0" y="0"/>
                      <a:ext cx="1840230" cy="1840230"/>
                    </a:xfrm>
                    <a:prstGeom prst="rect">
                      <a:avLst/>
                    </a:prstGeom>
                    <a:noFill/>
                    <a:ln w="9525">
                      <a:noFill/>
                    </a:ln>
                  </pic:spPr>
                </pic:pic>
              </a:graphicData>
            </a:graphic>
          </wp:inline>
        </w:drawing>
      </w:r>
    </w:p>
    <w:p>
      <w:pPr>
        <w:tabs>
          <w:tab w:val="left" w:pos="2160"/>
        </w:tabs>
        <w:spacing w:line="480" w:lineRule="auto"/>
        <w:ind w:firstLine="2891" w:firstLineChars="900"/>
        <w:jc w:val="left"/>
        <w:rPr>
          <w:rFonts w:ascii="宋体" w:hAnsi="宋体"/>
          <w:b/>
          <w:snapToGrid w:val="0"/>
          <w:kern w:val="0"/>
          <w:sz w:val="32"/>
          <w:szCs w:val="32"/>
        </w:rPr>
      </w:pPr>
      <w:r>
        <w:rPr>
          <w:rFonts w:hint="eastAsia" w:ascii="宋体" w:hAnsi="宋体"/>
          <w:b/>
          <w:snapToGrid w:val="0"/>
          <w:kern w:val="0"/>
          <w:sz w:val="32"/>
          <w:szCs w:val="32"/>
        </w:rPr>
        <w:t>编制：G1</w:t>
      </w:r>
      <w:r>
        <w:rPr>
          <w:rFonts w:hint="eastAsia" w:ascii="宋体" w:hAnsi="宋体"/>
          <w:b/>
          <w:snapToGrid w:val="0"/>
          <w:kern w:val="0"/>
          <w:sz w:val="32"/>
          <w:szCs w:val="32"/>
          <w:lang w:val="en-US" w:eastAsia="zh-CN"/>
        </w:rPr>
        <w:t>4</w:t>
      </w:r>
      <w:r>
        <w:rPr>
          <w:rFonts w:hint="eastAsia" w:ascii="宋体" w:hAnsi="宋体"/>
          <w:b/>
          <w:snapToGrid w:val="0"/>
          <w:kern w:val="0"/>
          <w:sz w:val="32"/>
          <w:szCs w:val="32"/>
        </w:rPr>
        <w:t>小组成员</w:t>
      </w:r>
    </w:p>
    <w:p>
      <w:pPr>
        <w:tabs>
          <w:tab w:val="left" w:pos="2160"/>
        </w:tabs>
        <w:spacing w:line="480" w:lineRule="auto"/>
        <w:ind w:firstLine="2891" w:firstLineChars="900"/>
        <w:jc w:val="left"/>
        <w:rPr>
          <w:rFonts w:ascii="宋体" w:hAnsi="宋体"/>
          <w:b/>
          <w:snapToGrid w:val="0"/>
          <w:kern w:val="0"/>
          <w:sz w:val="32"/>
          <w:szCs w:val="32"/>
        </w:rPr>
      </w:pPr>
      <w:r>
        <w:rPr>
          <w:rFonts w:hint="eastAsia" w:ascii="宋体" w:hAnsi="宋体"/>
          <w:b/>
          <w:snapToGrid w:val="0"/>
          <w:kern w:val="0"/>
          <w:sz w:val="32"/>
          <w:szCs w:val="32"/>
        </w:rPr>
        <w:t>日期：2017.11</w:t>
      </w:r>
      <w:r>
        <w:rPr>
          <w:rFonts w:ascii="宋体" w:hAnsi="宋体"/>
          <w:b/>
          <w:snapToGrid w:val="0"/>
          <w:kern w:val="0"/>
          <w:sz w:val="32"/>
          <w:szCs w:val="32"/>
        </w:rPr>
        <w:t>.</w:t>
      </w:r>
      <w:r>
        <w:rPr>
          <w:rFonts w:hint="eastAsia" w:ascii="宋体" w:hAnsi="宋体"/>
          <w:b/>
          <w:snapToGrid w:val="0"/>
          <w:kern w:val="0"/>
          <w:sz w:val="32"/>
          <w:szCs w:val="32"/>
        </w:rPr>
        <w:t>02</w:t>
      </w:r>
    </w:p>
    <w:p>
      <w:pPr>
        <w:tabs>
          <w:tab w:val="left" w:pos="2160"/>
        </w:tabs>
        <w:spacing w:line="480" w:lineRule="auto"/>
        <w:ind w:firstLine="2891" w:firstLineChars="900"/>
        <w:jc w:val="left"/>
        <w:rPr>
          <w:rFonts w:hint="eastAsia" w:ascii="宋体" w:hAnsi="宋体"/>
          <w:b/>
          <w:snapToGrid w:val="0"/>
          <w:kern w:val="0"/>
          <w:sz w:val="32"/>
          <w:szCs w:val="32"/>
        </w:rPr>
      </w:pPr>
      <w:r>
        <w:rPr>
          <w:rFonts w:hint="eastAsia" w:ascii="宋体" w:hAnsi="宋体"/>
          <w:b/>
          <w:snapToGrid w:val="0"/>
          <w:kern w:val="0"/>
          <w:sz w:val="32"/>
          <w:szCs w:val="32"/>
        </w:rPr>
        <w:t>版本：0.</w:t>
      </w:r>
      <w:r>
        <w:rPr>
          <w:rFonts w:hint="eastAsia" w:ascii="宋体" w:hAnsi="宋体"/>
          <w:b/>
          <w:snapToGrid w:val="0"/>
          <w:kern w:val="0"/>
          <w:sz w:val="32"/>
          <w:szCs w:val="32"/>
          <w:lang w:val="en-US" w:eastAsia="zh-CN"/>
        </w:rPr>
        <w:t>2</w:t>
      </w:r>
    </w:p>
    <w:p>
      <w:pPr>
        <w:pStyle w:val="66"/>
        <w:spacing w:line="240" w:lineRule="auto"/>
        <w:jc w:val="center"/>
        <w:rPr>
          <w:rFonts w:hint="eastAsia"/>
          <w:lang w:eastAsia="zh-CN"/>
        </w:rPr>
      </w:pPr>
    </w:p>
    <w:p>
      <w:pPr>
        <w:pStyle w:val="66"/>
        <w:spacing w:line="240" w:lineRule="auto"/>
        <w:jc w:val="both"/>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jc w:val="right"/>
        <w:rPr>
          <w:rFonts w:ascii="微软雅黑" w:hAnsi="微软雅黑" w:eastAsia="微软雅黑"/>
          <w:sz w:val="24"/>
          <w:szCs w:val="24"/>
        </w:rPr>
      </w:pPr>
      <w:r>
        <w:rPr>
          <w:rFonts w:ascii="微软雅黑" w:hAnsi="微软雅黑" w:eastAsia="微软雅黑"/>
          <w:sz w:val="24"/>
          <w:szCs w:val="24"/>
        </w:rPr>
        <w:br w:type="page"/>
      </w:r>
    </w:p>
    <w:p>
      <w:pPr>
        <w:pStyle w:val="23"/>
        <w:tabs>
          <w:tab w:val="right" w:leader="dot" w:pos="8278"/>
          <w:tab w:val="clear" w:pos="8222"/>
        </w:tabs>
        <w:rPr>
          <w:rFonts w:hint="eastAsia" w:ascii="宋体" w:hAnsi="宋体" w:eastAsia="宋体" w:cs="宋体"/>
          <w:sz w:val="21"/>
          <w:szCs w:val="21"/>
        </w:rPr>
      </w:pPr>
      <w:r>
        <w:rPr>
          <w:rFonts w:hint="eastAsia" w:ascii="宋体" w:hAnsi="宋体" w:eastAsia="宋体" w:cs="宋体"/>
          <w:i/>
          <w:vanish/>
          <w:sz w:val="21"/>
          <w:szCs w:val="21"/>
        </w:rPr>
        <w:fldChar w:fldCharType="begin"/>
      </w:r>
      <w:r>
        <w:rPr>
          <w:rFonts w:hint="eastAsia" w:ascii="宋体" w:hAnsi="宋体" w:eastAsia="宋体" w:cs="宋体"/>
          <w:i/>
          <w:vanish/>
          <w:sz w:val="21"/>
          <w:szCs w:val="21"/>
        </w:rPr>
        <w:instrText xml:space="preserve"> TOC \o "1-3" \h \z \u </w:instrText>
      </w:r>
      <w:r>
        <w:rPr>
          <w:rFonts w:hint="eastAsia" w:ascii="宋体" w:hAnsi="宋体" w:eastAsia="宋体" w:cs="宋体"/>
          <w:i/>
          <w:vanish/>
          <w:sz w:val="21"/>
          <w:szCs w:val="21"/>
        </w:rPr>
        <w:fldChar w:fldCharType="separate"/>
      </w:r>
      <w:r>
        <w:rPr>
          <w:rFonts w:hint="eastAsia" w:ascii="宋体" w:hAnsi="宋体" w:eastAsia="宋体" w:cs="宋体"/>
          <w:i/>
          <w:vanish/>
          <w:sz w:val="21"/>
          <w:szCs w:val="21"/>
        </w:rPr>
        <w:fldChar w:fldCharType="begin"/>
      </w:r>
      <w:r>
        <w:rPr>
          <w:rFonts w:hint="eastAsia" w:ascii="宋体" w:hAnsi="宋体" w:eastAsia="宋体" w:cs="宋体"/>
          <w:i/>
          <w:vanish/>
          <w:sz w:val="21"/>
          <w:szCs w:val="21"/>
        </w:rPr>
        <w:instrText xml:space="preserve"> HYPERLINK \l _Toc2967 </w:instrText>
      </w:r>
      <w:r>
        <w:rPr>
          <w:rFonts w:hint="eastAsia" w:ascii="宋体" w:hAnsi="宋体" w:eastAsia="宋体" w:cs="宋体"/>
          <w:i/>
          <w:vanish/>
          <w:sz w:val="21"/>
          <w:szCs w:val="21"/>
        </w:rPr>
        <w:fldChar w:fldCharType="separate"/>
      </w:r>
      <w:r>
        <w:rPr>
          <w:rFonts w:hint="eastAsia" w:ascii="宋体" w:hAnsi="宋体" w:eastAsia="宋体" w:cs="宋体"/>
          <w:sz w:val="21"/>
          <w:szCs w:val="21"/>
          <w:lang w:eastAsia="zh-CN"/>
        </w:rPr>
        <w:t>引言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_Toc2967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i/>
          <w:vanish/>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_Toc7194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编写目的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_Toc7194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_Toc27566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业务机遇</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_Toc27566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_Toc11661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业务目标</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_Toc11661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_Toc31309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参考资料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_Toc31309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3"/>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_Toc12387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项目概述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_Toc12387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_Toc32464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工作内容</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_Toc32464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_Toc12396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开发人员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_Toc12396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_Toc14366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产品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_Toc14366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_Toc12772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需要移交用户的文件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_Toc12772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_Toc7856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服务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_Toc7856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_Toc25572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非移交的产品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_Toc25572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_Toc25523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验收标准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_Toc25523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_Toc24436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项目相关信息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_Toc24436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_Toc32345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系统运行环境</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_Toc32345 </w:instrText>
      </w:r>
      <w:r>
        <w:rPr>
          <w:rFonts w:hint="eastAsia" w:ascii="宋体" w:hAnsi="宋体" w:eastAsia="宋体" w:cs="宋体"/>
          <w:sz w:val="21"/>
          <w:szCs w:val="21"/>
        </w:rPr>
        <w:fldChar w:fldCharType="separate"/>
      </w:r>
      <w:r>
        <w:rPr>
          <w:rFonts w:hint="eastAsia" w:ascii="宋体" w:hAnsi="宋体" w:eastAsia="宋体" w:cs="宋体"/>
          <w:sz w:val="21"/>
          <w:szCs w:val="21"/>
        </w:rPr>
        <w:t>15</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3"/>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_Toc8224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时间管理计划</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_Toc8224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_Toc24727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工作任务的分解</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_Toc24727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3"/>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_Toc2620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范围管理计划</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_Toc2620 </w:instrText>
      </w:r>
      <w:r>
        <w:rPr>
          <w:rFonts w:hint="eastAsia" w:ascii="宋体" w:hAnsi="宋体" w:eastAsia="宋体" w:cs="宋体"/>
          <w:sz w:val="21"/>
          <w:szCs w:val="21"/>
        </w:rPr>
        <w:fldChar w:fldCharType="separate"/>
      </w:r>
      <w:r>
        <w:rPr>
          <w:rFonts w:hint="eastAsia" w:ascii="宋体" w:hAnsi="宋体" w:eastAsia="宋体" w:cs="宋体"/>
          <w:sz w:val="21"/>
          <w:szCs w:val="21"/>
        </w:rPr>
        <w:t>19</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3"/>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_Toc30430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成本管理计划</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_Toc30430 </w:instrText>
      </w:r>
      <w:r>
        <w:rPr>
          <w:rFonts w:hint="eastAsia" w:ascii="宋体" w:hAnsi="宋体" w:eastAsia="宋体" w:cs="宋体"/>
          <w:sz w:val="21"/>
          <w:szCs w:val="21"/>
        </w:rPr>
        <w:fldChar w:fldCharType="separate"/>
      </w:r>
      <w:r>
        <w:rPr>
          <w:rFonts w:hint="eastAsia" w:ascii="宋体" w:hAnsi="宋体" w:eastAsia="宋体" w:cs="宋体"/>
          <w:sz w:val="21"/>
          <w:szCs w:val="21"/>
        </w:rPr>
        <w:t>28</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3"/>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_Toc13369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质量管理计划</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_Toc13369 </w:instrText>
      </w:r>
      <w:r>
        <w:rPr>
          <w:rFonts w:hint="eastAsia" w:ascii="宋体" w:hAnsi="宋体" w:eastAsia="宋体" w:cs="宋体"/>
          <w:sz w:val="21"/>
          <w:szCs w:val="21"/>
        </w:rPr>
        <w:fldChar w:fldCharType="separate"/>
      </w:r>
      <w:r>
        <w:rPr>
          <w:rFonts w:hint="eastAsia" w:ascii="宋体" w:hAnsi="宋体" w:eastAsia="宋体" w:cs="宋体"/>
          <w:sz w:val="21"/>
          <w:szCs w:val="21"/>
        </w:rPr>
        <w:t>30</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_Toc29329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教师(助教)需求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_Toc29329 </w:instrText>
      </w:r>
      <w:r>
        <w:rPr>
          <w:rFonts w:hint="eastAsia" w:ascii="宋体" w:hAnsi="宋体" w:eastAsia="宋体" w:cs="宋体"/>
          <w:sz w:val="21"/>
          <w:szCs w:val="21"/>
        </w:rPr>
        <w:fldChar w:fldCharType="separate"/>
      </w:r>
      <w:r>
        <w:rPr>
          <w:rFonts w:hint="eastAsia" w:ascii="宋体" w:hAnsi="宋体" w:eastAsia="宋体" w:cs="宋体"/>
          <w:sz w:val="21"/>
          <w:szCs w:val="21"/>
        </w:rPr>
        <w:t>30</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_Toc5053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管理员需求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_Toc5053 </w:instrText>
      </w:r>
      <w:r>
        <w:rPr>
          <w:rFonts w:hint="eastAsia" w:ascii="宋体" w:hAnsi="宋体" w:eastAsia="宋体" w:cs="宋体"/>
          <w:sz w:val="21"/>
          <w:szCs w:val="21"/>
        </w:rPr>
        <w:fldChar w:fldCharType="separate"/>
      </w:r>
      <w:r>
        <w:rPr>
          <w:rFonts w:hint="eastAsia" w:ascii="宋体" w:hAnsi="宋体" w:eastAsia="宋体" w:cs="宋体"/>
          <w:sz w:val="21"/>
          <w:szCs w:val="21"/>
        </w:rPr>
        <w:t>31</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_Toc7500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学生需求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_Toc7500 </w:instrText>
      </w:r>
      <w:r>
        <w:rPr>
          <w:rFonts w:hint="eastAsia" w:ascii="宋体" w:hAnsi="宋体" w:eastAsia="宋体" w:cs="宋体"/>
          <w:sz w:val="21"/>
          <w:szCs w:val="21"/>
        </w:rPr>
        <w:fldChar w:fldCharType="separate"/>
      </w:r>
      <w:r>
        <w:rPr>
          <w:rFonts w:hint="eastAsia" w:ascii="宋体" w:hAnsi="宋体" w:eastAsia="宋体" w:cs="宋体"/>
          <w:sz w:val="21"/>
          <w:szCs w:val="21"/>
        </w:rPr>
        <w:t>32</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_Toc29786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网站游客需求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_Toc29786 </w:instrText>
      </w:r>
      <w:r>
        <w:rPr>
          <w:rFonts w:hint="eastAsia" w:ascii="宋体" w:hAnsi="宋体" w:eastAsia="宋体" w:cs="宋体"/>
          <w:sz w:val="21"/>
          <w:szCs w:val="21"/>
        </w:rPr>
        <w:fldChar w:fldCharType="separate"/>
      </w:r>
      <w:r>
        <w:rPr>
          <w:rFonts w:hint="eastAsia" w:ascii="宋体" w:hAnsi="宋体" w:eastAsia="宋体" w:cs="宋体"/>
          <w:sz w:val="21"/>
          <w:szCs w:val="21"/>
        </w:rPr>
        <w:t>34</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_Toc9010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系统功能需求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_Toc9010 </w:instrText>
      </w:r>
      <w:r>
        <w:rPr>
          <w:rFonts w:hint="eastAsia" w:ascii="宋体" w:hAnsi="宋体" w:eastAsia="宋体" w:cs="宋体"/>
          <w:sz w:val="21"/>
          <w:szCs w:val="21"/>
        </w:rPr>
        <w:fldChar w:fldCharType="separate"/>
      </w:r>
      <w:r>
        <w:rPr>
          <w:rFonts w:hint="eastAsia" w:ascii="宋体" w:hAnsi="宋体" w:eastAsia="宋体" w:cs="宋体"/>
          <w:sz w:val="21"/>
          <w:szCs w:val="21"/>
        </w:rPr>
        <w:t>34</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3"/>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_Toc3349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沟通管理计划</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_Toc3349 </w:instrText>
      </w:r>
      <w:r>
        <w:rPr>
          <w:rFonts w:hint="eastAsia" w:ascii="宋体" w:hAnsi="宋体" w:eastAsia="宋体" w:cs="宋体"/>
          <w:sz w:val="21"/>
          <w:szCs w:val="21"/>
        </w:rPr>
        <w:fldChar w:fldCharType="separate"/>
      </w:r>
      <w:r>
        <w:rPr>
          <w:rFonts w:hint="eastAsia" w:ascii="宋体" w:hAnsi="宋体" w:eastAsia="宋体" w:cs="宋体"/>
          <w:sz w:val="21"/>
          <w:szCs w:val="21"/>
        </w:rPr>
        <w:t>35</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_Toc29917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开发者与客户沟通计划</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_Toc29917 </w:instrText>
      </w:r>
      <w:r>
        <w:rPr>
          <w:rFonts w:hint="eastAsia" w:ascii="宋体" w:hAnsi="宋体" w:eastAsia="宋体" w:cs="宋体"/>
          <w:sz w:val="21"/>
          <w:szCs w:val="21"/>
        </w:rPr>
        <w:fldChar w:fldCharType="separate"/>
      </w:r>
      <w:r>
        <w:rPr>
          <w:rFonts w:hint="eastAsia" w:ascii="宋体" w:hAnsi="宋体" w:eastAsia="宋体" w:cs="宋体"/>
          <w:sz w:val="21"/>
          <w:szCs w:val="21"/>
        </w:rPr>
        <w:t>35</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_Toc29474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开发者内部沟通计划</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_Toc29474 </w:instrText>
      </w:r>
      <w:r>
        <w:rPr>
          <w:rFonts w:hint="eastAsia" w:ascii="宋体" w:hAnsi="宋体" w:eastAsia="宋体" w:cs="宋体"/>
          <w:sz w:val="21"/>
          <w:szCs w:val="21"/>
        </w:rPr>
        <w:fldChar w:fldCharType="separate"/>
      </w:r>
      <w:r>
        <w:rPr>
          <w:rFonts w:hint="eastAsia" w:ascii="宋体" w:hAnsi="宋体" w:eastAsia="宋体" w:cs="宋体"/>
          <w:sz w:val="21"/>
          <w:szCs w:val="21"/>
        </w:rPr>
        <w:t>35</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3"/>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_Toc9642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风险管理计划</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_Toc9642 </w:instrText>
      </w:r>
      <w:r>
        <w:rPr>
          <w:rFonts w:hint="eastAsia" w:ascii="宋体" w:hAnsi="宋体" w:eastAsia="宋体" w:cs="宋体"/>
          <w:sz w:val="21"/>
          <w:szCs w:val="21"/>
        </w:rPr>
        <w:fldChar w:fldCharType="separate"/>
      </w:r>
      <w:r>
        <w:rPr>
          <w:rFonts w:hint="eastAsia" w:ascii="宋体" w:hAnsi="宋体" w:eastAsia="宋体" w:cs="宋体"/>
          <w:sz w:val="21"/>
          <w:szCs w:val="21"/>
        </w:rPr>
        <w:t>36</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_Toc23421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风险评估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_Toc23421 </w:instrText>
      </w:r>
      <w:r>
        <w:rPr>
          <w:rFonts w:hint="eastAsia" w:ascii="宋体" w:hAnsi="宋体" w:eastAsia="宋体" w:cs="宋体"/>
          <w:sz w:val="21"/>
          <w:szCs w:val="21"/>
        </w:rPr>
        <w:fldChar w:fldCharType="separate"/>
      </w:r>
      <w:r>
        <w:rPr>
          <w:rFonts w:hint="eastAsia" w:ascii="宋体" w:hAnsi="宋体" w:eastAsia="宋体" w:cs="宋体"/>
          <w:sz w:val="21"/>
          <w:szCs w:val="21"/>
        </w:rPr>
        <w:t>36</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_Toc4462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需求获取方面的风险</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_Toc4462 </w:instrText>
      </w:r>
      <w:r>
        <w:rPr>
          <w:rFonts w:hint="eastAsia" w:ascii="宋体" w:hAnsi="宋体" w:eastAsia="宋体" w:cs="宋体"/>
          <w:sz w:val="21"/>
          <w:szCs w:val="21"/>
        </w:rPr>
        <w:fldChar w:fldCharType="separate"/>
      </w:r>
      <w:r>
        <w:rPr>
          <w:rFonts w:hint="eastAsia" w:ascii="宋体" w:hAnsi="宋体" w:eastAsia="宋体" w:cs="宋体"/>
          <w:sz w:val="21"/>
          <w:szCs w:val="21"/>
        </w:rPr>
        <w:t>36</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_Toc27209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需求分析方面的风险</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_Toc27209 </w:instrText>
      </w:r>
      <w:r>
        <w:rPr>
          <w:rFonts w:hint="eastAsia" w:ascii="宋体" w:hAnsi="宋体" w:eastAsia="宋体" w:cs="宋体"/>
          <w:sz w:val="21"/>
          <w:szCs w:val="21"/>
        </w:rPr>
        <w:fldChar w:fldCharType="separate"/>
      </w:r>
      <w:r>
        <w:rPr>
          <w:rFonts w:hint="eastAsia" w:ascii="宋体" w:hAnsi="宋体" w:eastAsia="宋体" w:cs="宋体"/>
          <w:sz w:val="21"/>
          <w:szCs w:val="21"/>
        </w:rPr>
        <w:t>37</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_Toc11488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编写需求规格说明方面的风险</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_Toc11488 </w:instrText>
      </w:r>
      <w:r>
        <w:rPr>
          <w:rFonts w:hint="eastAsia" w:ascii="宋体" w:hAnsi="宋体" w:eastAsia="宋体" w:cs="宋体"/>
          <w:sz w:val="21"/>
          <w:szCs w:val="21"/>
        </w:rPr>
        <w:fldChar w:fldCharType="separate"/>
      </w:r>
      <w:r>
        <w:rPr>
          <w:rFonts w:hint="eastAsia" w:ascii="宋体" w:hAnsi="宋体" w:eastAsia="宋体" w:cs="宋体"/>
          <w:sz w:val="21"/>
          <w:szCs w:val="21"/>
        </w:rPr>
        <w:t>38</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_Toc1559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需求规格审核方面的风险</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_Toc1559 </w:instrText>
      </w:r>
      <w:r>
        <w:rPr>
          <w:rFonts w:hint="eastAsia" w:ascii="宋体" w:hAnsi="宋体" w:eastAsia="宋体" w:cs="宋体"/>
          <w:sz w:val="21"/>
          <w:szCs w:val="21"/>
        </w:rPr>
        <w:fldChar w:fldCharType="separate"/>
      </w:r>
      <w:r>
        <w:rPr>
          <w:rFonts w:hint="eastAsia" w:ascii="宋体" w:hAnsi="宋体" w:eastAsia="宋体" w:cs="宋体"/>
          <w:sz w:val="21"/>
          <w:szCs w:val="21"/>
        </w:rPr>
        <w:t>38</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_Toc15923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需求管理方面的风险</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_Toc15923 </w:instrText>
      </w:r>
      <w:r>
        <w:rPr>
          <w:rFonts w:hint="eastAsia" w:ascii="宋体" w:hAnsi="宋体" w:eastAsia="宋体" w:cs="宋体"/>
          <w:sz w:val="21"/>
          <w:szCs w:val="21"/>
        </w:rPr>
        <w:fldChar w:fldCharType="separate"/>
      </w:r>
      <w:r>
        <w:rPr>
          <w:rFonts w:hint="eastAsia" w:ascii="宋体" w:hAnsi="宋体" w:eastAsia="宋体" w:cs="宋体"/>
          <w:sz w:val="21"/>
          <w:szCs w:val="21"/>
        </w:rPr>
        <w:t>38</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_Toc5767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风险控制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_Toc5767 </w:instrText>
      </w:r>
      <w:r>
        <w:rPr>
          <w:rFonts w:hint="eastAsia" w:ascii="宋体" w:hAnsi="宋体" w:eastAsia="宋体" w:cs="宋体"/>
          <w:sz w:val="21"/>
          <w:szCs w:val="21"/>
        </w:rPr>
        <w:fldChar w:fldCharType="separate"/>
      </w:r>
      <w:r>
        <w:rPr>
          <w:rFonts w:hint="eastAsia" w:ascii="宋体" w:hAnsi="宋体" w:eastAsia="宋体" w:cs="宋体"/>
          <w:sz w:val="21"/>
          <w:szCs w:val="21"/>
        </w:rPr>
        <w:t>40</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_Toc26561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需求获取方面的控制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_Toc26561 </w:instrText>
      </w:r>
      <w:r>
        <w:rPr>
          <w:rFonts w:hint="eastAsia" w:ascii="宋体" w:hAnsi="宋体" w:eastAsia="宋体" w:cs="宋体"/>
          <w:sz w:val="21"/>
          <w:szCs w:val="21"/>
        </w:rPr>
        <w:fldChar w:fldCharType="separate"/>
      </w:r>
      <w:r>
        <w:rPr>
          <w:rFonts w:hint="eastAsia" w:ascii="宋体" w:hAnsi="宋体" w:eastAsia="宋体" w:cs="宋体"/>
          <w:sz w:val="21"/>
          <w:szCs w:val="21"/>
        </w:rPr>
        <w:t>40</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_Toc4327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需求分析方面的控制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_Toc4327 </w:instrText>
      </w:r>
      <w:r>
        <w:rPr>
          <w:rFonts w:hint="eastAsia" w:ascii="宋体" w:hAnsi="宋体" w:eastAsia="宋体" w:cs="宋体"/>
          <w:sz w:val="21"/>
          <w:szCs w:val="21"/>
        </w:rPr>
        <w:fldChar w:fldCharType="separate"/>
      </w:r>
      <w:r>
        <w:rPr>
          <w:rFonts w:hint="eastAsia" w:ascii="宋体" w:hAnsi="宋体" w:eastAsia="宋体" w:cs="宋体"/>
          <w:sz w:val="21"/>
          <w:szCs w:val="21"/>
        </w:rPr>
        <w:t>41</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_Toc31914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编写需求规格说明方面的控制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_Toc31914 </w:instrText>
      </w:r>
      <w:r>
        <w:rPr>
          <w:rFonts w:hint="eastAsia" w:ascii="宋体" w:hAnsi="宋体" w:eastAsia="宋体" w:cs="宋体"/>
          <w:sz w:val="21"/>
          <w:szCs w:val="21"/>
        </w:rPr>
        <w:fldChar w:fldCharType="separate"/>
      </w:r>
      <w:r>
        <w:rPr>
          <w:rFonts w:hint="eastAsia" w:ascii="宋体" w:hAnsi="宋体" w:eastAsia="宋体" w:cs="宋体"/>
          <w:sz w:val="21"/>
          <w:szCs w:val="21"/>
        </w:rPr>
        <w:t>42</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_Toc2737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需求确认方面的控制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_Toc2737 </w:instrText>
      </w:r>
      <w:r>
        <w:rPr>
          <w:rFonts w:hint="eastAsia" w:ascii="宋体" w:hAnsi="宋体" w:eastAsia="宋体" w:cs="宋体"/>
          <w:sz w:val="21"/>
          <w:szCs w:val="21"/>
        </w:rPr>
        <w:fldChar w:fldCharType="separate"/>
      </w:r>
      <w:r>
        <w:rPr>
          <w:rFonts w:hint="eastAsia" w:ascii="宋体" w:hAnsi="宋体" w:eastAsia="宋体" w:cs="宋体"/>
          <w:sz w:val="21"/>
          <w:szCs w:val="21"/>
        </w:rPr>
        <w:t>42</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_Toc6103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需求管理方面的控制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_Toc6103 </w:instrText>
      </w:r>
      <w:r>
        <w:rPr>
          <w:rFonts w:hint="eastAsia" w:ascii="宋体" w:hAnsi="宋体" w:eastAsia="宋体" w:cs="宋体"/>
          <w:sz w:val="21"/>
          <w:szCs w:val="21"/>
        </w:rPr>
        <w:fldChar w:fldCharType="separate"/>
      </w:r>
      <w:r>
        <w:rPr>
          <w:rFonts w:hint="eastAsia" w:ascii="宋体" w:hAnsi="宋体" w:eastAsia="宋体" w:cs="宋体"/>
          <w:sz w:val="21"/>
          <w:szCs w:val="21"/>
        </w:rPr>
        <w:t>42</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3"/>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_Toc2334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配置系统管理指南</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_Toc2334 </w:instrText>
      </w:r>
      <w:r>
        <w:rPr>
          <w:rFonts w:hint="eastAsia" w:ascii="宋体" w:hAnsi="宋体" w:eastAsia="宋体" w:cs="宋体"/>
          <w:sz w:val="21"/>
          <w:szCs w:val="21"/>
        </w:rPr>
        <w:fldChar w:fldCharType="separate"/>
      </w:r>
      <w:r>
        <w:rPr>
          <w:rFonts w:hint="eastAsia" w:ascii="宋体" w:hAnsi="宋体" w:eastAsia="宋体" w:cs="宋体"/>
          <w:sz w:val="21"/>
          <w:szCs w:val="21"/>
        </w:rPr>
        <w:t>43</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_Toc28621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配置标志</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_Toc28621 </w:instrText>
      </w:r>
      <w:r>
        <w:rPr>
          <w:rFonts w:hint="eastAsia" w:ascii="宋体" w:hAnsi="宋体" w:eastAsia="宋体" w:cs="宋体"/>
          <w:sz w:val="21"/>
          <w:szCs w:val="21"/>
        </w:rPr>
        <w:fldChar w:fldCharType="separate"/>
      </w:r>
      <w:r>
        <w:rPr>
          <w:rFonts w:hint="eastAsia" w:ascii="宋体" w:hAnsi="宋体" w:eastAsia="宋体" w:cs="宋体"/>
          <w:sz w:val="21"/>
          <w:szCs w:val="21"/>
        </w:rPr>
        <w:t>43</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_Toc15910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版本管理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_Toc15910 </w:instrText>
      </w:r>
      <w:r>
        <w:rPr>
          <w:rFonts w:hint="eastAsia" w:ascii="宋体" w:hAnsi="宋体" w:eastAsia="宋体" w:cs="宋体"/>
          <w:sz w:val="21"/>
          <w:szCs w:val="21"/>
        </w:rPr>
        <w:fldChar w:fldCharType="separate"/>
      </w:r>
      <w:r>
        <w:rPr>
          <w:rFonts w:hint="eastAsia" w:ascii="宋体" w:hAnsi="宋体" w:eastAsia="宋体" w:cs="宋体"/>
          <w:sz w:val="21"/>
          <w:szCs w:val="21"/>
        </w:rPr>
        <w:t>43</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_Toc30238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变更控制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_Toc30238 </w:instrText>
      </w:r>
      <w:r>
        <w:rPr>
          <w:rFonts w:hint="eastAsia" w:ascii="宋体" w:hAnsi="宋体" w:eastAsia="宋体" w:cs="宋体"/>
          <w:sz w:val="21"/>
          <w:szCs w:val="21"/>
        </w:rPr>
        <w:fldChar w:fldCharType="separate"/>
      </w:r>
      <w:r>
        <w:rPr>
          <w:rFonts w:hint="eastAsia" w:ascii="宋体" w:hAnsi="宋体" w:eastAsia="宋体" w:cs="宋体"/>
          <w:sz w:val="21"/>
          <w:szCs w:val="21"/>
        </w:rPr>
        <w:t>44</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_Toc9887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微小改正时的变更控制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_Toc9887 </w:instrText>
      </w:r>
      <w:r>
        <w:rPr>
          <w:rFonts w:hint="eastAsia" w:ascii="宋体" w:hAnsi="宋体" w:eastAsia="宋体" w:cs="宋体"/>
          <w:sz w:val="21"/>
          <w:szCs w:val="21"/>
        </w:rPr>
        <w:fldChar w:fldCharType="separate"/>
      </w:r>
      <w:r>
        <w:rPr>
          <w:rFonts w:hint="eastAsia" w:ascii="宋体" w:hAnsi="宋体" w:eastAsia="宋体" w:cs="宋体"/>
          <w:sz w:val="21"/>
          <w:szCs w:val="21"/>
        </w:rPr>
        <w:t>44</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1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_Toc1932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较大变动时的变更控制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_Toc1932 </w:instrText>
      </w:r>
      <w:r>
        <w:rPr>
          <w:rFonts w:hint="eastAsia" w:ascii="宋体" w:hAnsi="宋体" w:eastAsia="宋体" w:cs="宋体"/>
          <w:sz w:val="21"/>
          <w:szCs w:val="21"/>
        </w:rPr>
        <w:fldChar w:fldCharType="separate"/>
      </w:r>
      <w:r>
        <w:rPr>
          <w:rFonts w:hint="eastAsia" w:ascii="宋体" w:hAnsi="宋体" w:eastAsia="宋体" w:cs="宋体"/>
          <w:sz w:val="21"/>
          <w:szCs w:val="21"/>
        </w:rPr>
        <w:t>45</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_Toc23145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lang w:eastAsia="zh-CN"/>
        </w:rPr>
        <w:t>配置</w:t>
      </w:r>
      <w:bookmarkStart w:id="99" w:name="_GoBack"/>
      <w:bookmarkEnd w:id="99"/>
      <w:r>
        <w:rPr>
          <w:rFonts w:hint="eastAsia" w:ascii="宋体" w:hAnsi="宋体" w:eastAsia="宋体" w:cs="宋体"/>
          <w:sz w:val="21"/>
          <w:szCs w:val="21"/>
          <w:lang w:eastAsia="zh-CN"/>
        </w:rPr>
        <w:t>状态报告</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_Toc23145 </w:instrText>
      </w:r>
      <w:r>
        <w:rPr>
          <w:rFonts w:hint="eastAsia" w:ascii="宋体" w:hAnsi="宋体" w:eastAsia="宋体" w:cs="宋体"/>
          <w:sz w:val="21"/>
          <w:szCs w:val="21"/>
        </w:rPr>
        <w:fldChar w:fldCharType="separate"/>
      </w:r>
      <w:r>
        <w:rPr>
          <w:rFonts w:hint="eastAsia" w:ascii="宋体" w:hAnsi="宋体" w:eastAsia="宋体" w:cs="宋体"/>
          <w:sz w:val="21"/>
          <w:szCs w:val="21"/>
        </w:rPr>
        <w:t>46</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7"/>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_Toc23060 </w:instrText>
      </w:r>
      <w:r>
        <w:rPr>
          <w:rFonts w:hint="eastAsia" w:ascii="宋体" w:hAnsi="宋体" w:eastAsia="宋体" w:cs="宋体"/>
          <w:i w:val="0"/>
          <w:vanish w:val="0"/>
          <w:sz w:val="21"/>
          <w:szCs w:val="21"/>
        </w:rPr>
        <w:fldChar w:fldCharType="separate"/>
      </w:r>
      <w:r>
        <w:rPr>
          <w:rFonts w:hint="eastAsia" w:ascii="宋体" w:hAnsi="宋体" w:eastAsia="宋体" w:cs="宋体"/>
          <w:sz w:val="21"/>
          <w:szCs w:val="21"/>
        </w:rPr>
        <w:t>配置审核</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_Toc23060 </w:instrText>
      </w:r>
      <w:r>
        <w:rPr>
          <w:rFonts w:hint="eastAsia" w:ascii="宋体" w:hAnsi="宋体" w:eastAsia="宋体" w:cs="宋体"/>
          <w:sz w:val="21"/>
          <w:szCs w:val="21"/>
        </w:rPr>
        <w:fldChar w:fldCharType="separate"/>
      </w:r>
      <w:r>
        <w:rPr>
          <w:rFonts w:hint="eastAsia" w:ascii="宋体" w:hAnsi="宋体" w:eastAsia="宋体" w:cs="宋体"/>
          <w:sz w:val="21"/>
          <w:szCs w:val="21"/>
        </w:rPr>
        <w:t>46</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23"/>
        <w:tabs>
          <w:tab w:val="right" w:leader="dot" w:pos="8278"/>
          <w:tab w:val="clear" w:pos="8222"/>
        </w:tabs>
        <w:rPr>
          <w:rFonts w:hint="eastAsia" w:ascii="宋体" w:hAnsi="宋体" w:eastAsia="宋体" w:cs="宋体"/>
          <w:sz w:val="21"/>
          <w:szCs w:val="21"/>
        </w:rPr>
      </w:pPr>
      <w:r>
        <w:rPr>
          <w:rFonts w:hint="eastAsia" w:ascii="宋体" w:hAnsi="宋体" w:eastAsia="宋体" w:cs="宋体"/>
          <w:i w:val="0"/>
          <w:vanish w:val="0"/>
          <w:sz w:val="21"/>
          <w:szCs w:val="21"/>
        </w:rPr>
        <w:fldChar w:fldCharType="begin"/>
      </w:r>
      <w:r>
        <w:rPr>
          <w:rFonts w:hint="eastAsia" w:ascii="宋体" w:hAnsi="宋体" w:eastAsia="宋体" w:cs="宋体"/>
          <w:i w:val="0"/>
          <w:vanish w:val="0"/>
          <w:sz w:val="21"/>
          <w:szCs w:val="21"/>
        </w:rPr>
        <w:instrText xml:space="preserve"> HYPERLINK \l _Toc9916 </w:instrText>
      </w:r>
      <w:r>
        <w:rPr>
          <w:rFonts w:hint="eastAsia" w:ascii="宋体" w:hAnsi="宋体" w:eastAsia="宋体" w:cs="宋体"/>
          <w:i w:val="0"/>
          <w:vanish w:val="0"/>
          <w:sz w:val="21"/>
          <w:szCs w:val="21"/>
        </w:rPr>
        <w:fldChar w:fldCharType="separate"/>
      </w:r>
      <w:r>
        <w:rPr>
          <w:rFonts w:hint="eastAsia" w:ascii="宋体" w:hAnsi="宋体" w:eastAsia="宋体" w:cs="宋体"/>
          <w:i w:val="0"/>
          <w:iCs w:val="0"/>
          <w:sz w:val="21"/>
          <w:szCs w:val="21"/>
        </w:rPr>
        <w:t>附录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_Toc9916 </w:instrText>
      </w:r>
      <w:r>
        <w:rPr>
          <w:rFonts w:hint="eastAsia" w:ascii="宋体" w:hAnsi="宋体" w:eastAsia="宋体" w:cs="宋体"/>
          <w:sz w:val="21"/>
          <w:szCs w:val="21"/>
        </w:rPr>
        <w:fldChar w:fldCharType="separate"/>
      </w:r>
      <w:r>
        <w:rPr>
          <w:rFonts w:hint="eastAsia" w:ascii="宋体" w:hAnsi="宋体" w:eastAsia="宋体" w:cs="宋体"/>
          <w:sz w:val="21"/>
          <w:szCs w:val="21"/>
        </w:rPr>
        <w:t>47</w:t>
      </w:r>
      <w:r>
        <w:rPr>
          <w:rFonts w:hint="eastAsia" w:ascii="宋体" w:hAnsi="宋体" w:eastAsia="宋体" w:cs="宋体"/>
          <w:sz w:val="21"/>
          <w:szCs w:val="21"/>
        </w:rPr>
        <w:fldChar w:fldCharType="end"/>
      </w:r>
      <w:r>
        <w:rPr>
          <w:rFonts w:hint="eastAsia" w:ascii="宋体" w:hAnsi="宋体" w:eastAsia="宋体" w:cs="宋体"/>
          <w:i w:val="0"/>
          <w:vanish w:val="0"/>
          <w:sz w:val="21"/>
          <w:szCs w:val="21"/>
        </w:rPr>
        <w:fldChar w:fldCharType="end"/>
      </w:r>
    </w:p>
    <w:p>
      <w:pPr>
        <w:pStyle w:val="46"/>
        <w:rPr>
          <w:rFonts w:ascii="微软雅黑" w:hAnsi="微软雅黑" w:eastAsia="微软雅黑"/>
          <w:i w:val="0"/>
          <w:sz w:val="24"/>
          <w:szCs w:val="24"/>
        </w:rPr>
      </w:pPr>
      <w:r>
        <w:rPr>
          <w:rFonts w:hint="eastAsia" w:ascii="宋体" w:hAnsi="宋体" w:eastAsia="宋体" w:cs="宋体"/>
          <w:i w:val="0"/>
          <w:vanish w:val="0"/>
          <w:sz w:val="21"/>
          <w:szCs w:val="21"/>
        </w:rPr>
        <w:fldChar w:fldCharType="end"/>
      </w:r>
    </w:p>
    <w:p>
      <w:pPr>
        <w:pStyle w:val="79"/>
        <w:ind w:firstLine="0" w:firstLineChars="0"/>
        <w:rPr>
          <w:rFonts w:ascii="微软雅黑" w:hAnsi="微软雅黑" w:eastAsia="微软雅黑"/>
          <w:szCs w:val="24"/>
        </w:rPr>
      </w:pPr>
    </w:p>
    <w:p>
      <w:pPr>
        <w:pStyle w:val="79"/>
        <w:ind w:firstLine="199" w:firstLineChars="83"/>
        <w:sectPr>
          <w:headerReference r:id="rId5" w:type="first"/>
          <w:footerReference r:id="rId8" w:type="first"/>
          <w:headerReference r:id="rId3" w:type="default"/>
          <w:footerReference r:id="rId6" w:type="default"/>
          <w:headerReference r:id="rId4" w:type="even"/>
          <w:footerReference r:id="rId7" w:type="even"/>
          <w:endnotePr>
            <w:numFmt w:val="decimal"/>
          </w:endnotePr>
          <w:pgSz w:w="11906" w:h="16838"/>
          <w:pgMar w:top="2155" w:right="1814" w:bottom="2155" w:left="1814" w:header="1701" w:footer="1701" w:gutter="0"/>
          <w:pgNumType w:fmt="decimal"/>
          <w:cols w:space="425" w:num="1"/>
          <w:titlePg/>
          <w:docGrid w:linePitch="360" w:charSpace="1861"/>
        </w:sectPr>
      </w:pPr>
    </w:p>
    <w:p>
      <w:pPr>
        <w:pStyle w:val="64"/>
        <w:rPr>
          <w:rFonts w:ascii="宋体" w:hAnsi="宋体"/>
          <w:sz w:val="44"/>
          <w:szCs w:val="44"/>
          <w:lang w:eastAsia="zh-CN"/>
        </w:rPr>
      </w:pPr>
      <w:r>
        <w:rPr>
          <w:rFonts w:hint="eastAsia" w:ascii="宋体" w:hAnsi="宋体"/>
          <w:sz w:val="44"/>
          <w:szCs w:val="44"/>
          <w:lang w:eastAsia="zh-CN"/>
        </w:rPr>
        <w:t>　</w:t>
      </w:r>
      <w:bookmarkStart w:id="0" w:name="_Toc2967"/>
      <w:bookmarkStart w:id="1" w:name="_Toc276937741"/>
      <w:r>
        <w:rPr>
          <w:rFonts w:hint="eastAsia" w:ascii="宋体" w:hAnsi="宋体"/>
          <w:sz w:val="44"/>
          <w:szCs w:val="44"/>
          <w:lang w:eastAsia="zh-CN"/>
        </w:rPr>
        <w:t>引言</w:t>
      </w:r>
      <w:bookmarkEnd w:id="0"/>
      <w:bookmarkEnd w:id="1"/>
    </w:p>
    <w:p>
      <w:pPr>
        <w:pStyle w:val="61"/>
        <w:tabs>
          <w:tab w:val="left" w:pos="630"/>
        </w:tabs>
        <w:ind w:left="0" w:firstLine="0"/>
        <w:rPr>
          <w:sz w:val="32"/>
          <w:szCs w:val="32"/>
          <w:lang w:eastAsia="zh-CN"/>
        </w:rPr>
      </w:pPr>
      <w:bookmarkStart w:id="2" w:name="_Toc276937742"/>
      <w:bookmarkStart w:id="3" w:name="_Toc7194"/>
      <w:r>
        <w:rPr>
          <w:rFonts w:hint="eastAsia"/>
          <w:sz w:val="32"/>
          <w:szCs w:val="32"/>
          <w:lang w:eastAsia="zh-CN"/>
        </w:rPr>
        <w:t>编写目的</w:t>
      </w:r>
      <w:bookmarkEnd w:id="2"/>
      <w:bookmarkEnd w:id="3"/>
    </w:p>
    <w:p>
      <w:pPr>
        <w:autoSpaceDE w:val="0"/>
        <w:autoSpaceDN w:val="0"/>
        <w:adjustRightInd w:val="0"/>
        <w:ind w:firstLine="440" w:firstLineChars="200"/>
        <w:rPr>
          <w:rFonts w:hint="eastAsia" w:ascii="微软雅黑" w:hAnsi="微软雅黑" w:eastAsia="微软雅黑" w:cs="微软雅黑"/>
          <w:szCs w:val="24"/>
          <w:lang w:val="zh-CN" w:eastAsia="zh-CN"/>
        </w:rPr>
        <w:sectPr>
          <w:headerReference r:id="rId9" w:type="default"/>
          <w:footerReference r:id="rId11" w:type="default"/>
          <w:headerReference r:id="rId10" w:type="even"/>
          <w:footerReference r:id="rId12" w:type="even"/>
          <w:endnotePr>
            <w:numFmt w:val="decimal"/>
          </w:endnotePr>
          <w:type w:val="continuous"/>
          <w:pgSz w:w="11906" w:h="16838"/>
          <w:pgMar w:top="2155" w:right="1814" w:bottom="2155" w:left="1814" w:header="1701" w:footer="1701" w:gutter="0"/>
          <w:pgNumType w:fmt="decimal" w:start="1"/>
          <w:cols w:space="425" w:num="1"/>
          <w:docGrid w:linePitch="360" w:charSpace="1861"/>
        </w:sectPr>
      </w:pPr>
      <w:r>
        <w:rPr>
          <w:rFonts w:hint="eastAsia" w:ascii="微软雅黑" w:hAnsi="微软雅黑" w:eastAsia="微软雅黑"/>
          <w:lang w:eastAsia="zh-CN"/>
        </w:rPr>
        <w:t>项目管理与软件需求，作为软件工程当中最为重要的组成几个部分，已经引起了业内人士的高度重视。项目管理和需求工程概念的提出，就是为了把软件工程化，以更有效地开发需求，开发软件并实现有效的管理。</w:t>
      </w:r>
      <w:bookmarkStart w:id="4" w:name="_Toc276937743"/>
      <w:r>
        <w:rPr>
          <w:rFonts w:hint="eastAsia" w:ascii="微软雅黑" w:hAnsi="微软雅黑" w:eastAsia="微软雅黑" w:cs="微软雅黑"/>
          <w:szCs w:val="24"/>
          <w:lang w:val="zh-CN" w:eastAsia="zh-CN"/>
        </w:rPr>
        <w:t>为了使教师能够把最新，最前沿的关于项</w:t>
      </w:r>
    </w:p>
    <w:p>
      <w:pPr>
        <w:autoSpaceDE w:val="0"/>
        <w:autoSpaceDN w:val="0"/>
        <w:adjustRightInd w:val="0"/>
        <w:ind w:firstLine="440" w:firstLineChars="200"/>
        <w:rPr>
          <w:rFonts w:ascii="微软雅黑" w:hAnsi="微软雅黑" w:eastAsia="微软雅黑" w:cs="微软雅黑"/>
          <w:szCs w:val="24"/>
          <w:lang w:eastAsia="zh-CN"/>
        </w:rPr>
      </w:pPr>
      <w:r>
        <w:rPr>
          <w:rFonts w:hint="eastAsia" w:ascii="微软雅黑" w:hAnsi="微软雅黑" w:eastAsia="微软雅黑" w:cs="微软雅黑"/>
          <w:szCs w:val="24"/>
          <w:lang w:val="zh-CN" w:eastAsia="zh-CN"/>
        </w:rPr>
        <w:t>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pStyle w:val="3"/>
        <w:rPr>
          <w:lang w:eastAsia="zh-CN"/>
        </w:rPr>
      </w:pPr>
      <w:bookmarkStart w:id="5" w:name="_Toc27566"/>
      <w:r>
        <w:rPr>
          <w:rFonts w:hint="eastAsia"/>
          <w:lang w:eastAsia="zh-CN"/>
        </w:rPr>
        <w:t>业务机遇</w:t>
      </w:r>
      <w:bookmarkEnd w:id="4"/>
      <w:bookmarkEnd w:id="5"/>
    </w:p>
    <w:p>
      <w:pPr>
        <w:autoSpaceDE w:val="0"/>
        <w:autoSpaceDN w:val="0"/>
        <w:adjustRightInd w:val="0"/>
        <w:ind w:firstLine="448"/>
        <w:rPr>
          <w:rFonts w:ascii="微软雅黑" w:hAnsi="微软雅黑" w:eastAsia="微软雅黑"/>
          <w:szCs w:val="21"/>
          <w:lang w:eastAsia="zh-CN"/>
        </w:rPr>
      </w:pPr>
      <w:r>
        <w:rPr>
          <w:rFonts w:ascii="微软雅黑" w:hAnsi="微软雅黑" w:eastAsia="微软雅黑"/>
          <w:szCs w:val="21"/>
          <w:lang w:eastAsia="zh-CN"/>
        </w:rPr>
        <w:t>21</w:t>
      </w:r>
      <w:r>
        <w:rPr>
          <w:rFonts w:hint="eastAsia" w:ascii="微软雅黑" w:hAnsi="微软雅黑" w:eastAsia="微软雅黑" w:cs="宋体"/>
          <w:szCs w:val="21"/>
          <w:lang w:val="zh-CN" w:eastAsia="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微软雅黑" w:hAnsi="微软雅黑" w:eastAsia="微软雅黑"/>
          <w:szCs w:val="21"/>
          <w:lang w:eastAsia="zh-CN"/>
        </w:rPr>
        <w:t>e-learning</w:t>
      </w:r>
      <w:r>
        <w:rPr>
          <w:rFonts w:hint="eastAsia" w:ascii="微软雅黑" w:hAnsi="微软雅黑" w:eastAsia="微软雅黑" w:cs="宋体"/>
          <w:szCs w:val="21"/>
          <w:lang w:val="zh-CN" w:eastAsia="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微软雅黑" w:hAnsi="微软雅黑" w:eastAsia="微软雅黑"/>
          <w:szCs w:val="21"/>
          <w:lang w:eastAsia="zh-CN"/>
        </w:rPr>
        <w:t>[1]</w:t>
      </w:r>
      <w:r>
        <w:rPr>
          <w:rFonts w:hint="eastAsia" w:ascii="微软雅黑" w:hAnsi="微软雅黑" w:eastAsia="微软雅黑" w:cs="宋体"/>
          <w:szCs w:val="21"/>
          <w:lang w:val="zh-CN" w:eastAsia="zh-CN"/>
        </w:rPr>
        <w:t>。美国教育部</w:t>
      </w:r>
      <w:r>
        <w:rPr>
          <w:rFonts w:ascii="微软雅黑" w:hAnsi="微软雅黑" w:eastAsia="微软雅黑"/>
          <w:szCs w:val="21"/>
          <w:lang w:eastAsia="zh-CN"/>
        </w:rPr>
        <w:t>2000</w:t>
      </w:r>
      <w:r>
        <w:rPr>
          <w:rFonts w:hint="eastAsia" w:ascii="微软雅黑" w:hAnsi="微软雅黑" w:eastAsia="微软雅黑" w:cs="宋体"/>
          <w:szCs w:val="21"/>
          <w:lang w:val="zh-CN" w:eastAsia="zh-CN"/>
        </w:rPr>
        <w:t>年</w:t>
      </w:r>
      <w:r>
        <w:rPr>
          <w:rFonts w:ascii="微软雅黑" w:hAnsi="微软雅黑" w:eastAsia="微软雅黑"/>
          <w:szCs w:val="21"/>
          <w:lang w:eastAsia="zh-CN"/>
        </w:rPr>
        <w:t>12</w:t>
      </w:r>
      <w:r>
        <w:rPr>
          <w:rFonts w:hint="eastAsia" w:ascii="微软雅黑" w:hAnsi="微软雅黑" w:eastAsia="微软雅黑" w:cs="宋体"/>
          <w:szCs w:val="21"/>
          <w:lang w:val="zh-CN" w:eastAsia="zh-CN"/>
        </w:rPr>
        <w:t>月向国会递交的</w:t>
      </w:r>
      <w:r>
        <w:rPr>
          <w:rFonts w:ascii="微软雅黑" w:hAnsi="微软雅黑" w:eastAsia="微软雅黑"/>
          <w:szCs w:val="21"/>
          <w:lang w:eastAsia="zh-CN"/>
        </w:rPr>
        <w:t>"</w:t>
      </w:r>
      <w:r>
        <w:rPr>
          <w:rFonts w:hint="eastAsia" w:ascii="微软雅黑" w:hAnsi="微软雅黑" w:eastAsia="微软雅黑" w:cs="宋体"/>
          <w:szCs w:val="21"/>
          <w:lang w:val="zh-CN" w:eastAsia="zh-CN"/>
        </w:rPr>
        <w:t>国家教育技术计划</w:t>
      </w:r>
      <w:r>
        <w:rPr>
          <w:rFonts w:ascii="微软雅黑" w:hAnsi="微软雅黑" w:eastAsia="微软雅黑"/>
          <w:szCs w:val="21"/>
          <w:lang w:eastAsia="zh-CN"/>
        </w:rPr>
        <w:t>"</w:t>
      </w:r>
      <w:r>
        <w:rPr>
          <w:rFonts w:hint="eastAsia" w:ascii="微软雅黑" w:hAnsi="微软雅黑" w:eastAsia="微软雅黑" w:cs="宋体"/>
          <w:szCs w:val="21"/>
          <w:lang w:val="zh-CN" w:eastAsia="zh-CN"/>
        </w:rPr>
        <w:t>中打算以网络化学习作为提高年青一代</w:t>
      </w:r>
      <w:r>
        <w:rPr>
          <w:rFonts w:ascii="微软雅黑" w:hAnsi="微软雅黑" w:eastAsia="微软雅黑"/>
          <w:szCs w:val="21"/>
          <w:lang w:eastAsia="zh-CN"/>
        </w:rPr>
        <w:t>"21</w:t>
      </w:r>
      <w:r>
        <w:rPr>
          <w:rFonts w:hint="eastAsia" w:ascii="微软雅黑" w:hAnsi="微软雅黑" w:eastAsia="微软雅黑" w:cs="宋体"/>
          <w:szCs w:val="21"/>
          <w:lang w:val="zh-CN" w:eastAsia="zh-CN"/>
        </w:rPr>
        <w:t>世纪能力素质</w:t>
      </w:r>
      <w:r>
        <w:rPr>
          <w:rFonts w:ascii="微软雅黑" w:hAnsi="微软雅黑" w:eastAsia="微软雅黑"/>
          <w:szCs w:val="21"/>
          <w:lang w:eastAsia="zh-CN"/>
        </w:rPr>
        <w:t>"</w:t>
      </w:r>
      <w:r>
        <w:rPr>
          <w:rFonts w:hint="eastAsia" w:ascii="微软雅黑" w:hAnsi="微软雅黑" w:eastAsia="微软雅黑" w:cs="宋体"/>
          <w:szCs w:val="21"/>
          <w:lang w:val="zh-CN" w:eastAsia="zh-CN"/>
        </w:rPr>
        <w:t>的根本措施。技术的教育应用成为教育改革和人才培养的重要途径之一。</w:t>
      </w:r>
    </w:p>
    <w:p>
      <w:pPr>
        <w:autoSpaceDE w:val="0"/>
        <w:autoSpaceDN w:val="0"/>
        <w:adjustRightInd w:val="0"/>
        <w:ind w:firstLine="448"/>
        <w:rPr>
          <w:rFonts w:ascii="微软雅黑" w:hAnsi="微软雅黑" w:eastAsia="微软雅黑"/>
          <w:szCs w:val="21"/>
          <w:lang w:eastAsia="zh-CN"/>
        </w:rPr>
      </w:pPr>
      <w:r>
        <w:rPr>
          <w:rFonts w:hint="eastAsia" w:ascii="微软雅黑" w:hAnsi="微软雅黑" w:eastAsia="微软雅黑" w:cs="宋体"/>
          <w:szCs w:val="21"/>
          <w:lang w:val="zh-CN" w:eastAsia="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61"/>
        <w:rPr>
          <w:rFonts w:hint="eastAsia"/>
          <w:sz w:val="32"/>
          <w:szCs w:val="32"/>
          <w:lang w:eastAsia="zh-CN"/>
        </w:rPr>
      </w:pPr>
      <w:bookmarkStart w:id="6" w:name="_Toc276937744"/>
      <w:bookmarkStart w:id="7" w:name="_Toc11661"/>
      <w:r>
        <w:rPr>
          <w:rFonts w:hint="eastAsia"/>
          <w:sz w:val="32"/>
          <w:szCs w:val="32"/>
          <w:lang w:eastAsia="zh-CN"/>
        </w:rPr>
        <w:t>业务目标</w:t>
      </w:r>
      <w:bookmarkEnd w:id="6"/>
      <w:bookmarkEnd w:id="7"/>
    </w:p>
    <w:p>
      <w:pPr>
        <w:pStyle w:val="61"/>
        <w:rPr>
          <w:rFonts w:hint="eastAsia" w:eastAsia="宋体"/>
          <w:sz w:val="32"/>
          <w:szCs w:val="32"/>
          <w:lang w:val="en-US" w:eastAsia="zh-CN"/>
        </w:rPr>
      </w:pPr>
      <w:r>
        <w:rPr>
          <w:rFonts w:hint="eastAsia"/>
          <w:sz w:val="32"/>
          <w:szCs w:val="32"/>
          <w:lang w:val="en-US" w:eastAsia="zh-CN"/>
        </w:rPr>
        <w:t>本项目是为了明确</w:t>
      </w:r>
    </w:p>
    <w:p>
      <w:pPr>
        <w:pStyle w:val="13"/>
        <w:keepNext/>
        <w:rPr>
          <w:rFonts w:ascii="微软雅黑" w:hAnsi="微软雅黑" w:eastAsia="微软雅黑"/>
          <w:sz w:val="24"/>
          <w:szCs w:val="24"/>
        </w:rPr>
      </w:pPr>
      <w:r>
        <w:rPr>
          <w:rFonts w:hint="eastAsia" w:ascii="微软雅黑" w:hAnsi="微软雅黑" w:eastAsia="微软雅黑"/>
          <w:sz w:val="24"/>
          <w:szCs w:val="24"/>
        </w:rPr>
        <w:t>表</w:t>
      </w:r>
      <w:r>
        <w:rPr>
          <w:rFonts w:ascii="微软雅黑" w:hAnsi="微软雅黑" w:eastAsia="微软雅黑"/>
          <w:sz w:val="24"/>
          <w:szCs w:val="24"/>
        </w:rPr>
        <w:fldChar w:fldCharType="begin"/>
      </w:r>
      <w:r>
        <w:rPr>
          <w:rFonts w:ascii="微软雅黑" w:hAnsi="微软雅黑" w:eastAsia="微软雅黑"/>
          <w:sz w:val="24"/>
          <w:szCs w:val="24"/>
        </w:rPr>
        <w:instrText xml:space="preserve"> SEQ </w:instrText>
      </w:r>
      <w:r>
        <w:rPr>
          <w:rFonts w:hint="eastAsia" w:ascii="微软雅黑" w:hAnsi="微软雅黑" w:eastAsia="微软雅黑"/>
          <w:sz w:val="24"/>
          <w:szCs w:val="24"/>
        </w:rPr>
        <w:instrText xml:space="preserve">表</w:instrText>
      </w:r>
      <w:r>
        <w:rPr>
          <w:rFonts w:ascii="微软雅黑" w:hAnsi="微软雅黑" w:eastAsia="微软雅黑"/>
          <w:sz w:val="24"/>
          <w:szCs w:val="24"/>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rPr>
        <w:t>1</w:t>
      </w:r>
      <w:r>
        <w:rPr>
          <w:rFonts w:ascii="微软雅黑" w:hAnsi="微软雅黑" w:eastAsia="微软雅黑"/>
          <w:sz w:val="24"/>
          <w:szCs w:val="24"/>
        </w:rPr>
        <w:fldChar w:fldCharType="end"/>
      </w:r>
      <w:r>
        <w:rPr>
          <w:rFonts w:hint="eastAsia" w:ascii="微软雅黑" w:hAnsi="微软雅黑" w:eastAsia="微软雅黑"/>
          <w:sz w:val="24"/>
          <w:szCs w:val="24"/>
        </w:rPr>
        <w:t>任务简略图</w:t>
      </w:r>
    </w:p>
    <w:tbl>
      <w:tblPr>
        <w:tblStyle w:val="37"/>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ind w:firstLine="0" w:firstLineChars="0"/>
              <w:rPr>
                <w:rFonts w:ascii="微软雅黑" w:hAnsi="微软雅黑" w:eastAsia="微软雅黑"/>
                <w:szCs w:val="24"/>
              </w:rPr>
            </w:pPr>
            <w:r>
              <w:rPr>
                <w:rFonts w:hint="eastAsia" w:ascii="微软雅黑" w:hAnsi="微软雅黑" w:eastAsia="微软雅黑"/>
                <w:szCs w:val="24"/>
              </w:rPr>
              <w:t>软件名称</w:t>
            </w:r>
          </w:p>
        </w:tc>
        <w:tc>
          <w:tcPr>
            <w:tcW w:w="481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软件工程系列课程教学辅助网站</w:t>
            </w:r>
            <w:r>
              <w:rPr>
                <w:rFonts w:ascii="微软雅黑" w:hAnsi="微软雅黑" w:eastAsia="微软雅黑"/>
                <w:szCs w:val="24"/>
              </w:rPr>
              <w:fldChar w:fldCharType="begin"/>
            </w:r>
            <w:r>
              <w:rPr>
                <w:rFonts w:ascii="微软雅黑" w:hAnsi="微软雅黑" w:eastAsia="微软雅黑"/>
                <w:szCs w:val="24"/>
                <w:lang w:eastAsia="zh-CN"/>
              </w:rPr>
              <w:instrText xml:space="preserve"> KEYWORDS   \* MERGEFORMAT </w:instrText>
            </w:r>
            <w:r>
              <w:rPr>
                <w:rFonts w:ascii="微软雅黑" w:hAnsi="微软雅黑" w:eastAsia="微软雅黑"/>
                <w:szCs w:val="24"/>
              </w:rPr>
              <w:fldChar w:fldCharType="separate"/>
            </w:r>
            <w:r>
              <w:rPr>
                <w:rFonts w:ascii="微软雅黑" w:hAnsi="微软雅黑" w:eastAsia="微软雅黑"/>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提出者</w:t>
            </w:r>
          </w:p>
        </w:tc>
        <w:tc>
          <w:tcPr>
            <w:tcW w:w="481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杨枨老师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开发团队</w:t>
            </w:r>
          </w:p>
        </w:tc>
        <w:tc>
          <w:tcPr>
            <w:tcW w:w="481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组长：韩佳鑫</w:t>
            </w:r>
          </w:p>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组员：胡泽宇、金志超、林康、葛鑫志</w:t>
            </w:r>
          </w:p>
        </w:tc>
      </w:tr>
    </w:tbl>
    <w:p>
      <w:pPr>
        <w:pStyle w:val="61"/>
        <w:rPr>
          <w:sz w:val="32"/>
          <w:szCs w:val="32"/>
        </w:rPr>
      </w:pPr>
      <w:bookmarkStart w:id="8" w:name="_Toc31309"/>
      <w:bookmarkStart w:id="9" w:name="_Toc276937745"/>
      <w:r>
        <w:rPr>
          <w:rFonts w:hint="eastAsia"/>
          <w:sz w:val="32"/>
          <w:szCs w:val="32"/>
        </w:rPr>
        <w:t>参考资料</w:t>
      </w:r>
      <w:bookmarkEnd w:id="8"/>
      <w:bookmarkEnd w:id="9"/>
    </w:p>
    <w:p>
      <w:pPr>
        <w:pStyle w:val="79"/>
        <w:ind w:firstLine="480"/>
      </w:pPr>
    </w:p>
    <w:p>
      <w:pPr>
        <w:pStyle w:val="79"/>
        <w:numPr>
          <w:ilvl w:val="0"/>
          <w:numId w:val="1"/>
        </w:numPr>
        <w:ind w:firstLineChars="0"/>
        <w:rPr>
          <w:rFonts w:ascii="微软雅黑" w:hAnsi="微软雅黑" w:eastAsia="微软雅黑"/>
          <w:szCs w:val="24"/>
        </w:rPr>
      </w:pPr>
      <w:r>
        <w:rPr>
          <w:rFonts w:hint="eastAsia" w:ascii="微软雅黑" w:hAnsi="微软雅黑" w:eastAsia="微软雅黑"/>
          <w:szCs w:val="24"/>
        </w:rPr>
        <w:t>《软件需求》（第</w:t>
      </w:r>
      <w:r>
        <w:rPr>
          <w:rFonts w:ascii="微软雅黑" w:hAnsi="微软雅黑" w:eastAsia="微软雅黑"/>
          <w:szCs w:val="24"/>
        </w:rPr>
        <w:t>3</w:t>
      </w:r>
      <w:r>
        <w:rPr>
          <w:rFonts w:hint="eastAsia" w:ascii="微软雅黑" w:hAnsi="微软雅黑" w:eastAsia="微软雅黑"/>
          <w:szCs w:val="24"/>
        </w:rPr>
        <w:t>版）</w:t>
      </w:r>
    </w:p>
    <w:p>
      <w:pPr>
        <w:pStyle w:val="79"/>
        <w:numPr>
          <w:ilvl w:val="0"/>
          <w:numId w:val="1"/>
        </w:numPr>
        <w:ind w:firstLineChars="0"/>
        <w:rPr>
          <w:rFonts w:ascii="微软雅黑" w:hAnsi="微软雅黑" w:eastAsia="微软雅黑"/>
          <w:szCs w:val="24"/>
          <w:lang w:eastAsia="zh-CN"/>
        </w:rPr>
      </w:pPr>
      <w:r>
        <w:rPr>
          <w:rFonts w:hint="eastAsia" w:ascii="微软雅黑" w:hAnsi="微软雅黑" w:eastAsia="微软雅黑"/>
          <w:szCs w:val="24"/>
          <w:lang w:eastAsia="zh-CN"/>
        </w:rPr>
        <w:t>《软件项目管理》</w:t>
      </w:r>
      <w:r>
        <w:rPr>
          <w:rFonts w:ascii="微软雅黑" w:hAnsi="微软雅黑" w:eastAsia="微软雅黑"/>
          <w:szCs w:val="24"/>
          <w:lang w:eastAsia="zh-CN"/>
        </w:rPr>
        <w:t>(</w:t>
      </w:r>
      <w:r>
        <w:rPr>
          <w:rFonts w:hint="eastAsia" w:ascii="微软雅黑" w:hAnsi="微软雅黑" w:eastAsia="微软雅黑"/>
          <w:szCs w:val="24"/>
          <w:lang w:eastAsia="zh-CN"/>
        </w:rPr>
        <w:t>原书第</w:t>
      </w:r>
      <w:r>
        <w:rPr>
          <w:rFonts w:ascii="微软雅黑" w:hAnsi="微软雅黑" w:eastAsia="微软雅黑"/>
          <w:szCs w:val="24"/>
          <w:lang w:eastAsia="zh-CN"/>
        </w:rPr>
        <w:t>5</w:t>
      </w:r>
      <w:r>
        <w:rPr>
          <w:rFonts w:hint="eastAsia" w:ascii="微软雅黑" w:hAnsi="微软雅黑" w:eastAsia="微软雅黑"/>
          <w:szCs w:val="24"/>
          <w:lang w:eastAsia="zh-CN"/>
        </w:rPr>
        <w:t>版</w:t>
      </w:r>
      <w:r>
        <w:rPr>
          <w:rFonts w:ascii="微软雅黑" w:hAnsi="微软雅黑" w:eastAsia="微软雅黑"/>
          <w:szCs w:val="24"/>
          <w:lang w:eastAsia="zh-CN"/>
        </w:rPr>
        <w:t>)</w:t>
      </w:r>
    </w:p>
    <w:p>
      <w:pPr>
        <w:pStyle w:val="79"/>
        <w:numPr>
          <w:ilvl w:val="0"/>
          <w:numId w:val="1"/>
        </w:numPr>
        <w:ind w:firstLineChars="0"/>
        <w:rPr>
          <w:rFonts w:ascii="微软雅黑" w:hAnsi="微软雅黑" w:eastAsia="微软雅黑"/>
          <w:szCs w:val="24"/>
          <w:lang w:eastAsia="zh-CN"/>
        </w:rPr>
      </w:pPr>
      <w:r>
        <w:rPr>
          <w:rFonts w:hint="eastAsia" w:ascii="微软雅黑" w:hAnsi="微软雅黑" w:eastAsia="微软雅黑"/>
          <w:szCs w:val="24"/>
          <w:lang w:eastAsia="zh-CN"/>
        </w:rPr>
        <w:t>《软件工程导论》（第</w:t>
      </w:r>
      <w:r>
        <w:rPr>
          <w:rFonts w:ascii="微软雅黑" w:hAnsi="微软雅黑" w:eastAsia="微软雅黑"/>
          <w:szCs w:val="24"/>
          <w:lang w:eastAsia="zh-CN"/>
        </w:rPr>
        <w:t>6</w:t>
      </w:r>
      <w:r>
        <w:rPr>
          <w:rFonts w:hint="eastAsia" w:ascii="微软雅黑" w:hAnsi="微软雅黑" w:eastAsia="微软雅黑"/>
          <w:szCs w:val="24"/>
          <w:lang w:eastAsia="zh-CN"/>
        </w:rPr>
        <w:t>版）</w:t>
      </w:r>
    </w:p>
    <w:p>
      <w:pPr>
        <w:pStyle w:val="79"/>
        <w:numPr>
          <w:ilvl w:val="0"/>
          <w:numId w:val="1"/>
        </w:numPr>
        <w:ind w:firstLineChars="0"/>
        <w:rPr>
          <w:rFonts w:ascii="微软雅黑" w:hAnsi="微软雅黑" w:eastAsia="微软雅黑"/>
          <w:szCs w:val="24"/>
        </w:rPr>
      </w:pPr>
      <w:r>
        <w:rPr>
          <w:rFonts w:hint="eastAsia" w:ascii="微软雅黑" w:hAnsi="微软雅黑" w:eastAsia="微软雅黑"/>
          <w:szCs w:val="24"/>
        </w:rPr>
        <w:t>课程</w:t>
      </w:r>
      <w:r>
        <w:rPr>
          <w:rFonts w:ascii="微软雅黑" w:hAnsi="微软雅黑" w:eastAsia="微软雅黑"/>
          <w:szCs w:val="24"/>
        </w:rPr>
        <w:t>PPT</w:t>
      </w:r>
    </w:p>
    <w:p>
      <w:pPr>
        <w:pStyle w:val="79"/>
        <w:numPr>
          <w:ilvl w:val="0"/>
          <w:numId w:val="1"/>
        </w:numPr>
        <w:ind w:firstLineChars="0"/>
        <w:rPr>
          <w:rFonts w:ascii="微软雅黑" w:hAnsi="微软雅黑" w:eastAsia="微软雅黑"/>
          <w:szCs w:val="24"/>
        </w:rPr>
      </w:pPr>
      <w:r>
        <w:rPr>
          <w:rFonts w:hint="eastAsia" w:ascii="微软雅黑" w:hAnsi="微软雅黑" w:eastAsia="微软雅黑"/>
          <w:szCs w:val="24"/>
          <w:lang w:val="en-US" w:eastAsia="zh-CN"/>
        </w:rPr>
        <w:t>CMMI模板</w:t>
      </w:r>
    </w:p>
    <w:p>
      <w:pPr>
        <w:pStyle w:val="79"/>
        <w:ind w:firstLineChars="0"/>
        <w:rPr>
          <w:sz w:val="21"/>
        </w:rPr>
      </w:pPr>
    </w:p>
    <w:p>
      <w:pPr>
        <w:pStyle w:val="79"/>
        <w:ind w:firstLineChars="0"/>
        <w:rPr>
          <w:sz w:val="21"/>
        </w:rPr>
        <w:sectPr>
          <w:headerReference r:id="rId14" w:type="first"/>
          <w:footerReference r:id="rId16" w:type="first"/>
          <w:headerReference r:id="rId13" w:type="default"/>
          <w:footerReference r:id="rId15" w:type="default"/>
          <w:endnotePr>
            <w:numFmt w:val="decimal"/>
          </w:endnotePr>
          <w:pgSz w:w="11906" w:h="16838"/>
          <w:pgMar w:top="2155" w:right="1814" w:bottom="2155" w:left="1814" w:header="1701" w:footer="1701" w:gutter="0"/>
          <w:pgNumType w:fmt="decimal" w:start="6"/>
          <w:cols w:space="425" w:num="1"/>
          <w:titlePg/>
          <w:docGrid w:linePitch="360" w:charSpace="1861"/>
        </w:sectPr>
      </w:pPr>
    </w:p>
    <w:p>
      <w:pPr>
        <w:pStyle w:val="64"/>
        <w:rPr>
          <w:rFonts w:ascii="宋体" w:hAnsi="宋体"/>
          <w:sz w:val="44"/>
          <w:szCs w:val="44"/>
        </w:rPr>
      </w:pPr>
      <w:r>
        <w:rPr>
          <w:rFonts w:hint="eastAsia"/>
        </w:rPr>
        <w:t>　</w:t>
      </w:r>
      <w:bookmarkStart w:id="10" w:name="_Toc276937746"/>
      <w:bookmarkStart w:id="11" w:name="_Toc12387"/>
      <w:r>
        <w:rPr>
          <w:rFonts w:hint="eastAsia" w:ascii="宋体" w:hAnsi="宋体"/>
          <w:sz w:val="44"/>
          <w:szCs w:val="44"/>
        </w:rPr>
        <w:t>项目概述</w:t>
      </w:r>
      <w:bookmarkEnd w:id="10"/>
      <w:bookmarkEnd w:id="11"/>
    </w:p>
    <w:p>
      <w:pPr>
        <w:pStyle w:val="61"/>
        <w:rPr>
          <w:sz w:val="32"/>
          <w:szCs w:val="32"/>
        </w:rPr>
      </w:pPr>
      <w:bookmarkStart w:id="12" w:name="_Toc32464"/>
      <w:bookmarkStart w:id="13" w:name="_Toc276937747"/>
      <w:r>
        <w:rPr>
          <w:rFonts w:hint="eastAsia"/>
          <w:sz w:val="32"/>
          <w:szCs w:val="32"/>
        </w:rPr>
        <w:t>工作内容</w:t>
      </w:r>
      <w:bookmarkEnd w:id="12"/>
      <w:bookmarkEnd w:id="13"/>
    </w:p>
    <w:p>
      <w:pPr>
        <w:pStyle w:val="79"/>
        <w:ind w:firstLine="480"/>
        <w:rPr>
          <w:rFonts w:ascii="微软雅黑" w:hAnsi="微软雅黑" w:eastAsia="微软雅黑"/>
          <w:szCs w:val="24"/>
          <w:lang w:eastAsia="zh-CN"/>
        </w:rPr>
      </w:pPr>
      <w:r>
        <w:rPr>
          <w:rFonts w:hint="eastAsia" w:ascii="微软雅黑" w:hAnsi="微软雅黑" w:eastAsia="微软雅黑"/>
          <w:szCs w:val="24"/>
          <w:lang w:eastAsia="zh-CN"/>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79"/>
        <w:ind w:firstLine="480"/>
        <w:rPr>
          <w:rFonts w:ascii="微软雅黑" w:hAnsi="微软雅黑" w:eastAsia="微软雅黑"/>
          <w:szCs w:val="24"/>
          <w:lang w:eastAsia="zh-CN"/>
        </w:rPr>
      </w:pPr>
      <w:r>
        <w:rPr>
          <w:rFonts w:hint="eastAsia" w:ascii="微软雅黑" w:hAnsi="微软雅黑" w:eastAsia="微软雅黑"/>
          <w:szCs w:val="24"/>
          <w:lang w:eastAsia="zh-CN"/>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61"/>
        <w:rPr>
          <w:sz w:val="32"/>
          <w:szCs w:val="32"/>
          <w:lang w:eastAsia="zh-CN"/>
        </w:rPr>
      </w:pPr>
      <w:bookmarkStart w:id="14" w:name="_Toc12396"/>
      <w:bookmarkStart w:id="15" w:name="_Toc276937748"/>
      <w:r>
        <w:rPr>
          <w:rFonts w:hint="eastAsia"/>
          <w:sz w:val="32"/>
          <w:szCs w:val="32"/>
          <w:lang w:eastAsia="zh-CN"/>
        </w:rPr>
        <w:t>开发人员</w:t>
      </w:r>
      <w:bookmarkEnd w:id="14"/>
      <w:bookmarkEnd w:id="15"/>
    </w:p>
    <w:p>
      <w:pPr>
        <w:pStyle w:val="13"/>
        <w:keepNext/>
        <w:rPr>
          <w:rFonts w:ascii="微软雅黑" w:hAnsi="微软雅黑" w:eastAsia="微软雅黑"/>
          <w:sz w:val="24"/>
          <w:szCs w:val="24"/>
          <w:lang w:eastAsia="zh-CN"/>
        </w:rPr>
      </w:pPr>
      <w:r>
        <w:rPr>
          <w:rFonts w:hint="eastAsia" w:ascii="微软雅黑" w:hAnsi="微软雅黑" w:eastAsia="微软雅黑"/>
          <w:sz w:val="24"/>
          <w:szCs w:val="24"/>
          <w:lang w:eastAsia="zh-CN"/>
        </w:rPr>
        <w:t>表</w:t>
      </w:r>
      <w:r>
        <w:rPr>
          <w:rFonts w:ascii="微软雅黑" w:hAnsi="微软雅黑" w:eastAsia="微软雅黑"/>
          <w:sz w:val="24"/>
          <w:szCs w:val="24"/>
        </w:rPr>
        <w:fldChar w:fldCharType="begin"/>
      </w:r>
      <w:r>
        <w:rPr>
          <w:rFonts w:ascii="微软雅黑" w:hAnsi="微软雅黑" w:eastAsia="微软雅黑"/>
          <w:sz w:val="24"/>
          <w:szCs w:val="24"/>
          <w:lang w:eastAsia="zh-CN"/>
        </w:rPr>
        <w:instrText xml:space="preserve"> SEQ </w:instrText>
      </w:r>
      <w:r>
        <w:rPr>
          <w:rFonts w:hint="eastAsia" w:ascii="微软雅黑" w:hAnsi="微软雅黑" w:eastAsia="微软雅黑"/>
          <w:sz w:val="24"/>
          <w:szCs w:val="24"/>
          <w:lang w:eastAsia="zh-CN"/>
        </w:rPr>
        <w:instrText xml:space="preserve">表</w:instrText>
      </w:r>
      <w:r>
        <w:rPr>
          <w:rFonts w:ascii="微软雅黑" w:hAnsi="微软雅黑" w:eastAsia="微软雅黑"/>
          <w:sz w:val="24"/>
          <w:szCs w:val="24"/>
          <w:lang w:eastAsia="zh-CN"/>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lang w:eastAsia="zh-CN"/>
        </w:rPr>
        <w:t>2</w:t>
      </w:r>
      <w:r>
        <w:rPr>
          <w:rFonts w:ascii="微软雅黑" w:hAnsi="微软雅黑" w:eastAsia="微软雅黑"/>
          <w:sz w:val="24"/>
          <w:szCs w:val="24"/>
        </w:rPr>
        <w:fldChar w:fldCharType="end"/>
      </w:r>
      <w:r>
        <w:rPr>
          <w:rFonts w:hint="eastAsia" w:ascii="微软雅黑" w:hAnsi="微软雅黑" w:eastAsia="微软雅黑"/>
          <w:sz w:val="24"/>
          <w:szCs w:val="24"/>
          <w:lang w:eastAsia="zh-CN"/>
        </w:rPr>
        <w:t>开发人员信息表</w:t>
      </w:r>
    </w:p>
    <w:tbl>
      <w:tblPr>
        <w:tblStyle w:val="37"/>
        <w:tblW w:w="8401" w:type="dxa"/>
        <w:tblInd w:w="93" w:type="dxa"/>
        <w:tblLayout w:type="fixed"/>
        <w:tblCellMar>
          <w:top w:w="0" w:type="dxa"/>
          <w:left w:w="108" w:type="dxa"/>
          <w:bottom w:w="0" w:type="dxa"/>
          <w:right w:w="108" w:type="dxa"/>
        </w:tblCellMar>
      </w:tblPr>
      <w:tblGrid>
        <w:gridCol w:w="383"/>
        <w:gridCol w:w="383"/>
        <w:gridCol w:w="608"/>
        <w:gridCol w:w="383"/>
        <w:gridCol w:w="1196"/>
        <w:gridCol w:w="1294"/>
        <w:gridCol w:w="1967"/>
        <w:gridCol w:w="510"/>
        <w:gridCol w:w="1294"/>
        <w:gridCol w:w="383"/>
      </w:tblGrid>
      <w:tr>
        <w:tblPrEx>
          <w:tblLayout w:type="fixed"/>
          <w:tblCellMar>
            <w:top w:w="0" w:type="dxa"/>
            <w:left w:w="108" w:type="dxa"/>
            <w:bottom w:w="0" w:type="dxa"/>
            <w:right w:w="108" w:type="dxa"/>
          </w:tblCellMar>
        </w:tblPrEx>
        <w:trPr>
          <w:trHeight w:val="300" w:hRule="atLeast"/>
        </w:trPr>
        <w:tc>
          <w:tcPr>
            <w:tcW w:w="383" w:type="dxa"/>
            <w:tcBorders>
              <w:top w:val="single" w:color="auto" w:sz="8" w:space="0"/>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开发人员</w:t>
            </w:r>
          </w:p>
        </w:tc>
        <w:tc>
          <w:tcPr>
            <w:tcW w:w="383"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学院</w:t>
            </w:r>
          </w:p>
        </w:tc>
        <w:tc>
          <w:tcPr>
            <w:tcW w:w="608"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专业</w:t>
            </w:r>
          </w:p>
        </w:tc>
        <w:tc>
          <w:tcPr>
            <w:tcW w:w="383"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组内地位</w:t>
            </w:r>
          </w:p>
        </w:tc>
        <w:tc>
          <w:tcPr>
            <w:tcW w:w="1196"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QQ</w:t>
            </w:r>
          </w:p>
        </w:tc>
        <w:tc>
          <w:tcPr>
            <w:tcW w:w="1294"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微信</w:t>
            </w:r>
          </w:p>
        </w:tc>
        <w:tc>
          <w:tcPr>
            <w:tcW w:w="1967"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Emali</w:t>
            </w:r>
          </w:p>
        </w:tc>
        <w:tc>
          <w:tcPr>
            <w:tcW w:w="510"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住址</w:t>
            </w:r>
          </w:p>
        </w:tc>
        <w:tc>
          <w:tcPr>
            <w:tcW w:w="1294"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手机号码</w:t>
            </w:r>
          </w:p>
        </w:tc>
        <w:tc>
          <w:tcPr>
            <w:tcW w:w="383"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职位</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韩佳鑫</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lang w:eastAsia="zh-CN"/>
              </w:rPr>
            </w:pPr>
            <w:r>
              <w:rPr>
                <w:rFonts w:hint="eastAsia" w:ascii="微软雅黑" w:hAnsi="微软雅黑" w:eastAsia="微软雅黑" w:cs="宋体"/>
                <w:color w:val="000000"/>
                <w:szCs w:val="24"/>
                <w:lang w:eastAsia="zh-CN"/>
              </w:rPr>
              <w:t>计算机科学与技术学院</w:t>
            </w:r>
          </w:p>
        </w:tc>
        <w:tc>
          <w:tcPr>
            <w:tcW w:w="608"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软件工程1504</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组长</w:t>
            </w:r>
          </w:p>
        </w:tc>
        <w:tc>
          <w:tcPr>
            <w:tcW w:w="1196"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1146072889</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hjx19970311</w:t>
            </w:r>
          </w:p>
        </w:tc>
        <w:tc>
          <w:tcPr>
            <w:tcW w:w="1967"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1146072889@qq.com</w:t>
            </w:r>
          </w:p>
        </w:tc>
        <w:tc>
          <w:tcPr>
            <w:tcW w:w="510"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求真</w:t>
            </w:r>
            <w:r>
              <w:rPr>
                <w:rFonts w:ascii="微软雅黑" w:hAnsi="微软雅黑" w:eastAsia="微软雅黑" w:cstheme="minorBidi"/>
                <w:color w:val="000000"/>
                <w:szCs w:val="24"/>
              </w:rPr>
              <w:t>607</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17774009395</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　项目经理</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胡泽宇</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lang w:eastAsia="zh-CN"/>
              </w:rPr>
            </w:pPr>
            <w:r>
              <w:rPr>
                <w:rFonts w:hint="eastAsia" w:ascii="微软雅黑" w:hAnsi="微软雅黑" w:eastAsia="微软雅黑" w:cs="宋体"/>
                <w:color w:val="000000"/>
                <w:szCs w:val="24"/>
                <w:lang w:eastAsia="zh-CN"/>
              </w:rPr>
              <w:t>计算机科学与技术学院</w:t>
            </w:r>
          </w:p>
        </w:tc>
        <w:tc>
          <w:tcPr>
            <w:tcW w:w="608"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软件工程</w:t>
            </w:r>
            <w:r>
              <w:rPr>
                <w:rFonts w:ascii="微软雅黑" w:hAnsi="微软雅黑" w:eastAsia="微软雅黑" w:cstheme="minorBidi"/>
                <w:color w:val="000000"/>
                <w:szCs w:val="24"/>
              </w:rPr>
              <w:t>1504</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组员</w:t>
            </w:r>
          </w:p>
        </w:tc>
        <w:tc>
          <w:tcPr>
            <w:tcW w:w="1196"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812341947</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15858263523</w:t>
            </w:r>
          </w:p>
        </w:tc>
        <w:tc>
          <w:tcPr>
            <w:tcW w:w="1967"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812341947@qq.com</w:t>
            </w:r>
          </w:p>
        </w:tc>
        <w:tc>
          <w:tcPr>
            <w:tcW w:w="510"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求真</w:t>
            </w:r>
            <w:r>
              <w:rPr>
                <w:rFonts w:ascii="微软雅黑" w:hAnsi="微软雅黑" w:eastAsia="微软雅黑" w:cstheme="minorBidi"/>
                <w:color w:val="000000"/>
                <w:szCs w:val="24"/>
              </w:rPr>
              <w:t>607</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15858263523</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　配置管理员</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葛鑫志</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lang w:eastAsia="zh-CN"/>
              </w:rPr>
            </w:pPr>
            <w:r>
              <w:rPr>
                <w:rFonts w:hint="eastAsia" w:ascii="微软雅黑" w:hAnsi="微软雅黑" w:eastAsia="微软雅黑" w:cs="宋体"/>
                <w:color w:val="000000"/>
                <w:szCs w:val="24"/>
                <w:lang w:eastAsia="zh-CN"/>
              </w:rPr>
              <w:t>计算机科学与技术学院</w:t>
            </w:r>
          </w:p>
        </w:tc>
        <w:tc>
          <w:tcPr>
            <w:tcW w:w="608"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软件工程</w:t>
            </w:r>
            <w:r>
              <w:rPr>
                <w:rFonts w:ascii="微软雅黑" w:hAnsi="微软雅黑" w:eastAsia="微软雅黑" w:cstheme="minorBidi"/>
                <w:color w:val="000000"/>
                <w:szCs w:val="24"/>
              </w:rPr>
              <w:t>1504</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组员</w:t>
            </w:r>
          </w:p>
        </w:tc>
        <w:tc>
          <w:tcPr>
            <w:tcW w:w="1196"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1171008831</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15858272823</w:t>
            </w:r>
          </w:p>
        </w:tc>
        <w:tc>
          <w:tcPr>
            <w:tcW w:w="1967"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1171008831@qq.com</w:t>
            </w:r>
          </w:p>
        </w:tc>
        <w:tc>
          <w:tcPr>
            <w:tcW w:w="510"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求真</w:t>
            </w:r>
            <w:r>
              <w:rPr>
                <w:rFonts w:ascii="微软雅黑" w:hAnsi="微软雅黑" w:eastAsia="微软雅黑" w:cstheme="minorBidi"/>
                <w:color w:val="000000"/>
                <w:szCs w:val="24"/>
              </w:rPr>
              <w:t>607</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15858272823</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　系统分析员</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林康</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lang w:eastAsia="zh-CN"/>
              </w:rPr>
            </w:pPr>
            <w:r>
              <w:rPr>
                <w:rFonts w:hint="eastAsia" w:ascii="微软雅黑" w:hAnsi="微软雅黑" w:eastAsia="微软雅黑" w:cs="宋体"/>
                <w:color w:val="000000"/>
                <w:szCs w:val="24"/>
                <w:lang w:eastAsia="zh-CN"/>
              </w:rPr>
              <w:t>计算机科学与技术学院</w:t>
            </w:r>
          </w:p>
        </w:tc>
        <w:tc>
          <w:tcPr>
            <w:tcW w:w="608"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软件工程</w:t>
            </w:r>
            <w:r>
              <w:rPr>
                <w:rFonts w:ascii="微软雅黑" w:hAnsi="微软雅黑" w:eastAsia="微软雅黑" w:cstheme="minorBidi"/>
                <w:color w:val="000000"/>
                <w:szCs w:val="24"/>
              </w:rPr>
              <w:t>1504</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组员</w:t>
            </w:r>
          </w:p>
        </w:tc>
        <w:tc>
          <w:tcPr>
            <w:tcW w:w="1196"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649211130</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18768186269</w:t>
            </w:r>
          </w:p>
        </w:tc>
        <w:tc>
          <w:tcPr>
            <w:tcW w:w="1967"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649211130@qq.com</w:t>
            </w:r>
          </w:p>
        </w:tc>
        <w:tc>
          <w:tcPr>
            <w:tcW w:w="510"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求真</w:t>
            </w:r>
            <w:r>
              <w:rPr>
                <w:rFonts w:ascii="微软雅黑" w:hAnsi="微软雅黑" w:eastAsia="微软雅黑" w:cstheme="minorBidi"/>
                <w:color w:val="000000"/>
                <w:szCs w:val="24"/>
              </w:rPr>
              <w:t>608</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18768186269</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　程序员</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金志超</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lang w:eastAsia="zh-CN"/>
              </w:rPr>
            </w:pPr>
            <w:r>
              <w:rPr>
                <w:rFonts w:hint="eastAsia" w:ascii="微软雅黑" w:hAnsi="微软雅黑" w:eastAsia="微软雅黑" w:cs="宋体"/>
                <w:color w:val="000000"/>
                <w:szCs w:val="24"/>
                <w:lang w:eastAsia="zh-CN"/>
              </w:rPr>
              <w:t>计算机科学与技术学院</w:t>
            </w:r>
          </w:p>
        </w:tc>
        <w:tc>
          <w:tcPr>
            <w:tcW w:w="608"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软件工程</w:t>
            </w:r>
            <w:r>
              <w:rPr>
                <w:rFonts w:ascii="微软雅黑" w:hAnsi="微软雅黑" w:eastAsia="微软雅黑" w:cstheme="minorBidi"/>
                <w:color w:val="000000"/>
                <w:szCs w:val="24"/>
              </w:rPr>
              <w:t>1504</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组员</w:t>
            </w:r>
          </w:p>
        </w:tc>
        <w:tc>
          <w:tcPr>
            <w:tcW w:w="1196"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295326869</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13355810586</w:t>
            </w:r>
          </w:p>
        </w:tc>
        <w:tc>
          <w:tcPr>
            <w:tcW w:w="1967"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295326869@qq.com</w:t>
            </w:r>
          </w:p>
        </w:tc>
        <w:tc>
          <w:tcPr>
            <w:tcW w:w="510"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求真</w:t>
            </w:r>
            <w:r>
              <w:rPr>
                <w:rFonts w:ascii="微软雅黑" w:hAnsi="微软雅黑" w:eastAsia="微软雅黑" w:cstheme="minorBidi"/>
                <w:color w:val="000000"/>
                <w:szCs w:val="24"/>
              </w:rPr>
              <w:t>608</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13355810586</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技术支持工程师　</w:t>
            </w:r>
          </w:p>
        </w:tc>
      </w:tr>
    </w:tbl>
    <w:p>
      <w:pPr>
        <w:pStyle w:val="12"/>
        <w:ind w:firstLine="440"/>
      </w:pPr>
    </w:p>
    <w:p>
      <w:pPr>
        <w:pStyle w:val="61"/>
        <w:rPr>
          <w:sz w:val="32"/>
          <w:szCs w:val="32"/>
        </w:rPr>
      </w:pPr>
      <w:bookmarkStart w:id="16" w:name="_Toc14366"/>
      <w:bookmarkStart w:id="17" w:name="_Toc276937749"/>
      <w:r>
        <w:rPr>
          <w:rFonts w:hint="eastAsia"/>
          <w:sz w:val="32"/>
          <w:szCs w:val="32"/>
        </w:rPr>
        <w:t>产品</w:t>
      </w:r>
      <w:bookmarkEnd w:id="16"/>
      <w:bookmarkEnd w:id="17"/>
    </w:p>
    <w:p>
      <w:pPr>
        <w:pStyle w:val="62"/>
        <w:rPr>
          <w:b/>
          <w:sz w:val="32"/>
          <w:szCs w:val="32"/>
        </w:rPr>
      </w:pPr>
      <w:bookmarkStart w:id="18" w:name="_Toc12772"/>
      <w:bookmarkStart w:id="19" w:name="_Toc276937750"/>
      <w:r>
        <w:rPr>
          <w:rFonts w:hint="eastAsia"/>
          <w:b/>
          <w:sz w:val="32"/>
          <w:szCs w:val="32"/>
        </w:rPr>
        <w:t>需要移交用户的文件</w:t>
      </w:r>
      <w:bookmarkEnd w:id="18"/>
      <w:bookmarkEnd w:id="19"/>
    </w:p>
    <w:p>
      <w:pPr>
        <w:pStyle w:val="13"/>
        <w:keepNext/>
        <w:rPr>
          <w:rFonts w:ascii="微软雅黑" w:hAnsi="微软雅黑" w:eastAsia="微软雅黑"/>
          <w:sz w:val="24"/>
          <w:szCs w:val="24"/>
        </w:rPr>
      </w:pPr>
      <w:r>
        <w:rPr>
          <w:rFonts w:hint="eastAsia" w:ascii="微软雅黑" w:hAnsi="微软雅黑" w:eastAsia="微软雅黑"/>
          <w:sz w:val="24"/>
          <w:szCs w:val="24"/>
        </w:rPr>
        <w:t>表</w:t>
      </w:r>
      <w:r>
        <w:rPr>
          <w:rFonts w:ascii="微软雅黑" w:hAnsi="微软雅黑" w:eastAsia="微软雅黑"/>
          <w:sz w:val="24"/>
          <w:szCs w:val="24"/>
        </w:rPr>
        <w:fldChar w:fldCharType="begin"/>
      </w:r>
      <w:r>
        <w:rPr>
          <w:rFonts w:ascii="微软雅黑" w:hAnsi="微软雅黑" w:eastAsia="微软雅黑"/>
          <w:sz w:val="24"/>
          <w:szCs w:val="24"/>
        </w:rPr>
        <w:instrText xml:space="preserve"> SEQ </w:instrText>
      </w:r>
      <w:r>
        <w:rPr>
          <w:rFonts w:hint="eastAsia" w:ascii="微软雅黑" w:hAnsi="微软雅黑" w:eastAsia="微软雅黑"/>
          <w:sz w:val="24"/>
          <w:szCs w:val="24"/>
        </w:rPr>
        <w:instrText xml:space="preserve">表</w:instrText>
      </w:r>
      <w:r>
        <w:rPr>
          <w:rFonts w:ascii="微软雅黑" w:hAnsi="微软雅黑" w:eastAsia="微软雅黑"/>
          <w:sz w:val="24"/>
          <w:szCs w:val="24"/>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rPr>
        <w:t>3</w:t>
      </w:r>
      <w:r>
        <w:rPr>
          <w:rFonts w:ascii="微软雅黑" w:hAnsi="微软雅黑" w:eastAsia="微软雅黑"/>
          <w:sz w:val="24"/>
          <w:szCs w:val="24"/>
        </w:rPr>
        <w:fldChar w:fldCharType="end"/>
      </w:r>
      <w:r>
        <w:rPr>
          <w:rFonts w:hint="eastAsia" w:ascii="微软雅黑" w:hAnsi="微软雅黑" w:eastAsia="微软雅黑"/>
          <w:sz w:val="24"/>
          <w:szCs w:val="24"/>
        </w:rPr>
        <w:t>需移交的文件表</w:t>
      </w:r>
    </w:p>
    <w:tbl>
      <w:tblPr>
        <w:tblStyle w:val="37"/>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《需求工程计划</w:t>
            </w:r>
            <w:r>
              <w:rPr>
                <w:rFonts w:ascii="微软雅黑" w:hAnsi="微软雅黑" w:eastAsia="微软雅黑"/>
                <w:szCs w:val="24"/>
                <w:lang w:eastAsia="zh-CN"/>
              </w:rPr>
              <w:t>-</w:t>
            </w:r>
            <w:r>
              <w:rPr>
                <w:rFonts w:hint="eastAsia" w:ascii="微软雅黑" w:hAnsi="微软雅黑" w:eastAsia="微软雅黑"/>
                <w:szCs w:val="24"/>
                <w:lang w:eastAsia="zh-CN"/>
              </w:rPr>
              <w:t>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w:t>
            </w:r>
            <w:r>
              <w:rPr>
                <w:rFonts w:ascii="微软雅黑" w:hAnsi="微软雅黑" w:eastAsia="微软雅黑"/>
                <w:szCs w:val="24"/>
              </w:rPr>
              <w:t>QA</w:t>
            </w:r>
            <w:r>
              <w:rPr>
                <w:rFonts w:hint="eastAsia" w:ascii="微软雅黑" w:hAnsi="微软雅黑" w:eastAsia="微软雅黑"/>
                <w:szCs w:val="24"/>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《项目总体报告》</w:t>
            </w:r>
          </w:p>
        </w:tc>
      </w:tr>
    </w:tbl>
    <w:p>
      <w:pPr>
        <w:pStyle w:val="62"/>
        <w:rPr>
          <w:b/>
          <w:sz w:val="32"/>
          <w:szCs w:val="32"/>
        </w:rPr>
      </w:pPr>
      <w:bookmarkStart w:id="20" w:name="_Toc276937751"/>
      <w:bookmarkStart w:id="21" w:name="_Toc7856"/>
      <w:r>
        <w:rPr>
          <w:rFonts w:hint="eastAsia"/>
          <w:b/>
          <w:sz w:val="32"/>
          <w:szCs w:val="32"/>
        </w:rPr>
        <w:t>服务</w:t>
      </w:r>
      <w:bookmarkEnd w:id="20"/>
      <w:bookmarkEnd w:id="21"/>
    </w:p>
    <w:p>
      <w:pPr>
        <w:pStyle w:val="13"/>
        <w:keepNext/>
        <w:rPr>
          <w:rFonts w:ascii="微软雅黑" w:hAnsi="微软雅黑" w:eastAsia="微软雅黑"/>
          <w:sz w:val="24"/>
          <w:szCs w:val="24"/>
        </w:rPr>
      </w:pPr>
      <w:r>
        <w:rPr>
          <w:rFonts w:hint="eastAsia" w:ascii="微软雅黑" w:hAnsi="微软雅黑" w:eastAsia="微软雅黑"/>
          <w:sz w:val="24"/>
          <w:szCs w:val="24"/>
        </w:rPr>
        <w:t>表</w:t>
      </w:r>
      <w:r>
        <w:rPr>
          <w:rFonts w:ascii="微软雅黑" w:hAnsi="微软雅黑" w:eastAsia="微软雅黑"/>
          <w:sz w:val="24"/>
          <w:szCs w:val="24"/>
        </w:rPr>
        <w:fldChar w:fldCharType="begin"/>
      </w:r>
      <w:r>
        <w:rPr>
          <w:rFonts w:ascii="微软雅黑" w:hAnsi="微软雅黑" w:eastAsia="微软雅黑"/>
          <w:sz w:val="24"/>
          <w:szCs w:val="24"/>
        </w:rPr>
        <w:instrText xml:space="preserve"> SEQ </w:instrText>
      </w:r>
      <w:r>
        <w:rPr>
          <w:rFonts w:hint="eastAsia" w:ascii="微软雅黑" w:hAnsi="微软雅黑" w:eastAsia="微软雅黑"/>
          <w:sz w:val="24"/>
          <w:szCs w:val="24"/>
        </w:rPr>
        <w:instrText xml:space="preserve">表</w:instrText>
      </w:r>
      <w:r>
        <w:rPr>
          <w:rFonts w:ascii="微软雅黑" w:hAnsi="微软雅黑" w:eastAsia="微软雅黑"/>
          <w:sz w:val="24"/>
          <w:szCs w:val="24"/>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rPr>
        <w:t>4</w:t>
      </w:r>
      <w:r>
        <w:rPr>
          <w:rFonts w:ascii="微软雅黑" w:hAnsi="微软雅黑" w:eastAsia="微软雅黑"/>
          <w:sz w:val="24"/>
          <w:szCs w:val="24"/>
        </w:rPr>
        <w:fldChar w:fldCharType="end"/>
      </w:r>
      <w:r>
        <w:rPr>
          <w:rFonts w:hint="eastAsia" w:ascii="微软雅黑" w:hAnsi="微软雅黑" w:eastAsia="微软雅黑"/>
          <w:sz w:val="24"/>
          <w:szCs w:val="24"/>
        </w:rPr>
        <w:t>开发者向</w:t>
      </w:r>
    </w:p>
    <w:tbl>
      <w:tblPr>
        <w:tblStyle w:val="37"/>
        <w:tblW w:w="6379" w:type="dxa"/>
        <w:jc w:val="center"/>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283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服务名称</w:t>
            </w:r>
          </w:p>
        </w:tc>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服务内容</w:t>
            </w:r>
          </w:p>
        </w:tc>
        <w:tc>
          <w:tcPr>
            <w:tcW w:w="1676"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服务期限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79"/>
              <w:ind w:firstLine="0" w:firstLineChars="0"/>
              <w:rPr>
                <w:rFonts w:ascii="微软雅黑" w:hAnsi="微软雅黑" w:eastAsia="微软雅黑"/>
                <w:szCs w:val="24"/>
              </w:rPr>
            </w:pPr>
            <w:r>
              <w:rPr>
                <w:rFonts w:hint="eastAsia" w:ascii="微软雅黑" w:hAnsi="微软雅黑" w:eastAsia="微软雅黑"/>
                <w:szCs w:val="24"/>
              </w:rPr>
              <w:t>人员培训</w:t>
            </w:r>
          </w:p>
        </w:tc>
        <w:tc>
          <w:tcPr>
            <w:tcW w:w="2831"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当面培训系统使用方法</w:t>
            </w:r>
          </w:p>
        </w:tc>
        <w:tc>
          <w:tcPr>
            <w:tcW w:w="1676" w:type="dxa"/>
          </w:tcPr>
          <w:p>
            <w:pPr>
              <w:pStyle w:val="79"/>
              <w:ind w:firstLine="0" w:firstLineChars="0"/>
              <w:rPr>
                <w:rFonts w:ascii="微软雅黑" w:hAnsi="微软雅黑" w:eastAsia="微软雅黑"/>
                <w:szCs w:val="24"/>
              </w:rPr>
            </w:pPr>
            <w:r>
              <w:rPr>
                <w:rFonts w:hint="eastAsia" w:ascii="微软雅黑" w:hAnsi="微软雅黑" w:eastAsia="微软雅黑"/>
                <w:szCs w:val="24"/>
              </w:rPr>
              <w:t>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维护</w:t>
            </w:r>
          </w:p>
        </w:tc>
        <w:tc>
          <w:tcPr>
            <w:tcW w:w="2831"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远程在线或者上门服务</w:t>
            </w:r>
          </w:p>
        </w:tc>
        <w:tc>
          <w:tcPr>
            <w:tcW w:w="1676" w:type="dxa"/>
          </w:tcPr>
          <w:p>
            <w:pPr>
              <w:pStyle w:val="79"/>
              <w:ind w:firstLine="0" w:firstLineChars="0"/>
              <w:rPr>
                <w:rFonts w:ascii="微软雅黑" w:hAnsi="微软雅黑" w:eastAsia="微软雅黑"/>
                <w:szCs w:val="24"/>
              </w:rPr>
            </w:pPr>
            <w:r>
              <w:rPr>
                <w:rFonts w:hint="eastAsia" w:ascii="微软雅黑" w:hAnsi="微软雅黑" w:eastAsia="微软雅黑"/>
                <w:szCs w:val="24"/>
              </w:rPr>
              <w:t>一年</w:t>
            </w:r>
          </w:p>
        </w:tc>
      </w:tr>
    </w:tbl>
    <w:p>
      <w:pPr>
        <w:pStyle w:val="62"/>
        <w:rPr>
          <w:b/>
          <w:sz w:val="32"/>
          <w:szCs w:val="32"/>
        </w:rPr>
      </w:pPr>
      <w:bookmarkStart w:id="22" w:name="_Toc25572"/>
      <w:bookmarkStart w:id="23" w:name="_Toc276937752"/>
      <w:r>
        <w:rPr>
          <w:rFonts w:hint="eastAsia"/>
          <w:b/>
          <w:sz w:val="32"/>
          <w:szCs w:val="32"/>
        </w:rPr>
        <w:t>非移交的产品</w:t>
      </w:r>
      <w:bookmarkEnd w:id="22"/>
      <w:bookmarkEnd w:id="23"/>
    </w:p>
    <w:p>
      <w:pPr>
        <w:ind w:firstLine="440" w:firstLineChars="200"/>
        <w:rPr>
          <w:rFonts w:ascii="微软雅黑" w:hAnsi="微软雅黑" w:eastAsia="微软雅黑"/>
          <w:szCs w:val="24"/>
          <w:lang w:eastAsia="zh-CN"/>
        </w:rPr>
      </w:pPr>
      <w:bookmarkStart w:id="24" w:name="_Toc276937753"/>
      <w:r>
        <w:rPr>
          <w:rFonts w:hint="eastAsia" w:ascii="微软雅黑" w:hAnsi="微软雅黑" w:eastAsia="微软雅黑"/>
          <w:szCs w:val="24"/>
          <w:lang w:eastAsia="zh-CN"/>
        </w:rPr>
        <w:t>项目组内部的文档：有《需求规格说明书》</w:t>
      </w:r>
      <w:r>
        <w:rPr>
          <w:rFonts w:ascii="微软雅黑" w:hAnsi="微软雅黑" w:eastAsia="微软雅黑"/>
          <w:szCs w:val="24"/>
          <w:lang w:eastAsia="zh-CN"/>
        </w:rPr>
        <w:t xml:space="preserve"> </w:t>
      </w:r>
      <w:r>
        <w:rPr>
          <w:rFonts w:hint="eastAsia" w:ascii="微软雅黑" w:hAnsi="微软雅黑" w:eastAsia="微软雅黑"/>
          <w:szCs w:val="24"/>
          <w:lang w:eastAsia="zh-CN"/>
        </w:rPr>
        <w:t>、《概要设计说明书》</w:t>
      </w:r>
      <w:r>
        <w:rPr>
          <w:rFonts w:ascii="微软雅黑" w:hAnsi="微软雅黑" w:eastAsia="微软雅黑"/>
          <w:szCs w:val="24"/>
          <w:lang w:eastAsia="zh-CN"/>
        </w:rPr>
        <w:t xml:space="preserve"> </w:t>
      </w:r>
      <w:r>
        <w:rPr>
          <w:rFonts w:hint="eastAsia" w:ascii="微软雅黑" w:hAnsi="微软雅黑" w:eastAsia="微软雅黑"/>
          <w:szCs w:val="24"/>
          <w:lang w:eastAsia="zh-CN"/>
        </w:rPr>
        <w:t>、《详细设计说明书》</w:t>
      </w:r>
      <w:r>
        <w:rPr>
          <w:rFonts w:ascii="微软雅黑" w:hAnsi="微软雅黑" w:eastAsia="微软雅黑"/>
          <w:szCs w:val="24"/>
          <w:lang w:eastAsia="zh-CN"/>
        </w:rPr>
        <w:t xml:space="preserve"> </w:t>
      </w:r>
      <w:r>
        <w:rPr>
          <w:rFonts w:hint="eastAsia" w:ascii="微软雅黑" w:hAnsi="微软雅黑" w:eastAsia="微软雅黑"/>
          <w:szCs w:val="24"/>
          <w:lang w:eastAsia="zh-CN"/>
        </w:rPr>
        <w:t>、《源代码清单》</w:t>
      </w:r>
      <w:r>
        <w:rPr>
          <w:rFonts w:ascii="微软雅黑" w:hAnsi="微软雅黑" w:eastAsia="微软雅黑"/>
          <w:szCs w:val="24"/>
          <w:lang w:eastAsia="zh-CN"/>
        </w:rPr>
        <w:t xml:space="preserve"> </w:t>
      </w:r>
      <w:r>
        <w:rPr>
          <w:rFonts w:hint="eastAsia" w:ascii="微软雅黑" w:hAnsi="微软雅黑" w:eastAsia="微软雅黑"/>
          <w:szCs w:val="24"/>
          <w:lang w:eastAsia="zh-CN"/>
        </w:rPr>
        <w:t>、《代码接口说明》</w:t>
      </w:r>
      <w:r>
        <w:rPr>
          <w:rFonts w:ascii="微软雅黑" w:hAnsi="微软雅黑" w:eastAsia="微软雅黑"/>
          <w:szCs w:val="24"/>
          <w:lang w:eastAsia="zh-CN"/>
        </w:rPr>
        <w:t xml:space="preserve"> </w:t>
      </w:r>
      <w:r>
        <w:rPr>
          <w:rFonts w:hint="eastAsia" w:ascii="微软雅黑" w:hAnsi="微软雅黑" w:eastAsia="微软雅黑"/>
          <w:szCs w:val="24"/>
          <w:lang w:eastAsia="zh-CN"/>
        </w:rPr>
        <w:t>、《测试策略》</w:t>
      </w:r>
      <w:r>
        <w:rPr>
          <w:rFonts w:ascii="微软雅黑" w:hAnsi="微软雅黑" w:eastAsia="微软雅黑"/>
          <w:szCs w:val="24"/>
          <w:lang w:eastAsia="zh-CN"/>
        </w:rPr>
        <w:t xml:space="preserve"> </w:t>
      </w:r>
      <w:r>
        <w:rPr>
          <w:rFonts w:hint="eastAsia" w:ascii="微软雅黑" w:hAnsi="微软雅黑" w:eastAsia="微软雅黑"/>
          <w:szCs w:val="24"/>
          <w:lang w:eastAsia="zh-CN"/>
        </w:rPr>
        <w:t>、《测试计划》</w:t>
      </w:r>
      <w:r>
        <w:rPr>
          <w:rFonts w:ascii="微软雅黑" w:hAnsi="微软雅黑" w:eastAsia="微软雅黑"/>
          <w:szCs w:val="24"/>
          <w:lang w:eastAsia="zh-CN"/>
        </w:rPr>
        <w:t xml:space="preserve"> </w:t>
      </w:r>
      <w:r>
        <w:rPr>
          <w:rFonts w:hint="eastAsia" w:ascii="微软雅黑" w:hAnsi="微软雅黑" w:eastAsia="微软雅黑"/>
          <w:szCs w:val="24"/>
          <w:lang w:eastAsia="zh-CN"/>
        </w:rPr>
        <w:t>、《系统测试用例》</w:t>
      </w:r>
      <w:r>
        <w:rPr>
          <w:rFonts w:ascii="微软雅黑" w:hAnsi="微软雅黑" w:eastAsia="微软雅黑"/>
          <w:szCs w:val="24"/>
          <w:lang w:eastAsia="zh-CN"/>
        </w:rPr>
        <w:t xml:space="preserve"> </w:t>
      </w:r>
      <w:r>
        <w:rPr>
          <w:rFonts w:hint="eastAsia" w:ascii="微软雅黑" w:hAnsi="微软雅黑" w:eastAsia="微软雅黑"/>
          <w:szCs w:val="24"/>
          <w:lang w:eastAsia="zh-CN"/>
        </w:rPr>
        <w:t>、《缺陷报告》和《最终测试结果报告》。</w:t>
      </w:r>
    </w:p>
    <w:p>
      <w:pPr>
        <w:pStyle w:val="61"/>
        <w:rPr>
          <w:sz w:val="32"/>
          <w:szCs w:val="32"/>
          <w:lang w:eastAsia="zh-CN"/>
        </w:rPr>
      </w:pPr>
      <w:bookmarkStart w:id="25" w:name="_Toc25523"/>
      <w:r>
        <w:rPr>
          <w:rFonts w:hint="eastAsia"/>
          <w:sz w:val="32"/>
          <w:szCs w:val="32"/>
          <w:lang w:eastAsia="zh-CN"/>
        </w:rPr>
        <w:t>验收标准</w:t>
      </w:r>
      <w:bookmarkEnd w:id="24"/>
      <w:bookmarkEnd w:id="25"/>
    </w:p>
    <w:p>
      <w:pPr>
        <w:pStyle w:val="13"/>
        <w:keepNext/>
        <w:rPr>
          <w:lang w:eastAsia="zh-CN"/>
        </w:rPr>
      </w:pPr>
      <w:r>
        <w:rPr>
          <w:rFonts w:hint="eastAsia"/>
          <w:lang w:eastAsia="zh-CN"/>
        </w:rPr>
        <w:t>表</w:t>
      </w:r>
      <w:r>
        <w:fldChar w:fldCharType="begin"/>
      </w:r>
      <w:r>
        <w:rPr>
          <w:lang w:eastAsia="zh-CN"/>
        </w:rPr>
        <w:instrText xml:space="preserve"> SEQ </w:instrText>
      </w:r>
      <w:r>
        <w:rPr>
          <w:rFonts w:hint="eastAsia"/>
          <w:lang w:eastAsia="zh-CN"/>
        </w:rPr>
        <w:instrText xml:space="preserve">表</w:instrText>
      </w:r>
      <w:r>
        <w:rPr>
          <w:lang w:eastAsia="zh-CN"/>
        </w:rPr>
        <w:instrText xml:space="preserve"> \* ARABIC</w:instrText>
      </w:r>
      <w:r>
        <w:fldChar w:fldCharType="separate"/>
      </w:r>
      <w:r>
        <w:rPr>
          <w:lang w:eastAsia="zh-CN"/>
        </w:rPr>
        <w:t>5</w:t>
      </w:r>
      <w:r>
        <w:fldChar w:fldCharType="end"/>
      </w:r>
      <w:r>
        <w:rPr>
          <w:rFonts w:hint="eastAsia"/>
          <w:lang w:eastAsia="zh-CN"/>
        </w:rPr>
        <w:t>验收标准表格</w:t>
      </w:r>
    </w:p>
    <w:tbl>
      <w:tblPr>
        <w:tblStyle w:val="37"/>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《项目章程》</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《可行性分析报告》</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《总体项目计划》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《需求工程计划</w:t>
            </w:r>
            <w:r>
              <w:rPr>
                <w:rFonts w:ascii="微软雅黑" w:hAnsi="微软雅黑" w:eastAsia="微软雅黑"/>
                <w:szCs w:val="24"/>
                <w:lang w:eastAsia="zh-CN"/>
              </w:rPr>
              <w:t>-</w:t>
            </w:r>
            <w:r>
              <w:rPr>
                <w:rFonts w:hint="eastAsia" w:ascii="微软雅黑" w:hAnsi="微软雅黑" w:eastAsia="微软雅黑"/>
                <w:szCs w:val="24"/>
                <w:lang w:eastAsia="zh-CN"/>
              </w:rPr>
              <w:t>初步》</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w:t>
            </w:r>
            <w:r>
              <w:rPr>
                <w:rFonts w:ascii="微软雅黑" w:hAnsi="微软雅黑" w:eastAsia="微软雅黑"/>
                <w:szCs w:val="24"/>
              </w:rPr>
              <w:t>QA</w:t>
            </w:r>
            <w:r>
              <w:rPr>
                <w:rFonts w:hint="eastAsia" w:ascii="微软雅黑" w:hAnsi="微软雅黑" w:eastAsia="微软雅黑"/>
                <w:szCs w:val="24"/>
              </w:rPr>
              <w:t>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《需求工程计划》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《软件需求规格说明书》</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《系统设计计划》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《需求变更控制文档》</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《用户手册》</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《软件概要设计说明》</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《系统编码与实现计划》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《测试计划》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《工程部署计划》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《培训计划》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《系统维护计划》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《项目总体报告》</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bl>
    <w:p>
      <w:pPr>
        <w:pStyle w:val="61"/>
        <w:rPr>
          <w:sz w:val="32"/>
          <w:szCs w:val="32"/>
        </w:rPr>
      </w:pPr>
      <w:bookmarkStart w:id="26" w:name="_Toc24436"/>
      <w:bookmarkStart w:id="27" w:name="_Toc276937754"/>
      <w:r>
        <w:rPr>
          <w:rFonts w:hint="eastAsia"/>
          <w:sz w:val="32"/>
          <w:szCs w:val="32"/>
        </w:rPr>
        <w:t>项目相关信息</w:t>
      </w:r>
      <w:bookmarkEnd w:id="26"/>
      <w:bookmarkEnd w:id="27"/>
    </w:p>
    <w:p>
      <w:pPr>
        <w:pStyle w:val="79"/>
        <w:ind w:firstLine="480"/>
        <w:rPr>
          <w:rFonts w:ascii="微软雅黑" w:hAnsi="微软雅黑" w:eastAsia="微软雅黑"/>
          <w:szCs w:val="24"/>
        </w:rPr>
      </w:pPr>
      <w:r>
        <w:rPr>
          <w:rFonts w:hint="eastAsia" w:ascii="微软雅黑" w:hAnsi="微软雅黑" w:eastAsia="微软雅黑"/>
          <w:szCs w:val="24"/>
        </w:rPr>
        <w:t>项目批准者：杨枨老师</w:t>
      </w:r>
    </w:p>
    <w:p>
      <w:pPr>
        <w:pStyle w:val="79"/>
        <w:ind w:firstLine="480"/>
        <w:rPr>
          <w:rFonts w:ascii="微软雅黑" w:hAnsi="微软雅黑" w:eastAsia="微软雅黑"/>
          <w:szCs w:val="24"/>
        </w:rPr>
      </w:pPr>
      <w:r>
        <w:rPr>
          <w:rFonts w:hint="eastAsia" w:ascii="微软雅黑" w:hAnsi="微软雅黑" w:eastAsia="微软雅黑"/>
          <w:szCs w:val="24"/>
        </w:rPr>
        <w:t>项目批准日期：</w:t>
      </w:r>
      <w:r>
        <w:rPr>
          <w:rFonts w:ascii="微软雅黑" w:hAnsi="微软雅黑" w:eastAsia="微软雅黑"/>
          <w:szCs w:val="24"/>
        </w:rPr>
        <w:t>2017</w:t>
      </w:r>
      <w:r>
        <w:rPr>
          <w:rFonts w:hint="eastAsia" w:ascii="微软雅黑" w:hAnsi="微软雅黑" w:eastAsia="微软雅黑"/>
          <w:szCs w:val="24"/>
        </w:rPr>
        <w:t>年</w:t>
      </w:r>
      <w:r>
        <w:rPr>
          <w:rFonts w:ascii="微软雅黑" w:hAnsi="微软雅黑" w:eastAsia="微软雅黑"/>
          <w:szCs w:val="24"/>
        </w:rPr>
        <w:t>9</w:t>
      </w:r>
      <w:r>
        <w:rPr>
          <w:rFonts w:hint="eastAsia" w:ascii="微软雅黑" w:hAnsi="微软雅黑" w:eastAsia="微软雅黑"/>
          <w:szCs w:val="24"/>
        </w:rPr>
        <w:t>月</w:t>
      </w:r>
      <w:r>
        <w:rPr>
          <w:rFonts w:ascii="微软雅黑" w:hAnsi="微软雅黑" w:eastAsia="微软雅黑"/>
          <w:szCs w:val="24"/>
        </w:rPr>
        <w:t>22</w:t>
      </w:r>
      <w:r>
        <w:rPr>
          <w:rFonts w:hint="eastAsia" w:ascii="微软雅黑" w:hAnsi="微软雅黑" w:eastAsia="微软雅黑"/>
          <w:szCs w:val="24"/>
        </w:rPr>
        <w:t>日</w:t>
      </w:r>
    </w:p>
    <w:p>
      <w:pPr>
        <w:pStyle w:val="79"/>
        <w:ind w:firstLine="480"/>
        <w:rPr>
          <w:rFonts w:ascii="微软雅黑" w:hAnsi="微软雅黑" w:eastAsia="微软雅黑"/>
          <w:szCs w:val="24"/>
          <w:lang w:eastAsia="zh-CN"/>
        </w:rPr>
      </w:pPr>
      <w:r>
        <w:rPr>
          <w:rFonts w:hint="eastAsia" w:ascii="微软雅黑" w:hAnsi="微软雅黑" w:eastAsia="微软雅黑"/>
          <w:szCs w:val="24"/>
          <w:lang w:eastAsia="zh-CN"/>
        </w:rPr>
        <w:t>项目截止日期：</w:t>
      </w:r>
      <w:r>
        <w:rPr>
          <w:rFonts w:ascii="微软雅黑" w:hAnsi="微软雅黑" w:eastAsia="微软雅黑"/>
          <w:szCs w:val="24"/>
          <w:lang w:eastAsia="zh-CN"/>
        </w:rPr>
        <w:t>2018</w:t>
      </w:r>
      <w:r>
        <w:rPr>
          <w:rFonts w:hint="eastAsia" w:ascii="微软雅黑" w:hAnsi="微软雅黑" w:eastAsia="微软雅黑"/>
          <w:szCs w:val="24"/>
          <w:lang w:eastAsia="zh-CN"/>
        </w:rPr>
        <w:t>年</w:t>
      </w:r>
      <w:r>
        <w:rPr>
          <w:rFonts w:ascii="微软雅黑" w:hAnsi="微软雅黑" w:eastAsia="微软雅黑"/>
          <w:szCs w:val="24"/>
          <w:lang w:eastAsia="zh-CN"/>
        </w:rPr>
        <w:t>1</w:t>
      </w:r>
      <w:r>
        <w:rPr>
          <w:rFonts w:hint="eastAsia" w:ascii="微软雅黑" w:hAnsi="微软雅黑" w:eastAsia="微软雅黑"/>
          <w:szCs w:val="24"/>
          <w:lang w:eastAsia="zh-CN"/>
        </w:rPr>
        <w:t>月</w:t>
      </w:r>
      <w:r>
        <w:rPr>
          <w:rFonts w:ascii="微软雅黑" w:hAnsi="微软雅黑" w:eastAsia="微软雅黑"/>
          <w:szCs w:val="24"/>
          <w:lang w:eastAsia="zh-CN"/>
        </w:rPr>
        <w:t>20</w:t>
      </w:r>
      <w:r>
        <w:rPr>
          <w:rFonts w:hint="eastAsia" w:ascii="微软雅黑" w:hAnsi="微软雅黑" w:eastAsia="微软雅黑"/>
          <w:szCs w:val="24"/>
          <w:lang w:eastAsia="zh-CN"/>
        </w:rPr>
        <w:t>日考试周前</w:t>
      </w:r>
    </w:p>
    <w:p>
      <w:pPr>
        <w:pStyle w:val="61"/>
        <w:rPr>
          <w:sz w:val="32"/>
          <w:szCs w:val="32"/>
          <w:lang w:eastAsia="zh-CN"/>
        </w:rPr>
      </w:pPr>
      <w:bookmarkStart w:id="28" w:name="_Toc32345"/>
      <w:bookmarkStart w:id="29" w:name="_Toc276937755"/>
      <w:r>
        <w:rPr>
          <w:rFonts w:hint="eastAsia"/>
          <w:sz w:val="32"/>
          <w:szCs w:val="32"/>
          <w:lang w:eastAsia="zh-CN"/>
        </w:rPr>
        <w:t>系统运行环境</w:t>
      </w:r>
      <w:bookmarkEnd w:id="28"/>
      <w:bookmarkEnd w:id="29"/>
    </w:p>
    <w:p>
      <w:pPr>
        <w:autoSpaceDE w:val="0"/>
        <w:autoSpaceDN w:val="0"/>
        <w:adjustRightInd w:val="0"/>
        <w:ind w:firstLine="465"/>
        <w:rPr>
          <w:rFonts w:ascii="微软雅黑" w:hAnsi="微软雅黑" w:eastAsia="微软雅黑"/>
          <w:szCs w:val="24"/>
          <w:lang w:eastAsia="zh-CN"/>
        </w:rPr>
      </w:pPr>
      <w:r>
        <w:rPr>
          <w:rFonts w:hint="eastAsia" w:ascii="微软雅黑" w:hAnsi="微软雅黑" w:eastAsia="微软雅黑" w:cs="宋体"/>
          <w:szCs w:val="24"/>
          <w:lang w:val="zh-CN" w:eastAsia="zh-CN"/>
        </w:rPr>
        <w:t>本网站要求提供对外服务的能力</w:t>
      </w:r>
      <w:r>
        <w:rPr>
          <w:rFonts w:ascii="微软雅黑" w:hAnsi="微软雅黑" w:eastAsia="微软雅黑"/>
          <w:szCs w:val="24"/>
          <w:lang w:eastAsia="zh-CN"/>
        </w:rPr>
        <w:t>,</w:t>
      </w:r>
      <w:r>
        <w:rPr>
          <w:rFonts w:hint="eastAsia" w:ascii="微软雅黑" w:hAnsi="微软雅黑" w:eastAsia="微软雅黑" w:cs="宋体"/>
          <w:szCs w:val="24"/>
          <w:lang w:val="zh-CN" w:eastAsia="zh-CN"/>
        </w:rPr>
        <w:t>保证至少</w:t>
      </w:r>
      <w:r>
        <w:rPr>
          <w:rFonts w:ascii="微软雅黑" w:hAnsi="微软雅黑" w:eastAsia="微软雅黑"/>
          <w:szCs w:val="24"/>
          <w:lang w:eastAsia="zh-CN"/>
        </w:rPr>
        <w:t>300</w:t>
      </w:r>
      <w:r>
        <w:rPr>
          <w:rFonts w:hint="eastAsia" w:ascii="微软雅黑" w:hAnsi="微软雅黑" w:eastAsia="微软雅黑" w:cs="宋体"/>
          <w:szCs w:val="24"/>
          <w:lang w:val="zh-CN" w:eastAsia="zh-CN"/>
        </w:rPr>
        <w:t>名同学上课辅助服务的要求</w:t>
      </w:r>
      <w:r>
        <w:rPr>
          <w:rFonts w:ascii="微软雅黑" w:hAnsi="微软雅黑" w:eastAsia="微软雅黑"/>
          <w:szCs w:val="24"/>
          <w:lang w:eastAsia="zh-CN"/>
        </w:rPr>
        <w:t>.</w:t>
      </w:r>
      <w:r>
        <w:rPr>
          <w:rFonts w:hint="eastAsia" w:ascii="微软雅黑" w:hAnsi="微软雅黑" w:eastAsia="微软雅黑" w:cs="宋体"/>
          <w:szCs w:val="24"/>
          <w:lang w:val="zh-CN" w:eastAsia="zh-CN"/>
        </w:rPr>
        <w:t>包括数据存储能力</w:t>
      </w:r>
      <w:r>
        <w:rPr>
          <w:rFonts w:ascii="微软雅黑" w:hAnsi="微软雅黑" w:eastAsia="微软雅黑"/>
          <w:szCs w:val="24"/>
          <w:lang w:eastAsia="zh-CN"/>
        </w:rPr>
        <w:t>,</w:t>
      </w:r>
      <w:r>
        <w:rPr>
          <w:rFonts w:hint="eastAsia" w:ascii="微软雅黑" w:hAnsi="微软雅黑" w:eastAsia="微软雅黑" w:cs="宋体"/>
          <w:szCs w:val="24"/>
          <w:lang w:val="zh-CN" w:eastAsia="zh-CN"/>
        </w:rPr>
        <w:t>网络服务吞吐能力</w:t>
      </w:r>
      <w:r>
        <w:rPr>
          <w:rFonts w:ascii="微软雅黑" w:hAnsi="微软雅黑" w:eastAsia="微软雅黑"/>
          <w:szCs w:val="24"/>
          <w:lang w:eastAsia="zh-CN"/>
        </w:rPr>
        <w:t>,</w:t>
      </w:r>
      <w:r>
        <w:rPr>
          <w:rFonts w:hint="eastAsia" w:ascii="微软雅黑" w:hAnsi="微软雅黑" w:eastAsia="微软雅黑" w:cs="宋体"/>
          <w:szCs w:val="24"/>
          <w:lang w:val="zh-CN" w:eastAsia="zh-CN"/>
        </w:rPr>
        <w:t>数据安全特性等</w:t>
      </w:r>
      <w:r>
        <w:rPr>
          <w:rFonts w:ascii="微软雅黑" w:hAnsi="微软雅黑" w:eastAsia="微软雅黑"/>
          <w:szCs w:val="24"/>
          <w:lang w:eastAsia="zh-CN"/>
        </w:rPr>
        <w:t>.</w:t>
      </w:r>
    </w:p>
    <w:p>
      <w:pPr>
        <w:autoSpaceDE w:val="0"/>
        <w:autoSpaceDN w:val="0"/>
        <w:adjustRightInd w:val="0"/>
        <w:ind w:firstLine="465"/>
        <w:rPr>
          <w:rFonts w:ascii="微软雅黑" w:hAnsi="微软雅黑" w:eastAsia="微软雅黑"/>
          <w:szCs w:val="24"/>
        </w:rPr>
      </w:pPr>
      <w:r>
        <w:rPr>
          <w:rFonts w:hint="eastAsia" w:ascii="微软雅黑" w:hAnsi="微软雅黑" w:eastAsia="微软雅黑" w:cs="宋体"/>
          <w:szCs w:val="24"/>
          <w:lang w:val="zh-CN"/>
        </w:rPr>
        <w:t>服务器建议选用</w:t>
      </w:r>
      <w:r>
        <w:rPr>
          <w:rFonts w:ascii="微软雅黑" w:hAnsi="微软雅黑" w:eastAsia="微软雅黑"/>
          <w:szCs w:val="24"/>
        </w:rPr>
        <w:t>Intel CPU,</w:t>
      </w:r>
      <w:r>
        <w:rPr>
          <w:rFonts w:hint="eastAsia" w:ascii="微软雅黑" w:hAnsi="微软雅黑" w:eastAsia="微软雅黑" w:cs="宋体"/>
          <w:szCs w:val="24"/>
          <w:lang w:val="zh-CN"/>
        </w:rPr>
        <w:t>可以选择</w:t>
      </w:r>
      <w:r>
        <w:rPr>
          <w:rFonts w:ascii="微软雅黑" w:hAnsi="微软雅黑" w:eastAsia="微软雅黑"/>
          <w:szCs w:val="24"/>
        </w:rPr>
        <w:t>Windows</w:t>
      </w:r>
      <w:r>
        <w:rPr>
          <w:rFonts w:hint="eastAsia" w:ascii="微软雅黑" w:hAnsi="微软雅黑" w:eastAsia="微软雅黑" w:cs="宋体"/>
          <w:szCs w:val="24"/>
          <w:lang w:val="zh-CN"/>
        </w:rPr>
        <w:t>或者</w:t>
      </w:r>
      <w:r>
        <w:rPr>
          <w:rFonts w:ascii="微软雅黑" w:hAnsi="微软雅黑" w:eastAsia="微软雅黑"/>
          <w:szCs w:val="24"/>
        </w:rPr>
        <w:t>Linux.</w:t>
      </w:r>
    </w:p>
    <w:p>
      <w:pPr>
        <w:autoSpaceDE w:val="0"/>
        <w:autoSpaceDN w:val="0"/>
        <w:adjustRightInd w:val="0"/>
        <w:ind w:firstLine="465"/>
        <w:rPr>
          <w:rFonts w:ascii="微软雅黑" w:hAnsi="微软雅黑" w:eastAsia="微软雅黑"/>
          <w:szCs w:val="24"/>
        </w:rPr>
      </w:pPr>
      <w:r>
        <w:rPr>
          <w:rFonts w:hint="eastAsia" w:ascii="微软雅黑" w:hAnsi="微软雅黑" w:eastAsia="微软雅黑" w:cs="宋体"/>
          <w:szCs w:val="24"/>
          <w:lang w:val="zh-CN"/>
        </w:rPr>
        <w:t>开发平台可以选择</w:t>
      </w:r>
      <w:r>
        <w:rPr>
          <w:rFonts w:ascii="微软雅黑" w:hAnsi="微软雅黑" w:eastAsia="微软雅黑"/>
          <w:szCs w:val="24"/>
        </w:rPr>
        <w:t>IIS, .NET</w:t>
      </w:r>
      <w:r>
        <w:rPr>
          <w:rFonts w:hint="eastAsia" w:ascii="微软雅黑" w:hAnsi="微软雅黑" w:eastAsia="微软雅黑" w:cs="宋体"/>
          <w:szCs w:val="24"/>
          <w:lang w:val="zh-CN"/>
        </w:rPr>
        <w:t>或者</w:t>
      </w:r>
      <w:r>
        <w:rPr>
          <w:rFonts w:ascii="微软雅黑" w:hAnsi="微软雅黑" w:eastAsia="微软雅黑"/>
          <w:szCs w:val="24"/>
        </w:rPr>
        <w:t>apache, tomcat/jboss</w:t>
      </w:r>
      <w:r>
        <w:rPr>
          <w:rFonts w:hint="eastAsia" w:ascii="微软雅黑" w:hAnsi="微软雅黑" w:eastAsia="微软雅黑" w:cs="宋体"/>
          <w:szCs w:val="24"/>
          <w:lang w:val="zh-CN"/>
        </w:rPr>
        <w:t>平台</w:t>
      </w:r>
    </w:p>
    <w:p>
      <w:pPr>
        <w:autoSpaceDE w:val="0"/>
        <w:autoSpaceDN w:val="0"/>
        <w:adjustRightInd w:val="0"/>
        <w:ind w:firstLine="465"/>
        <w:rPr>
          <w:rFonts w:ascii="微软雅黑" w:hAnsi="微软雅黑" w:eastAsia="微软雅黑"/>
          <w:szCs w:val="24"/>
        </w:rPr>
      </w:pPr>
      <w:r>
        <w:rPr>
          <w:rFonts w:hint="eastAsia" w:ascii="微软雅黑" w:hAnsi="微软雅黑" w:eastAsia="微软雅黑" w:cs="宋体"/>
          <w:szCs w:val="24"/>
          <w:lang w:val="zh-CN"/>
        </w:rPr>
        <w:t>请提供对外服务所要求的相应的安全保障</w:t>
      </w:r>
      <w:r>
        <w:rPr>
          <w:rFonts w:ascii="微软雅黑" w:hAnsi="微软雅黑" w:eastAsia="微软雅黑"/>
          <w:szCs w:val="24"/>
        </w:rPr>
        <w:t>.</w:t>
      </w:r>
    </w:p>
    <w:p>
      <w:pPr>
        <w:pStyle w:val="61"/>
        <w:ind w:firstLine="0"/>
        <w:rPr>
          <w:sz w:val="32"/>
          <w:szCs w:val="32"/>
        </w:rPr>
      </w:pPr>
    </w:p>
    <w:p>
      <w:pPr>
        <w:pStyle w:val="79"/>
        <w:ind w:firstLine="480"/>
      </w:pPr>
    </w:p>
    <w:p>
      <w:pPr>
        <w:pStyle w:val="79"/>
        <w:ind w:firstLine="199" w:firstLineChars="83"/>
        <w:sectPr>
          <w:headerReference r:id="rId17" w:type="default"/>
          <w:headerReference r:id="rId18" w:type="even"/>
          <w:footerReference r:id="rId19" w:type="even"/>
          <w:endnotePr>
            <w:numFmt w:val="decimal"/>
          </w:endnotePr>
          <w:pgSz w:w="11906" w:h="16838"/>
          <w:pgMar w:top="2155" w:right="1814" w:bottom="2155" w:left="1814" w:header="1701" w:footer="1701" w:gutter="0"/>
          <w:pgNumType w:fmt="decimal"/>
          <w:cols w:space="425" w:num="1"/>
          <w:docGrid w:linePitch="360" w:charSpace="1861"/>
        </w:sectPr>
      </w:pPr>
    </w:p>
    <w:p>
      <w:pPr>
        <w:pStyle w:val="64"/>
        <w:rPr>
          <w:rFonts w:ascii="宋体" w:hAnsi="宋体"/>
          <w:sz w:val="44"/>
          <w:szCs w:val="44"/>
        </w:rPr>
      </w:pPr>
      <w:r>
        <w:rPr>
          <w:rFonts w:hint="eastAsia" w:ascii="宋体" w:hAnsi="宋体"/>
          <w:sz w:val="44"/>
          <w:szCs w:val="44"/>
        </w:rPr>
        <w:t>　</w:t>
      </w:r>
      <w:bookmarkStart w:id="30" w:name="_Toc276937756"/>
      <w:bookmarkStart w:id="31" w:name="_Toc8224"/>
      <w:r>
        <w:rPr>
          <w:rFonts w:hint="eastAsia" w:ascii="宋体" w:hAnsi="宋体"/>
          <w:sz w:val="44"/>
          <w:szCs w:val="44"/>
        </w:rPr>
        <w:t>时间管理计划</w:t>
      </w:r>
      <w:bookmarkEnd w:id="30"/>
      <w:bookmarkEnd w:id="31"/>
    </w:p>
    <w:p>
      <w:pPr>
        <w:pStyle w:val="61"/>
        <w:rPr>
          <w:sz w:val="32"/>
          <w:szCs w:val="32"/>
        </w:rPr>
      </w:pPr>
      <w:bookmarkStart w:id="32" w:name="_Toc24727"/>
      <w:bookmarkStart w:id="33" w:name="_Toc276937757"/>
      <w:r>
        <w:rPr>
          <w:rFonts w:hint="eastAsia"/>
          <w:sz w:val="32"/>
          <w:szCs w:val="32"/>
        </w:rPr>
        <w:t>工作任务的分解</w:t>
      </w:r>
      <w:bookmarkEnd w:id="32"/>
      <w:bookmarkEnd w:id="33"/>
    </w:p>
    <w:tbl>
      <w:tblPr>
        <w:tblStyle w:val="37"/>
        <w:tblW w:w="620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
        <w:gridCol w:w="2455"/>
        <w:gridCol w:w="1577"/>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hint="eastAsia" w:ascii="微软雅黑" w:hAnsi="微软雅黑" w:eastAsia="微软雅黑" w:cs="Arial"/>
                <w:szCs w:val="24"/>
              </w:rPr>
              <w:t>编号</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任务阶段</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hint="eastAsia" w:ascii="微软雅黑" w:hAnsi="微软雅黑" w:eastAsia="微软雅黑" w:cs="Arial"/>
                <w:szCs w:val="24"/>
              </w:rPr>
              <w:t>开始日期</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hint="eastAsia" w:ascii="微软雅黑" w:hAnsi="微软雅黑" w:eastAsia="微软雅黑" w:cs="Arial"/>
                <w:szCs w:val="24"/>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1</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计划阶段</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2017.10.12</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2017.10.2</w:t>
            </w:r>
            <w:r>
              <w:rPr>
                <w:rFonts w:hint="eastAsia" w:ascii="微软雅黑" w:hAnsi="微软雅黑" w:eastAsia="微软雅黑" w:cs="Arial"/>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需求分析阶段</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2017.10.</w:t>
            </w:r>
            <w:r>
              <w:rPr>
                <w:rFonts w:hint="eastAsia" w:ascii="微软雅黑" w:hAnsi="微软雅黑" w:eastAsia="微软雅黑" w:cs="Arial"/>
                <w:szCs w:val="24"/>
              </w:rPr>
              <w:t>30</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2017.12.</w:t>
            </w:r>
            <w:r>
              <w:rPr>
                <w:rFonts w:hint="eastAsia" w:ascii="微软雅黑" w:hAnsi="微软雅黑" w:eastAsia="微软雅黑" w:cs="Arial"/>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3</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设计阶段</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w:t>
            </w:r>
            <w:r>
              <w:rPr>
                <w:rFonts w:hint="eastAsia" w:ascii="微软雅黑" w:hAnsi="微软雅黑" w:eastAsia="微软雅黑" w:cs="Arial"/>
                <w:szCs w:val="24"/>
              </w:rPr>
              <w:t>1</w:t>
            </w:r>
            <w:r>
              <w:rPr>
                <w:rFonts w:ascii="微软雅黑" w:hAnsi="微软雅黑" w:eastAsia="微软雅黑" w:cs="Arial"/>
                <w:szCs w:val="24"/>
              </w:rPr>
              <w:t>.</w:t>
            </w:r>
            <w:r>
              <w:rPr>
                <w:rFonts w:hint="eastAsia" w:ascii="微软雅黑" w:hAnsi="微软雅黑" w:eastAsia="微软雅黑" w:cs="Arial"/>
                <w:szCs w:val="24"/>
              </w:rPr>
              <w:t>1</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w:t>
            </w:r>
            <w:r>
              <w:rPr>
                <w:rFonts w:hint="eastAsia" w:ascii="微软雅黑" w:hAnsi="微软雅黑" w:eastAsia="微软雅黑" w:cs="Arial"/>
                <w:szCs w:val="24"/>
              </w:rPr>
              <w:t>1</w:t>
            </w:r>
            <w:r>
              <w:rPr>
                <w:rFonts w:ascii="微软雅黑" w:hAnsi="微软雅黑" w:eastAsia="微软雅黑" w:cs="Arial"/>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4</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实现阶段</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w:t>
            </w:r>
            <w:r>
              <w:rPr>
                <w:rFonts w:hint="eastAsia" w:ascii="微软雅黑" w:hAnsi="微软雅黑" w:eastAsia="微软雅黑" w:cs="Arial"/>
                <w:szCs w:val="24"/>
              </w:rPr>
              <w:t>4</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5</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测试与维护</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2018.1.8</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6</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hint="eastAsia" w:ascii="微软雅黑" w:hAnsi="微软雅黑" w:eastAsia="微软雅黑" w:cs="Arial"/>
                <w:szCs w:val="24"/>
              </w:rPr>
              <w:t>项目交付与技术支持</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2018.1.15</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2018.1.21</w:t>
            </w:r>
          </w:p>
        </w:tc>
      </w:tr>
    </w:tbl>
    <w:p>
      <w:pPr>
        <w:rPr>
          <w:rFonts w:ascii="微软雅黑" w:hAnsi="微软雅黑" w:eastAsia="微软雅黑"/>
          <w:szCs w:val="24"/>
        </w:rPr>
      </w:pPr>
    </w:p>
    <w:p>
      <w:pPr>
        <w:rPr>
          <w:rFonts w:ascii="微软雅黑" w:hAnsi="微软雅黑" w:eastAsia="微软雅黑"/>
          <w:szCs w:val="24"/>
        </w:rPr>
      </w:pPr>
      <w:r>
        <w:rPr>
          <w:rFonts w:hint="eastAsia" w:ascii="微软雅黑" w:hAnsi="微软雅黑" w:eastAsia="微软雅黑"/>
          <w:szCs w:val="24"/>
        </w:rPr>
        <w:t>里程碑：</w:t>
      </w:r>
    </w:p>
    <w:p>
      <w:pPr>
        <w:rPr>
          <w:rFonts w:ascii="微软雅黑" w:hAnsi="微软雅黑" w:eastAsia="微软雅黑"/>
          <w:szCs w:val="24"/>
          <w:lang w:eastAsia="zh-CN"/>
        </w:rPr>
      </w:pPr>
      <w:r>
        <w:rPr>
          <w:rFonts w:hint="eastAsia" w:ascii="微软雅黑" w:hAnsi="微软雅黑" w:eastAsia="微软雅黑"/>
          <w:szCs w:val="24"/>
          <w:lang w:eastAsia="zh-CN"/>
        </w:rPr>
        <w:t>《项目任务书》下达，（第2周实验课下达）</w:t>
      </w:r>
    </w:p>
    <w:p>
      <w:pPr>
        <w:rPr>
          <w:rFonts w:ascii="微软雅黑" w:hAnsi="微软雅黑" w:eastAsia="微软雅黑"/>
          <w:szCs w:val="24"/>
          <w:lang w:eastAsia="zh-CN"/>
        </w:rPr>
      </w:pPr>
      <w:r>
        <w:rPr>
          <w:rFonts w:hint="eastAsia" w:ascii="微软雅黑" w:hAnsi="微软雅黑" w:eastAsia="微软雅黑"/>
          <w:szCs w:val="24"/>
          <w:lang w:eastAsia="zh-CN"/>
        </w:rPr>
        <w:t>《项目可行性报告》，提交时间: （第3周结束）</w:t>
      </w:r>
    </w:p>
    <w:p>
      <w:pPr>
        <w:rPr>
          <w:rFonts w:ascii="微软雅黑" w:hAnsi="微软雅黑" w:eastAsia="微软雅黑"/>
          <w:szCs w:val="24"/>
          <w:lang w:eastAsia="zh-CN"/>
        </w:rPr>
      </w:pPr>
      <w:r>
        <w:rPr>
          <w:rFonts w:hint="eastAsia" w:ascii="微软雅黑" w:hAnsi="微软雅黑" w:eastAsia="微软雅黑"/>
          <w:szCs w:val="24"/>
          <w:lang w:eastAsia="zh-CN"/>
        </w:rPr>
        <w:t>《项目章程》，《项目总体计划》（第4周末）</w:t>
      </w:r>
    </w:p>
    <w:p>
      <w:pPr>
        <w:rPr>
          <w:rFonts w:ascii="微软雅黑" w:hAnsi="微软雅黑" w:eastAsia="微软雅黑"/>
          <w:szCs w:val="24"/>
          <w:lang w:eastAsia="zh-CN"/>
        </w:rPr>
      </w:pPr>
      <w:r>
        <w:rPr>
          <w:rFonts w:hint="eastAsia" w:ascii="微软雅黑" w:hAnsi="微软雅黑" w:eastAsia="微软雅黑"/>
          <w:szCs w:val="24"/>
          <w:lang w:eastAsia="zh-CN"/>
        </w:rPr>
        <w:t>《需求工程计划-初步》提交（第4周末）</w:t>
      </w:r>
    </w:p>
    <w:p>
      <w:pPr>
        <w:rPr>
          <w:rFonts w:ascii="微软雅黑" w:hAnsi="微软雅黑" w:eastAsia="微软雅黑"/>
          <w:szCs w:val="24"/>
          <w:lang w:eastAsia="zh-CN"/>
        </w:rPr>
      </w:pPr>
      <w:r>
        <w:rPr>
          <w:rFonts w:hint="eastAsia" w:ascii="微软雅黑" w:hAnsi="微软雅黑" w:eastAsia="微软雅黑"/>
          <w:szCs w:val="24"/>
          <w:lang w:eastAsia="zh-CN"/>
        </w:rPr>
        <w:t>《QA计划》 提交时间: （第5周结束）</w:t>
      </w:r>
    </w:p>
    <w:p>
      <w:pPr>
        <w:rPr>
          <w:rFonts w:ascii="微软雅黑" w:hAnsi="微软雅黑" w:eastAsia="微软雅黑"/>
          <w:szCs w:val="24"/>
          <w:lang w:eastAsia="zh-CN"/>
        </w:rPr>
      </w:pPr>
      <w:r>
        <w:rPr>
          <w:rFonts w:hint="eastAsia" w:ascii="微软雅黑" w:hAnsi="微软雅黑" w:eastAsia="微软雅黑"/>
          <w:szCs w:val="24"/>
          <w:lang w:eastAsia="zh-CN"/>
        </w:rPr>
        <w:t>《需求工程计划》修改及评审（第5-6周，非正常上课时间）</w:t>
      </w:r>
    </w:p>
    <w:p>
      <w:pPr>
        <w:rPr>
          <w:rFonts w:ascii="微软雅黑" w:hAnsi="微软雅黑" w:eastAsia="微软雅黑"/>
          <w:szCs w:val="24"/>
          <w:lang w:eastAsia="zh-CN"/>
        </w:rPr>
      </w:pPr>
      <w:r>
        <w:rPr>
          <w:rFonts w:hint="eastAsia" w:ascii="微软雅黑" w:hAnsi="微软雅黑" w:eastAsia="微软雅黑"/>
          <w:szCs w:val="24"/>
          <w:lang w:eastAsia="zh-CN"/>
        </w:rPr>
        <w:t>计划评审</w:t>
      </w:r>
    </w:p>
    <w:p>
      <w:pPr>
        <w:rPr>
          <w:rFonts w:ascii="微软雅黑" w:hAnsi="微软雅黑" w:eastAsia="微软雅黑"/>
          <w:szCs w:val="24"/>
          <w:lang w:eastAsia="zh-CN"/>
        </w:rPr>
      </w:pPr>
      <w:r>
        <w:rPr>
          <w:rFonts w:hint="eastAsia" w:ascii="微软雅黑" w:hAnsi="微软雅黑" w:eastAsia="微软雅黑"/>
          <w:szCs w:val="24"/>
          <w:lang w:eastAsia="zh-CN"/>
        </w:rPr>
        <w:t>《需求工程计划》讲解（第7周,两个班错开各1次，RE主讲）</w:t>
      </w:r>
    </w:p>
    <w:p>
      <w:pPr>
        <w:rPr>
          <w:rFonts w:ascii="微软雅黑" w:hAnsi="微软雅黑" w:eastAsia="微软雅黑"/>
          <w:szCs w:val="24"/>
          <w:lang w:eastAsia="zh-CN"/>
        </w:rPr>
      </w:pPr>
      <w:r>
        <w:rPr>
          <w:rFonts w:hint="eastAsia" w:ascii="微软雅黑" w:hAnsi="微软雅黑" w:eastAsia="微软雅黑"/>
          <w:szCs w:val="24"/>
          <w:lang w:eastAsia="zh-CN"/>
        </w:rPr>
        <w:t>《软件需求规格说明书》</w:t>
      </w:r>
    </w:p>
    <w:p>
      <w:pPr>
        <w:rPr>
          <w:rFonts w:ascii="微软雅黑" w:hAnsi="微软雅黑" w:eastAsia="微软雅黑"/>
          <w:szCs w:val="24"/>
          <w:lang w:eastAsia="zh-CN"/>
        </w:rPr>
      </w:pPr>
      <w:r>
        <w:rPr>
          <w:rFonts w:hint="eastAsia" w:ascii="微软雅黑" w:hAnsi="微软雅黑" w:eastAsia="微软雅黑"/>
          <w:szCs w:val="24"/>
          <w:lang w:eastAsia="zh-CN"/>
        </w:rPr>
        <w:t>提交时间:   第10周末</w:t>
      </w:r>
    </w:p>
    <w:p>
      <w:pPr>
        <w:rPr>
          <w:rFonts w:ascii="微软雅黑" w:hAnsi="微软雅黑" w:eastAsia="微软雅黑"/>
          <w:szCs w:val="24"/>
          <w:lang w:eastAsia="zh-CN"/>
        </w:rPr>
      </w:pPr>
      <w:r>
        <w:rPr>
          <w:rFonts w:hint="eastAsia" w:ascii="微软雅黑" w:hAnsi="微软雅黑" w:eastAsia="微软雅黑"/>
          <w:szCs w:val="24"/>
          <w:lang w:eastAsia="zh-CN"/>
        </w:rPr>
        <w:t>《软件需求规格说明书》修改及评审</w:t>
      </w:r>
    </w:p>
    <w:p>
      <w:pPr>
        <w:rPr>
          <w:rFonts w:ascii="微软雅黑" w:hAnsi="微软雅黑" w:eastAsia="微软雅黑"/>
          <w:szCs w:val="24"/>
          <w:lang w:eastAsia="zh-CN"/>
        </w:rPr>
      </w:pPr>
      <w:r>
        <w:rPr>
          <w:rFonts w:hint="eastAsia" w:ascii="微软雅黑" w:hAnsi="微软雅黑" w:eastAsia="微软雅黑"/>
          <w:szCs w:val="24"/>
          <w:lang w:eastAsia="zh-CN"/>
        </w:rPr>
        <w:t>第11周末</w:t>
      </w:r>
    </w:p>
    <w:p>
      <w:pPr>
        <w:rPr>
          <w:rFonts w:ascii="微软雅黑" w:hAnsi="微软雅黑" w:eastAsia="微软雅黑"/>
          <w:szCs w:val="24"/>
          <w:lang w:eastAsia="zh-CN"/>
        </w:rPr>
      </w:pPr>
      <w:r>
        <w:rPr>
          <w:rFonts w:hint="eastAsia" w:ascii="微软雅黑" w:hAnsi="微软雅黑" w:eastAsia="微软雅黑"/>
          <w:szCs w:val="24"/>
          <w:lang w:eastAsia="zh-CN"/>
        </w:rPr>
        <w:t>软件需求变更文档</w:t>
      </w:r>
    </w:p>
    <w:p>
      <w:pPr>
        <w:rPr>
          <w:rFonts w:ascii="微软雅黑" w:hAnsi="微软雅黑" w:eastAsia="微软雅黑"/>
          <w:szCs w:val="24"/>
          <w:lang w:eastAsia="zh-CN"/>
        </w:rPr>
      </w:pPr>
      <w:r>
        <w:rPr>
          <w:rFonts w:hint="eastAsia" w:ascii="微软雅黑" w:hAnsi="微软雅黑" w:eastAsia="微软雅黑"/>
          <w:szCs w:val="24"/>
          <w:lang w:eastAsia="zh-CN"/>
        </w:rPr>
        <w:t>提交时间:   （第12周末）</w:t>
      </w:r>
    </w:p>
    <w:p>
      <w:pPr>
        <w:rPr>
          <w:rFonts w:ascii="微软雅黑" w:hAnsi="微软雅黑" w:eastAsia="微软雅黑"/>
          <w:szCs w:val="24"/>
          <w:lang w:eastAsia="zh-CN"/>
        </w:rPr>
      </w:pPr>
      <w:r>
        <w:rPr>
          <w:rFonts w:hint="eastAsia" w:ascii="微软雅黑" w:hAnsi="微软雅黑" w:eastAsia="微软雅黑"/>
          <w:szCs w:val="24"/>
          <w:lang w:eastAsia="zh-CN"/>
        </w:rPr>
        <w:t>软件需求变更文档修改及评审</w:t>
      </w:r>
    </w:p>
    <w:p>
      <w:pPr>
        <w:rPr>
          <w:rFonts w:ascii="微软雅黑" w:hAnsi="微软雅黑" w:eastAsia="微软雅黑"/>
          <w:szCs w:val="24"/>
          <w:lang w:eastAsia="zh-CN"/>
        </w:rPr>
      </w:pPr>
      <w:r>
        <w:rPr>
          <w:rFonts w:hint="eastAsia" w:ascii="微软雅黑" w:hAnsi="微软雅黑" w:eastAsia="微软雅黑"/>
          <w:szCs w:val="24"/>
          <w:lang w:eastAsia="zh-CN"/>
        </w:rPr>
        <w:t>（第13周）</w:t>
      </w:r>
    </w:p>
    <w:p>
      <w:pPr>
        <w:rPr>
          <w:rFonts w:ascii="微软雅黑" w:hAnsi="微软雅黑" w:eastAsia="微软雅黑"/>
          <w:szCs w:val="24"/>
          <w:lang w:eastAsia="zh-CN"/>
        </w:rPr>
      </w:pPr>
      <w:r>
        <w:rPr>
          <w:rFonts w:hint="eastAsia" w:ascii="微软雅黑" w:hAnsi="微软雅黑" w:eastAsia="微软雅黑"/>
          <w:szCs w:val="24"/>
          <w:lang w:eastAsia="zh-CN"/>
        </w:rPr>
        <w:t>系统设计与实现计划</w:t>
      </w:r>
    </w:p>
    <w:p>
      <w:pPr>
        <w:rPr>
          <w:rFonts w:ascii="微软雅黑" w:hAnsi="微软雅黑" w:eastAsia="微软雅黑"/>
          <w:szCs w:val="24"/>
          <w:lang w:eastAsia="zh-CN"/>
        </w:rPr>
      </w:pPr>
      <w:r>
        <w:rPr>
          <w:rFonts w:hint="eastAsia" w:ascii="微软雅黑" w:hAnsi="微软雅黑" w:eastAsia="微软雅黑"/>
          <w:szCs w:val="24"/>
          <w:lang w:eastAsia="zh-CN"/>
        </w:rPr>
        <w:t>提交时间：第14周末</w:t>
      </w:r>
    </w:p>
    <w:p>
      <w:pPr>
        <w:rPr>
          <w:rFonts w:ascii="微软雅黑" w:hAnsi="微软雅黑" w:eastAsia="微软雅黑"/>
          <w:szCs w:val="24"/>
          <w:lang w:eastAsia="zh-CN"/>
        </w:rPr>
      </w:pPr>
      <w:r>
        <w:rPr>
          <w:rFonts w:hint="eastAsia" w:ascii="微软雅黑" w:hAnsi="微软雅黑" w:eastAsia="微软雅黑"/>
          <w:szCs w:val="24"/>
          <w:lang w:eastAsia="zh-CN"/>
        </w:rPr>
        <w:t>软件概要设计说明</w:t>
      </w:r>
    </w:p>
    <w:p>
      <w:pPr>
        <w:rPr>
          <w:rFonts w:ascii="微软雅黑" w:hAnsi="微软雅黑" w:eastAsia="微软雅黑"/>
          <w:szCs w:val="24"/>
          <w:lang w:eastAsia="zh-CN"/>
        </w:rPr>
      </w:pPr>
      <w:r>
        <w:rPr>
          <w:rFonts w:hint="eastAsia" w:ascii="微软雅黑" w:hAnsi="微软雅黑" w:eastAsia="微软雅黑"/>
          <w:szCs w:val="24"/>
          <w:lang w:eastAsia="zh-CN"/>
        </w:rPr>
        <w:t>提交时间: （第16周末）</w:t>
      </w:r>
    </w:p>
    <w:p>
      <w:pPr>
        <w:rPr>
          <w:rFonts w:ascii="微软雅黑" w:hAnsi="微软雅黑" w:eastAsia="微软雅黑"/>
          <w:szCs w:val="24"/>
          <w:lang w:eastAsia="zh-CN"/>
        </w:rPr>
      </w:pPr>
      <w:r>
        <w:rPr>
          <w:rFonts w:hint="eastAsia" w:ascii="微软雅黑" w:hAnsi="微软雅黑" w:eastAsia="微软雅黑"/>
          <w:szCs w:val="24"/>
          <w:lang w:eastAsia="zh-CN"/>
        </w:rPr>
        <w:t>测试计划</w:t>
      </w:r>
    </w:p>
    <w:p>
      <w:pPr>
        <w:rPr>
          <w:rFonts w:ascii="微软雅黑" w:hAnsi="微软雅黑" w:eastAsia="微软雅黑"/>
          <w:szCs w:val="24"/>
          <w:lang w:eastAsia="zh-CN"/>
        </w:rPr>
      </w:pPr>
      <w:r>
        <w:rPr>
          <w:rFonts w:hint="eastAsia" w:ascii="微软雅黑" w:hAnsi="微软雅黑" w:eastAsia="微软雅黑"/>
          <w:szCs w:val="24"/>
          <w:lang w:eastAsia="zh-CN"/>
        </w:rPr>
        <w:t>安装部署计划</w:t>
      </w:r>
    </w:p>
    <w:p>
      <w:pPr>
        <w:rPr>
          <w:rFonts w:ascii="微软雅黑" w:hAnsi="微软雅黑" w:eastAsia="微软雅黑"/>
          <w:szCs w:val="24"/>
          <w:lang w:eastAsia="zh-CN"/>
        </w:rPr>
      </w:pPr>
      <w:r>
        <w:rPr>
          <w:rFonts w:hint="eastAsia" w:ascii="微软雅黑" w:hAnsi="微软雅黑" w:eastAsia="微软雅黑"/>
          <w:szCs w:val="24"/>
          <w:lang w:eastAsia="zh-CN"/>
        </w:rPr>
        <w:t>培训计划</w:t>
      </w:r>
    </w:p>
    <w:p>
      <w:pPr>
        <w:rPr>
          <w:rFonts w:ascii="微软雅黑" w:hAnsi="微软雅黑" w:eastAsia="微软雅黑"/>
          <w:szCs w:val="24"/>
          <w:lang w:eastAsia="zh-CN"/>
        </w:rPr>
      </w:pPr>
      <w:r>
        <w:rPr>
          <w:rFonts w:hint="eastAsia" w:ascii="微软雅黑" w:hAnsi="微软雅黑" w:eastAsia="微软雅黑"/>
          <w:szCs w:val="24"/>
          <w:lang w:eastAsia="zh-CN"/>
        </w:rPr>
        <w:t>系统维护计划</w:t>
      </w:r>
    </w:p>
    <w:p>
      <w:pPr>
        <w:rPr>
          <w:rFonts w:ascii="微软雅黑" w:hAnsi="微软雅黑" w:eastAsia="微软雅黑"/>
          <w:szCs w:val="24"/>
          <w:lang w:eastAsia="zh-CN"/>
        </w:rPr>
      </w:pPr>
      <w:r>
        <w:rPr>
          <w:rFonts w:hint="eastAsia" w:ascii="微软雅黑" w:hAnsi="微软雅黑" w:eastAsia="微软雅黑"/>
          <w:szCs w:val="24"/>
          <w:lang w:eastAsia="zh-CN"/>
        </w:rPr>
        <w:t>提交时间: （第16周，答辩前。可以根据进度，由开发组适当提前分批提交）</w:t>
      </w:r>
    </w:p>
    <w:p>
      <w:pPr>
        <w:rPr>
          <w:rFonts w:ascii="微软雅黑" w:hAnsi="微软雅黑" w:eastAsia="微软雅黑"/>
          <w:szCs w:val="24"/>
          <w:lang w:eastAsia="zh-CN"/>
        </w:rPr>
      </w:pPr>
      <w:r>
        <w:rPr>
          <w:rFonts w:hint="eastAsia" w:ascii="微软雅黑" w:hAnsi="微软雅黑" w:eastAsia="微软雅黑"/>
          <w:szCs w:val="24"/>
          <w:lang w:eastAsia="zh-CN"/>
        </w:rPr>
        <w:t>《项目总结报告》</w:t>
      </w:r>
    </w:p>
    <w:p>
      <w:pPr>
        <w:rPr>
          <w:rFonts w:ascii="微软雅黑" w:hAnsi="微软雅黑" w:eastAsia="微软雅黑"/>
          <w:szCs w:val="24"/>
          <w:lang w:eastAsia="zh-CN"/>
        </w:rPr>
      </w:pPr>
      <w:r>
        <w:rPr>
          <w:rFonts w:hint="eastAsia" w:ascii="微软雅黑" w:hAnsi="微软雅黑" w:eastAsia="微软雅黑"/>
          <w:szCs w:val="24"/>
          <w:lang w:eastAsia="zh-CN"/>
        </w:rPr>
        <w:t>答辩与评价（15-16周）</w:t>
      </w:r>
    </w:p>
    <w:p>
      <w:pPr>
        <w:rPr>
          <w:rFonts w:ascii="微软雅黑" w:hAnsi="微软雅黑" w:eastAsia="微软雅黑"/>
          <w:szCs w:val="24"/>
          <w:lang w:eastAsia="zh-CN"/>
        </w:rPr>
      </w:pPr>
      <w:r>
        <w:rPr>
          <w:rFonts w:hint="eastAsia" w:ascii="微软雅黑" w:hAnsi="微软雅黑" w:eastAsia="微软雅黑"/>
          <w:szCs w:val="24"/>
          <w:lang w:eastAsia="zh-CN"/>
        </w:rPr>
        <w:t>经验总结</w:t>
      </w:r>
    </w:p>
    <w:p>
      <w:pPr>
        <w:rPr>
          <w:rFonts w:ascii="微软雅黑" w:hAnsi="微软雅黑" w:eastAsia="微软雅黑"/>
          <w:szCs w:val="24"/>
          <w:lang w:eastAsia="zh-CN"/>
        </w:rPr>
      </w:pPr>
      <w:r>
        <w:rPr>
          <w:rFonts w:hint="eastAsia" w:ascii="微软雅黑" w:hAnsi="微软雅黑" w:eastAsia="微软雅黑"/>
          <w:szCs w:val="24"/>
          <w:lang w:eastAsia="zh-CN"/>
        </w:rPr>
        <w:t>提交时间: 第17周结束</w:t>
      </w:r>
    </w:p>
    <w:p>
      <w:pPr>
        <w:pStyle w:val="12"/>
        <w:ind w:firstLine="440"/>
        <w:rPr>
          <w:rFonts w:ascii="宋体"/>
          <w:lang w:eastAsia="zh-CN"/>
        </w:rPr>
      </w:pPr>
    </w:p>
    <w:p>
      <w:pPr>
        <w:pStyle w:val="12"/>
        <w:ind w:firstLine="440"/>
        <w:rPr>
          <w:rFonts w:ascii="宋体"/>
          <w:lang w:eastAsia="zh-CN"/>
        </w:rPr>
        <w:sectPr>
          <w:headerReference r:id="rId20" w:type="default"/>
          <w:headerReference r:id="rId21" w:type="even"/>
          <w:footerReference r:id="rId22" w:type="even"/>
          <w:endnotePr>
            <w:numFmt w:val="decimal"/>
          </w:endnotePr>
          <w:pgSz w:w="11906" w:h="16838"/>
          <w:pgMar w:top="2155" w:right="1814" w:bottom="2155" w:left="1814" w:header="1701" w:footer="1701" w:gutter="0"/>
          <w:pgNumType w:fmt="decimal"/>
          <w:cols w:space="425" w:num="1"/>
          <w:docGrid w:linePitch="360" w:charSpace="1861"/>
        </w:sectPr>
      </w:pPr>
    </w:p>
    <w:p>
      <w:pPr>
        <w:pStyle w:val="64"/>
        <w:rPr>
          <w:rFonts w:ascii="宋体" w:hAnsi="宋体"/>
          <w:sz w:val="44"/>
          <w:szCs w:val="44"/>
          <w:lang w:eastAsia="zh-CN"/>
        </w:rPr>
      </w:pPr>
      <w:r>
        <w:rPr>
          <w:rFonts w:hint="eastAsia" w:ascii="宋体" w:hAnsi="宋体"/>
          <w:sz w:val="44"/>
          <w:szCs w:val="44"/>
          <w:lang w:eastAsia="zh-CN"/>
        </w:rPr>
        <w:t>　</w:t>
      </w:r>
      <w:bookmarkStart w:id="34" w:name="_Toc276937758"/>
      <w:bookmarkStart w:id="35" w:name="_Toc2620"/>
      <w:r>
        <w:rPr>
          <w:rFonts w:hint="eastAsia" w:ascii="宋体" w:hAnsi="宋体"/>
          <w:sz w:val="44"/>
          <w:szCs w:val="44"/>
          <w:lang w:eastAsia="zh-CN"/>
        </w:rPr>
        <w:t>范围管理计划</w:t>
      </w:r>
      <w:bookmarkEnd w:id="34"/>
      <w:bookmarkEnd w:id="35"/>
    </w:p>
    <w:p>
      <w:pPr>
        <w:pStyle w:val="12"/>
        <w:spacing w:line="300" w:lineRule="auto"/>
        <w:ind w:firstLine="440"/>
        <w:rPr>
          <w:rFonts w:ascii="微软雅黑" w:hAnsi="微软雅黑" w:eastAsia="微软雅黑"/>
          <w:szCs w:val="24"/>
          <w:lang w:eastAsia="zh-CN"/>
        </w:rPr>
      </w:pPr>
      <w:r>
        <w:rPr>
          <w:rFonts w:hint="eastAsia" w:ascii="微软雅黑" w:hAnsi="微软雅黑" w:eastAsia="微软雅黑"/>
          <w:szCs w:val="24"/>
          <w:lang w:eastAsia="zh-CN"/>
        </w:rPr>
        <w:t>网站的范围：</w:t>
      </w:r>
      <w:r>
        <w:rPr>
          <w:rFonts w:ascii="微软雅黑" w:hAnsi="微软雅黑" w:eastAsia="微软雅黑"/>
          <w:szCs w:val="24"/>
          <w:lang w:eastAsia="zh-CN"/>
        </w:rPr>
        <w:t>1.</w:t>
      </w:r>
      <w:r>
        <w:rPr>
          <w:rFonts w:hint="eastAsia" w:ascii="微软雅黑" w:hAnsi="微软雅黑" w:eastAsia="微软雅黑"/>
          <w:szCs w:val="24"/>
          <w:lang w:eastAsia="zh-CN"/>
        </w:rPr>
        <w:t>信息发布</w:t>
      </w:r>
      <w:r>
        <w:rPr>
          <w:rFonts w:ascii="微软雅黑" w:hAnsi="微软雅黑" w:eastAsia="微软雅黑"/>
          <w:szCs w:val="24"/>
          <w:lang w:eastAsia="zh-CN"/>
        </w:rPr>
        <w:t>2.</w:t>
      </w:r>
      <w:r>
        <w:rPr>
          <w:rFonts w:hint="eastAsia" w:ascii="微软雅黑" w:hAnsi="微软雅黑" w:eastAsia="微软雅黑"/>
          <w:szCs w:val="24"/>
          <w:lang w:eastAsia="zh-CN"/>
        </w:rPr>
        <w:t>资料上传下载</w:t>
      </w:r>
      <w:r>
        <w:rPr>
          <w:rFonts w:ascii="微软雅黑" w:hAnsi="微软雅黑" w:eastAsia="微软雅黑"/>
          <w:szCs w:val="24"/>
          <w:lang w:eastAsia="zh-CN"/>
        </w:rPr>
        <w:t>3.</w:t>
      </w:r>
      <w:r>
        <w:rPr>
          <w:rFonts w:hint="eastAsia" w:ascii="微软雅黑" w:hAnsi="微软雅黑" w:eastAsia="微软雅黑"/>
          <w:szCs w:val="24"/>
          <w:lang w:eastAsia="zh-CN"/>
        </w:rPr>
        <w:t>交流互动</w:t>
      </w:r>
    </w:p>
    <w:p>
      <w:pPr>
        <w:pStyle w:val="13"/>
        <w:keepNext/>
        <w:rPr>
          <w:rFonts w:ascii="微软雅黑" w:hAnsi="微软雅黑" w:eastAsia="微软雅黑"/>
          <w:sz w:val="24"/>
          <w:szCs w:val="24"/>
        </w:rPr>
      </w:pPr>
      <w:r>
        <w:rPr>
          <w:rFonts w:hint="eastAsia" w:ascii="微软雅黑" w:hAnsi="微软雅黑" w:eastAsia="微软雅黑"/>
          <w:sz w:val="24"/>
          <w:szCs w:val="24"/>
        </w:rPr>
        <w:t>表</w:t>
      </w:r>
      <w:r>
        <w:rPr>
          <w:rFonts w:ascii="微软雅黑" w:hAnsi="微软雅黑" w:eastAsia="微软雅黑"/>
          <w:sz w:val="24"/>
          <w:szCs w:val="24"/>
        </w:rPr>
        <w:fldChar w:fldCharType="begin"/>
      </w:r>
      <w:r>
        <w:rPr>
          <w:rFonts w:ascii="微软雅黑" w:hAnsi="微软雅黑" w:eastAsia="微软雅黑"/>
          <w:sz w:val="24"/>
          <w:szCs w:val="24"/>
        </w:rPr>
        <w:instrText xml:space="preserve"> SEQ </w:instrText>
      </w:r>
      <w:r>
        <w:rPr>
          <w:rFonts w:hint="eastAsia" w:ascii="微软雅黑" w:hAnsi="微软雅黑" w:eastAsia="微软雅黑"/>
          <w:sz w:val="24"/>
          <w:szCs w:val="24"/>
        </w:rPr>
        <w:instrText xml:space="preserve">表</w:instrText>
      </w:r>
      <w:r>
        <w:rPr>
          <w:rFonts w:ascii="微软雅黑" w:hAnsi="微软雅黑" w:eastAsia="微软雅黑"/>
          <w:sz w:val="24"/>
          <w:szCs w:val="24"/>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rPr>
        <w:t>6</w:t>
      </w:r>
      <w:r>
        <w:rPr>
          <w:rFonts w:ascii="微软雅黑" w:hAnsi="微软雅黑" w:eastAsia="微软雅黑"/>
          <w:sz w:val="24"/>
          <w:szCs w:val="24"/>
        </w:rPr>
        <w:fldChar w:fldCharType="end"/>
      </w:r>
      <w:r>
        <w:rPr>
          <w:rFonts w:hint="eastAsia" w:ascii="微软雅黑" w:hAnsi="微软雅黑" w:eastAsia="微软雅黑"/>
          <w:sz w:val="24"/>
          <w:szCs w:val="24"/>
        </w:rPr>
        <w:t>需求工程范围管理表</w:t>
      </w:r>
    </w:p>
    <w:tbl>
      <w:tblPr>
        <w:tblStyle w:val="37"/>
        <w:tblW w:w="8102"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1594"/>
        <w:gridCol w:w="1695"/>
        <w:gridCol w:w="1080"/>
        <w:gridCol w:w="841"/>
        <w:gridCol w:w="772"/>
        <w:gridCol w:w="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tcPr>
          <w:p>
            <w:pPr>
              <w:ind w:firstLine="220" w:firstLineChars="100"/>
              <w:rPr>
                <w:rFonts w:ascii="微软雅黑" w:hAnsi="微软雅黑" w:eastAsia="微软雅黑" w:cstheme="minorBidi"/>
                <w:szCs w:val="24"/>
              </w:rPr>
            </w:pPr>
            <w:r>
              <w:rPr>
                <w:rFonts w:hint="eastAsia" w:ascii="微软雅黑" w:hAnsi="微软雅黑" w:eastAsia="微软雅黑" w:cstheme="minorBidi"/>
                <w:szCs w:val="24"/>
              </w:rPr>
              <w:t>任务阶段</w:t>
            </w:r>
          </w:p>
        </w:tc>
        <w:tc>
          <w:tcPr>
            <w:tcW w:w="1594" w:type="dxa"/>
          </w:tcPr>
          <w:p>
            <w:pPr>
              <w:ind w:firstLine="440" w:firstLineChars="200"/>
              <w:rPr>
                <w:rFonts w:ascii="微软雅黑" w:hAnsi="微软雅黑" w:eastAsia="微软雅黑" w:cstheme="minorBidi"/>
                <w:szCs w:val="24"/>
              </w:rPr>
            </w:pPr>
            <w:r>
              <w:rPr>
                <w:rFonts w:hint="eastAsia" w:ascii="微软雅黑" w:hAnsi="微软雅黑" w:eastAsia="微软雅黑" w:cstheme="minorBidi"/>
                <w:szCs w:val="24"/>
              </w:rPr>
              <w:t>任务划分</w:t>
            </w:r>
          </w:p>
        </w:tc>
        <w:tc>
          <w:tcPr>
            <w:tcW w:w="1695" w:type="dxa"/>
          </w:tcPr>
          <w:p>
            <w:pPr>
              <w:ind w:firstLine="110" w:firstLineChars="50"/>
              <w:rPr>
                <w:rFonts w:ascii="微软雅黑" w:hAnsi="微软雅黑" w:eastAsia="微软雅黑" w:cstheme="minorBidi"/>
                <w:szCs w:val="24"/>
              </w:rPr>
            </w:pPr>
            <w:r>
              <w:rPr>
                <w:rFonts w:hint="eastAsia" w:ascii="微软雅黑" w:hAnsi="微软雅黑" w:eastAsia="微软雅黑" w:cstheme="minorBidi"/>
                <w:szCs w:val="24"/>
              </w:rPr>
              <w:t>具体任务划分</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负责人</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任务说明</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输入</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Merge w:val="restart"/>
            <w:vAlign w:val="center"/>
          </w:tcPr>
          <w:p>
            <w:pPr>
              <w:rPr>
                <w:rFonts w:ascii="微软雅黑" w:hAnsi="微软雅黑" w:eastAsia="微软雅黑" w:cstheme="minorBidi"/>
                <w:szCs w:val="24"/>
              </w:rPr>
            </w:pPr>
            <w:r>
              <w:rPr>
                <w:rFonts w:hint="eastAsia" w:ascii="微软雅黑" w:hAnsi="微软雅黑" w:eastAsia="微软雅黑" w:cstheme="minorBidi"/>
                <w:szCs w:val="24"/>
              </w:rPr>
              <w:t>需求阶段</w:t>
            </w:r>
          </w:p>
        </w:tc>
        <w:tc>
          <w:tcPr>
            <w:tcW w:w="1594" w:type="dxa"/>
          </w:tcPr>
          <w:p>
            <w:pPr>
              <w:ind w:firstLine="220" w:firstLineChars="100"/>
              <w:rPr>
                <w:rFonts w:ascii="微软雅黑" w:hAnsi="微软雅黑" w:eastAsia="微软雅黑" w:cstheme="minorBidi"/>
                <w:szCs w:val="24"/>
              </w:rPr>
            </w:pPr>
            <w:r>
              <w:rPr>
                <w:rFonts w:hint="eastAsia" w:ascii="微软雅黑" w:hAnsi="微软雅黑" w:eastAsia="微软雅黑" w:cstheme="minorBidi"/>
                <w:szCs w:val="24"/>
              </w:rPr>
              <w:t>需求工程计划</w:t>
            </w:r>
          </w:p>
        </w:tc>
        <w:tc>
          <w:tcPr>
            <w:tcW w:w="1695" w:type="dxa"/>
          </w:tcPr>
          <w:p>
            <w:pPr>
              <w:rPr>
                <w:rFonts w:ascii="微软雅黑" w:hAnsi="微软雅黑" w:eastAsia="微软雅黑" w:cstheme="minorBidi"/>
                <w:szCs w:val="24"/>
              </w:rPr>
            </w:pP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需求阶段的计划文档</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用户需求</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需求工程计划文档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 w:hRule="atLeast"/>
        </w:trPr>
        <w:tc>
          <w:tcPr>
            <w:tcW w:w="1348" w:type="dxa"/>
            <w:vMerge w:val="continue"/>
            <w:vAlign w:val="center"/>
          </w:tcPr>
          <w:p>
            <w:pPr>
              <w:rPr>
                <w:rFonts w:ascii="微软雅黑" w:hAnsi="微软雅黑" w:eastAsia="微软雅黑" w:cstheme="minorBidi"/>
                <w:szCs w:val="24"/>
              </w:rPr>
            </w:pPr>
          </w:p>
        </w:tc>
        <w:tc>
          <w:tcPr>
            <w:tcW w:w="1594" w:type="dxa"/>
            <w:vMerge w:val="restart"/>
          </w:tcPr>
          <w:p>
            <w:pPr>
              <w:jc w:val="center"/>
              <w:rPr>
                <w:rFonts w:ascii="微软雅黑" w:hAnsi="微软雅黑" w:eastAsia="微软雅黑" w:cstheme="minorBidi"/>
                <w:szCs w:val="24"/>
              </w:rPr>
            </w:pPr>
          </w:p>
          <w:p>
            <w:pPr>
              <w:jc w:val="center"/>
              <w:rPr>
                <w:rFonts w:ascii="微软雅黑" w:hAnsi="微软雅黑" w:eastAsia="微软雅黑" w:cstheme="minorBidi"/>
                <w:szCs w:val="24"/>
              </w:rPr>
            </w:pPr>
          </w:p>
          <w:p>
            <w:pPr>
              <w:jc w:val="center"/>
              <w:rPr>
                <w:rFonts w:ascii="微软雅黑" w:hAnsi="微软雅黑" w:eastAsia="微软雅黑" w:cstheme="minorBidi"/>
                <w:szCs w:val="24"/>
              </w:rPr>
            </w:pPr>
          </w:p>
          <w:p>
            <w:pPr>
              <w:jc w:val="center"/>
              <w:rPr>
                <w:rFonts w:ascii="微软雅黑" w:hAnsi="微软雅黑" w:eastAsia="微软雅黑" w:cstheme="minorBidi"/>
                <w:szCs w:val="24"/>
              </w:rPr>
            </w:pPr>
          </w:p>
          <w:p>
            <w:pPr>
              <w:jc w:val="center"/>
              <w:rPr>
                <w:rFonts w:ascii="微软雅黑" w:hAnsi="微软雅黑" w:eastAsia="微软雅黑" w:cstheme="minorBidi"/>
                <w:szCs w:val="24"/>
              </w:rPr>
            </w:pPr>
            <w:r>
              <w:rPr>
                <w:rFonts w:hint="eastAsia" w:ascii="微软雅黑" w:hAnsi="微软雅黑" w:eastAsia="微软雅黑" w:cstheme="minorBidi"/>
                <w:szCs w:val="24"/>
              </w:rPr>
              <w:t>需求获取</w:t>
            </w: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编写项目视图与范围</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编写项目试图与范围的文档</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视图和范围</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项目视图和范围文档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确定需求开发过程</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确定需求开发过程</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开发过程步骤</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需求开发过程文档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用户群分类</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对用户进行分类</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大量用户</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分类后的用户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选择产品代表</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选择用户的代表</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分类后的用户</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建立核心队伍</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建立团队</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五个开发人员</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一个团队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确定使用实例</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确定测试用例</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实例</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召开应用程序开发联系会议（</w:t>
            </w:r>
            <w:r>
              <w:rPr>
                <w:rFonts w:ascii="微软雅黑" w:hAnsi="微软雅黑" w:eastAsia="微软雅黑" w:cstheme="minorBidi"/>
                <w:szCs w:val="24"/>
                <w:lang w:eastAsia="zh-CN"/>
              </w:rPr>
              <w:t>JAD</w:t>
            </w:r>
            <w:r>
              <w:rPr>
                <w:rFonts w:hint="eastAsia" w:ascii="微软雅黑" w:hAnsi="微软雅黑" w:eastAsia="微软雅黑" w:cstheme="minorBidi"/>
                <w:szCs w:val="24"/>
                <w:lang w:eastAsia="zh-CN"/>
              </w:rPr>
              <w:t>）</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rPr>
            </w:pPr>
            <w:r>
              <w:rPr>
                <w:rFonts w:ascii="微软雅黑" w:hAnsi="微软雅黑" w:eastAsia="微软雅黑" w:cstheme="minorBidi"/>
              </w:rPr>
              <w:t>需求获取研讨会</w:t>
            </w:r>
          </w:p>
        </w:tc>
        <w:tc>
          <w:tcPr>
            <w:tcW w:w="772"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用户需求和起草需求文档</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获取需求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分析用户工作流程</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观察用户如何完成其工作</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用户工作流程</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流程图和文档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确定质量属性</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确定软件质量属性</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检查问题报告</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发现什么功能需要保留，什么功能没有用到</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现有文档</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新增需求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需求重用</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现有系统重用</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rPr>
            </w:pPr>
          </w:p>
        </w:tc>
        <w:tc>
          <w:tcPr>
            <w:tcW w:w="1594" w:type="dxa"/>
            <w:vMerge w:val="restart"/>
          </w:tcPr>
          <w:p>
            <w:pPr>
              <w:rPr>
                <w:rFonts w:ascii="微软雅黑" w:hAnsi="微软雅黑" w:eastAsia="微软雅黑" w:cstheme="minorBidi"/>
                <w:szCs w:val="24"/>
              </w:rPr>
            </w:pPr>
            <w:r>
              <w:rPr>
                <w:rFonts w:hint="eastAsia" w:ascii="微软雅黑" w:hAnsi="微软雅黑" w:eastAsia="微软雅黑" w:cstheme="minorBidi"/>
                <w:szCs w:val="24"/>
              </w:rPr>
              <w:t>需求分析</w:t>
            </w: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绘制关联图</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画</w:t>
            </w:r>
            <w:r>
              <w:rPr>
                <w:rFonts w:hint="eastAsia" w:ascii="微软雅黑" w:hAnsi="微软雅黑" w:eastAsia="微软雅黑" w:cstheme="minorBidi"/>
                <w:szCs w:val="24"/>
              </w:rPr>
              <w:t>ER图</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实体和联系</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创建开发原型</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创建原型，使概念更真实</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lang w:eastAsia="zh-CN"/>
              </w:rPr>
            </w:pPr>
          </w:p>
        </w:tc>
        <w:tc>
          <w:tcPr>
            <w:tcW w:w="1594" w:type="dxa"/>
            <w:vMerge w:val="continue"/>
          </w:tcPr>
          <w:p>
            <w:pPr>
              <w:rPr>
                <w:rFonts w:ascii="微软雅黑" w:hAnsi="微软雅黑" w:eastAsia="微软雅黑" w:cstheme="minorBidi"/>
                <w:szCs w:val="24"/>
                <w:lang w:eastAsia="zh-CN"/>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分析可行性</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分析项目是否可行</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确定需求优先级</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对需求进行优先级排序</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lang w:eastAsia="zh-CN"/>
              </w:rPr>
            </w:pPr>
          </w:p>
        </w:tc>
        <w:tc>
          <w:tcPr>
            <w:tcW w:w="1594" w:type="dxa"/>
            <w:vMerge w:val="continue"/>
          </w:tcPr>
          <w:p>
            <w:pPr>
              <w:rPr>
                <w:rFonts w:ascii="微软雅黑" w:hAnsi="微软雅黑" w:eastAsia="微软雅黑" w:cstheme="minorBidi"/>
                <w:szCs w:val="24"/>
                <w:lang w:eastAsia="zh-CN"/>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为需求建立模型</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将需求可视化</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文本方式</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编写数据字典</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建立数据字典</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应用质量功能调配</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需求分配给子系统</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 w:hRule="atLeast"/>
        </w:trPr>
        <w:tc>
          <w:tcPr>
            <w:tcW w:w="1348" w:type="dxa"/>
            <w:vMerge w:val="continue"/>
            <w:vAlign w:val="center"/>
          </w:tcPr>
          <w:p>
            <w:pPr>
              <w:rPr>
                <w:rFonts w:ascii="微软雅黑" w:hAnsi="微软雅黑" w:eastAsia="微软雅黑" w:cstheme="minorBidi"/>
                <w:szCs w:val="24"/>
              </w:rPr>
            </w:pPr>
          </w:p>
        </w:tc>
        <w:tc>
          <w:tcPr>
            <w:tcW w:w="1594" w:type="dxa"/>
            <w:vMerge w:val="restart"/>
          </w:tcPr>
          <w:p>
            <w:pPr>
              <w:rPr>
                <w:rFonts w:ascii="微软雅黑" w:hAnsi="微软雅黑" w:eastAsia="微软雅黑" w:cstheme="minorBidi"/>
                <w:szCs w:val="24"/>
              </w:rPr>
            </w:pPr>
            <w:r>
              <w:rPr>
                <w:rFonts w:hint="eastAsia" w:ascii="微软雅黑" w:hAnsi="微软雅黑" w:eastAsia="微软雅黑" w:cstheme="minorBidi"/>
                <w:szCs w:val="24"/>
              </w:rPr>
              <w:t>需求规格说明</w:t>
            </w:r>
          </w:p>
        </w:tc>
        <w:tc>
          <w:tcPr>
            <w:tcW w:w="1695"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采用软件需求规格说明模板</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使用模板记录需求</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需求</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需求文档模板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指明需求来源</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明确需求的来源</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为每一项需求注上标号</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给每个项目打上独立的标识</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348" w:type="dxa"/>
            <w:vMerge w:val="continue"/>
            <w:vAlign w:val="center"/>
          </w:tcPr>
          <w:p>
            <w:pPr>
              <w:rPr>
                <w:rFonts w:ascii="微软雅黑" w:hAnsi="微软雅黑" w:eastAsia="微软雅黑" w:cstheme="minorBidi"/>
                <w:szCs w:val="24"/>
                <w:lang w:eastAsia="zh-CN"/>
              </w:rPr>
            </w:pPr>
          </w:p>
        </w:tc>
        <w:tc>
          <w:tcPr>
            <w:tcW w:w="1594" w:type="dxa"/>
            <w:vMerge w:val="continue"/>
          </w:tcPr>
          <w:p>
            <w:pPr>
              <w:rPr>
                <w:rFonts w:ascii="微软雅黑" w:hAnsi="微软雅黑" w:eastAsia="微软雅黑" w:cstheme="minorBidi"/>
                <w:szCs w:val="24"/>
                <w:lang w:eastAsia="zh-CN"/>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记录业务规范</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业务规则从项目需求中独立出来记录</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348" w:type="dxa"/>
            <w:vMerge w:val="continue"/>
            <w:vAlign w:val="center"/>
          </w:tcPr>
          <w:p>
            <w:pPr>
              <w:rPr>
                <w:rFonts w:ascii="微软雅黑" w:hAnsi="微软雅黑" w:eastAsia="微软雅黑" w:cstheme="minorBidi"/>
                <w:szCs w:val="24"/>
                <w:lang w:eastAsia="zh-CN"/>
              </w:rPr>
            </w:pPr>
          </w:p>
        </w:tc>
        <w:tc>
          <w:tcPr>
            <w:tcW w:w="1594" w:type="dxa"/>
            <w:vMerge w:val="continue"/>
          </w:tcPr>
          <w:p>
            <w:pPr>
              <w:rPr>
                <w:rFonts w:ascii="微软雅黑" w:hAnsi="微软雅黑" w:eastAsia="微软雅黑" w:cstheme="minorBidi"/>
                <w:szCs w:val="24"/>
                <w:lang w:eastAsia="zh-CN"/>
              </w:rPr>
            </w:pPr>
          </w:p>
        </w:tc>
        <w:tc>
          <w:tcPr>
            <w:tcW w:w="1695"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创建需求跟踪能力矩阵</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创建需求跟踪矩阵</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1348" w:type="dxa"/>
            <w:vMerge w:val="continue"/>
            <w:vAlign w:val="center"/>
          </w:tcPr>
          <w:p>
            <w:pPr>
              <w:rPr>
                <w:rFonts w:ascii="微软雅黑" w:hAnsi="微软雅黑" w:eastAsia="微软雅黑" w:cstheme="minorBidi"/>
                <w:szCs w:val="24"/>
              </w:rPr>
            </w:pPr>
          </w:p>
        </w:tc>
        <w:tc>
          <w:tcPr>
            <w:tcW w:w="1594" w:type="dxa"/>
            <w:vMerge w:val="restart"/>
          </w:tcPr>
          <w:p>
            <w:pPr>
              <w:rPr>
                <w:rFonts w:ascii="微软雅黑" w:hAnsi="微软雅黑" w:eastAsia="微软雅黑" w:cstheme="minorBidi"/>
                <w:szCs w:val="24"/>
              </w:rPr>
            </w:pPr>
            <w:r>
              <w:rPr>
                <w:rFonts w:hint="eastAsia" w:ascii="微软雅黑" w:hAnsi="微软雅黑" w:eastAsia="微软雅黑" w:cstheme="minorBidi"/>
                <w:szCs w:val="24"/>
              </w:rPr>
              <w:t>需求规格审核</w:t>
            </w: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审查需求文档</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记录审查需求</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审查需求</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编写测试用例</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测试需要的用例</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测试用例</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编写用户手册</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编写给用户的说明书</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确定合格的标准</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让用户说出满足需求的标准</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lang w:eastAsia="zh-CN"/>
              </w:rPr>
            </w:pPr>
          </w:p>
        </w:tc>
        <w:tc>
          <w:tcPr>
            <w:tcW w:w="1594" w:type="dxa"/>
            <w:vMerge w:val="restart"/>
          </w:tcPr>
          <w:p>
            <w:pPr>
              <w:rPr>
                <w:rFonts w:ascii="微软雅黑" w:hAnsi="微软雅黑" w:eastAsia="微软雅黑" w:cstheme="minorBidi"/>
                <w:szCs w:val="24"/>
                <w:lang w:eastAsia="zh-CN"/>
              </w:rPr>
            </w:pPr>
          </w:p>
          <w:p>
            <w:pPr>
              <w:rPr>
                <w:rFonts w:ascii="微软雅黑" w:hAnsi="微软雅黑" w:eastAsia="微软雅黑" w:cstheme="minorBidi"/>
                <w:szCs w:val="24"/>
                <w:lang w:eastAsia="zh-CN"/>
              </w:rPr>
            </w:pPr>
          </w:p>
          <w:p>
            <w:pPr>
              <w:rPr>
                <w:rFonts w:ascii="微软雅黑" w:hAnsi="微软雅黑" w:eastAsia="微软雅黑" w:cstheme="minorBidi"/>
                <w:szCs w:val="24"/>
                <w:lang w:eastAsia="zh-CN"/>
              </w:rPr>
            </w:pPr>
          </w:p>
          <w:p>
            <w:pPr>
              <w:rPr>
                <w:rFonts w:ascii="微软雅黑" w:hAnsi="微软雅黑" w:eastAsia="微软雅黑" w:cstheme="minorBidi"/>
                <w:szCs w:val="24"/>
                <w:lang w:eastAsia="zh-CN"/>
              </w:rPr>
            </w:pPr>
          </w:p>
          <w:p>
            <w:pPr>
              <w:rPr>
                <w:rFonts w:ascii="微软雅黑" w:hAnsi="微软雅黑" w:eastAsia="微软雅黑" w:cstheme="minorBidi"/>
                <w:szCs w:val="24"/>
                <w:lang w:eastAsia="zh-CN"/>
              </w:rPr>
            </w:pPr>
          </w:p>
          <w:p>
            <w:pPr>
              <w:jc w:val="center"/>
              <w:rPr>
                <w:rFonts w:ascii="微软雅黑" w:hAnsi="微软雅黑" w:eastAsia="微软雅黑" w:cstheme="minorBidi"/>
                <w:szCs w:val="24"/>
              </w:rPr>
            </w:pPr>
            <w:r>
              <w:rPr>
                <w:rFonts w:hint="eastAsia" w:ascii="微软雅黑" w:hAnsi="微软雅黑" w:eastAsia="微软雅黑" w:cstheme="minorBidi"/>
                <w:szCs w:val="24"/>
              </w:rPr>
              <w:t>需求管理</w:t>
            </w:r>
          </w:p>
        </w:tc>
        <w:tc>
          <w:tcPr>
            <w:tcW w:w="1695" w:type="dxa"/>
          </w:tcPr>
          <w:p>
            <w:pPr>
              <w:rPr>
                <w:rFonts w:ascii="微软雅黑" w:hAnsi="微软雅黑" w:eastAsia="微软雅黑" w:cstheme="minorBidi"/>
                <w:szCs w:val="24"/>
              </w:rPr>
            </w:pPr>
            <w:r>
              <w:rPr>
                <w:rFonts w:ascii="微软雅黑" w:hAnsi="微软雅黑" w:eastAsia="微软雅黑" w:cstheme="minorBidi"/>
                <w:szCs w:val="24"/>
              </w:rPr>
              <w:t>使用需求管理工具</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使用需求管理工具</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ascii="微软雅黑" w:hAnsi="微软雅黑" w:eastAsia="微软雅黑" w:cstheme="minorBidi"/>
                <w:szCs w:val="24"/>
              </w:rPr>
              <w:t>确定变更控制过程</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建立一个机制以防不断出现的变更</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lang w:eastAsia="zh-CN"/>
              </w:rPr>
            </w:pPr>
          </w:p>
        </w:tc>
        <w:tc>
          <w:tcPr>
            <w:tcW w:w="1594" w:type="dxa"/>
            <w:vMerge w:val="continue"/>
          </w:tcPr>
          <w:p>
            <w:pPr>
              <w:rPr>
                <w:rFonts w:ascii="微软雅黑" w:hAnsi="微软雅黑" w:eastAsia="微软雅黑" w:cstheme="minorBidi"/>
                <w:szCs w:val="24"/>
                <w:lang w:eastAsia="zh-CN"/>
              </w:rPr>
            </w:pPr>
          </w:p>
        </w:tc>
        <w:tc>
          <w:tcPr>
            <w:tcW w:w="1695" w:type="dxa"/>
          </w:tcPr>
          <w:p>
            <w:pPr>
              <w:rPr>
                <w:rFonts w:ascii="微软雅黑" w:hAnsi="微软雅黑" w:eastAsia="微软雅黑" w:cstheme="minorBidi"/>
                <w:szCs w:val="24"/>
              </w:rPr>
            </w:pPr>
            <w:r>
              <w:rPr>
                <w:rFonts w:ascii="微软雅黑" w:hAnsi="微软雅黑" w:eastAsia="微软雅黑" w:cstheme="minorBidi"/>
                <w:szCs w:val="24"/>
              </w:rPr>
              <w:t>建立变更控制委员会</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建立一个变更控制委员会</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lang w:eastAsia="zh-CN"/>
              </w:rPr>
            </w:pPr>
          </w:p>
        </w:tc>
        <w:tc>
          <w:tcPr>
            <w:tcW w:w="1594" w:type="dxa"/>
            <w:vMerge w:val="continue"/>
          </w:tcPr>
          <w:p>
            <w:pPr>
              <w:rPr>
                <w:rFonts w:ascii="微软雅黑" w:hAnsi="微软雅黑" w:eastAsia="微软雅黑" w:cstheme="minorBidi"/>
                <w:szCs w:val="24"/>
                <w:lang w:eastAsia="zh-CN"/>
              </w:rPr>
            </w:pPr>
          </w:p>
        </w:tc>
        <w:tc>
          <w:tcPr>
            <w:tcW w:w="1695" w:type="dxa"/>
          </w:tcPr>
          <w:p>
            <w:pPr>
              <w:rPr>
                <w:rFonts w:ascii="微软雅黑" w:hAnsi="微软雅黑" w:eastAsia="微软雅黑" w:cstheme="minorBidi"/>
                <w:szCs w:val="24"/>
              </w:rPr>
            </w:pPr>
            <w:r>
              <w:rPr>
                <w:rFonts w:ascii="微软雅黑" w:hAnsi="微软雅黑" w:eastAsia="微软雅黑" w:cstheme="minorBidi"/>
                <w:szCs w:val="24"/>
              </w:rPr>
              <w:t>进行变更影响分析</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对变更影响进行分析</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需求变更</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ascii="微软雅黑" w:hAnsi="微软雅黑" w:eastAsia="微软雅黑" w:cstheme="minorBidi"/>
                <w:szCs w:val="24"/>
              </w:rPr>
              <w:t>跟踪每一项变更</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为每个影响项目的独立需求建立一个记录</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lang w:eastAsia="zh-CN"/>
              </w:rPr>
            </w:pPr>
          </w:p>
        </w:tc>
        <w:tc>
          <w:tcPr>
            <w:tcW w:w="1594" w:type="dxa"/>
            <w:vMerge w:val="continue"/>
          </w:tcPr>
          <w:p>
            <w:pPr>
              <w:rPr>
                <w:rFonts w:ascii="微软雅黑" w:hAnsi="微软雅黑" w:eastAsia="微软雅黑" w:cstheme="minorBidi"/>
                <w:szCs w:val="24"/>
                <w:lang w:eastAsia="zh-CN"/>
              </w:rPr>
            </w:pPr>
          </w:p>
        </w:tc>
        <w:tc>
          <w:tcPr>
            <w:tcW w:w="1695"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编写需求文档的需求版本和控制版本</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对文档进行版本编写</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ascii="微软雅黑" w:hAnsi="微软雅黑" w:eastAsia="微软雅黑" w:cstheme="minorBidi"/>
                <w:szCs w:val="24"/>
              </w:rPr>
              <w:t>维护变更历史记录</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可以查看过去的版本</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rPr>
            </w:pPr>
          </w:p>
        </w:tc>
        <w:tc>
          <w:tcPr>
            <w:tcW w:w="1594" w:type="dxa"/>
            <w:vMerge w:val="continue"/>
          </w:tcPr>
          <w:p>
            <w:pPr>
              <w:rPr>
                <w:rFonts w:ascii="微软雅黑" w:hAnsi="微软雅黑" w:eastAsia="微软雅黑" w:cstheme="minorBidi"/>
                <w:szCs w:val="24"/>
              </w:rPr>
            </w:pPr>
          </w:p>
        </w:tc>
        <w:tc>
          <w:tcPr>
            <w:tcW w:w="1695" w:type="dxa"/>
          </w:tcPr>
          <w:p>
            <w:pPr>
              <w:rPr>
                <w:rFonts w:ascii="微软雅黑" w:hAnsi="微软雅黑" w:eastAsia="微软雅黑" w:cstheme="minorBidi"/>
                <w:szCs w:val="24"/>
              </w:rPr>
            </w:pPr>
            <w:r>
              <w:rPr>
                <w:rFonts w:ascii="微软雅黑" w:hAnsi="微软雅黑" w:eastAsia="微软雅黑" w:cstheme="minorBidi"/>
                <w:szCs w:val="24"/>
              </w:rPr>
              <w:t>跟踪需求状态</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lang w:eastAsia="zh-CN"/>
              </w:rPr>
              <w:t>由需求到产品实现整个过程范围的明确查阅的能力</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lang w:eastAsia="zh-CN"/>
              </w:rPr>
            </w:pPr>
          </w:p>
        </w:tc>
        <w:tc>
          <w:tcPr>
            <w:tcW w:w="1594" w:type="dxa"/>
            <w:vMerge w:val="continue"/>
          </w:tcPr>
          <w:p>
            <w:pPr>
              <w:rPr>
                <w:rFonts w:ascii="微软雅黑" w:hAnsi="微软雅黑" w:eastAsia="微软雅黑" w:cstheme="minorBidi"/>
                <w:szCs w:val="24"/>
                <w:lang w:eastAsia="zh-CN"/>
              </w:rPr>
            </w:pPr>
          </w:p>
        </w:tc>
        <w:tc>
          <w:tcPr>
            <w:tcW w:w="1695" w:type="dxa"/>
          </w:tcPr>
          <w:p>
            <w:pPr>
              <w:rPr>
                <w:rFonts w:ascii="微软雅黑" w:hAnsi="微软雅黑" w:eastAsia="微软雅黑" w:cstheme="minorBidi"/>
                <w:szCs w:val="24"/>
              </w:rPr>
            </w:pPr>
            <w:r>
              <w:rPr>
                <w:rFonts w:ascii="微软雅黑" w:hAnsi="微软雅黑" w:eastAsia="微软雅黑" w:cstheme="minorBidi"/>
                <w:szCs w:val="24"/>
              </w:rPr>
              <w:t>衡量需求稳定性</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lang w:eastAsia="zh-CN"/>
              </w:rPr>
              <w:t>在这个阶段的整个过程中项目的目标的变化程度有多大。</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Merge w:val="continue"/>
            <w:vAlign w:val="center"/>
          </w:tcPr>
          <w:p>
            <w:pPr>
              <w:rPr>
                <w:rFonts w:ascii="微软雅黑" w:hAnsi="微软雅黑" w:eastAsia="微软雅黑" w:cstheme="minorBidi"/>
                <w:szCs w:val="24"/>
                <w:lang w:eastAsia="zh-CN"/>
              </w:rPr>
            </w:pPr>
          </w:p>
        </w:tc>
        <w:tc>
          <w:tcPr>
            <w:tcW w:w="1594" w:type="dxa"/>
            <w:vMerge w:val="continue"/>
          </w:tcPr>
          <w:p>
            <w:pPr>
              <w:rPr>
                <w:rFonts w:ascii="微软雅黑" w:hAnsi="微软雅黑" w:eastAsia="微软雅黑" w:cstheme="minorBidi"/>
                <w:szCs w:val="24"/>
                <w:lang w:eastAsia="zh-CN"/>
              </w:rPr>
            </w:pPr>
          </w:p>
        </w:tc>
        <w:tc>
          <w:tcPr>
            <w:tcW w:w="1695" w:type="dxa"/>
          </w:tcPr>
          <w:p>
            <w:pPr>
              <w:rPr>
                <w:rFonts w:ascii="微软雅黑" w:hAnsi="微软雅黑" w:eastAsia="微软雅黑" w:cstheme="minorBidi"/>
                <w:szCs w:val="24"/>
              </w:rPr>
            </w:pPr>
            <w:r>
              <w:rPr>
                <w:rFonts w:hint="eastAsia" w:ascii="微软雅黑" w:hAnsi="微软雅黑" w:eastAsia="微软雅黑" w:cstheme="minorBidi"/>
                <w:szCs w:val="24"/>
              </w:rPr>
              <w:t>软件需求变更文档</w:t>
            </w:r>
          </w:p>
        </w:tc>
        <w:tc>
          <w:tcPr>
            <w:tcW w:w="1080"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记录软件需求变更</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需求变更</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需求变更文档</w:t>
            </w:r>
          </w:p>
        </w:tc>
      </w:tr>
    </w:tbl>
    <w:p>
      <w:pPr>
        <w:pStyle w:val="12"/>
        <w:spacing w:line="300" w:lineRule="auto"/>
        <w:ind w:firstLine="440"/>
      </w:pPr>
    </w:p>
    <w:p>
      <w:pPr>
        <w:pStyle w:val="12"/>
        <w:ind w:firstLine="440"/>
        <w:rPr>
          <w:rFonts w:ascii="宋体"/>
        </w:rPr>
      </w:pPr>
    </w:p>
    <w:p>
      <w:pPr>
        <w:pStyle w:val="64"/>
        <w:rPr>
          <w:rFonts w:ascii="宋体" w:hAnsi="宋体"/>
          <w:sz w:val="44"/>
          <w:szCs w:val="44"/>
        </w:rPr>
      </w:pPr>
      <w:r>
        <w:rPr>
          <w:rFonts w:hint="eastAsia" w:ascii="宋体" w:hAnsi="宋体"/>
          <w:sz w:val="44"/>
          <w:szCs w:val="44"/>
        </w:rPr>
        <w:t>　</w:t>
      </w:r>
      <w:bookmarkStart w:id="36" w:name="_Toc276937759"/>
      <w:bookmarkStart w:id="37" w:name="_Toc30430"/>
      <w:r>
        <w:rPr>
          <w:rFonts w:hint="eastAsia" w:ascii="宋体" w:hAnsi="宋体"/>
          <w:sz w:val="44"/>
          <w:szCs w:val="44"/>
        </w:rPr>
        <w:t>成本管理计划</w:t>
      </w:r>
      <w:bookmarkEnd w:id="36"/>
      <w:bookmarkEnd w:id="37"/>
    </w:p>
    <w:p>
      <w:pPr>
        <w:pStyle w:val="12"/>
        <w:spacing w:line="300" w:lineRule="auto"/>
        <w:ind w:firstLine="0" w:firstLineChars="0"/>
        <w:rPr>
          <w:rFonts w:ascii="微软雅黑" w:hAnsi="微软雅黑" w:eastAsia="微软雅黑"/>
          <w:szCs w:val="24"/>
        </w:rPr>
      </w:pPr>
      <w:r>
        <w:rPr>
          <w:rFonts w:hint="eastAsia" w:ascii="微软雅黑" w:hAnsi="微软雅黑" w:eastAsia="微软雅黑"/>
          <w:szCs w:val="24"/>
        </w:rPr>
        <w:t>人力资源：</w:t>
      </w:r>
    </w:p>
    <w:p>
      <w:pPr>
        <w:pStyle w:val="12"/>
        <w:spacing w:line="300" w:lineRule="auto"/>
        <w:ind w:firstLine="0" w:firstLineChars="0"/>
        <w:rPr>
          <w:rFonts w:ascii="微软雅黑" w:hAnsi="微软雅黑" w:eastAsia="微软雅黑"/>
          <w:szCs w:val="24"/>
        </w:rPr>
      </w:pPr>
      <w:r>
        <w:rPr>
          <w:rFonts w:hint="eastAsia" w:ascii="微软雅黑" w:hAnsi="微软雅黑" w:eastAsia="微软雅黑"/>
          <w:szCs w:val="24"/>
        </w:rPr>
        <w:t>开发者人数：</w:t>
      </w:r>
      <w:r>
        <w:rPr>
          <w:rFonts w:ascii="微软雅黑" w:hAnsi="微软雅黑" w:eastAsia="微软雅黑"/>
          <w:szCs w:val="24"/>
        </w:rPr>
        <w:t>5</w:t>
      </w:r>
      <w:r>
        <w:rPr>
          <w:rFonts w:hint="eastAsia" w:ascii="微软雅黑" w:hAnsi="微软雅黑" w:eastAsia="微软雅黑"/>
          <w:szCs w:val="24"/>
        </w:rPr>
        <w:t>人</w:t>
      </w:r>
    </w:p>
    <w:p>
      <w:pPr>
        <w:pStyle w:val="12"/>
        <w:spacing w:line="300" w:lineRule="auto"/>
        <w:ind w:firstLine="0" w:firstLineChars="0"/>
        <w:rPr>
          <w:rFonts w:ascii="微软雅黑" w:hAnsi="微软雅黑" w:eastAsia="微软雅黑"/>
          <w:szCs w:val="24"/>
        </w:rPr>
      </w:pPr>
      <w:r>
        <w:rPr>
          <w:rFonts w:hint="eastAsia" w:ascii="微软雅黑" w:hAnsi="微软雅黑" w:eastAsia="微软雅黑"/>
          <w:szCs w:val="24"/>
        </w:rPr>
        <w:t>开发时间：</w:t>
      </w:r>
      <w:r>
        <w:rPr>
          <w:rFonts w:ascii="微软雅黑" w:hAnsi="微软雅黑" w:eastAsia="微软雅黑"/>
          <w:szCs w:val="24"/>
        </w:rPr>
        <w:t>4</w:t>
      </w:r>
      <w:r>
        <w:rPr>
          <w:rFonts w:hint="eastAsia" w:ascii="微软雅黑" w:hAnsi="微软雅黑" w:eastAsia="微软雅黑"/>
          <w:szCs w:val="24"/>
        </w:rPr>
        <w:t>个月</w:t>
      </w:r>
    </w:p>
    <w:p>
      <w:pPr>
        <w:pStyle w:val="12"/>
        <w:spacing w:line="300" w:lineRule="auto"/>
        <w:ind w:firstLine="0" w:firstLineChars="0"/>
        <w:rPr>
          <w:rFonts w:ascii="微软雅黑" w:hAnsi="微软雅黑" w:eastAsia="微软雅黑"/>
          <w:szCs w:val="24"/>
        </w:rPr>
      </w:pPr>
      <w:r>
        <w:rPr>
          <w:rFonts w:hint="eastAsia" w:ascii="微软雅黑" w:hAnsi="微软雅黑" w:eastAsia="微软雅黑"/>
          <w:szCs w:val="24"/>
        </w:rPr>
        <w:t>需求工程经费预算：</w:t>
      </w:r>
    </w:p>
    <w:p>
      <w:pPr>
        <w:pStyle w:val="12"/>
        <w:spacing w:line="300" w:lineRule="auto"/>
        <w:ind w:firstLine="0" w:firstLineChars="0"/>
        <w:rPr>
          <w:rFonts w:ascii="微软雅黑" w:hAnsi="微软雅黑" w:eastAsia="微软雅黑"/>
          <w:szCs w:val="24"/>
        </w:rPr>
      </w:pPr>
    </w:p>
    <w:p>
      <w:pPr>
        <w:pStyle w:val="13"/>
        <w:keepNext/>
        <w:rPr>
          <w:rFonts w:ascii="微软雅黑" w:hAnsi="微软雅黑" w:eastAsia="微软雅黑"/>
          <w:sz w:val="24"/>
          <w:szCs w:val="24"/>
        </w:rPr>
      </w:pPr>
      <w:r>
        <w:rPr>
          <w:rFonts w:hint="eastAsia" w:ascii="微软雅黑" w:hAnsi="微软雅黑" w:eastAsia="微软雅黑"/>
          <w:sz w:val="24"/>
          <w:szCs w:val="24"/>
        </w:rPr>
        <w:t>表</w:t>
      </w:r>
      <w:r>
        <w:rPr>
          <w:rFonts w:ascii="微软雅黑" w:hAnsi="微软雅黑" w:eastAsia="微软雅黑"/>
          <w:sz w:val="24"/>
          <w:szCs w:val="24"/>
        </w:rPr>
        <w:fldChar w:fldCharType="begin"/>
      </w:r>
      <w:r>
        <w:rPr>
          <w:rFonts w:ascii="微软雅黑" w:hAnsi="微软雅黑" w:eastAsia="微软雅黑"/>
          <w:sz w:val="24"/>
          <w:szCs w:val="24"/>
        </w:rPr>
        <w:instrText xml:space="preserve"> SEQ </w:instrText>
      </w:r>
      <w:r>
        <w:rPr>
          <w:rFonts w:hint="eastAsia" w:ascii="微软雅黑" w:hAnsi="微软雅黑" w:eastAsia="微软雅黑"/>
          <w:sz w:val="24"/>
          <w:szCs w:val="24"/>
        </w:rPr>
        <w:instrText xml:space="preserve">表</w:instrText>
      </w:r>
      <w:r>
        <w:rPr>
          <w:rFonts w:ascii="微软雅黑" w:hAnsi="微软雅黑" w:eastAsia="微软雅黑"/>
          <w:sz w:val="24"/>
          <w:szCs w:val="24"/>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rPr>
        <w:t>7</w:t>
      </w:r>
      <w:r>
        <w:rPr>
          <w:rFonts w:ascii="微软雅黑" w:hAnsi="微软雅黑" w:eastAsia="微软雅黑"/>
          <w:sz w:val="24"/>
          <w:szCs w:val="24"/>
        </w:rPr>
        <w:fldChar w:fldCharType="end"/>
      </w:r>
      <w:r>
        <w:rPr>
          <w:rFonts w:hint="eastAsia" w:ascii="微软雅黑" w:hAnsi="微软雅黑" w:eastAsia="微软雅黑"/>
          <w:sz w:val="24"/>
          <w:szCs w:val="24"/>
        </w:rPr>
        <w:t>需求工程经费预算表</w:t>
      </w:r>
    </w:p>
    <w:tbl>
      <w:tblPr>
        <w:tblStyle w:val="37"/>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开发阶段</w:t>
            </w:r>
          </w:p>
        </w:tc>
        <w:tc>
          <w:tcPr>
            <w:tcW w:w="2832"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需求获取</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需求分析</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规格说明</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需求验证</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需求管理</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项目管理</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总价</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60</w:t>
            </w:r>
          </w:p>
        </w:tc>
      </w:tr>
    </w:tbl>
    <w:p>
      <w:pPr>
        <w:rPr>
          <w:rFonts w:ascii="微软雅黑" w:hAnsi="微软雅黑" w:eastAsia="微软雅黑"/>
          <w:szCs w:val="24"/>
          <w:lang w:eastAsia="zh-CN"/>
        </w:rPr>
      </w:pPr>
      <w:r>
        <w:rPr>
          <w:rFonts w:hint="eastAsia" w:ascii="微软雅黑" w:hAnsi="微软雅黑" w:eastAsia="微软雅黑"/>
          <w:szCs w:val="24"/>
          <w:lang w:eastAsia="zh-CN"/>
        </w:rPr>
        <w:t>项目总体预算为,2万元。薪资=116*5*30=17400，其他开销=2000，若项目成本超出2万元，需提出追加投资申请并说明理由，经学校管理层批准后方可增加投资。</w:t>
      </w:r>
    </w:p>
    <w:p>
      <w:pPr>
        <w:pStyle w:val="12"/>
        <w:spacing w:line="300" w:lineRule="auto"/>
        <w:ind w:firstLine="0" w:firstLineChars="0"/>
        <w:rPr>
          <w:lang w:eastAsia="zh-CN"/>
        </w:rPr>
        <w:sectPr>
          <w:headerReference r:id="rId23" w:type="default"/>
          <w:headerReference r:id="rId24" w:type="even"/>
          <w:footerReference r:id="rId25" w:type="even"/>
          <w:endnotePr>
            <w:numFmt w:val="decimal"/>
          </w:endnotePr>
          <w:pgSz w:w="11906" w:h="16838"/>
          <w:pgMar w:top="2155" w:right="1814" w:bottom="2155" w:left="1814" w:header="1701" w:footer="1701" w:gutter="0"/>
          <w:pgNumType w:fmt="decimal"/>
          <w:cols w:space="425" w:num="1"/>
          <w:docGrid w:linePitch="360" w:charSpace="1861"/>
        </w:sectPr>
      </w:pPr>
    </w:p>
    <w:p>
      <w:pPr>
        <w:pStyle w:val="64"/>
        <w:rPr>
          <w:rFonts w:ascii="宋体" w:hAnsi="宋体"/>
          <w:sz w:val="44"/>
          <w:szCs w:val="44"/>
          <w:lang w:eastAsia="zh-CN"/>
        </w:rPr>
      </w:pPr>
      <w:r>
        <w:rPr>
          <w:rFonts w:hint="eastAsia" w:ascii="宋体" w:hAnsi="宋体"/>
          <w:sz w:val="44"/>
          <w:szCs w:val="44"/>
          <w:lang w:eastAsia="zh-CN"/>
        </w:rPr>
        <w:t>　</w:t>
      </w:r>
      <w:bookmarkStart w:id="38" w:name="_Toc13369"/>
      <w:bookmarkStart w:id="39" w:name="_Toc276937760"/>
      <w:r>
        <w:rPr>
          <w:rFonts w:hint="eastAsia" w:ascii="宋体" w:hAnsi="宋体"/>
          <w:sz w:val="44"/>
          <w:szCs w:val="44"/>
          <w:lang w:eastAsia="zh-CN"/>
        </w:rPr>
        <w:t>质量管理计划</w:t>
      </w:r>
      <w:bookmarkEnd w:id="38"/>
      <w:bookmarkEnd w:id="39"/>
    </w:p>
    <w:p>
      <w:pPr>
        <w:pStyle w:val="12"/>
        <w:spacing w:line="300" w:lineRule="auto"/>
        <w:ind w:firstLine="440"/>
        <w:rPr>
          <w:rFonts w:ascii="微软雅黑" w:hAnsi="微软雅黑" w:eastAsia="微软雅黑"/>
          <w:szCs w:val="24"/>
          <w:lang w:eastAsia="zh-CN"/>
        </w:rPr>
      </w:pPr>
      <w:r>
        <w:rPr>
          <w:rFonts w:hint="eastAsia" w:ascii="微软雅黑" w:hAnsi="微软雅黑" w:eastAsia="微软雅黑"/>
          <w:szCs w:val="24"/>
          <w:lang w:eastAsia="zh-CN"/>
        </w:rPr>
        <w:t>软件工程课程网站系统是用于教学、学习、交流的网站，因此对其的客户需求分析可以分为教师、助教、管理员、学生与普通的网站游客。</w:t>
      </w:r>
    </w:p>
    <w:p>
      <w:pPr>
        <w:pStyle w:val="61"/>
        <w:rPr>
          <w:sz w:val="32"/>
          <w:szCs w:val="32"/>
        </w:rPr>
      </w:pPr>
      <w:bookmarkStart w:id="40" w:name="_Toc29329"/>
      <w:bookmarkStart w:id="41" w:name="_Toc276937761"/>
      <w:r>
        <w:rPr>
          <w:rFonts w:hint="eastAsia"/>
          <w:sz w:val="32"/>
          <w:szCs w:val="32"/>
        </w:rPr>
        <w:t>教师</w:t>
      </w:r>
      <w:r>
        <w:rPr>
          <w:sz w:val="32"/>
          <w:szCs w:val="32"/>
        </w:rPr>
        <w:t>(</w:t>
      </w:r>
      <w:r>
        <w:rPr>
          <w:rFonts w:hint="eastAsia"/>
          <w:sz w:val="32"/>
          <w:szCs w:val="32"/>
        </w:rPr>
        <w:t>助教</w:t>
      </w:r>
      <w:r>
        <w:rPr>
          <w:sz w:val="32"/>
          <w:szCs w:val="32"/>
        </w:rPr>
        <w:t>)</w:t>
      </w:r>
      <w:r>
        <w:rPr>
          <w:rFonts w:hint="eastAsia"/>
          <w:sz w:val="32"/>
          <w:szCs w:val="32"/>
        </w:rPr>
        <w:t>需求</w:t>
      </w:r>
      <w:bookmarkEnd w:id="40"/>
      <w:bookmarkEnd w:id="41"/>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上可以发布系统的课程介绍，包括项目管理与案例分析、软件需求分析与设计等几门课的课时安排、教学计划、使用教材、国际国内背景、考核方式、和学生选这门课所需要的知识背景，以及大作业的介绍，并可以在以后增加另外课程的时候可以定制。</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网站要有教师介绍，对任课老师的以往教学、科研成果、及其教学风格，出版书籍</w:t>
      </w:r>
      <w:r>
        <w:rPr>
          <w:rFonts w:ascii="微软雅黑" w:hAnsi="微软雅黑" w:eastAsia="微软雅黑"/>
          <w:szCs w:val="24"/>
          <w:lang w:eastAsia="zh-CN"/>
        </w:rPr>
        <w:t>,</w:t>
      </w:r>
      <w:r>
        <w:rPr>
          <w:rFonts w:hint="eastAsia" w:ascii="微软雅黑" w:hAnsi="微软雅黑" w:eastAsia="微软雅黑"/>
          <w:szCs w:val="24"/>
          <w:lang w:eastAsia="zh-CN"/>
        </w:rPr>
        <w:t>所获荣誉的详细介绍，但此项信息只有管理员可以修改，教师不能修改。</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网站要有助教介绍，对助教的以往助教经历、能力以及学生评价等的介绍，但此项信息只有管理员可以修改，助教不能修改。</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教师能够进行课件、模板、参考资料、以往优秀作业、教学视频、音频资料下载、上传与删除操作，并且可以及时更新。教师上传资料时可以选择资料类别，该类别用于在显示上传的资料时按照该类别进行显示，教师上传资料不限大小，教师删除的资料进入回收站。</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教师或者助教对作业的批改采用线上批改而非线下批改。</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教师消息发布栏用于教师发布作业点评、临时课程变更等通知。通知按照时间进行排序，另设一栏专门用于发布重要通知或者置顶重要通知。</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重要信息：按照上传时间排序，最新的重要信息置于最上面。</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最新信息</w:t>
      </w:r>
      <w:r>
        <w:rPr>
          <w:rFonts w:ascii="微软雅黑" w:hAnsi="微软雅黑" w:eastAsia="微软雅黑"/>
          <w:szCs w:val="24"/>
          <w:lang w:eastAsia="zh-CN"/>
        </w:rPr>
        <w:t>:</w:t>
      </w:r>
      <w:r>
        <w:rPr>
          <w:rFonts w:hint="eastAsia" w:ascii="微软雅黑" w:hAnsi="微软雅黑" w:eastAsia="微软雅黑"/>
          <w:szCs w:val="24"/>
          <w:lang w:eastAsia="zh-CN"/>
        </w:rPr>
        <w:t>公布老师最近的一些教学或外出交流的心得</w:t>
      </w:r>
      <w:r>
        <w:rPr>
          <w:rFonts w:ascii="微软雅黑" w:hAnsi="微软雅黑" w:eastAsia="微软雅黑"/>
          <w:szCs w:val="24"/>
          <w:lang w:eastAsia="zh-CN"/>
        </w:rPr>
        <w:t>,</w:t>
      </w:r>
      <w:r>
        <w:rPr>
          <w:rFonts w:hint="eastAsia" w:ascii="微软雅黑" w:hAnsi="微软雅黑" w:eastAsia="微软雅黑"/>
          <w:szCs w:val="24"/>
          <w:lang w:eastAsia="zh-CN"/>
        </w:rPr>
        <w:t>以及网站一些资料与课件等的最近更新信息的介绍。最新信息按照上传时间排序排在重要信息后面，最新信息不超过</w:t>
      </w:r>
      <w:r>
        <w:rPr>
          <w:rFonts w:ascii="微软雅黑" w:hAnsi="微软雅黑" w:eastAsia="微软雅黑"/>
          <w:szCs w:val="24"/>
          <w:lang w:eastAsia="zh-CN"/>
        </w:rPr>
        <w:t>5</w:t>
      </w:r>
      <w:r>
        <w:rPr>
          <w:rFonts w:hint="eastAsia" w:ascii="微软雅黑" w:hAnsi="微软雅黑" w:eastAsia="微软雅黑"/>
          <w:szCs w:val="24"/>
          <w:lang w:eastAsia="zh-CN"/>
        </w:rPr>
        <w:t>条，超过</w:t>
      </w:r>
      <w:r>
        <w:rPr>
          <w:rFonts w:ascii="微软雅黑" w:hAnsi="微软雅黑" w:eastAsia="微软雅黑"/>
          <w:szCs w:val="24"/>
          <w:lang w:eastAsia="zh-CN"/>
        </w:rPr>
        <w:t>5</w:t>
      </w:r>
      <w:r>
        <w:rPr>
          <w:rFonts w:hint="eastAsia" w:ascii="微软雅黑" w:hAnsi="微软雅黑" w:eastAsia="微软雅黑"/>
          <w:szCs w:val="24"/>
          <w:lang w:eastAsia="zh-CN"/>
        </w:rPr>
        <w:t>条后系统自动删除最旧的信息。</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友情连接</w:t>
      </w:r>
      <w:r>
        <w:rPr>
          <w:rFonts w:ascii="微软雅黑" w:hAnsi="微软雅黑" w:eastAsia="微软雅黑"/>
          <w:szCs w:val="24"/>
          <w:lang w:eastAsia="zh-CN"/>
        </w:rPr>
        <w:t>(</w:t>
      </w:r>
      <w:r>
        <w:rPr>
          <w:rFonts w:hint="eastAsia" w:ascii="微软雅黑" w:hAnsi="微软雅黑" w:eastAsia="微软雅黑"/>
          <w:szCs w:val="24"/>
          <w:lang w:eastAsia="zh-CN"/>
        </w:rPr>
        <w:t>如网上选课主页</w:t>
      </w:r>
      <w:r>
        <w:rPr>
          <w:rFonts w:ascii="微软雅黑" w:hAnsi="微软雅黑" w:eastAsia="微软雅黑"/>
          <w:szCs w:val="24"/>
          <w:lang w:eastAsia="zh-CN"/>
        </w:rPr>
        <w:t>)</w:t>
      </w:r>
      <w:r>
        <w:rPr>
          <w:rFonts w:hint="eastAsia" w:ascii="微软雅黑" w:hAnsi="微软雅黑" w:eastAsia="微软雅黑"/>
          <w:szCs w:val="24"/>
          <w:lang w:eastAsia="zh-CN"/>
        </w:rPr>
        <w:t>有老师要求管理员实时更新。</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在批改作业界面提供教师与助教的专门的作业点评栏目，作业完成情况跟踪的功能，对学生的作业和课后作业讨论进行点评。</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提供专门的课程作业评分，平时成绩评分，期末考试或论文考核的评分，最终成绩的各项组成的比例的调整，以及根据每项的成绩统计出每个学生的最终成绩。</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网站上要有网站向导即使用指南。</w:t>
      </w:r>
    </w:p>
    <w:p>
      <w:pPr>
        <w:pStyle w:val="61"/>
        <w:rPr>
          <w:sz w:val="32"/>
          <w:szCs w:val="32"/>
        </w:rPr>
      </w:pPr>
      <w:bookmarkStart w:id="42" w:name="_Toc276937762"/>
      <w:bookmarkStart w:id="43" w:name="_Toc5053"/>
      <w:r>
        <w:rPr>
          <w:rFonts w:hint="eastAsia"/>
          <w:sz w:val="32"/>
          <w:szCs w:val="32"/>
        </w:rPr>
        <w:t>管理员需求</w:t>
      </w:r>
      <w:bookmarkEnd w:id="42"/>
      <w:bookmarkEnd w:id="43"/>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网站上可以管理相关课程信息，包括每门课的任课老师，每门课的选课学生名单，同时可以管理每个人的网站权限。</w:t>
      </w:r>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网站上可以管理课程页面的所有信息，包括课程介绍、教师介绍、助教介绍、课件、模板、参考资料、以往优秀作业、教学视频、作业点评，具体的管理措施可以是下载、上传、发布、删除。</w:t>
      </w:r>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管理员不可修改除自己外的用户密码，但可在用户忘记密码时经用户同意重置用户密码（随机数）并将用户新密码发送到用户邮箱。</w:t>
      </w:r>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对友情连接</w:t>
      </w:r>
      <w:r>
        <w:rPr>
          <w:rFonts w:ascii="微软雅黑" w:hAnsi="微软雅黑" w:eastAsia="微软雅黑"/>
          <w:szCs w:val="24"/>
          <w:lang w:eastAsia="zh-CN"/>
        </w:rPr>
        <w:t>(</w:t>
      </w:r>
      <w:r>
        <w:rPr>
          <w:rFonts w:hint="eastAsia" w:ascii="微软雅黑" w:hAnsi="微软雅黑" w:eastAsia="微软雅黑"/>
          <w:szCs w:val="24"/>
          <w:lang w:eastAsia="zh-CN"/>
        </w:rPr>
        <w:t>如网上选课主页</w:t>
      </w:r>
      <w:r>
        <w:rPr>
          <w:rFonts w:ascii="微软雅黑" w:hAnsi="微软雅黑" w:eastAsia="微软雅黑"/>
          <w:szCs w:val="24"/>
          <w:lang w:eastAsia="zh-CN"/>
        </w:rPr>
        <w:t>)</w:t>
      </w:r>
      <w:r>
        <w:rPr>
          <w:rFonts w:hint="eastAsia" w:ascii="微软雅黑" w:hAnsi="微软雅黑" w:eastAsia="微软雅黑"/>
          <w:szCs w:val="24"/>
          <w:lang w:eastAsia="zh-CN"/>
        </w:rPr>
        <w:t>的实时更新。</w:t>
      </w:r>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管理员可管理回收站，可对回收站内的资料进行永久清除资料操作或者恢复资料操作。</w:t>
      </w:r>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管理员可设置多人担任。</w:t>
      </w:r>
    </w:p>
    <w:p>
      <w:pPr>
        <w:pStyle w:val="61"/>
        <w:rPr>
          <w:sz w:val="32"/>
          <w:szCs w:val="32"/>
        </w:rPr>
      </w:pPr>
      <w:bookmarkStart w:id="44" w:name="_Toc7500"/>
      <w:bookmarkStart w:id="45" w:name="_Toc276937763"/>
      <w:r>
        <w:rPr>
          <w:rFonts w:hint="eastAsia"/>
          <w:sz w:val="32"/>
          <w:szCs w:val="32"/>
        </w:rPr>
        <w:t>学生需求</w:t>
      </w:r>
      <w:bookmarkEnd w:id="44"/>
      <w:bookmarkEnd w:id="45"/>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能下载老师提供的课件，包括以往的旧版本课件，以及最新的课件。</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能下载老师提供的参考资料</w:t>
      </w:r>
      <w:r>
        <w:rPr>
          <w:rFonts w:ascii="微软雅黑" w:hAnsi="微软雅黑" w:eastAsia="微软雅黑"/>
          <w:szCs w:val="24"/>
          <w:lang w:eastAsia="zh-CN"/>
        </w:rPr>
        <w:t>(</w:t>
      </w:r>
      <w:r>
        <w:rPr>
          <w:rFonts w:hint="eastAsia" w:ascii="微软雅黑" w:hAnsi="微软雅黑" w:eastAsia="微软雅黑"/>
          <w:szCs w:val="24"/>
          <w:lang w:eastAsia="zh-CN"/>
        </w:rPr>
        <w:t>含电子教材、历年试卷、补课资料</w:t>
      </w:r>
      <w:r>
        <w:rPr>
          <w:rFonts w:ascii="微软雅黑" w:hAnsi="微软雅黑" w:eastAsia="微软雅黑"/>
          <w:szCs w:val="24"/>
          <w:lang w:eastAsia="zh-CN"/>
        </w:rPr>
        <w:t>,</w:t>
      </w:r>
      <w:r>
        <w:rPr>
          <w:rFonts w:hint="eastAsia" w:ascii="微软雅黑" w:hAnsi="微软雅黑" w:eastAsia="微软雅黑"/>
          <w:szCs w:val="24"/>
          <w:lang w:eastAsia="zh-CN"/>
        </w:rPr>
        <w:t>以及老师的教学交流文章</w:t>
      </w:r>
      <w:r>
        <w:rPr>
          <w:rFonts w:ascii="微软雅黑" w:hAnsi="微软雅黑" w:eastAsia="微软雅黑"/>
          <w:szCs w:val="24"/>
          <w:lang w:eastAsia="zh-CN"/>
        </w:rPr>
        <w:t>)</w:t>
      </w:r>
      <w:r>
        <w:rPr>
          <w:rFonts w:hint="eastAsia" w:ascii="微软雅黑" w:hAnsi="微软雅黑" w:eastAsia="微软雅黑"/>
          <w:szCs w:val="24"/>
          <w:lang w:eastAsia="zh-CN"/>
        </w:rPr>
        <w:t>并且网站能及时更新这些资料。下载的速度能够得到保证</w:t>
      </w:r>
      <w:r>
        <w:rPr>
          <w:rFonts w:ascii="微软雅黑" w:hAnsi="微软雅黑" w:eastAsia="微软雅黑"/>
          <w:szCs w:val="24"/>
          <w:lang w:eastAsia="zh-CN"/>
        </w:rPr>
        <w:t>:</w:t>
      </w:r>
      <w:r>
        <w:rPr>
          <w:rFonts w:hint="eastAsia" w:ascii="微软雅黑" w:hAnsi="微软雅黑" w:eastAsia="微软雅黑"/>
          <w:szCs w:val="24"/>
          <w:lang w:eastAsia="zh-CN"/>
        </w:rPr>
        <w:t>要求同时可容纳</w:t>
      </w:r>
      <w:r>
        <w:rPr>
          <w:rFonts w:ascii="微软雅黑" w:hAnsi="微软雅黑" w:eastAsia="微软雅黑"/>
          <w:szCs w:val="24"/>
          <w:lang w:eastAsia="zh-CN"/>
        </w:rPr>
        <w:t>10</w:t>
      </w:r>
      <w:r>
        <w:rPr>
          <w:rFonts w:hint="eastAsia" w:ascii="微软雅黑" w:hAnsi="微软雅黑" w:eastAsia="微软雅黑"/>
          <w:szCs w:val="24"/>
          <w:lang w:eastAsia="zh-CN"/>
        </w:rPr>
        <w:t>人下载</w:t>
      </w:r>
      <w:r>
        <w:rPr>
          <w:rFonts w:ascii="微软雅黑" w:hAnsi="微软雅黑" w:eastAsia="微软雅黑"/>
          <w:szCs w:val="24"/>
          <w:lang w:eastAsia="zh-CN"/>
        </w:rPr>
        <w:t>,</w:t>
      </w:r>
      <w:r>
        <w:rPr>
          <w:rFonts w:hint="eastAsia" w:ascii="微软雅黑" w:hAnsi="微软雅黑" w:eastAsia="微软雅黑"/>
          <w:szCs w:val="24"/>
          <w:lang w:eastAsia="zh-CN"/>
        </w:rPr>
        <w:t>并且人均速度能达到</w:t>
      </w:r>
      <w:r>
        <w:rPr>
          <w:rFonts w:ascii="微软雅黑" w:hAnsi="微软雅黑" w:eastAsia="微软雅黑"/>
          <w:szCs w:val="24"/>
          <w:lang w:eastAsia="zh-CN"/>
        </w:rPr>
        <w:t>50kb/s</w:t>
      </w:r>
      <w:r>
        <w:rPr>
          <w:rFonts w:hint="eastAsia" w:ascii="微软雅黑" w:hAnsi="微软雅黑" w:eastAsia="微软雅黑"/>
          <w:szCs w:val="24"/>
          <w:lang w:eastAsia="zh-CN"/>
        </w:rPr>
        <w:t>。</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能上传对课程有用的资料，但教师助教以及管理员有权删除这些资料。</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能及时看到老师的通知</w:t>
      </w:r>
      <w:r>
        <w:rPr>
          <w:rFonts w:ascii="微软雅黑" w:hAnsi="微软雅黑" w:eastAsia="微软雅黑"/>
          <w:szCs w:val="24"/>
          <w:lang w:eastAsia="zh-CN"/>
        </w:rPr>
        <w:t>(</w:t>
      </w:r>
      <w:r>
        <w:rPr>
          <w:rFonts w:hint="eastAsia" w:ascii="微软雅黑" w:hAnsi="微软雅黑" w:eastAsia="微软雅黑"/>
          <w:szCs w:val="24"/>
          <w:lang w:eastAsia="zh-CN"/>
        </w:rPr>
        <w:t>含课程相关通知及作业点评</w:t>
      </w:r>
      <w:r>
        <w:rPr>
          <w:rFonts w:ascii="微软雅黑" w:hAnsi="微软雅黑" w:eastAsia="微软雅黑"/>
          <w:szCs w:val="24"/>
          <w:lang w:eastAsia="zh-CN"/>
        </w:rPr>
        <w:t>)</w:t>
      </w:r>
      <w:r>
        <w:rPr>
          <w:rFonts w:hint="eastAsia" w:ascii="微软雅黑" w:hAnsi="微软雅黑" w:eastAsia="微软雅黑"/>
          <w:szCs w:val="24"/>
          <w:lang w:eastAsia="zh-CN"/>
        </w:rPr>
        <w:t>。</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如果教师提供的是多媒体资料</w:t>
      </w:r>
      <w:r>
        <w:rPr>
          <w:rFonts w:ascii="微软雅黑" w:hAnsi="微软雅黑" w:eastAsia="微软雅黑"/>
          <w:szCs w:val="24"/>
          <w:lang w:eastAsia="zh-CN"/>
        </w:rPr>
        <w:t>,</w:t>
      </w:r>
      <w:r>
        <w:rPr>
          <w:rFonts w:hint="eastAsia" w:ascii="微软雅黑" w:hAnsi="微软雅黑" w:eastAsia="微软雅黑"/>
          <w:szCs w:val="24"/>
          <w:lang w:eastAsia="zh-CN"/>
        </w:rPr>
        <w:t>网站能提供下载及在线观看功能</w:t>
      </w:r>
      <w:r>
        <w:rPr>
          <w:rFonts w:ascii="微软雅黑" w:hAnsi="微软雅黑" w:eastAsia="微软雅黑"/>
          <w:szCs w:val="24"/>
          <w:lang w:eastAsia="zh-CN"/>
        </w:rPr>
        <w:t>(</w:t>
      </w:r>
      <w:r>
        <w:rPr>
          <w:rFonts w:hint="eastAsia" w:ascii="微软雅黑" w:hAnsi="微软雅黑" w:eastAsia="微软雅黑"/>
          <w:szCs w:val="24"/>
          <w:lang w:eastAsia="zh-CN"/>
        </w:rPr>
        <w:t>如课堂录像</w:t>
      </w:r>
      <w:r>
        <w:rPr>
          <w:rFonts w:ascii="微软雅黑" w:hAnsi="微软雅黑" w:eastAsia="微软雅黑"/>
          <w:szCs w:val="24"/>
          <w:lang w:eastAsia="zh-CN"/>
        </w:rPr>
        <w:t>)</w:t>
      </w:r>
      <w:r>
        <w:rPr>
          <w:rFonts w:hint="eastAsia" w:ascii="微软雅黑" w:hAnsi="微软雅黑" w:eastAsia="微软雅黑"/>
          <w:szCs w:val="24"/>
          <w:lang w:eastAsia="zh-CN"/>
        </w:rPr>
        <w:t>。</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网站界面要求简洁大方，有网站导航、相关链接</w:t>
      </w:r>
      <w:r>
        <w:rPr>
          <w:rFonts w:ascii="微软雅黑" w:hAnsi="微软雅黑" w:eastAsia="微软雅黑"/>
          <w:szCs w:val="24"/>
          <w:lang w:eastAsia="zh-CN"/>
        </w:rPr>
        <w:t>(</w:t>
      </w:r>
      <w:r>
        <w:rPr>
          <w:rFonts w:hint="eastAsia" w:ascii="微软雅黑" w:hAnsi="微软雅黑" w:eastAsia="微软雅黑"/>
          <w:szCs w:val="24"/>
          <w:lang w:eastAsia="zh-CN"/>
        </w:rPr>
        <w:t>含学校选课系统、学院网页、需求相关主题网站</w:t>
      </w:r>
      <w:r>
        <w:rPr>
          <w:rFonts w:ascii="微软雅黑" w:hAnsi="微软雅黑" w:eastAsia="微软雅黑"/>
          <w:szCs w:val="24"/>
          <w:lang w:eastAsia="zh-CN"/>
        </w:rPr>
        <w:t>)</w:t>
      </w:r>
      <w:r>
        <w:rPr>
          <w:rFonts w:hint="eastAsia" w:ascii="微软雅黑" w:hAnsi="微软雅黑" w:eastAsia="微软雅黑"/>
          <w:szCs w:val="24"/>
          <w:lang w:eastAsia="zh-CN"/>
        </w:rPr>
        <w:t>。文件的排序方式可选，增加一个选择框，学生可根据自己的不同需求来选择按照不同的方式来进行网站显示文件的排序。</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网站提供通过提问方式的密码取回功能。假如用户未设置问题，则可通过向用户申请账号时绑定的邮箱或者短信发通知来取回密码。</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网站能提供让分组的各个团队能有团队内部的交流工具</w:t>
      </w:r>
      <w:r>
        <w:rPr>
          <w:rFonts w:ascii="微软雅黑" w:hAnsi="微软雅黑" w:eastAsia="微软雅黑"/>
          <w:szCs w:val="24"/>
          <w:lang w:eastAsia="zh-CN"/>
        </w:rPr>
        <w:t>(</w:t>
      </w:r>
      <w:r>
        <w:rPr>
          <w:rFonts w:hint="eastAsia" w:ascii="微软雅黑" w:hAnsi="微软雅黑" w:eastAsia="微软雅黑"/>
          <w:szCs w:val="24"/>
          <w:lang w:eastAsia="zh-CN"/>
        </w:rPr>
        <w:t>如论坛</w:t>
      </w:r>
      <w:r>
        <w:rPr>
          <w:rFonts w:ascii="微软雅黑" w:hAnsi="微软雅黑" w:eastAsia="微软雅黑"/>
          <w:szCs w:val="24"/>
          <w:lang w:eastAsia="zh-CN"/>
        </w:rPr>
        <w:t>,</w:t>
      </w:r>
      <w:r>
        <w:rPr>
          <w:rFonts w:hint="eastAsia" w:ascii="微软雅黑" w:hAnsi="微软雅黑" w:eastAsia="微软雅黑"/>
          <w:szCs w:val="24"/>
          <w:lang w:eastAsia="zh-CN"/>
        </w:rPr>
        <w:t>不同团队可以申请认证板块，非团队成员不能浏览使用</w:t>
      </w:r>
      <w:r>
        <w:rPr>
          <w:rFonts w:ascii="微软雅黑" w:hAnsi="微软雅黑" w:eastAsia="微软雅黑"/>
          <w:szCs w:val="24"/>
          <w:lang w:eastAsia="zh-CN"/>
        </w:rPr>
        <w:t>,</w:t>
      </w:r>
      <w:r>
        <w:rPr>
          <w:rFonts w:hint="eastAsia" w:ascii="微软雅黑" w:hAnsi="微软雅黑" w:eastAsia="微软雅黑"/>
          <w:szCs w:val="24"/>
          <w:lang w:eastAsia="zh-CN"/>
        </w:rPr>
        <w:t>但教师或者助教可以进入各个板块进行一定的指导，而网站管理人员也可管理认证板块</w:t>
      </w:r>
      <w:r>
        <w:rPr>
          <w:rFonts w:ascii="微软雅黑" w:hAnsi="微软雅黑" w:eastAsia="微软雅黑"/>
          <w:szCs w:val="24"/>
          <w:lang w:eastAsia="zh-CN"/>
        </w:rPr>
        <w:t>)</w:t>
      </w:r>
      <w:r>
        <w:rPr>
          <w:rFonts w:hint="eastAsia" w:ascii="微软雅黑" w:hAnsi="微软雅黑" w:eastAsia="微软雅黑"/>
          <w:szCs w:val="24"/>
          <w:lang w:eastAsia="zh-CN"/>
        </w:rPr>
        <w:t>。同时，内部交流工具要支持文件上传功能，可以不仅仅支持文字交流，也可以增加图片，音频等交流。</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网站能提供一定资料共享功能</w:t>
      </w:r>
      <w:r>
        <w:rPr>
          <w:rFonts w:ascii="微软雅黑" w:hAnsi="微软雅黑" w:eastAsia="微软雅黑"/>
          <w:szCs w:val="24"/>
          <w:lang w:eastAsia="zh-CN"/>
        </w:rPr>
        <w:t>(</w:t>
      </w:r>
      <w:r>
        <w:rPr>
          <w:rFonts w:hint="eastAsia" w:ascii="微软雅黑" w:hAnsi="微软雅黑" w:eastAsia="微软雅黑"/>
          <w:szCs w:val="24"/>
          <w:lang w:eastAsia="zh-CN"/>
        </w:rPr>
        <w:t>如论坛有上传下载附件功能，也可支持批量上传与下载，但对附件大小有限制，每个附件大小不得大于</w:t>
      </w:r>
      <w:r>
        <w:rPr>
          <w:rFonts w:ascii="微软雅黑" w:hAnsi="微软雅黑" w:eastAsia="微软雅黑"/>
          <w:szCs w:val="24"/>
          <w:lang w:eastAsia="zh-CN"/>
        </w:rPr>
        <w:t>2M)</w:t>
      </w:r>
      <w:r>
        <w:rPr>
          <w:rFonts w:hint="eastAsia" w:ascii="微软雅黑" w:hAnsi="微软雅黑" w:eastAsia="微软雅黑"/>
          <w:szCs w:val="24"/>
          <w:lang w:eastAsia="zh-CN"/>
        </w:rPr>
        <w:t>。</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网站能较醒目地提供教师的联系方式</w:t>
      </w:r>
      <w:r>
        <w:rPr>
          <w:rFonts w:ascii="微软雅黑" w:hAnsi="微软雅黑" w:eastAsia="微软雅黑"/>
          <w:szCs w:val="24"/>
          <w:lang w:eastAsia="zh-CN"/>
        </w:rPr>
        <w:t xml:space="preserve"> (</w:t>
      </w:r>
      <w:r>
        <w:rPr>
          <w:rFonts w:hint="eastAsia" w:ascii="微软雅黑" w:hAnsi="微软雅黑" w:eastAsia="微软雅黑"/>
          <w:szCs w:val="24"/>
          <w:lang w:eastAsia="zh-CN"/>
        </w:rPr>
        <w:t>尽量详细</w:t>
      </w:r>
      <w:r>
        <w:rPr>
          <w:rFonts w:ascii="微软雅黑" w:hAnsi="微软雅黑" w:eastAsia="微软雅黑"/>
          <w:szCs w:val="24"/>
          <w:lang w:eastAsia="zh-CN"/>
        </w:rPr>
        <w:t>)</w:t>
      </w:r>
      <w:r>
        <w:rPr>
          <w:rFonts w:hint="eastAsia" w:ascii="微软雅黑" w:hAnsi="微软雅黑" w:eastAsia="微软雅黑"/>
          <w:szCs w:val="24"/>
          <w:lang w:eastAsia="zh-CN"/>
        </w:rPr>
        <w:t>。</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网站可以提供站内文章标题搜索功能。</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网站能够提供学生自身作业提交功能</w:t>
      </w:r>
      <w:r>
        <w:rPr>
          <w:rFonts w:ascii="微软雅黑" w:hAnsi="微软雅黑" w:eastAsia="微软雅黑"/>
          <w:szCs w:val="24"/>
          <w:lang w:eastAsia="zh-CN"/>
        </w:rPr>
        <w:t>,</w:t>
      </w:r>
      <w:r>
        <w:rPr>
          <w:rFonts w:hint="eastAsia" w:ascii="微软雅黑" w:hAnsi="微软雅黑" w:eastAsia="微软雅黑"/>
          <w:szCs w:val="24"/>
          <w:lang w:eastAsia="zh-CN"/>
        </w:rPr>
        <w:t>并可以跟踪作业的批复情况（包括评分评语等）。学生提交作业的格式只能是</w:t>
      </w:r>
      <w:r>
        <w:rPr>
          <w:rFonts w:ascii="微软雅黑" w:hAnsi="微软雅黑" w:eastAsia="微软雅黑"/>
          <w:szCs w:val="24"/>
          <w:lang w:eastAsia="zh-CN"/>
        </w:rPr>
        <w:t>PDF</w:t>
      </w:r>
      <w:r>
        <w:rPr>
          <w:rFonts w:hint="eastAsia" w:ascii="微软雅黑" w:hAnsi="微软雅黑" w:eastAsia="微软雅黑"/>
          <w:szCs w:val="24"/>
          <w:lang w:eastAsia="zh-CN"/>
        </w:rPr>
        <w:t>与压缩包格式，且作业大小不能超过</w:t>
      </w:r>
      <w:r>
        <w:rPr>
          <w:rFonts w:ascii="微软雅黑" w:hAnsi="微软雅黑" w:eastAsia="微软雅黑"/>
          <w:szCs w:val="24"/>
          <w:lang w:eastAsia="zh-CN"/>
        </w:rPr>
        <w:t>10M</w:t>
      </w:r>
      <w:r>
        <w:rPr>
          <w:rFonts w:hint="eastAsia" w:ascii="微软雅黑" w:hAnsi="微软雅黑" w:eastAsia="微软雅黑"/>
          <w:szCs w:val="24"/>
          <w:lang w:eastAsia="zh-CN"/>
        </w:rPr>
        <w:t>，网站支持学生多次提交作业，每次提交均自动覆盖上一次提交，学生也可以下载最近一次提交的作业，超过设定的截止时间后，学生将不能再通过网站提交作业。</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当教师或者助教发布一次作业时，会向每个学生发一封邮件提醒，邮箱地址为注册账号时的邮箱地址，同时，网站提供优秀作业展示功能。</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网站可以查看学生自己的每项成绩以及最终成绩，但不能看到其他同学的成绩。</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学期结束后，学生可以对教师的教学方式，教学质量等进行反馈与评价，也可以对助教的助教方式与质量进行评价与反馈，也可以对本课程的教学方式与质量进行反馈与评价。</w:t>
      </w:r>
    </w:p>
    <w:p>
      <w:pPr>
        <w:pStyle w:val="61"/>
        <w:rPr>
          <w:sz w:val="32"/>
          <w:szCs w:val="32"/>
        </w:rPr>
      </w:pPr>
      <w:bookmarkStart w:id="46" w:name="_Toc276937764"/>
      <w:bookmarkStart w:id="47" w:name="_Toc29786"/>
      <w:r>
        <w:rPr>
          <w:rFonts w:hint="eastAsia"/>
          <w:sz w:val="32"/>
          <w:szCs w:val="32"/>
        </w:rPr>
        <w:t>网站游客需求</w:t>
      </w:r>
      <w:bookmarkEnd w:id="46"/>
      <w:bookmarkEnd w:id="47"/>
    </w:p>
    <w:p>
      <w:pPr>
        <w:pStyle w:val="12"/>
        <w:numPr>
          <w:ilvl w:val="0"/>
          <w:numId w:val="5"/>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能看到老师提供的参考资料</w:t>
      </w:r>
      <w:r>
        <w:rPr>
          <w:rFonts w:ascii="微软雅黑" w:hAnsi="微软雅黑" w:eastAsia="微软雅黑"/>
          <w:szCs w:val="24"/>
          <w:lang w:eastAsia="zh-CN"/>
        </w:rPr>
        <w:t>(</w:t>
      </w:r>
      <w:r>
        <w:rPr>
          <w:rFonts w:hint="eastAsia" w:ascii="微软雅黑" w:hAnsi="微软雅黑" w:eastAsia="微软雅黑"/>
          <w:szCs w:val="24"/>
          <w:lang w:eastAsia="zh-CN"/>
        </w:rPr>
        <w:t>含电子教材、历年试卷、补课资料</w:t>
      </w:r>
      <w:r>
        <w:rPr>
          <w:rFonts w:ascii="微软雅黑" w:hAnsi="微软雅黑" w:eastAsia="微软雅黑"/>
          <w:szCs w:val="24"/>
          <w:lang w:eastAsia="zh-CN"/>
        </w:rPr>
        <w:t>,</w:t>
      </w:r>
      <w:r>
        <w:rPr>
          <w:rFonts w:hint="eastAsia" w:ascii="微软雅黑" w:hAnsi="微软雅黑" w:eastAsia="微软雅黑"/>
          <w:szCs w:val="24"/>
          <w:lang w:eastAsia="zh-CN"/>
        </w:rPr>
        <w:t>以及老师的教学交流文章</w:t>
      </w:r>
      <w:r>
        <w:rPr>
          <w:rFonts w:ascii="微软雅黑" w:hAnsi="微软雅黑" w:eastAsia="微软雅黑"/>
          <w:szCs w:val="24"/>
          <w:lang w:eastAsia="zh-CN"/>
        </w:rPr>
        <w:t>)</w:t>
      </w:r>
      <w:r>
        <w:rPr>
          <w:rFonts w:hint="eastAsia" w:ascii="微软雅黑" w:hAnsi="微软雅黑" w:eastAsia="微软雅黑"/>
          <w:szCs w:val="24"/>
          <w:lang w:eastAsia="zh-CN"/>
        </w:rPr>
        <w:t>，但只能看到部分内容，比如</w:t>
      </w:r>
      <w:r>
        <w:rPr>
          <w:rFonts w:ascii="微软雅黑" w:hAnsi="微软雅黑" w:eastAsia="微软雅黑"/>
          <w:szCs w:val="24"/>
          <w:lang w:eastAsia="zh-CN"/>
        </w:rPr>
        <w:t>PPT</w:t>
      </w:r>
      <w:r>
        <w:rPr>
          <w:rFonts w:hint="eastAsia" w:ascii="微软雅黑" w:hAnsi="微软雅黑" w:eastAsia="微软雅黑"/>
          <w:szCs w:val="24"/>
          <w:lang w:eastAsia="zh-CN"/>
        </w:rPr>
        <w:t>的前</w:t>
      </w:r>
      <w:r>
        <w:rPr>
          <w:rFonts w:ascii="微软雅黑" w:hAnsi="微软雅黑" w:eastAsia="微软雅黑"/>
          <w:szCs w:val="24"/>
          <w:lang w:eastAsia="zh-CN"/>
        </w:rPr>
        <w:t>5</w:t>
      </w:r>
      <w:r>
        <w:rPr>
          <w:rFonts w:hint="eastAsia" w:ascii="微软雅黑" w:hAnsi="微软雅黑" w:eastAsia="微软雅黑"/>
          <w:szCs w:val="24"/>
          <w:lang w:eastAsia="zh-CN"/>
        </w:rPr>
        <w:t>页，且不能下载。</w:t>
      </w:r>
    </w:p>
    <w:p>
      <w:pPr>
        <w:pStyle w:val="12"/>
        <w:numPr>
          <w:ilvl w:val="0"/>
          <w:numId w:val="5"/>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如果老师提供的多媒体资料，能够在线观看部分内容，比如前</w:t>
      </w:r>
      <w:r>
        <w:rPr>
          <w:rFonts w:ascii="微软雅黑" w:hAnsi="微软雅黑" w:eastAsia="微软雅黑"/>
          <w:szCs w:val="24"/>
          <w:lang w:eastAsia="zh-CN"/>
        </w:rPr>
        <w:t>5</w:t>
      </w:r>
      <w:r>
        <w:rPr>
          <w:rFonts w:hint="eastAsia" w:ascii="微软雅黑" w:hAnsi="微软雅黑" w:eastAsia="微软雅黑"/>
          <w:szCs w:val="24"/>
          <w:lang w:eastAsia="zh-CN"/>
        </w:rPr>
        <w:t>分钟，但不能下载。</w:t>
      </w:r>
    </w:p>
    <w:p>
      <w:pPr>
        <w:pStyle w:val="12"/>
        <w:numPr>
          <w:ilvl w:val="0"/>
          <w:numId w:val="5"/>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游客能看到历年学生对本课程，任课老师以及助教的评价与反馈。</w:t>
      </w:r>
    </w:p>
    <w:p>
      <w:pPr>
        <w:pStyle w:val="12"/>
        <w:numPr>
          <w:ilvl w:val="0"/>
          <w:numId w:val="5"/>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网站界面要求简洁大方，有网站导航、相关链接</w:t>
      </w:r>
      <w:r>
        <w:rPr>
          <w:rFonts w:ascii="微软雅黑" w:hAnsi="微软雅黑" w:eastAsia="微软雅黑"/>
          <w:szCs w:val="24"/>
          <w:lang w:eastAsia="zh-CN"/>
        </w:rPr>
        <w:t>(</w:t>
      </w:r>
      <w:r>
        <w:rPr>
          <w:rFonts w:hint="eastAsia" w:ascii="微软雅黑" w:hAnsi="微软雅黑" w:eastAsia="微软雅黑"/>
          <w:szCs w:val="24"/>
          <w:lang w:eastAsia="zh-CN"/>
        </w:rPr>
        <w:t>含学校选课系统、学院网页、需求相关主题网站</w:t>
      </w:r>
      <w:r>
        <w:rPr>
          <w:rFonts w:ascii="微软雅黑" w:hAnsi="微软雅黑" w:eastAsia="微软雅黑"/>
          <w:szCs w:val="24"/>
          <w:lang w:eastAsia="zh-CN"/>
        </w:rPr>
        <w:t>)</w:t>
      </w:r>
      <w:r>
        <w:rPr>
          <w:rFonts w:hint="eastAsia" w:ascii="微软雅黑" w:hAnsi="微软雅黑" w:eastAsia="微软雅黑"/>
          <w:szCs w:val="24"/>
          <w:lang w:eastAsia="zh-CN"/>
        </w:rPr>
        <w:t>。</w:t>
      </w:r>
    </w:p>
    <w:p>
      <w:pPr>
        <w:pStyle w:val="12"/>
        <w:numPr>
          <w:ilvl w:val="0"/>
          <w:numId w:val="5"/>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网站能提供一定资料共享功能</w:t>
      </w:r>
      <w:r>
        <w:rPr>
          <w:rFonts w:ascii="微软雅黑" w:hAnsi="微软雅黑" w:eastAsia="微软雅黑"/>
          <w:szCs w:val="24"/>
          <w:lang w:eastAsia="zh-CN"/>
        </w:rPr>
        <w:t>(</w:t>
      </w:r>
      <w:r>
        <w:rPr>
          <w:rFonts w:hint="eastAsia" w:ascii="微软雅黑" w:hAnsi="微软雅黑" w:eastAsia="微软雅黑"/>
          <w:szCs w:val="24"/>
          <w:lang w:eastAsia="zh-CN"/>
        </w:rPr>
        <w:t>如论坛有上传下载附件功能、但对附件大小有限制，不得大于</w:t>
      </w:r>
      <w:r>
        <w:rPr>
          <w:rFonts w:ascii="微软雅黑" w:hAnsi="微软雅黑" w:eastAsia="微软雅黑"/>
          <w:szCs w:val="24"/>
          <w:lang w:eastAsia="zh-CN"/>
        </w:rPr>
        <w:t>2M)</w:t>
      </w:r>
      <w:r>
        <w:rPr>
          <w:rFonts w:hint="eastAsia" w:ascii="微软雅黑" w:hAnsi="微软雅黑" w:eastAsia="微软雅黑"/>
          <w:szCs w:val="24"/>
          <w:lang w:eastAsia="zh-CN"/>
        </w:rPr>
        <w:t>。</w:t>
      </w:r>
    </w:p>
    <w:p>
      <w:pPr>
        <w:pStyle w:val="61"/>
        <w:rPr>
          <w:sz w:val="32"/>
          <w:szCs w:val="32"/>
          <w:lang w:eastAsia="zh-CN"/>
        </w:rPr>
      </w:pPr>
      <w:bookmarkStart w:id="48" w:name="_Toc9010"/>
      <w:bookmarkStart w:id="49" w:name="_Toc276937765"/>
      <w:r>
        <w:rPr>
          <w:rFonts w:hint="eastAsia"/>
          <w:sz w:val="32"/>
          <w:szCs w:val="32"/>
          <w:lang w:eastAsia="zh-CN"/>
        </w:rPr>
        <w:t>系统功能需求</w:t>
      </w:r>
      <w:bookmarkEnd w:id="48"/>
      <w:bookmarkEnd w:id="49"/>
    </w:p>
    <w:p>
      <w:pPr>
        <w:pStyle w:val="12"/>
        <w:spacing w:line="300" w:lineRule="auto"/>
        <w:ind w:firstLine="440"/>
        <w:rPr>
          <w:rFonts w:ascii="微软雅黑" w:hAnsi="微软雅黑" w:eastAsia="微软雅黑"/>
          <w:szCs w:val="24"/>
          <w:lang w:eastAsia="zh-CN"/>
        </w:rPr>
      </w:pPr>
      <w:r>
        <w:rPr>
          <w:rFonts w:hint="eastAsia" w:ascii="微软雅黑" w:hAnsi="微软雅黑" w:eastAsia="微软雅黑"/>
          <w:szCs w:val="24"/>
          <w:lang w:eastAsia="zh-CN"/>
        </w:rPr>
        <w:t>本网站要求提供对外服务的能力，保证至少</w:t>
      </w:r>
      <w:r>
        <w:rPr>
          <w:rFonts w:ascii="微软雅黑" w:hAnsi="微软雅黑" w:eastAsia="微软雅黑"/>
          <w:szCs w:val="24"/>
          <w:lang w:eastAsia="zh-CN"/>
        </w:rPr>
        <w:t>300</w:t>
      </w:r>
      <w:r>
        <w:rPr>
          <w:rFonts w:hint="eastAsia" w:ascii="微软雅黑" w:hAnsi="微软雅黑" w:eastAsia="微软雅黑"/>
          <w:szCs w:val="24"/>
          <w:lang w:eastAsia="zh-CN"/>
        </w:rPr>
        <w:t>名同学上课辅助服务的要求，包括数据存储能力，网络服务吞吐能力，数据安全特性等。</w:t>
      </w:r>
    </w:p>
    <w:p>
      <w:pPr>
        <w:pStyle w:val="12"/>
        <w:spacing w:line="300" w:lineRule="auto"/>
        <w:ind w:firstLine="440"/>
        <w:rPr>
          <w:rFonts w:ascii="微软雅黑" w:hAnsi="微软雅黑" w:eastAsia="微软雅黑"/>
          <w:szCs w:val="24"/>
        </w:rPr>
      </w:pPr>
      <w:r>
        <w:rPr>
          <w:rFonts w:hint="eastAsia" w:ascii="微软雅黑" w:hAnsi="微软雅黑" w:eastAsia="微软雅黑"/>
          <w:szCs w:val="24"/>
        </w:rPr>
        <w:t>服务器建议选用</w:t>
      </w:r>
      <w:r>
        <w:rPr>
          <w:rFonts w:ascii="微软雅黑" w:hAnsi="微软雅黑" w:eastAsia="微软雅黑"/>
          <w:szCs w:val="24"/>
        </w:rPr>
        <w:t>Intel CPU</w:t>
      </w:r>
      <w:r>
        <w:rPr>
          <w:rFonts w:hint="eastAsia" w:ascii="微软雅黑" w:hAnsi="微软雅黑" w:eastAsia="微软雅黑"/>
          <w:szCs w:val="24"/>
        </w:rPr>
        <w:t>，可以选择</w:t>
      </w:r>
      <w:r>
        <w:rPr>
          <w:rFonts w:ascii="微软雅黑" w:hAnsi="微软雅黑" w:eastAsia="微软雅黑"/>
          <w:szCs w:val="24"/>
        </w:rPr>
        <w:t>Windows</w:t>
      </w:r>
      <w:r>
        <w:rPr>
          <w:rFonts w:hint="eastAsia" w:ascii="微软雅黑" w:hAnsi="微软雅黑" w:eastAsia="微软雅黑"/>
          <w:szCs w:val="24"/>
        </w:rPr>
        <w:t>或者</w:t>
      </w:r>
      <w:r>
        <w:rPr>
          <w:rFonts w:ascii="微软雅黑" w:hAnsi="微软雅黑" w:eastAsia="微软雅黑"/>
          <w:szCs w:val="24"/>
        </w:rPr>
        <w:t>Linux</w:t>
      </w:r>
      <w:r>
        <w:rPr>
          <w:rFonts w:hint="eastAsia" w:ascii="微软雅黑" w:hAnsi="微软雅黑" w:eastAsia="微软雅黑"/>
          <w:szCs w:val="24"/>
        </w:rPr>
        <w:t>。</w:t>
      </w:r>
    </w:p>
    <w:p>
      <w:pPr>
        <w:pStyle w:val="12"/>
        <w:spacing w:line="300" w:lineRule="auto"/>
        <w:ind w:firstLine="440"/>
        <w:rPr>
          <w:rFonts w:ascii="微软雅黑" w:hAnsi="微软雅黑" w:eastAsia="微软雅黑"/>
          <w:szCs w:val="24"/>
        </w:rPr>
        <w:sectPr>
          <w:headerReference r:id="rId26" w:type="default"/>
          <w:headerReference r:id="rId27" w:type="even"/>
          <w:footerReference r:id="rId28"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微软雅黑" w:hAnsi="微软雅黑" w:eastAsia="微软雅黑"/>
          <w:szCs w:val="24"/>
        </w:rPr>
        <w:t>开发平台可以选择</w:t>
      </w:r>
      <w:r>
        <w:rPr>
          <w:rFonts w:ascii="微软雅黑" w:hAnsi="微软雅黑" w:eastAsia="微软雅黑"/>
          <w:szCs w:val="24"/>
        </w:rPr>
        <w:t>IIS</w:t>
      </w:r>
      <w:r>
        <w:rPr>
          <w:rFonts w:hint="eastAsia" w:ascii="微软雅黑" w:hAnsi="微软雅黑" w:eastAsia="微软雅黑"/>
          <w:szCs w:val="24"/>
        </w:rPr>
        <w:t>，</w:t>
      </w:r>
      <w:r>
        <w:rPr>
          <w:rFonts w:ascii="微软雅黑" w:hAnsi="微软雅黑" w:eastAsia="微软雅黑"/>
          <w:szCs w:val="24"/>
        </w:rPr>
        <w:t>NET</w:t>
      </w:r>
      <w:r>
        <w:rPr>
          <w:rFonts w:hint="eastAsia" w:ascii="微软雅黑" w:hAnsi="微软雅黑" w:eastAsia="微软雅黑"/>
          <w:szCs w:val="24"/>
        </w:rPr>
        <w:t>或者</w:t>
      </w:r>
      <w:r>
        <w:rPr>
          <w:rFonts w:ascii="微软雅黑" w:hAnsi="微软雅黑" w:eastAsia="微软雅黑"/>
          <w:szCs w:val="24"/>
        </w:rPr>
        <w:t>apache</w:t>
      </w:r>
      <w:r>
        <w:rPr>
          <w:rFonts w:hint="eastAsia" w:ascii="微软雅黑" w:hAnsi="微软雅黑" w:eastAsia="微软雅黑"/>
          <w:szCs w:val="24"/>
        </w:rPr>
        <w:t>，</w:t>
      </w:r>
      <w:r>
        <w:rPr>
          <w:rFonts w:ascii="微软雅黑" w:hAnsi="微软雅黑" w:eastAsia="微软雅黑"/>
          <w:szCs w:val="24"/>
        </w:rPr>
        <w:t>tomcat/jboss</w:t>
      </w:r>
      <w:r>
        <w:rPr>
          <w:rFonts w:hint="eastAsia" w:ascii="微软雅黑" w:hAnsi="微软雅黑" w:eastAsia="微软雅黑"/>
          <w:szCs w:val="24"/>
        </w:rPr>
        <w:t>平台，请提供对外服务所要求的相应的安全保障。</w:t>
      </w:r>
    </w:p>
    <w:p>
      <w:pPr>
        <w:pStyle w:val="64"/>
        <w:rPr>
          <w:rFonts w:ascii="宋体" w:hAnsi="宋体"/>
          <w:sz w:val="44"/>
          <w:szCs w:val="44"/>
          <w:lang w:eastAsia="zh-CN"/>
        </w:rPr>
      </w:pPr>
      <w:r>
        <w:rPr>
          <w:rFonts w:hint="eastAsia" w:ascii="宋体" w:hAnsi="宋体"/>
          <w:sz w:val="44"/>
          <w:szCs w:val="44"/>
        </w:rPr>
        <w:t>　</w:t>
      </w:r>
      <w:bookmarkStart w:id="50" w:name="_Toc3349"/>
      <w:bookmarkStart w:id="51" w:name="_Toc276937766"/>
      <w:r>
        <w:rPr>
          <w:rFonts w:hint="eastAsia" w:ascii="宋体" w:hAnsi="宋体"/>
          <w:sz w:val="44"/>
          <w:szCs w:val="44"/>
          <w:lang w:eastAsia="zh-CN"/>
        </w:rPr>
        <w:t>沟通管理计划</w:t>
      </w:r>
      <w:bookmarkEnd w:id="50"/>
      <w:bookmarkEnd w:id="51"/>
    </w:p>
    <w:p>
      <w:pPr>
        <w:pStyle w:val="61"/>
        <w:rPr>
          <w:sz w:val="32"/>
          <w:szCs w:val="32"/>
          <w:lang w:eastAsia="zh-CN"/>
        </w:rPr>
      </w:pPr>
      <w:bookmarkStart w:id="52" w:name="_Toc276937767"/>
      <w:bookmarkStart w:id="53" w:name="_Toc29917"/>
      <w:r>
        <w:rPr>
          <w:rFonts w:hint="eastAsia"/>
          <w:sz w:val="32"/>
          <w:szCs w:val="32"/>
          <w:lang w:eastAsia="zh-CN"/>
        </w:rPr>
        <w:t>开发者与客户沟通计划</w:t>
      </w:r>
      <w:bookmarkEnd w:id="52"/>
      <w:bookmarkEnd w:id="53"/>
    </w:p>
    <w:p>
      <w:pPr>
        <w:pStyle w:val="12"/>
        <w:spacing w:line="300" w:lineRule="auto"/>
        <w:ind w:firstLine="440"/>
        <w:rPr>
          <w:rFonts w:ascii="微软雅黑" w:hAnsi="微软雅黑" w:eastAsia="微软雅黑"/>
          <w:szCs w:val="24"/>
          <w:lang w:eastAsia="zh-CN"/>
        </w:rPr>
      </w:pPr>
      <w:r>
        <w:rPr>
          <w:rFonts w:hint="eastAsia" w:ascii="微软雅黑" w:hAnsi="微软雅黑" w:eastAsia="微软雅黑"/>
          <w:szCs w:val="24"/>
          <w:lang w:eastAsia="zh-CN"/>
        </w:rPr>
        <w:t>在此系统中，客户为老师，与客户的沟通计划为进行至少两次的谈话，谈话的时间与地点可以通过电子邮件或者微信来确定。其他沟通途径可以通过电子邮件与短信电话来进行。</w:t>
      </w:r>
    </w:p>
    <w:p>
      <w:pPr>
        <w:pStyle w:val="61"/>
        <w:rPr>
          <w:sz w:val="32"/>
          <w:szCs w:val="32"/>
          <w:lang w:eastAsia="zh-CN"/>
        </w:rPr>
      </w:pPr>
      <w:bookmarkStart w:id="54" w:name="_Toc29474"/>
      <w:bookmarkStart w:id="55" w:name="_Toc276937768"/>
      <w:r>
        <w:rPr>
          <w:rFonts w:hint="eastAsia"/>
          <w:sz w:val="32"/>
          <w:szCs w:val="32"/>
          <w:lang w:eastAsia="zh-CN"/>
        </w:rPr>
        <w:t>开发者内部沟通计划</w:t>
      </w:r>
      <w:bookmarkEnd w:id="54"/>
      <w:bookmarkEnd w:id="55"/>
    </w:p>
    <w:p>
      <w:pPr>
        <w:pStyle w:val="12"/>
        <w:spacing w:line="300" w:lineRule="auto"/>
        <w:ind w:firstLine="440"/>
        <w:rPr>
          <w:rFonts w:ascii="微软雅黑" w:hAnsi="微软雅黑" w:eastAsia="微软雅黑"/>
          <w:szCs w:val="24"/>
          <w:lang w:eastAsia="zh-CN"/>
        </w:rPr>
        <w:sectPr>
          <w:headerReference r:id="rId29" w:type="default"/>
          <w:headerReference r:id="rId30" w:type="even"/>
          <w:footerReference r:id="rId31"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微软雅黑" w:hAnsi="微软雅黑" w:eastAsia="微软雅黑"/>
          <w:szCs w:val="24"/>
          <w:lang w:eastAsia="zh-CN"/>
        </w:rPr>
        <w:t>开发者内部的沟通可以通过开会议、</w:t>
      </w:r>
      <w:r>
        <w:rPr>
          <w:rFonts w:ascii="微软雅黑" w:hAnsi="微软雅黑" w:eastAsia="微软雅黑"/>
          <w:szCs w:val="24"/>
          <w:lang w:eastAsia="zh-CN"/>
        </w:rPr>
        <w:t>qq</w:t>
      </w:r>
      <w:r>
        <w:rPr>
          <w:rFonts w:hint="eastAsia" w:ascii="微软雅黑" w:hAnsi="微软雅黑" w:eastAsia="微软雅黑"/>
          <w:szCs w:val="24"/>
          <w:lang w:eastAsia="zh-CN"/>
        </w:rPr>
        <w:t>联系、微信联系、电话联系、短信联系、邮件联系、git的资源共享来进行。其中会议包括现实面对面会议以及网上会议。</w:t>
      </w:r>
    </w:p>
    <w:p>
      <w:pPr>
        <w:pStyle w:val="64"/>
        <w:rPr>
          <w:rFonts w:ascii="宋体" w:hAnsi="宋体"/>
          <w:sz w:val="44"/>
          <w:szCs w:val="44"/>
          <w:lang w:eastAsia="zh-CN"/>
        </w:rPr>
      </w:pPr>
      <w:r>
        <w:rPr>
          <w:rFonts w:hint="eastAsia" w:ascii="宋体" w:hAnsi="宋体"/>
          <w:sz w:val="44"/>
          <w:szCs w:val="44"/>
          <w:lang w:eastAsia="zh-CN"/>
        </w:rPr>
        <w:t>　</w:t>
      </w:r>
      <w:bookmarkStart w:id="56" w:name="_Toc9642"/>
      <w:bookmarkStart w:id="57" w:name="_Toc276937769"/>
      <w:r>
        <w:rPr>
          <w:rFonts w:hint="eastAsia" w:ascii="宋体" w:hAnsi="宋体"/>
          <w:sz w:val="44"/>
          <w:szCs w:val="44"/>
          <w:lang w:eastAsia="zh-CN"/>
        </w:rPr>
        <w:t>风险管理计划</w:t>
      </w:r>
      <w:bookmarkEnd w:id="56"/>
      <w:bookmarkEnd w:id="57"/>
    </w:p>
    <w:p>
      <w:pPr>
        <w:pStyle w:val="61"/>
        <w:rPr>
          <w:sz w:val="32"/>
          <w:szCs w:val="32"/>
          <w:lang w:eastAsia="zh-CN"/>
        </w:rPr>
      </w:pPr>
      <w:bookmarkStart w:id="58" w:name="_Toc276937770"/>
      <w:bookmarkStart w:id="59" w:name="_Toc23421"/>
      <w:r>
        <w:rPr>
          <w:rFonts w:hint="eastAsia"/>
          <w:sz w:val="32"/>
          <w:szCs w:val="32"/>
          <w:lang w:eastAsia="zh-CN"/>
        </w:rPr>
        <w:t>风险评估</w:t>
      </w:r>
      <w:bookmarkEnd w:id="58"/>
      <w:bookmarkEnd w:id="59"/>
    </w:p>
    <w:p>
      <w:pPr>
        <w:pStyle w:val="62"/>
        <w:rPr>
          <w:rFonts w:ascii="宋体" w:hAnsi="宋体"/>
          <w:b/>
          <w:sz w:val="32"/>
          <w:szCs w:val="32"/>
          <w:lang w:eastAsia="zh-CN"/>
        </w:rPr>
      </w:pPr>
      <w:bookmarkStart w:id="60" w:name="_Toc276937771"/>
      <w:bookmarkStart w:id="61" w:name="_Toc4462"/>
      <w:r>
        <w:rPr>
          <w:rFonts w:hint="eastAsia" w:ascii="宋体" w:hAnsi="宋体"/>
          <w:b/>
          <w:sz w:val="32"/>
          <w:szCs w:val="32"/>
          <w:lang w:eastAsia="zh-CN"/>
        </w:rPr>
        <w:t>需求获取方面的风险</w:t>
      </w:r>
      <w:bookmarkEnd w:id="60"/>
      <w:bookmarkEnd w:id="61"/>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不同项目的需求过程和文档模板不一致</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需求过程低效</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文档模板未完全填充或未按预期使用</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担任业务分析师角色的人不知道如何做好这份工作</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需求管理工具未被充分使用</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需求不完整</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需求不够详细</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团队无法使客户代表参加需求收集</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开发人员对要实现的软件做了很多猜测</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开发人员不得不解决发现的需求问题</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错误的用户代表参与其中</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用户不确定自己的需求</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参与需求收集的人过多</w:t>
      </w:r>
    </w:p>
    <w:p>
      <w:pPr>
        <w:pStyle w:val="62"/>
        <w:rPr>
          <w:rFonts w:ascii="宋体" w:hAnsi="宋体"/>
          <w:b/>
          <w:sz w:val="32"/>
          <w:szCs w:val="32"/>
        </w:rPr>
      </w:pPr>
      <w:bookmarkStart w:id="62" w:name="_Toc276937772"/>
      <w:bookmarkStart w:id="63" w:name="_Toc27209"/>
      <w:r>
        <w:rPr>
          <w:rFonts w:hint="eastAsia" w:ascii="宋体" w:hAnsi="宋体"/>
          <w:b/>
          <w:sz w:val="32"/>
          <w:szCs w:val="32"/>
        </w:rPr>
        <w:t>需求分析方面的风险</w:t>
      </w:r>
      <w:bookmarkEnd w:id="62"/>
      <w:bookmarkEnd w:id="63"/>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rPr>
        <w:t>写的需求无关紧要</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在测试过程中发现了非预期功能</w:t>
      </w:r>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lang w:eastAsia="zh-CN"/>
        </w:rPr>
        <w:t>功能进行了规范制定和构建。</w:t>
      </w:r>
      <w:r>
        <w:rPr>
          <w:rFonts w:hint="eastAsia" w:ascii="微软雅黑" w:hAnsi="微软雅黑" w:eastAsia="微软雅黑"/>
          <w:sz w:val="24"/>
          <w:szCs w:val="24"/>
        </w:rPr>
        <w:t>但无人使用</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测试人员无法从需求写出良好的测试</w:t>
      </w:r>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rPr>
        <w:t>所有需求看上去都同等重要</w:t>
      </w:r>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rPr>
        <w:t>所有需求都有高优先级</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当出现新需求时，业务分析师无法进行非正式的权衡决策</w:t>
      </w:r>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rPr>
        <w:t>需求优先级不断变化</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干系人之间的需求优先级冲突</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在项目后期快速缩减范围</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开发人员发现需求模糊或歧义</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开发人员不得不寻找遗漏的信息</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开发人员对需求有误解并且不得不对他们的实现进行返工</w:t>
      </w:r>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rPr>
        <w:t>有些需求技术不可行</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来自不同来源或用户类别的需求相互冲突</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难以在不同干系人之间达到共识</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需求中包含待定列表、信息差异列表以及未结问题列表</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业务分析师进行需求分析时间过长</w:t>
      </w:r>
    </w:p>
    <w:p>
      <w:pPr>
        <w:pStyle w:val="62"/>
        <w:rPr>
          <w:rFonts w:ascii="宋体" w:hAnsi="宋体"/>
          <w:b/>
          <w:sz w:val="32"/>
          <w:szCs w:val="32"/>
          <w:lang w:eastAsia="zh-CN"/>
        </w:rPr>
      </w:pPr>
      <w:bookmarkStart w:id="64" w:name="_Toc276937773"/>
      <w:bookmarkStart w:id="65" w:name="_Toc11488"/>
      <w:r>
        <w:rPr>
          <w:rFonts w:hint="eastAsia" w:ascii="宋体" w:hAnsi="宋体"/>
          <w:b/>
          <w:sz w:val="32"/>
          <w:szCs w:val="32"/>
          <w:lang w:eastAsia="zh-CN"/>
        </w:rPr>
        <w:t>编写需求规格说明方面的风险</w:t>
      </w:r>
      <w:bookmarkEnd w:id="64"/>
      <w:bookmarkEnd w:id="65"/>
    </w:p>
    <w:p>
      <w:pPr>
        <w:pStyle w:val="12"/>
        <w:numPr>
          <w:ilvl w:val="0"/>
          <w:numId w:val="8"/>
        </w:numPr>
        <w:spacing w:line="300" w:lineRule="auto"/>
        <w:ind w:firstLineChars="0"/>
        <w:rPr>
          <w:rFonts w:ascii="微软雅黑" w:hAnsi="微软雅黑" w:eastAsia="微软雅黑"/>
          <w:szCs w:val="24"/>
        </w:rPr>
      </w:pPr>
      <w:r>
        <w:rPr>
          <w:rFonts w:hint="eastAsia" w:ascii="微软雅黑" w:hAnsi="微软雅黑" w:eastAsia="微软雅黑"/>
          <w:szCs w:val="24"/>
        </w:rPr>
        <w:t>需求理解引发的风险</w:t>
      </w:r>
    </w:p>
    <w:p>
      <w:pPr>
        <w:pStyle w:val="12"/>
        <w:numPr>
          <w:ilvl w:val="0"/>
          <w:numId w:val="8"/>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尽管问题待确定但迫于时间压力而继续向前引发的风险</w:t>
      </w:r>
    </w:p>
    <w:p>
      <w:pPr>
        <w:pStyle w:val="12"/>
        <w:numPr>
          <w:ilvl w:val="0"/>
          <w:numId w:val="8"/>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具有二义性的术语引发的风险</w:t>
      </w:r>
    </w:p>
    <w:p>
      <w:pPr>
        <w:pStyle w:val="12"/>
        <w:numPr>
          <w:ilvl w:val="0"/>
          <w:numId w:val="8"/>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需求中包括设计引发的风险</w:t>
      </w:r>
    </w:p>
    <w:p>
      <w:pPr>
        <w:pStyle w:val="62"/>
        <w:rPr>
          <w:rFonts w:ascii="宋体" w:hAnsi="宋体"/>
          <w:b/>
          <w:sz w:val="32"/>
          <w:szCs w:val="32"/>
          <w:lang w:eastAsia="zh-CN"/>
        </w:rPr>
      </w:pPr>
      <w:bookmarkStart w:id="66" w:name="_Toc1559"/>
      <w:bookmarkStart w:id="67" w:name="_Toc276937774"/>
      <w:r>
        <w:rPr>
          <w:rFonts w:hint="eastAsia" w:ascii="宋体" w:hAnsi="宋体"/>
          <w:b/>
          <w:sz w:val="32"/>
          <w:szCs w:val="32"/>
          <w:lang w:eastAsia="zh-CN"/>
        </w:rPr>
        <w:t>需求规格审核方面的风险</w:t>
      </w:r>
      <w:bookmarkEnd w:id="66"/>
      <w:bookmarkEnd w:id="67"/>
    </w:p>
    <w:p>
      <w:pPr>
        <w:pStyle w:val="12"/>
        <w:numPr>
          <w:ilvl w:val="0"/>
          <w:numId w:val="9"/>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未经确认的需求引发的风险</w:t>
      </w:r>
    </w:p>
    <w:p>
      <w:pPr>
        <w:pStyle w:val="12"/>
        <w:numPr>
          <w:ilvl w:val="0"/>
          <w:numId w:val="9"/>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审查熟练程度引发的风险</w:t>
      </w:r>
    </w:p>
    <w:p>
      <w:pPr>
        <w:pStyle w:val="62"/>
        <w:rPr>
          <w:rFonts w:ascii="宋体" w:hAnsi="宋体"/>
          <w:b/>
          <w:sz w:val="32"/>
          <w:szCs w:val="32"/>
        </w:rPr>
      </w:pPr>
      <w:bookmarkStart w:id="68" w:name="_Toc276937775"/>
      <w:bookmarkStart w:id="69" w:name="_Toc15923"/>
      <w:r>
        <w:rPr>
          <w:rFonts w:hint="eastAsia" w:ascii="宋体" w:hAnsi="宋体"/>
          <w:b/>
          <w:sz w:val="32"/>
          <w:szCs w:val="32"/>
        </w:rPr>
        <w:t>需求管理方面的风险</w:t>
      </w:r>
      <w:bookmarkEnd w:id="68"/>
      <w:bookmarkEnd w:id="69"/>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有些计划内的需求没有实现</w:t>
      </w:r>
    </w:p>
    <w:p>
      <w:pPr>
        <w:pStyle w:val="18"/>
        <w:numPr>
          <w:ilvl w:val="0"/>
          <w:numId w:val="10"/>
        </w:numPr>
        <w:rPr>
          <w:rFonts w:ascii="微软雅黑" w:hAnsi="微软雅黑" w:eastAsia="微软雅黑"/>
          <w:sz w:val="24"/>
          <w:szCs w:val="24"/>
        </w:rPr>
      </w:pPr>
      <w:r>
        <w:rPr>
          <w:rFonts w:hint="eastAsia" w:ascii="微软雅黑" w:hAnsi="微软雅黑" w:eastAsia="微软雅黑"/>
          <w:sz w:val="24"/>
          <w:szCs w:val="24"/>
        </w:rPr>
        <w:t>需求经常变更</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许多需求变更发生在开发周期的后期</w:t>
      </w:r>
    </w:p>
    <w:p>
      <w:pPr>
        <w:pStyle w:val="18"/>
        <w:numPr>
          <w:ilvl w:val="0"/>
          <w:numId w:val="10"/>
        </w:numPr>
        <w:rPr>
          <w:rFonts w:ascii="微软雅黑" w:hAnsi="微软雅黑" w:eastAsia="微软雅黑"/>
          <w:sz w:val="24"/>
          <w:szCs w:val="24"/>
        </w:rPr>
      </w:pPr>
      <w:r>
        <w:rPr>
          <w:rFonts w:hint="eastAsia" w:ascii="微软雅黑" w:hAnsi="微软雅黑" w:eastAsia="微软雅黑"/>
          <w:sz w:val="24"/>
          <w:szCs w:val="24"/>
        </w:rPr>
        <w:t>变更造成错过交付目标</w:t>
      </w:r>
    </w:p>
    <w:p>
      <w:pPr>
        <w:pStyle w:val="18"/>
        <w:numPr>
          <w:ilvl w:val="0"/>
          <w:numId w:val="10"/>
        </w:numPr>
        <w:rPr>
          <w:rFonts w:ascii="微软雅黑" w:hAnsi="微软雅黑" w:eastAsia="微软雅黑"/>
          <w:sz w:val="24"/>
          <w:szCs w:val="24"/>
        </w:rPr>
      </w:pPr>
      <w:r>
        <w:rPr>
          <w:rFonts w:hint="eastAsia" w:ascii="微软雅黑" w:hAnsi="微软雅黑" w:eastAsia="微软雅黑"/>
          <w:sz w:val="24"/>
          <w:szCs w:val="24"/>
        </w:rPr>
        <w:t>频繁有新的需求加入</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范围增加导致错过交付目标</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需求先被加入范围，后又被移出</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当开发已经开始之后发生了范围定义的变更</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人们对范围不了解，也不清楚范围的变化</w:t>
      </w:r>
    </w:p>
    <w:p>
      <w:pPr>
        <w:pStyle w:val="18"/>
        <w:numPr>
          <w:ilvl w:val="0"/>
          <w:numId w:val="10"/>
        </w:numPr>
        <w:rPr>
          <w:rFonts w:ascii="微软雅黑" w:hAnsi="微软雅黑" w:eastAsia="微软雅黑"/>
          <w:sz w:val="24"/>
          <w:szCs w:val="24"/>
        </w:rPr>
      </w:pPr>
      <w:r>
        <w:rPr>
          <w:rFonts w:hint="eastAsia" w:ascii="微软雅黑" w:hAnsi="微软雅黑" w:eastAsia="微软雅黑"/>
          <w:sz w:val="24"/>
          <w:szCs w:val="24"/>
        </w:rPr>
        <w:t>遗漏了提出的需求变更</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每个变更请求的状态不可知</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干系人无视变更控制过程</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用户直接向开发人员请求变更</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需求变更所投入的工作量远超计划预期</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变更影响了比预期更多的系统组件</w:t>
      </w:r>
    </w:p>
    <w:p>
      <w:pPr>
        <w:pStyle w:val="18"/>
        <w:numPr>
          <w:ilvl w:val="0"/>
          <w:numId w:val="10"/>
        </w:numPr>
        <w:rPr>
          <w:rFonts w:ascii="微软雅黑" w:hAnsi="微软雅黑" w:eastAsia="微软雅黑"/>
          <w:sz w:val="24"/>
          <w:szCs w:val="24"/>
        </w:rPr>
      </w:pPr>
      <w:r>
        <w:rPr>
          <w:rFonts w:hint="eastAsia" w:ascii="微软雅黑" w:hAnsi="微软雅黑" w:eastAsia="微软雅黑"/>
          <w:sz w:val="24"/>
          <w:szCs w:val="24"/>
        </w:rPr>
        <w:t>变更与其他需求冲突</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变更导致系统安全性下降</w:t>
      </w:r>
    </w:p>
    <w:p>
      <w:pPr>
        <w:pStyle w:val="61"/>
        <w:rPr>
          <w:sz w:val="32"/>
          <w:szCs w:val="32"/>
          <w:lang w:eastAsia="zh-CN"/>
        </w:rPr>
      </w:pPr>
      <w:bookmarkStart w:id="70" w:name="_Toc276937776"/>
      <w:bookmarkStart w:id="71" w:name="_Toc5767"/>
      <w:r>
        <w:rPr>
          <w:rFonts w:hint="eastAsia"/>
          <w:sz w:val="32"/>
          <w:szCs w:val="32"/>
          <w:lang w:eastAsia="zh-CN"/>
        </w:rPr>
        <w:t>风险控制</w:t>
      </w:r>
      <w:bookmarkEnd w:id="70"/>
      <w:bookmarkEnd w:id="71"/>
    </w:p>
    <w:p>
      <w:pPr>
        <w:pStyle w:val="62"/>
        <w:rPr>
          <w:rFonts w:ascii="宋体" w:hAnsi="宋体"/>
          <w:b/>
          <w:sz w:val="32"/>
          <w:szCs w:val="32"/>
          <w:lang w:eastAsia="zh-CN"/>
        </w:rPr>
      </w:pPr>
      <w:bookmarkStart w:id="72" w:name="_Toc26561"/>
      <w:bookmarkStart w:id="73" w:name="_Toc276937777"/>
      <w:r>
        <w:rPr>
          <w:rFonts w:hint="eastAsia" w:ascii="宋体" w:hAnsi="宋体"/>
          <w:b/>
          <w:sz w:val="32"/>
          <w:szCs w:val="32"/>
          <w:lang w:eastAsia="zh-CN"/>
        </w:rPr>
        <w:t>需求获取方面的控制</w:t>
      </w:r>
      <w:bookmarkEnd w:id="72"/>
      <w:bookmarkEnd w:id="73"/>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在项目早期编写一份包括业务需求在内的前景和范围文档，并将它作为添加新需求和修改现有需求的指导</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合理安排需求开发所需的时间，需求开发活动的工作量应占项目总工作量的</w:t>
      </w:r>
      <w:r>
        <w:rPr>
          <w:rFonts w:ascii="微软雅黑" w:hAnsi="微软雅黑" w:eastAsia="微软雅黑"/>
          <w:szCs w:val="24"/>
          <w:lang w:eastAsia="zh-CN"/>
        </w:rPr>
        <w:t>10%-15%</w:t>
      </w:r>
      <w:r>
        <w:rPr>
          <w:rFonts w:hint="eastAsia" w:ascii="微软雅黑" w:hAnsi="微软雅黑" w:eastAsia="微软雅黑"/>
          <w:szCs w:val="24"/>
          <w:lang w:eastAsia="zh-CN"/>
        </w:rPr>
        <w:t>。</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强调市场调研、构建原型并成立客户小组，小组负责今早并经常获取对新产品前景的反馈信息</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向客户询问以获得相应的质量特性需求，例如性能、易使用性、完整性和可靠性需求。尽可能精确的在软件需求规格说明中，对这些非功能性需求及其验收标准编写文档。</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确定主要客户，并采用产品代言人的方法，保证有足够的客户代表的积极参与，确保由合适的人对需求做出权威性的决策。</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尽量识别客户可能做出的任何假设。提出自由回答的问题来鼓励客户分享更多的想法、期望、主意、信息和关注点，而不是我们以其他方式所听到的。</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通过逆向工程发现的需求编写成文档，让客户评审这些需求，以确保其正确定和相关性。</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分析人员必须提炼出隐藏在客户提出的解决方案背后的真正意图。</w:t>
      </w:r>
    </w:p>
    <w:p>
      <w:pPr>
        <w:pStyle w:val="62"/>
        <w:rPr>
          <w:rFonts w:ascii="宋体" w:hAnsi="宋体"/>
          <w:b/>
          <w:sz w:val="32"/>
          <w:szCs w:val="32"/>
        </w:rPr>
      </w:pPr>
      <w:bookmarkStart w:id="74" w:name="_Toc276937778"/>
      <w:bookmarkStart w:id="75" w:name="_Toc4327"/>
      <w:r>
        <w:rPr>
          <w:rFonts w:hint="eastAsia" w:ascii="宋体" w:hAnsi="宋体"/>
          <w:b/>
          <w:sz w:val="32"/>
          <w:szCs w:val="32"/>
        </w:rPr>
        <w:t>需求分析方面的控制</w:t>
      </w:r>
      <w:bookmarkEnd w:id="74"/>
      <w:bookmarkEnd w:id="75"/>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记录每个需求的来源和理由</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使用用户用例来专注于用户的业务目标从这些用户用例或用户故事中派生出功能性需求</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对需求排优先级，以便尽早交付高价值的功能</w:t>
      </w:r>
    </w:p>
    <w:p>
      <w:pPr>
        <w:pStyle w:val="18"/>
        <w:numPr>
          <w:ilvl w:val="0"/>
          <w:numId w:val="12"/>
        </w:numPr>
        <w:rPr>
          <w:rFonts w:ascii="微软雅黑" w:hAnsi="微软雅黑" w:eastAsia="微软雅黑"/>
          <w:sz w:val="24"/>
          <w:szCs w:val="24"/>
        </w:rPr>
      </w:pPr>
      <w:r>
        <w:rPr>
          <w:rFonts w:hint="eastAsia" w:ascii="微软雅黑" w:hAnsi="微软雅黑" w:eastAsia="微软雅黑"/>
          <w:sz w:val="24"/>
          <w:szCs w:val="24"/>
        </w:rPr>
        <w:t>让多职能团队评审需求</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尽早让测试人员对需求进行评审，以便发现可验证性和其他质量问题</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为需求优先级排序制定一套协作过程，从而平衡客户价值、实现成本和技术风险</w:t>
      </w:r>
    </w:p>
    <w:p>
      <w:pPr>
        <w:pStyle w:val="18"/>
        <w:numPr>
          <w:ilvl w:val="0"/>
          <w:numId w:val="12"/>
        </w:numPr>
        <w:rPr>
          <w:rFonts w:ascii="微软雅黑" w:hAnsi="微软雅黑" w:eastAsia="微软雅黑"/>
          <w:sz w:val="24"/>
          <w:szCs w:val="24"/>
        </w:rPr>
      </w:pPr>
      <w:r>
        <w:rPr>
          <w:rFonts w:hint="eastAsia" w:ascii="微软雅黑" w:hAnsi="微软雅黑" w:eastAsia="微软雅黑"/>
          <w:sz w:val="24"/>
          <w:szCs w:val="24"/>
        </w:rPr>
        <w:t>尽早对需求排优先级</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对高优先级需求制定详尽的规范</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使用增量式开发或阶段性发布，以便尽早最大限度交付价值</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动态调整Backlog中需求的优先级</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几率项目的业务目标、范围和优先级</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需求的优先级与业务目标挂钩</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明确并授权需求决策制定者</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从成本、收入以及排期延误角度对变更的影响进行跟踪</w:t>
      </w:r>
    </w:p>
    <w:p>
      <w:pPr>
        <w:pStyle w:val="62"/>
        <w:rPr>
          <w:rFonts w:ascii="宋体" w:hAnsi="宋体"/>
          <w:b/>
          <w:sz w:val="32"/>
          <w:szCs w:val="32"/>
          <w:lang w:eastAsia="zh-CN"/>
        </w:rPr>
      </w:pPr>
      <w:bookmarkStart w:id="76" w:name="_Toc31914"/>
      <w:bookmarkStart w:id="77" w:name="_Toc276937779"/>
      <w:r>
        <w:rPr>
          <w:rFonts w:hint="eastAsia" w:ascii="宋体" w:hAnsi="宋体"/>
          <w:b/>
          <w:sz w:val="32"/>
          <w:szCs w:val="32"/>
          <w:lang w:eastAsia="zh-CN"/>
        </w:rPr>
        <w:t>编写需求规格说明方面的控制</w:t>
      </w:r>
      <w:bookmarkEnd w:id="76"/>
      <w:bookmarkEnd w:id="77"/>
    </w:p>
    <w:p>
      <w:pPr>
        <w:pStyle w:val="12"/>
        <w:numPr>
          <w:ilvl w:val="0"/>
          <w:numId w:val="1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对需求文档进行正式评审的团队应该包括开发人员、测试人员和客户，以减小需求的不同理解造成的风险。</w:t>
      </w:r>
    </w:p>
    <w:p>
      <w:pPr>
        <w:pStyle w:val="12"/>
        <w:numPr>
          <w:ilvl w:val="0"/>
          <w:numId w:val="1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应该记录下负责最终解释每个</w:t>
      </w:r>
      <w:r>
        <w:rPr>
          <w:rFonts w:ascii="微软雅黑" w:hAnsi="微软雅黑" w:eastAsia="微软雅黑"/>
          <w:szCs w:val="24"/>
          <w:lang w:eastAsia="zh-CN"/>
        </w:rPr>
        <w:t>TBD</w:t>
      </w:r>
      <w:r>
        <w:rPr>
          <w:rFonts w:hint="eastAsia" w:ascii="微软雅黑" w:hAnsi="微软雅黑" w:eastAsia="微软雅黑"/>
          <w:szCs w:val="24"/>
          <w:lang w:eastAsia="zh-CN"/>
        </w:rPr>
        <w:t>的负责人的姓名和解决的截止日期。</w:t>
      </w:r>
    </w:p>
    <w:p>
      <w:pPr>
        <w:pStyle w:val="12"/>
        <w:numPr>
          <w:ilvl w:val="0"/>
          <w:numId w:val="1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创建一个数据字典来定义一些术语的条目和结构，对软件需求说明的评审可以帮助参与者对关键术语和概念达成一致的理解。</w:t>
      </w:r>
    </w:p>
    <w:p>
      <w:pPr>
        <w:pStyle w:val="12"/>
        <w:numPr>
          <w:ilvl w:val="0"/>
          <w:numId w:val="1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对需求的评审，可以确保强调的是需要解决的业务问题是什么，而不是规定如何解决。</w:t>
      </w:r>
    </w:p>
    <w:p>
      <w:pPr>
        <w:pStyle w:val="62"/>
        <w:rPr>
          <w:rFonts w:ascii="宋体" w:hAnsi="宋体"/>
          <w:b/>
          <w:sz w:val="32"/>
          <w:szCs w:val="32"/>
        </w:rPr>
      </w:pPr>
      <w:bookmarkStart w:id="78" w:name="_Toc276937780"/>
      <w:bookmarkStart w:id="79" w:name="_Toc2737"/>
      <w:r>
        <w:rPr>
          <w:rFonts w:hint="eastAsia" w:ascii="宋体" w:hAnsi="宋体"/>
          <w:b/>
          <w:sz w:val="32"/>
          <w:szCs w:val="32"/>
        </w:rPr>
        <w:t>需求确认方面的控制</w:t>
      </w:r>
      <w:bookmarkEnd w:id="78"/>
      <w:bookmarkEnd w:id="79"/>
    </w:p>
    <w:p>
      <w:pPr>
        <w:pStyle w:val="12"/>
        <w:numPr>
          <w:ilvl w:val="0"/>
          <w:numId w:val="1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在构造设计开始之前，确认需求的正确性和质量，应该为质量保证活动预留出一定的时间并提供资源，要确保客户参与需求审查活动。</w:t>
      </w:r>
    </w:p>
    <w:p>
      <w:pPr>
        <w:pStyle w:val="12"/>
        <w:numPr>
          <w:ilvl w:val="0"/>
          <w:numId w:val="1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要对参与需求文档审查的所有团队成员进行培训，请组织内部有经验的审查人员或者外界的咨询顾问来评述早先的审查。</w:t>
      </w:r>
    </w:p>
    <w:p>
      <w:pPr>
        <w:pStyle w:val="62"/>
        <w:rPr>
          <w:rFonts w:ascii="宋体" w:hAnsi="宋体"/>
          <w:b/>
          <w:sz w:val="32"/>
          <w:szCs w:val="32"/>
        </w:rPr>
      </w:pPr>
      <w:bookmarkStart w:id="80" w:name="_Toc276937781"/>
      <w:bookmarkStart w:id="81" w:name="_Toc6103"/>
      <w:r>
        <w:rPr>
          <w:rFonts w:hint="eastAsia" w:ascii="宋体" w:hAnsi="宋体"/>
          <w:b/>
          <w:sz w:val="32"/>
          <w:szCs w:val="32"/>
        </w:rPr>
        <w:t>需求管理方面的控制</w:t>
      </w:r>
      <w:bookmarkEnd w:id="80"/>
      <w:bookmarkEnd w:id="81"/>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需求保持最新，并使需求对整个团队可用</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使用某种需求管理工具存储需求</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在设置需求基线之前，让干系人对需求进行评审</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保护排期并协商对交付范围进行缩减以及对后续版本进行规划</w:t>
      </w:r>
    </w:p>
    <w:p>
      <w:pPr>
        <w:pStyle w:val="18"/>
        <w:numPr>
          <w:ilvl w:val="0"/>
          <w:numId w:val="15"/>
        </w:numPr>
        <w:rPr>
          <w:rFonts w:ascii="微软雅黑" w:hAnsi="微软雅黑" w:eastAsia="微软雅黑"/>
          <w:sz w:val="24"/>
          <w:szCs w:val="24"/>
          <w:lang w:eastAsia="zh-CN"/>
        </w:rPr>
      </w:pPr>
      <w:r>
        <w:rPr>
          <w:rFonts w:ascii="微软雅黑" w:hAnsi="微软雅黑" w:eastAsia="微软雅黑"/>
          <w:sz w:val="24"/>
          <w:szCs w:val="24"/>
          <w:lang w:eastAsia="zh-CN"/>
        </w:rPr>
        <w:t>进行根因分析，找出新需求从哪里来，为什么会有新需求</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确保所有用户类别都提供了信息输入</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遵循某种变更控制过程来加入变更</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当项目方向发生变化时，对排期、资源和承诺进行重新商议</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为变更控制过程的每一步执行分派责任</w:t>
      </w:r>
    </w:p>
    <w:p>
      <w:pPr>
        <w:pStyle w:val="18"/>
        <w:ind w:left="360"/>
        <w:rPr>
          <w:rFonts w:ascii="微软雅黑" w:hAnsi="微软雅黑" w:eastAsia="微软雅黑"/>
          <w:sz w:val="24"/>
          <w:szCs w:val="24"/>
          <w:lang w:eastAsia="zh-CN"/>
        </w:rPr>
      </w:pPr>
    </w:p>
    <w:p>
      <w:pPr>
        <w:pStyle w:val="64"/>
        <w:rPr>
          <w:rFonts w:ascii="宋体" w:hAnsi="宋体"/>
          <w:sz w:val="44"/>
          <w:szCs w:val="44"/>
          <w:lang w:eastAsia="zh-CN"/>
        </w:rPr>
      </w:pPr>
      <w:bookmarkStart w:id="82" w:name="_Toc2334"/>
      <w:bookmarkStart w:id="83" w:name="_Toc276937782"/>
      <w:r>
        <w:rPr>
          <w:rFonts w:hint="eastAsia" w:ascii="宋体" w:hAnsi="宋体"/>
          <w:sz w:val="44"/>
          <w:szCs w:val="44"/>
          <w:lang w:eastAsia="zh-CN"/>
        </w:rPr>
        <w:t>配置系统管理指南</w:t>
      </w:r>
      <w:bookmarkEnd w:id="82"/>
      <w:bookmarkEnd w:id="83"/>
    </w:p>
    <w:p>
      <w:pPr>
        <w:pStyle w:val="61"/>
        <w:rPr>
          <w:sz w:val="32"/>
          <w:szCs w:val="32"/>
          <w:lang w:eastAsia="zh-CN"/>
        </w:rPr>
      </w:pPr>
      <w:bookmarkStart w:id="84" w:name="_Toc276937783"/>
      <w:bookmarkStart w:id="85" w:name="_Toc28621"/>
      <w:r>
        <w:rPr>
          <w:rFonts w:hint="eastAsia"/>
          <w:sz w:val="32"/>
          <w:szCs w:val="32"/>
          <w:lang w:eastAsia="zh-CN"/>
        </w:rPr>
        <w:t>配置标志</w:t>
      </w:r>
      <w:bookmarkEnd w:id="84"/>
      <w:bookmarkEnd w:id="85"/>
    </w:p>
    <w:p>
      <w:pPr>
        <w:pStyle w:val="12"/>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软件项的标识基本按照《软件配置标识命名规则》进行。要通过标识能够确定软件项之间的相互联系。</w:t>
      </w:r>
    </w:p>
    <w:p>
      <w:pPr>
        <w:pStyle w:val="61"/>
        <w:rPr>
          <w:sz w:val="32"/>
          <w:szCs w:val="32"/>
          <w:lang w:eastAsia="zh-CN"/>
        </w:rPr>
      </w:pPr>
      <w:bookmarkStart w:id="86" w:name="_Toc276937784"/>
      <w:bookmarkStart w:id="87" w:name="_Toc15910"/>
      <w:r>
        <w:rPr>
          <w:rFonts w:hint="eastAsia"/>
          <w:sz w:val="32"/>
          <w:szCs w:val="32"/>
          <w:lang w:eastAsia="zh-CN"/>
        </w:rPr>
        <w:t>版本管理</w:t>
      </w:r>
      <w:bookmarkEnd w:id="86"/>
      <w:bookmarkEnd w:id="87"/>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1.</w:t>
      </w:r>
      <w:r>
        <w:rPr>
          <w:rFonts w:hint="eastAsia" w:ascii="微软雅黑" w:hAnsi="微软雅黑" w:eastAsia="微软雅黑"/>
          <w:szCs w:val="24"/>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2.</w:t>
      </w:r>
      <w:r>
        <w:rPr>
          <w:rFonts w:hint="eastAsia" w:ascii="微软雅黑" w:hAnsi="微软雅黑" w:eastAsia="微软雅黑"/>
          <w:szCs w:val="24"/>
          <w:lang w:eastAsia="zh-CN"/>
        </w:rPr>
        <w:t>项目子目录的受控文档一般只有项目经理和属于该项目的开发人员和配置管理员能够访问到。配置管理员负责分配访问权限，一般项目经理对该目录具有较大的权限</w:t>
      </w:r>
      <w:r>
        <w:rPr>
          <w:rFonts w:ascii="微软雅黑" w:hAnsi="微软雅黑" w:eastAsia="微软雅黑"/>
          <w:szCs w:val="24"/>
          <w:lang w:eastAsia="zh-CN"/>
        </w:rPr>
        <w:t>——</w:t>
      </w:r>
      <w:r>
        <w:rPr>
          <w:rFonts w:hint="eastAsia" w:ascii="微软雅黑" w:hAnsi="微软雅黑" w:eastAsia="微软雅黑"/>
          <w:szCs w:val="24"/>
          <w:lang w:eastAsia="zh-CN"/>
        </w:rPr>
        <w:t>读取、添加和更改；一般开发人员只有读取的权限。</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3.</w:t>
      </w:r>
      <w:r>
        <w:rPr>
          <w:rFonts w:hint="eastAsia" w:ascii="微软雅黑" w:hAnsi="微软雅黑" w:eastAsia="微软雅黑"/>
          <w:szCs w:val="24"/>
          <w:lang w:eastAsia="zh-CN"/>
        </w:rPr>
        <w:t>在项目开发的某一阶段结束时，通过了该阶段评审的这些开发文档交配置管理员保存到项目数据库，做为正式版本的第一版</w:t>
      </w:r>
      <w:r>
        <w:rPr>
          <w:rFonts w:ascii="微软雅黑" w:hAnsi="微软雅黑" w:eastAsia="微软雅黑"/>
          <w:szCs w:val="24"/>
          <w:lang w:eastAsia="zh-CN"/>
        </w:rPr>
        <w:t>——1.0</w:t>
      </w:r>
      <w:r>
        <w:rPr>
          <w:rFonts w:hint="eastAsia" w:ascii="微软雅黑" w:hAnsi="微软雅黑" w:eastAsia="微软雅黑"/>
          <w:szCs w:val="24"/>
          <w:lang w:eastAsia="zh-CN"/>
        </w:rPr>
        <w:t>版本。</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4.</w:t>
      </w:r>
      <w:r>
        <w:rPr>
          <w:rFonts w:hint="eastAsia" w:ascii="微软雅黑" w:hAnsi="微软雅黑" w:eastAsia="微软雅黑"/>
          <w:szCs w:val="24"/>
          <w:lang w:eastAsia="zh-CN"/>
        </w:rPr>
        <w:t>在以后的开发中，如果软件需要修改，那修改后的软件可用多级编号来表示新版本</w:t>
      </w:r>
      <w:r>
        <w:rPr>
          <w:rFonts w:ascii="微软雅黑" w:hAnsi="微软雅黑" w:eastAsia="微软雅黑"/>
          <w:szCs w:val="24"/>
          <w:lang w:eastAsia="zh-CN"/>
        </w:rPr>
        <w:t>——1.1</w:t>
      </w:r>
      <w:r>
        <w:rPr>
          <w:rFonts w:hint="eastAsia" w:ascii="微软雅黑" w:hAnsi="微软雅黑" w:eastAsia="微软雅黑"/>
          <w:szCs w:val="24"/>
          <w:lang w:eastAsia="zh-CN"/>
        </w:rPr>
        <w:t>、</w:t>
      </w:r>
      <w:r>
        <w:rPr>
          <w:rFonts w:ascii="微软雅黑" w:hAnsi="微软雅黑" w:eastAsia="微软雅黑"/>
          <w:szCs w:val="24"/>
          <w:lang w:eastAsia="zh-CN"/>
        </w:rPr>
        <w:t>1.2</w:t>
      </w:r>
      <w:r>
        <w:rPr>
          <w:rFonts w:hint="eastAsia" w:ascii="微软雅黑" w:hAnsi="微软雅黑" w:eastAsia="微软雅黑"/>
          <w:szCs w:val="24"/>
          <w:lang w:eastAsia="zh-CN"/>
        </w:rPr>
        <w:t>等加以区别标识。</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5.</w:t>
      </w:r>
      <w:r>
        <w:rPr>
          <w:rFonts w:hint="eastAsia" w:ascii="微软雅黑" w:hAnsi="微软雅黑" w:eastAsia="微软雅黑"/>
          <w:szCs w:val="24"/>
          <w:lang w:eastAsia="zh-CN"/>
        </w:rPr>
        <w:t>在各个评审阶段产生的所有评审报告和修改报告都要进行编号保存，编号与相应文档的编号要对应。</w:t>
      </w:r>
    </w:p>
    <w:p>
      <w:pPr>
        <w:pStyle w:val="61"/>
        <w:rPr>
          <w:sz w:val="32"/>
          <w:szCs w:val="32"/>
          <w:lang w:eastAsia="zh-CN"/>
        </w:rPr>
      </w:pPr>
      <w:bookmarkStart w:id="88" w:name="_Toc30238"/>
      <w:bookmarkStart w:id="89" w:name="_Toc276937785"/>
      <w:r>
        <w:rPr>
          <w:rFonts w:hint="eastAsia"/>
          <w:sz w:val="32"/>
          <w:szCs w:val="32"/>
          <w:lang w:eastAsia="zh-CN"/>
        </w:rPr>
        <w:t>变更控制</w:t>
      </w:r>
      <w:bookmarkEnd w:id="88"/>
      <w:bookmarkEnd w:id="89"/>
    </w:p>
    <w:p>
      <w:pPr>
        <w:pStyle w:val="62"/>
        <w:rPr>
          <w:rFonts w:ascii="宋体" w:hAnsi="宋体"/>
          <w:b/>
          <w:sz w:val="32"/>
          <w:szCs w:val="32"/>
          <w:lang w:eastAsia="zh-CN"/>
        </w:rPr>
      </w:pPr>
      <w:bookmarkStart w:id="90" w:name="_Toc276937786"/>
      <w:bookmarkStart w:id="91" w:name="_Toc9887"/>
      <w:r>
        <w:rPr>
          <w:rFonts w:hint="eastAsia" w:ascii="宋体" w:hAnsi="宋体"/>
          <w:b/>
          <w:sz w:val="32"/>
          <w:szCs w:val="32"/>
          <w:lang w:eastAsia="zh-CN"/>
        </w:rPr>
        <w:t>微小改正时的变更控制</w:t>
      </w:r>
      <w:bookmarkEnd w:id="90"/>
      <w:bookmarkEnd w:id="91"/>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1.</w:t>
      </w:r>
      <w:r>
        <w:rPr>
          <w:rFonts w:hint="eastAsia" w:ascii="微软雅黑" w:hAnsi="微软雅黑" w:eastAsia="微软雅黑"/>
          <w:szCs w:val="24"/>
          <w:lang w:eastAsia="zh-CN"/>
        </w:rPr>
        <w:t>在评审或测试后发现的问题由评审组组长或项目经理形成《软件问题报告单》或《源代码修改记录单》，并通知配置管理员。</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2.</w:t>
      </w:r>
      <w:r>
        <w:rPr>
          <w:rFonts w:hint="eastAsia" w:ascii="微软雅黑" w:hAnsi="微软雅黑" w:eastAsia="微软雅黑"/>
          <w:szCs w:val="24"/>
          <w:lang w:eastAsia="zh-CN"/>
        </w:rPr>
        <w:t>由配置管理员将需要修改的软件的备份从项目配置数据库中检出，开发人员执行修改。</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3.</w:t>
      </w:r>
      <w:r>
        <w:rPr>
          <w:rFonts w:hint="eastAsia" w:ascii="微软雅黑" w:hAnsi="微软雅黑" w:eastAsia="微软雅黑"/>
          <w:szCs w:val="24"/>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4.</w:t>
      </w:r>
      <w:r>
        <w:rPr>
          <w:rFonts w:hint="eastAsia" w:ascii="微软雅黑" w:hAnsi="微软雅黑" w:eastAsia="微软雅黑"/>
          <w:szCs w:val="24"/>
          <w:lang w:eastAsia="zh-CN"/>
        </w:rPr>
        <w:t>配置管理员修改《软件配置状态表》和《软件变更记录表》，以使其他相关开发人员及时了解软件变化情况。</w:t>
      </w:r>
    </w:p>
    <w:p>
      <w:pPr>
        <w:pStyle w:val="62"/>
        <w:rPr>
          <w:rFonts w:ascii="宋体" w:hAnsi="宋体"/>
          <w:b/>
          <w:sz w:val="32"/>
          <w:szCs w:val="32"/>
          <w:lang w:eastAsia="zh-CN"/>
        </w:rPr>
      </w:pPr>
      <w:bookmarkStart w:id="92" w:name="_Toc1932"/>
      <w:bookmarkStart w:id="93" w:name="_Toc276937787"/>
      <w:r>
        <w:rPr>
          <w:rFonts w:hint="eastAsia" w:ascii="宋体" w:hAnsi="宋体"/>
          <w:b/>
          <w:sz w:val="32"/>
          <w:szCs w:val="32"/>
          <w:lang w:eastAsia="zh-CN"/>
        </w:rPr>
        <w:t>较大变动时的变更控制</w:t>
      </w:r>
      <w:bookmarkEnd w:id="92"/>
      <w:bookmarkEnd w:id="93"/>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1.</w:t>
      </w:r>
      <w:r>
        <w:rPr>
          <w:rFonts w:hint="eastAsia" w:ascii="微软雅黑" w:hAnsi="微软雅黑" w:eastAsia="微软雅黑"/>
          <w:szCs w:val="24"/>
          <w:lang w:eastAsia="zh-CN"/>
        </w:rPr>
        <w:t>开发人员或用户提出影响较大的修改要求（这是指要增加或删除某些功能或者是发现错误的阶段在造成错误的阶段的后面等）。</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2.</w:t>
      </w:r>
      <w:r>
        <w:rPr>
          <w:rFonts w:hint="eastAsia" w:ascii="微软雅黑" w:hAnsi="微软雅黑" w:eastAsia="微软雅黑"/>
          <w:szCs w:val="24"/>
          <w:lang w:eastAsia="zh-CN"/>
        </w:rPr>
        <w:t>配置管理员在收到这类修改要求时，必须组织有项目经理以及开发人员参加的修改评审会，讨论修改的影响范围，修改的必要性、可行性以及修改方法、步骤和实施计划。</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3.</w:t>
      </w:r>
      <w:r>
        <w:rPr>
          <w:rFonts w:hint="eastAsia" w:ascii="微软雅黑" w:hAnsi="微软雅黑" w:eastAsia="微软雅黑"/>
          <w:szCs w:val="24"/>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4.</w:t>
      </w:r>
      <w:r>
        <w:rPr>
          <w:rFonts w:hint="eastAsia" w:ascii="微软雅黑" w:hAnsi="微软雅黑" w:eastAsia="微软雅黑"/>
          <w:szCs w:val="24"/>
          <w:lang w:eastAsia="zh-CN"/>
        </w:rPr>
        <w:t>配置管理员在接到修改批准</w:t>
      </w:r>
      <w:r>
        <w:rPr>
          <w:rFonts w:ascii="微软雅黑" w:hAnsi="微软雅黑" w:eastAsia="微软雅黑"/>
          <w:szCs w:val="24"/>
          <w:lang w:eastAsia="zh-CN"/>
        </w:rPr>
        <w:t>——</w:t>
      </w:r>
      <w:r>
        <w:rPr>
          <w:rFonts w:hint="eastAsia" w:ascii="微软雅黑" w:hAnsi="微软雅黑" w:eastAsia="微软雅黑"/>
          <w:szCs w:val="24"/>
          <w:lang w:eastAsia="zh-CN"/>
        </w:rPr>
        <w:t>由项目经理或产品开发部经理或总工程师或技术总监签字同意的《软件问题报告单》后才可将需修改的软件的备份从项目数据库中检出，开发人员执行修改。</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5.</w:t>
      </w:r>
      <w:r>
        <w:rPr>
          <w:rFonts w:hint="eastAsia" w:ascii="微软雅黑" w:hAnsi="微软雅黑" w:eastAsia="微软雅黑"/>
          <w:szCs w:val="24"/>
          <w:lang w:eastAsia="zh-CN"/>
        </w:rPr>
        <w:t>修改完毕后，交客户服务部进行测试和评审，测试和评审都通过后，交配置管理员处理。</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6.</w:t>
      </w:r>
      <w:r>
        <w:rPr>
          <w:rFonts w:hint="eastAsia" w:ascii="微软雅黑" w:hAnsi="微软雅黑" w:eastAsia="微软雅黑"/>
          <w:szCs w:val="24"/>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7.</w:t>
      </w:r>
      <w:r>
        <w:rPr>
          <w:rFonts w:hint="eastAsia" w:ascii="微软雅黑" w:hAnsi="微软雅黑" w:eastAsia="微软雅黑"/>
          <w:szCs w:val="24"/>
          <w:lang w:eastAsia="zh-CN"/>
        </w:rPr>
        <w:t>配置管理员修改《软件配置状态表》和《软件变更记录表》，以使其他相关开发人员及时了解软件变化情况对受影响的软件做出相应的修改。</w:t>
      </w:r>
    </w:p>
    <w:p>
      <w:pPr>
        <w:pStyle w:val="61"/>
        <w:rPr>
          <w:sz w:val="32"/>
          <w:szCs w:val="32"/>
          <w:lang w:eastAsia="zh-CN"/>
        </w:rPr>
      </w:pPr>
      <w:bookmarkStart w:id="94" w:name="_Toc23145"/>
      <w:bookmarkStart w:id="95" w:name="_Toc276937788"/>
      <w:r>
        <w:rPr>
          <w:rFonts w:hint="eastAsia"/>
          <w:sz w:val="32"/>
          <w:szCs w:val="32"/>
          <w:lang w:eastAsia="zh-CN"/>
        </w:rPr>
        <w:t>配置状态报告</w:t>
      </w:r>
      <w:bookmarkEnd w:id="94"/>
      <w:bookmarkEnd w:id="95"/>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1.</w:t>
      </w:r>
      <w:r>
        <w:rPr>
          <w:rFonts w:hint="eastAsia" w:ascii="微软雅黑" w:hAnsi="微软雅黑" w:eastAsia="微软雅黑"/>
          <w:szCs w:val="24"/>
          <w:lang w:eastAsia="zh-CN"/>
        </w:rPr>
        <w:t>两份配置状态报告</w:t>
      </w:r>
      <w:r>
        <w:rPr>
          <w:rFonts w:ascii="微软雅黑" w:hAnsi="微软雅黑" w:eastAsia="微软雅黑"/>
          <w:szCs w:val="24"/>
          <w:lang w:eastAsia="zh-CN"/>
        </w:rPr>
        <w:t>——</w:t>
      </w:r>
      <w:r>
        <w:rPr>
          <w:rFonts w:hint="eastAsia" w:ascii="微软雅黑" w:hAnsi="微软雅黑" w:eastAsia="微软雅黑"/>
          <w:szCs w:val="24"/>
          <w:lang w:eastAsia="zh-CN"/>
        </w:rPr>
        <w:t>《软件配置状态表》和《软件变更记录表》分别以电子表格的形式存放在项目分目录下，以便项目开发人员随时查询，了解软件的修改变化情况。</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2.</w:t>
      </w:r>
      <w:r>
        <w:rPr>
          <w:rFonts w:hint="eastAsia" w:ascii="微软雅黑" w:hAnsi="微软雅黑" w:eastAsia="微软雅黑"/>
          <w:szCs w:val="24"/>
          <w:lang w:eastAsia="zh-CN"/>
        </w:rPr>
        <w:t>《软件配置状态表》由配置管理员负责填写，主要反映项目中各软件项的配置情况。开发人员通过查阅该表可及时全面的了解项目中软件项的配置使用情况。</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3.</w:t>
      </w:r>
      <w:r>
        <w:rPr>
          <w:rFonts w:hint="eastAsia" w:ascii="微软雅黑" w:hAnsi="微软雅黑" w:eastAsia="微软雅黑"/>
          <w:szCs w:val="24"/>
          <w:lang w:eastAsia="zh-CN"/>
        </w:rPr>
        <w:t>《软件变更记录表》由配置管理员负责填写，主要记录软件开发过程中所有的修改情况，该表以修改时间排序，以便开发人员及时了解软件项最新的变化。</w:t>
      </w:r>
    </w:p>
    <w:p>
      <w:pPr>
        <w:pStyle w:val="61"/>
        <w:rPr>
          <w:sz w:val="32"/>
          <w:szCs w:val="32"/>
        </w:rPr>
      </w:pPr>
      <w:bookmarkStart w:id="96" w:name="_Toc276937789"/>
      <w:bookmarkStart w:id="97" w:name="_Toc23060"/>
      <w:r>
        <w:rPr>
          <w:rFonts w:hint="eastAsia"/>
          <w:sz w:val="32"/>
          <w:szCs w:val="32"/>
        </w:rPr>
        <w:t>配置审核</w:t>
      </w:r>
      <w:bookmarkEnd w:id="96"/>
      <w:bookmarkEnd w:id="97"/>
    </w:p>
    <w:p>
      <w:pPr>
        <w:ind w:firstLine="420"/>
        <w:rPr>
          <w:rFonts w:ascii="微软雅黑" w:hAnsi="微软雅黑" w:eastAsia="微软雅黑"/>
        </w:rPr>
      </w:pPr>
      <w:r>
        <w:rPr>
          <w:rFonts w:hint="eastAsia" w:ascii="微软雅黑" w:hAnsi="微软雅黑" w:eastAsia="微软雅黑"/>
          <w:lang w:val="zh-CN"/>
        </w:rPr>
        <w:t>为保证各项产品在技术上和管理上的完整性，总经理室在软件开发过程中的详细设计阶段和测试阶段完成时，对配置情况进行抽查。总经理室事先提出要审核的内容和各项指标，逐项审核完成后要作好记录，形成《配置审核报告》。</w:t>
      </w:r>
    </w:p>
    <w:p>
      <w:pPr>
        <w:autoSpaceDE w:val="0"/>
        <w:autoSpaceDN w:val="0"/>
        <w:adjustRightInd w:val="0"/>
        <w:ind w:firstLine="465"/>
        <w:rPr>
          <w:szCs w:val="21"/>
        </w:rPr>
      </w:pPr>
    </w:p>
    <w:p>
      <w:pPr>
        <w:ind w:firstLine="420"/>
      </w:pPr>
    </w:p>
    <w:p>
      <w:pPr>
        <w:pStyle w:val="12"/>
        <w:spacing w:line="300" w:lineRule="auto"/>
        <w:ind w:left="0" w:leftChars="0" w:firstLine="0" w:firstLineChars="0"/>
        <w:rPr>
          <w:rFonts w:ascii="宋体"/>
          <w:sz w:val="21"/>
          <w:szCs w:val="21"/>
        </w:rPr>
      </w:pPr>
    </w:p>
    <w:p>
      <w:pPr>
        <w:pStyle w:val="10"/>
        <w:rPr>
          <w:rFonts w:hint="eastAsia" w:asciiTheme="majorEastAsia" w:hAnsiTheme="majorEastAsia" w:eastAsiaTheme="majorEastAsia" w:cstheme="majorEastAsia"/>
          <w:b/>
          <w:bCs/>
          <w:i w:val="0"/>
          <w:iCs w:val="0"/>
          <w:sz w:val="44"/>
          <w:szCs w:val="44"/>
        </w:rPr>
      </w:pPr>
      <w:bookmarkStart w:id="98" w:name="_Toc9916"/>
      <w:r>
        <w:rPr>
          <w:rStyle w:val="39"/>
          <w:rFonts w:hint="eastAsia"/>
          <w:i w:val="0"/>
          <w:iCs w:val="0"/>
          <w:sz w:val="36"/>
          <w:szCs w:val="36"/>
        </w:rPr>
        <w:t>附录</w:t>
      </w:r>
      <w:bookmarkEnd w:id="98"/>
      <w:r>
        <w:rPr>
          <w:rFonts w:hint="eastAsia" w:asciiTheme="majorEastAsia" w:hAnsiTheme="majorEastAsia" w:eastAsiaTheme="majorEastAsia" w:cstheme="majorEastAsia"/>
          <w:b/>
          <w:bCs/>
          <w:i w:val="0"/>
          <w:iCs w:val="0"/>
          <w:sz w:val="44"/>
          <w:szCs w:val="44"/>
        </w:rPr>
        <w:t>：</w:t>
      </w:r>
      <w:r>
        <w:rPr>
          <w:rFonts w:hint="eastAsia" w:ascii="微软雅黑" w:hAnsi="微软雅黑" w:eastAsia="微软雅黑" w:cs="微软雅黑"/>
          <w:b/>
          <w:bCs/>
          <w:i w:val="0"/>
          <w:iCs w:val="0"/>
          <w:sz w:val="22"/>
          <w:szCs w:val="22"/>
        </w:rPr>
        <w:t>甘特图、WBS、OBS</w:t>
      </w:r>
    </w:p>
    <w:p>
      <w:pPr>
        <w:pStyle w:val="12"/>
        <w:spacing w:line="300" w:lineRule="auto"/>
        <w:ind w:left="0" w:leftChars="0" w:firstLine="0" w:firstLineChars="0"/>
        <w:rPr>
          <w:rFonts w:ascii="宋体"/>
          <w:sz w:val="21"/>
          <w:szCs w:val="21"/>
        </w:rPr>
      </w:pPr>
    </w:p>
    <w:p>
      <w:pPr>
        <w:pStyle w:val="12"/>
        <w:spacing w:line="300" w:lineRule="auto"/>
        <w:ind w:firstLineChars="0"/>
        <w:rPr>
          <w:rFonts w:ascii="宋体"/>
          <w:sz w:val="21"/>
          <w:szCs w:val="21"/>
        </w:rPr>
      </w:pPr>
    </w:p>
    <w:p>
      <w:pPr>
        <w:pStyle w:val="12"/>
        <w:spacing w:line="300" w:lineRule="auto"/>
        <w:ind w:firstLineChars="0"/>
        <w:rPr>
          <w:rFonts w:ascii="宋体"/>
          <w:sz w:val="21"/>
          <w:szCs w:val="21"/>
        </w:rPr>
      </w:pPr>
    </w:p>
    <w:p>
      <w:pPr>
        <w:pStyle w:val="12"/>
        <w:spacing w:line="300" w:lineRule="auto"/>
        <w:ind w:firstLineChars="0"/>
        <w:rPr>
          <w:rFonts w:ascii="宋体"/>
          <w:sz w:val="21"/>
          <w:szCs w:val="21"/>
        </w:rPr>
      </w:pPr>
    </w:p>
    <w:p>
      <w:pPr>
        <w:pStyle w:val="12"/>
        <w:spacing w:line="300" w:lineRule="auto"/>
        <w:ind w:firstLine="0" w:firstLineChars="0"/>
        <w:rPr>
          <w:rFonts w:ascii="宋体"/>
          <w:sz w:val="21"/>
          <w:szCs w:val="21"/>
        </w:rPr>
      </w:pPr>
    </w:p>
    <w:p>
      <w:pPr>
        <w:pStyle w:val="12"/>
        <w:spacing w:line="300" w:lineRule="auto"/>
        <w:ind w:firstLine="0" w:firstLineChars="0"/>
        <w:rPr>
          <w:rFonts w:ascii="宋体"/>
          <w:sz w:val="21"/>
          <w:szCs w:val="21"/>
        </w:rPr>
      </w:pPr>
    </w:p>
    <w:sectPr>
      <w:headerReference r:id="rId33" w:type="first"/>
      <w:footerReference r:id="rId34" w:type="first"/>
      <w:headerReference r:id="rId32" w:type="default"/>
      <w:endnotePr>
        <w:numFmt w:val="decimal"/>
      </w:endnotePr>
      <w:pgSz w:w="11906" w:h="16838"/>
      <w:pgMar w:top="2155" w:right="1814" w:bottom="2155" w:left="1814" w:header="1701" w:footer="1701" w:gutter="0"/>
      <w:pgNumType w:fmt="decimal"/>
      <w:cols w:space="425" w:num="1"/>
      <w:titlePg/>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Î¢ÈíÑÅºÚ Western">
    <w:altName w:val="Arial"/>
    <w:panose1 w:val="00000000000000000000"/>
    <w:charset w:val="00"/>
    <w:family w:val="swiss"/>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Book Antiqua">
    <w:panose1 w:val="02040602050305030304"/>
    <w:charset w:val="00"/>
    <w:family w:val="roman"/>
    <w:pitch w:val="default"/>
    <w:sig w:usb0="00000287" w:usb1="000000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NUp7fHFAQAAawMAAA4AAAAAAAAAAQAgAAAAHgEAAGRycy9lMm9Eb2MueG1s&#10;UEsFBgAAAAAGAAYAWQEAAFUFA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8</w:t>
    </w:r>
    <w:r>
      <w:rPr>
        <w:rStyle w:val="32"/>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0z5377gBAABUAwAADgAAAAAAAAABACAAAAAeAQAAZHJzL2Uyb0RvYy54bWxQSwUGAAAAAAYABgBZ&#10;AQAASAU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IV</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u3iBMUBAABrAwAADgAAAGRycy9lMm9Eb2MueG1srVPBjtMwEL0j8Q/W&#10;3GmyQ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yeA3PC0oiO378df/w6/vzKmt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NLt4gTFAQAAawMAAA4AAAAAAAAAAQAgAAAAHgEAAGRycy9lMm9Eb2MueG1s&#10;UEsFBgAAAAAGAAYAWQEAAFUFA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uZOlFxgEAAGsDAAAOAAAAAAAAAAEAIAAAAB4BAABkcnMvZTJvRG9jLnht&#10;bFBLBQYAAAAABgAGAFkBAABWBQ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p&#10;Z8kWtwEAAFQDAAAOAAAAAAAAAAEAIAAAAB4BAABkcnMvZTJvRG9jLnhtbFBLBQYAAAAABgAGAFkB&#10;AABHBQ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O&#10;EqiTtwEAAFQDAAAOAAAAAAAAAAEAIAAAAB4BAABkcnMvZTJvRG9jLnhtbFBLBQYAAAAABgAGAFkB&#10;AABHBQ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0.2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Bdr>
        <w:bottom w:val="none" w:color="auto" w:sz="0"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pPr>
    <w:r>
      <w:tab/>
    </w:r>
    <w:r>
      <w:rPr>
        <w:rFonts w:hint="eastAsia"/>
      </w:rPr>
      <w:t>浙江大学硕士学位论文</w:t>
    </w:r>
    <w:r>
      <w:fldChar w:fldCharType="begin"/>
    </w:r>
    <w:r>
      <w:instrText xml:space="preserve">STYLEREF  章标题(不加入目录内)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174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768" w:type="dxa"/>
          <w:vAlign w:val="top"/>
        </w:tcPr>
        <w:p>
          <w:pPr>
            <w:pBdr>
              <w:bottom w:val="none" w:color="auto" w:sz="0" w:space="0"/>
            </w:pBdr>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1742" w:type="dxa"/>
          <w:vAlign w:val="top"/>
        </w:tcPr>
        <w:p>
          <w:pPr>
            <w:pBdr>
              <w:bottom w:val="none" w:color="auto" w:sz="0" w:space="0"/>
            </w:pBdr>
            <w:tabs>
              <w:tab w:val="left" w:pos="1135"/>
            </w:tabs>
            <w:spacing w:before="40"/>
            <w:ind w:right="68"/>
          </w:pPr>
          <w:r>
            <w:rPr>
              <w:rFonts w:ascii="Times New Roman"/>
            </w:rPr>
            <w:t xml:space="preserve">  </w:t>
          </w: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768" w:type="dxa"/>
          <w:vAlign w:val="top"/>
        </w:tcPr>
        <w:p>
          <w:pPr>
            <w:pBdr>
              <w:bottom w:val="none" w:color="auto" w:sz="0" w:space="0"/>
            </w:pBdr>
            <w:rPr>
              <w:rFonts w:hint="eastAsia" w:eastAsia="宋体"/>
              <w:lang w:eastAsia="zh-CN"/>
            </w:rPr>
          </w:pPr>
          <w:r>
            <w:rPr>
              <w:rFonts w:hint="eastAsia" w:ascii="Times New Roman"/>
              <w:lang w:val="en-US" w:eastAsia="zh-CN"/>
            </w:rPr>
            <w:t>需求工程计划</w:t>
          </w:r>
        </w:p>
      </w:tc>
      <w:tc>
        <w:tcPr>
          <w:tcW w:w="1742" w:type="dxa"/>
          <w:vAlign w:val="top"/>
        </w:tcPr>
        <w:p>
          <w:pPr>
            <w:pBdr>
              <w:bottom w:val="none" w:color="auto" w:sz="0" w:space="0"/>
            </w:pBdr>
          </w:pPr>
          <w:r>
            <w:rPr>
              <w:rFonts w:ascii="Times New Roman"/>
            </w:rPr>
            <w:t xml:space="preserve">  </w:t>
          </w: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第</w:t>
    </w:r>
    <w:r>
      <w:t>2</w:t>
    </w:r>
    <w:r>
      <w:rPr>
        <w:rFonts w:hint="eastAsia"/>
      </w:rPr>
      <w:t>章</w:t>
    </w:r>
    <w:r>
      <w:fldChar w:fldCharType="begin"/>
    </w:r>
    <w:r>
      <w:instrText xml:space="preserve">STYLEREF  "标题 1,章标题(有序号)"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22F"/>
    <w:multiLevelType w:val="multilevel"/>
    <w:tmpl w:val="053272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1D7A0699"/>
    <w:multiLevelType w:val="multilevel"/>
    <w:tmpl w:val="1D7A0699"/>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3">
    <w:nsid w:val="1F6E736A"/>
    <w:multiLevelType w:val="multilevel"/>
    <w:tmpl w:val="1F6E736A"/>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23FE03DD"/>
    <w:multiLevelType w:val="multilevel"/>
    <w:tmpl w:val="23FE03DD"/>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30C77065"/>
    <w:multiLevelType w:val="multilevel"/>
    <w:tmpl w:val="30C770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3F6A5B"/>
    <w:multiLevelType w:val="multilevel"/>
    <w:tmpl w:val="3D3F6A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4BCD490A"/>
    <w:multiLevelType w:val="multilevel"/>
    <w:tmpl w:val="4BCD49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D422938"/>
    <w:multiLevelType w:val="multilevel"/>
    <w:tmpl w:val="4D422938"/>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0">
    <w:nsid w:val="55DA51DE"/>
    <w:multiLevelType w:val="multilevel"/>
    <w:tmpl w:val="55DA51D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1">
    <w:nsid w:val="62DC6487"/>
    <w:multiLevelType w:val="multilevel"/>
    <w:tmpl w:val="62DC6487"/>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2">
    <w:nsid w:val="63E627F3"/>
    <w:multiLevelType w:val="multilevel"/>
    <w:tmpl w:val="63E627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8F70A31"/>
    <w:multiLevelType w:val="multilevel"/>
    <w:tmpl w:val="68F70A31"/>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4">
    <w:nsid w:val="7D3E1A1C"/>
    <w:multiLevelType w:val="multilevel"/>
    <w:tmpl w:val="7D3E1A1C"/>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4"/>
  </w:num>
  <w:num w:numId="2">
    <w:abstractNumId w:val="3"/>
  </w:num>
  <w:num w:numId="3">
    <w:abstractNumId w:val="13"/>
  </w:num>
  <w:num w:numId="4">
    <w:abstractNumId w:val="10"/>
  </w:num>
  <w:num w:numId="5">
    <w:abstractNumId w:val="9"/>
  </w:num>
  <w:num w:numId="6">
    <w:abstractNumId w:val="6"/>
  </w:num>
  <w:num w:numId="7">
    <w:abstractNumId w:val="0"/>
  </w:num>
  <w:num w:numId="8">
    <w:abstractNumId w:val="2"/>
  </w:num>
  <w:num w:numId="9">
    <w:abstractNumId w:val="4"/>
  </w:num>
  <w:num w:numId="10">
    <w:abstractNumId w:val="8"/>
  </w:num>
  <w:num w:numId="11">
    <w:abstractNumId w:val="11"/>
  </w:num>
  <w:num w:numId="12">
    <w:abstractNumId w:val="5"/>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
    </o:shapelayout>
  </w:hdrShapeDefaults>
  <w:endnotePr>
    <w:numFmt w:val="decimal"/>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51EAB"/>
    <w:rsid w:val="00060AF7"/>
    <w:rsid w:val="00081499"/>
    <w:rsid w:val="0009388E"/>
    <w:rsid w:val="000A07A6"/>
    <w:rsid w:val="000E2D9D"/>
    <w:rsid w:val="00121CA1"/>
    <w:rsid w:val="00126E97"/>
    <w:rsid w:val="00135BD7"/>
    <w:rsid w:val="00157943"/>
    <w:rsid w:val="00172C21"/>
    <w:rsid w:val="00180D03"/>
    <w:rsid w:val="001866B0"/>
    <w:rsid w:val="001938CE"/>
    <w:rsid w:val="001E15AB"/>
    <w:rsid w:val="001E1858"/>
    <w:rsid w:val="001E6848"/>
    <w:rsid w:val="001F592C"/>
    <w:rsid w:val="00215432"/>
    <w:rsid w:val="00221EE0"/>
    <w:rsid w:val="002236BD"/>
    <w:rsid w:val="00251900"/>
    <w:rsid w:val="00256D1F"/>
    <w:rsid w:val="00266AA8"/>
    <w:rsid w:val="00267123"/>
    <w:rsid w:val="00291F07"/>
    <w:rsid w:val="00294CED"/>
    <w:rsid w:val="002B474C"/>
    <w:rsid w:val="002C11DB"/>
    <w:rsid w:val="002C279E"/>
    <w:rsid w:val="002C4F3B"/>
    <w:rsid w:val="002D414D"/>
    <w:rsid w:val="0033154C"/>
    <w:rsid w:val="00331D02"/>
    <w:rsid w:val="00341BFF"/>
    <w:rsid w:val="0035189A"/>
    <w:rsid w:val="0039205D"/>
    <w:rsid w:val="00394891"/>
    <w:rsid w:val="00397E1D"/>
    <w:rsid w:val="003B69AE"/>
    <w:rsid w:val="003D61E6"/>
    <w:rsid w:val="003E08EA"/>
    <w:rsid w:val="004066FC"/>
    <w:rsid w:val="00410539"/>
    <w:rsid w:val="00411DDB"/>
    <w:rsid w:val="00444FD7"/>
    <w:rsid w:val="004526C2"/>
    <w:rsid w:val="00456E2C"/>
    <w:rsid w:val="004A402C"/>
    <w:rsid w:val="004A4A40"/>
    <w:rsid w:val="004C6D8D"/>
    <w:rsid w:val="004C7009"/>
    <w:rsid w:val="004D3DC0"/>
    <w:rsid w:val="004F3DA5"/>
    <w:rsid w:val="00500CA8"/>
    <w:rsid w:val="00506014"/>
    <w:rsid w:val="00520252"/>
    <w:rsid w:val="005214CB"/>
    <w:rsid w:val="00561EE5"/>
    <w:rsid w:val="0056436E"/>
    <w:rsid w:val="00571B3F"/>
    <w:rsid w:val="005763EB"/>
    <w:rsid w:val="00577D89"/>
    <w:rsid w:val="00580585"/>
    <w:rsid w:val="00592C78"/>
    <w:rsid w:val="005A2AA7"/>
    <w:rsid w:val="005A5356"/>
    <w:rsid w:val="005B6D9C"/>
    <w:rsid w:val="005D5874"/>
    <w:rsid w:val="006068E7"/>
    <w:rsid w:val="0060713E"/>
    <w:rsid w:val="0062001F"/>
    <w:rsid w:val="00622027"/>
    <w:rsid w:val="006640DA"/>
    <w:rsid w:val="00683AFA"/>
    <w:rsid w:val="006959FF"/>
    <w:rsid w:val="006A6A4F"/>
    <w:rsid w:val="006C713D"/>
    <w:rsid w:val="006E2321"/>
    <w:rsid w:val="006E444B"/>
    <w:rsid w:val="006F7E4C"/>
    <w:rsid w:val="007268DE"/>
    <w:rsid w:val="007409AC"/>
    <w:rsid w:val="00742A83"/>
    <w:rsid w:val="00743639"/>
    <w:rsid w:val="00752634"/>
    <w:rsid w:val="00754059"/>
    <w:rsid w:val="007609C3"/>
    <w:rsid w:val="00766E48"/>
    <w:rsid w:val="00767F64"/>
    <w:rsid w:val="00785F64"/>
    <w:rsid w:val="00786138"/>
    <w:rsid w:val="007879CD"/>
    <w:rsid w:val="00787BFF"/>
    <w:rsid w:val="00790AE4"/>
    <w:rsid w:val="0079149E"/>
    <w:rsid w:val="007A0E65"/>
    <w:rsid w:val="007A5B56"/>
    <w:rsid w:val="007A7375"/>
    <w:rsid w:val="007C23C0"/>
    <w:rsid w:val="007D4B85"/>
    <w:rsid w:val="007D625A"/>
    <w:rsid w:val="007E21AB"/>
    <w:rsid w:val="007E79EE"/>
    <w:rsid w:val="007F63FA"/>
    <w:rsid w:val="00811A60"/>
    <w:rsid w:val="00813645"/>
    <w:rsid w:val="00866797"/>
    <w:rsid w:val="008B4562"/>
    <w:rsid w:val="008C34BD"/>
    <w:rsid w:val="008E24B9"/>
    <w:rsid w:val="008F5D96"/>
    <w:rsid w:val="008F675D"/>
    <w:rsid w:val="0090658B"/>
    <w:rsid w:val="00925383"/>
    <w:rsid w:val="009610A3"/>
    <w:rsid w:val="00962269"/>
    <w:rsid w:val="009641A4"/>
    <w:rsid w:val="0097406D"/>
    <w:rsid w:val="00977E89"/>
    <w:rsid w:val="0098094B"/>
    <w:rsid w:val="009C3000"/>
    <w:rsid w:val="009D120A"/>
    <w:rsid w:val="009D31CB"/>
    <w:rsid w:val="00A04C00"/>
    <w:rsid w:val="00A22AE5"/>
    <w:rsid w:val="00A30415"/>
    <w:rsid w:val="00A31452"/>
    <w:rsid w:val="00A44719"/>
    <w:rsid w:val="00A44FF1"/>
    <w:rsid w:val="00A5591C"/>
    <w:rsid w:val="00A62E2C"/>
    <w:rsid w:val="00A65B59"/>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47C8D"/>
    <w:rsid w:val="00C5423A"/>
    <w:rsid w:val="00C82582"/>
    <w:rsid w:val="00C96BD5"/>
    <w:rsid w:val="00CA570F"/>
    <w:rsid w:val="00CA5C90"/>
    <w:rsid w:val="00CB0209"/>
    <w:rsid w:val="00CD595F"/>
    <w:rsid w:val="00CD70A1"/>
    <w:rsid w:val="00D04D7B"/>
    <w:rsid w:val="00D102BB"/>
    <w:rsid w:val="00D23EB6"/>
    <w:rsid w:val="00D24DC3"/>
    <w:rsid w:val="00D301CB"/>
    <w:rsid w:val="00D5390F"/>
    <w:rsid w:val="00D6174F"/>
    <w:rsid w:val="00D649A5"/>
    <w:rsid w:val="00DB3164"/>
    <w:rsid w:val="00DC0860"/>
    <w:rsid w:val="00DC6B89"/>
    <w:rsid w:val="00DE5501"/>
    <w:rsid w:val="00E072C6"/>
    <w:rsid w:val="00E077B7"/>
    <w:rsid w:val="00E11B76"/>
    <w:rsid w:val="00E121C4"/>
    <w:rsid w:val="00E25618"/>
    <w:rsid w:val="00EA1E46"/>
    <w:rsid w:val="00EA275B"/>
    <w:rsid w:val="00EA71CE"/>
    <w:rsid w:val="00ED4341"/>
    <w:rsid w:val="00EE4570"/>
    <w:rsid w:val="00EF1A69"/>
    <w:rsid w:val="00EF6C49"/>
    <w:rsid w:val="00EF6ED9"/>
    <w:rsid w:val="00F0407B"/>
    <w:rsid w:val="00F13CB2"/>
    <w:rsid w:val="00F14945"/>
    <w:rsid w:val="00F14D66"/>
    <w:rsid w:val="00F46CE5"/>
    <w:rsid w:val="00F502A0"/>
    <w:rsid w:val="00F54BDB"/>
    <w:rsid w:val="00F67180"/>
    <w:rsid w:val="00F81011"/>
    <w:rsid w:val="00F810FD"/>
    <w:rsid w:val="00F8470C"/>
    <w:rsid w:val="00FB5824"/>
    <w:rsid w:val="00FC5097"/>
    <w:rsid w:val="00FC5C93"/>
    <w:rsid w:val="00FD7FDB"/>
    <w:rsid w:val="00FE050C"/>
    <w:rsid w:val="00FE7DE5"/>
    <w:rsid w:val="00FF00CD"/>
    <w:rsid w:val="00FF1E43"/>
    <w:rsid w:val="00FF28CB"/>
    <w:rsid w:val="09E05141"/>
    <w:rsid w:val="1AA575C3"/>
    <w:rsid w:val="2BAE1253"/>
    <w:rsid w:val="698703B5"/>
    <w:rsid w:val="7DB923F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ocked="1"/>
    <w:lsdException w:qFormat="1" w:uiPriority="9" w:semiHidden="0" w:name="heading 6" w:locked="1"/>
    <w:lsdException w:qFormat="1" w:uiPriority="9" w:semiHidden="0" w:name="heading 7" w:locked="1"/>
    <w:lsdException w:qFormat="1" w:uiPriority="9" w:semiHidden="0" w:name="heading 8" w:locked="1"/>
    <w:lsdException w:qFormat="1" w:uiPriority="9" w:semiHidden="0"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qFormat="1" w:unhideWhenUsed="0" w:uiPriority="99" w:name="footnote text"/>
    <w:lsdException w:qFormat="1" w:unhideWhenUsed="0" w:uiPriority="99" w:name="annotation text"/>
    <w:lsdException w:qFormat="1" w:unhideWhenUsed="0" w:uiPriority="99" w:name="header"/>
    <w:lsdException w:qFormat="1" w:unhideWhenUsed="0" w:uiPriority="99" w:name="footer"/>
    <w:lsdException w:uiPriority="99" w:name="index heading" w:locked="1"/>
    <w:lsdException w:qFormat="1" w:uiPriority="35" w:semiHidden="0" w:name="caption"/>
    <w:lsdException w:qFormat="1" w:unhideWhenUsed="0" w:uiPriority="99" w:name="table of figures"/>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qFormat="1" w:unhideWhenUsed="0" w:uiPriority="99" w:name="page number"/>
    <w:lsdException w:qFormat="1" w:unhideWhenUsed="0" w:uiPriority="99" w:name="endnote reference"/>
    <w:lsdException w:qFormat="1" w:unhideWhenUsed="0" w:uiPriority="99" w:name="endnote text"/>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qFormat="1" w:unhideWhenUsed="0" w:uiPriority="99" w:name="List 3"/>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sdException w:uiPriority="99" w:name="Closing" w:locked="1"/>
    <w:lsdException w:uiPriority="99" w:name="Signature" w:locked="1"/>
    <w:lsdException w:qFormat="1" w:uiPriority="1" w:semiHidden="0" w:name="Default Paragraph Font"/>
    <w:lsdException w:qFormat="1" w:unhideWhenUsed="0" w:uiPriority="99"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qFormat="1" w:unhideWhenUsed="0" w:uiPriority="99" w:name="Date"/>
    <w:lsdException w:qFormat="1" w:unhideWhenUsed="0" w:uiPriority="99" w:name="Body Text First Indent"/>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qFormat="1" w:unhideWhenUsed="0" w:uiPriority="99"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en-US" w:bidi="en-US"/>
    </w:rPr>
  </w:style>
  <w:style w:type="paragraph" w:styleId="2">
    <w:name w:val="heading 1"/>
    <w:basedOn w:val="1"/>
    <w:next w:val="1"/>
    <w:link w:val="39"/>
    <w:qFormat/>
    <w:uiPriority w:val="9"/>
    <w:pPr>
      <w:keepNext/>
      <w:keepLines/>
      <w:spacing w:before="480" w:after="0"/>
      <w:outlineLvl w:val="0"/>
    </w:pPr>
    <w:rPr>
      <w:rFonts w:ascii="Cambria" w:hAnsi="Cambria"/>
      <w:b/>
      <w:bCs/>
      <w:color w:val="365F91"/>
      <w:sz w:val="28"/>
      <w:szCs w:val="28"/>
    </w:rPr>
  </w:style>
  <w:style w:type="paragraph" w:styleId="3">
    <w:name w:val="heading 2"/>
    <w:basedOn w:val="1"/>
    <w:next w:val="1"/>
    <w:link w:val="40"/>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next w:val="1"/>
    <w:link w:val="41"/>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42"/>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81"/>
    <w:unhideWhenUsed/>
    <w:qFormat/>
    <w:locked/>
    <w:uiPriority w:val="9"/>
    <w:pPr>
      <w:keepNext/>
      <w:keepLines/>
      <w:spacing w:before="200" w:after="0"/>
      <w:outlineLvl w:val="4"/>
    </w:pPr>
    <w:rPr>
      <w:rFonts w:ascii="Cambria" w:hAnsi="Cambria"/>
      <w:color w:val="243F60"/>
    </w:rPr>
  </w:style>
  <w:style w:type="paragraph" w:styleId="7">
    <w:name w:val="heading 6"/>
    <w:basedOn w:val="1"/>
    <w:next w:val="1"/>
    <w:link w:val="82"/>
    <w:unhideWhenUsed/>
    <w:qFormat/>
    <w:locked/>
    <w:uiPriority w:val="9"/>
    <w:pPr>
      <w:keepNext/>
      <w:keepLines/>
      <w:spacing w:before="200" w:after="0"/>
      <w:outlineLvl w:val="5"/>
    </w:pPr>
    <w:rPr>
      <w:rFonts w:ascii="Cambria" w:hAnsi="Cambria"/>
      <w:i/>
      <w:iCs/>
      <w:color w:val="243F60"/>
    </w:rPr>
  </w:style>
  <w:style w:type="paragraph" w:styleId="8">
    <w:name w:val="heading 7"/>
    <w:basedOn w:val="1"/>
    <w:next w:val="1"/>
    <w:link w:val="83"/>
    <w:unhideWhenUsed/>
    <w:qFormat/>
    <w:locked/>
    <w:uiPriority w:val="9"/>
    <w:pPr>
      <w:keepNext/>
      <w:keepLines/>
      <w:spacing w:before="200" w:after="0"/>
      <w:outlineLvl w:val="6"/>
    </w:pPr>
    <w:rPr>
      <w:rFonts w:ascii="Cambria" w:hAnsi="Cambria"/>
      <w:i/>
      <w:iCs/>
      <w:color w:val="404040"/>
    </w:rPr>
  </w:style>
  <w:style w:type="paragraph" w:styleId="9">
    <w:name w:val="heading 8"/>
    <w:basedOn w:val="1"/>
    <w:next w:val="1"/>
    <w:link w:val="84"/>
    <w:unhideWhenUsed/>
    <w:qFormat/>
    <w:locked/>
    <w:uiPriority w:val="9"/>
    <w:pPr>
      <w:keepNext/>
      <w:keepLines/>
      <w:spacing w:before="200" w:after="0"/>
      <w:outlineLvl w:val="7"/>
    </w:pPr>
    <w:rPr>
      <w:rFonts w:ascii="Cambria" w:hAnsi="Cambria"/>
      <w:color w:val="4F81BD"/>
      <w:sz w:val="20"/>
      <w:szCs w:val="20"/>
    </w:rPr>
  </w:style>
  <w:style w:type="paragraph" w:styleId="10">
    <w:name w:val="heading 9"/>
    <w:basedOn w:val="1"/>
    <w:next w:val="1"/>
    <w:link w:val="85"/>
    <w:unhideWhenUsed/>
    <w:qFormat/>
    <w:locked/>
    <w:uiPriority w:val="9"/>
    <w:pPr>
      <w:keepNext/>
      <w:keepLines/>
      <w:spacing w:before="200" w:after="0"/>
      <w:outlineLvl w:val="8"/>
    </w:pPr>
    <w:rPr>
      <w:rFonts w:ascii="Cambria" w:hAnsi="Cambria"/>
      <w:i/>
      <w:iCs/>
      <w:color w:val="404040"/>
      <w:sz w:val="20"/>
      <w:szCs w:val="20"/>
    </w:rPr>
  </w:style>
  <w:style w:type="character" w:default="1" w:styleId="29">
    <w:name w:val="Default Paragraph Font"/>
    <w:unhideWhenUsed/>
    <w:qFormat/>
    <w:uiPriority w:val="1"/>
  </w:style>
  <w:style w:type="table" w:default="1" w:styleId="37">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semiHidden/>
    <w:qFormat/>
    <w:uiPriority w:val="99"/>
    <w:pPr>
      <w:ind w:left="1260" w:hanging="420"/>
    </w:pPr>
    <w:rPr>
      <w:sz w:val="21"/>
      <w:szCs w:val="24"/>
    </w:rPr>
  </w:style>
  <w:style w:type="paragraph" w:styleId="12">
    <w:name w:val="Body Text First Indent"/>
    <w:basedOn w:val="1"/>
    <w:link w:val="45"/>
    <w:semiHidden/>
    <w:qFormat/>
    <w:uiPriority w:val="99"/>
    <w:pPr>
      <w:ind w:firstLine="498" w:firstLineChars="200"/>
    </w:pPr>
  </w:style>
  <w:style w:type="paragraph" w:styleId="13">
    <w:name w:val="caption"/>
    <w:basedOn w:val="1"/>
    <w:next w:val="1"/>
    <w:unhideWhenUsed/>
    <w:qFormat/>
    <w:uiPriority w:val="35"/>
    <w:pPr>
      <w:spacing w:line="240" w:lineRule="auto"/>
    </w:pPr>
    <w:rPr>
      <w:b/>
      <w:bCs/>
      <w:color w:val="4F81BD"/>
      <w:sz w:val="18"/>
      <w:szCs w:val="18"/>
    </w:rPr>
  </w:style>
  <w:style w:type="paragraph" w:styleId="14">
    <w:name w:val="Document Map"/>
    <w:basedOn w:val="1"/>
    <w:link w:val="52"/>
    <w:semiHidden/>
    <w:qFormat/>
    <w:uiPriority w:val="99"/>
    <w:pPr>
      <w:shd w:val="clear" w:color="auto" w:fill="000080"/>
    </w:pPr>
  </w:style>
  <w:style w:type="paragraph" w:styleId="15">
    <w:name w:val="annotation text"/>
    <w:basedOn w:val="1"/>
    <w:link w:val="49"/>
    <w:semiHidden/>
    <w:qFormat/>
    <w:uiPriority w:val="99"/>
  </w:style>
  <w:style w:type="paragraph" w:styleId="16">
    <w:name w:val="Body Text"/>
    <w:basedOn w:val="1"/>
    <w:link w:val="44"/>
    <w:semiHidden/>
    <w:qFormat/>
    <w:uiPriority w:val="99"/>
    <w:pPr>
      <w:spacing w:after="120"/>
    </w:pPr>
  </w:style>
  <w:style w:type="paragraph" w:styleId="17">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8">
    <w:name w:val="Plain Text"/>
    <w:basedOn w:val="1"/>
    <w:link w:val="60"/>
    <w:semiHidden/>
    <w:qFormat/>
    <w:uiPriority w:val="99"/>
    <w:rPr>
      <w:rFonts w:ascii="宋体" w:hAnsi="Courier New" w:cs="Courier New"/>
      <w:sz w:val="21"/>
      <w:szCs w:val="21"/>
    </w:rPr>
  </w:style>
  <w:style w:type="paragraph" w:styleId="19">
    <w:name w:val="Date"/>
    <w:basedOn w:val="1"/>
    <w:next w:val="1"/>
    <w:link w:val="59"/>
    <w:semiHidden/>
    <w:qFormat/>
    <w:uiPriority w:val="99"/>
    <w:pPr>
      <w:ind w:left="100" w:leftChars="2500"/>
    </w:pPr>
  </w:style>
  <w:style w:type="paragraph" w:styleId="20">
    <w:name w:val="endnote text"/>
    <w:basedOn w:val="1"/>
    <w:link w:val="51"/>
    <w:semiHidden/>
    <w:qFormat/>
    <w:uiPriority w:val="99"/>
    <w:pPr>
      <w:tabs>
        <w:tab w:val="left" w:pos="498"/>
      </w:tabs>
      <w:ind w:left="200" w:hanging="200" w:hangingChars="200"/>
    </w:pPr>
  </w:style>
  <w:style w:type="paragraph" w:styleId="21">
    <w:name w:val="footer"/>
    <w:basedOn w:val="1"/>
    <w:link w:val="54"/>
    <w:semiHidden/>
    <w:qFormat/>
    <w:uiPriority w:val="99"/>
    <w:pPr>
      <w:tabs>
        <w:tab w:val="center" w:pos="4153"/>
        <w:tab w:val="right" w:pos="8306"/>
      </w:tabs>
      <w:snapToGrid w:val="0"/>
    </w:pPr>
    <w:rPr>
      <w:sz w:val="18"/>
    </w:rPr>
  </w:style>
  <w:style w:type="paragraph" w:styleId="22">
    <w:name w:val="header"/>
    <w:basedOn w:val="1"/>
    <w:link w:val="55"/>
    <w:semiHidden/>
    <w:qFormat/>
    <w:uiPriority w:val="99"/>
    <w:pPr>
      <w:pBdr>
        <w:bottom w:val="single" w:color="auto" w:sz="6" w:space="1"/>
      </w:pBdr>
      <w:tabs>
        <w:tab w:val="center" w:pos="4153"/>
        <w:tab w:val="right" w:pos="8306"/>
      </w:tabs>
      <w:snapToGrid w:val="0"/>
      <w:jc w:val="center"/>
    </w:pPr>
    <w:rPr>
      <w:sz w:val="18"/>
    </w:rPr>
  </w:style>
  <w:style w:type="paragraph" w:styleId="23">
    <w:name w:val="toc 1"/>
    <w:basedOn w:val="1"/>
    <w:next w:val="1"/>
    <w:qFormat/>
    <w:uiPriority w:val="39"/>
    <w:pPr>
      <w:tabs>
        <w:tab w:val="right" w:leader="dot" w:pos="8222"/>
      </w:tabs>
      <w:spacing w:before="120"/>
    </w:pPr>
    <w:rPr>
      <w:sz w:val="28"/>
    </w:rPr>
  </w:style>
  <w:style w:type="paragraph" w:styleId="24">
    <w:name w:val="Subtitle"/>
    <w:basedOn w:val="1"/>
    <w:next w:val="1"/>
    <w:link w:val="86"/>
    <w:qFormat/>
    <w:locked/>
    <w:uiPriority w:val="11"/>
    <w:rPr>
      <w:rFonts w:ascii="Cambria" w:hAnsi="Cambria"/>
      <w:i/>
      <w:iCs/>
      <w:color w:val="4F81BD"/>
      <w:spacing w:val="15"/>
      <w:sz w:val="24"/>
      <w:szCs w:val="24"/>
    </w:rPr>
  </w:style>
  <w:style w:type="paragraph" w:styleId="25">
    <w:name w:val="footnote text"/>
    <w:basedOn w:val="1"/>
    <w:link w:val="47"/>
    <w:semiHidden/>
    <w:qFormat/>
    <w:uiPriority w:val="99"/>
    <w:pPr>
      <w:snapToGrid w:val="0"/>
    </w:pPr>
  </w:style>
  <w:style w:type="paragraph" w:styleId="26">
    <w:name w:val="table of figures"/>
    <w:basedOn w:val="1"/>
    <w:next w:val="1"/>
    <w:semiHidden/>
    <w:qFormat/>
    <w:uiPriority w:val="99"/>
    <w:pPr>
      <w:ind w:left="200" w:leftChars="200" w:hanging="200" w:hangingChars="200"/>
    </w:pPr>
  </w:style>
  <w:style w:type="paragraph" w:styleId="27">
    <w:name w:val="toc 2"/>
    <w:basedOn w:val="1"/>
    <w:next w:val="1"/>
    <w:qFormat/>
    <w:uiPriority w:val="39"/>
    <w:pPr>
      <w:tabs>
        <w:tab w:val="right" w:leader="dot" w:pos="8222"/>
      </w:tabs>
      <w:spacing w:before="120"/>
      <w:ind w:left="480" w:leftChars="200"/>
    </w:pPr>
  </w:style>
  <w:style w:type="paragraph" w:styleId="28">
    <w:name w:val="Title"/>
    <w:basedOn w:val="1"/>
    <w:next w:val="1"/>
    <w:link w:val="43"/>
    <w:qFormat/>
    <w:uiPriority w:val="10"/>
    <w:pPr>
      <w:pBdr>
        <w:bottom w:val="single" w:color="4F81BD" w:sz="8" w:space="4"/>
      </w:pBdr>
      <w:spacing w:after="300" w:line="240" w:lineRule="auto"/>
      <w:contextualSpacing/>
    </w:pPr>
    <w:rPr>
      <w:rFonts w:ascii="Cambria" w:hAnsi="Cambria"/>
      <w:color w:val="17365D"/>
      <w:spacing w:val="5"/>
      <w:kern w:val="28"/>
      <w:sz w:val="52"/>
      <w:szCs w:val="52"/>
    </w:rPr>
  </w:style>
  <w:style w:type="character" w:styleId="30">
    <w:name w:val="Strong"/>
    <w:basedOn w:val="29"/>
    <w:qFormat/>
    <w:locked/>
    <w:uiPriority w:val="22"/>
    <w:rPr>
      <w:b/>
      <w:bCs/>
    </w:rPr>
  </w:style>
  <w:style w:type="character" w:styleId="31">
    <w:name w:val="endnote reference"/>
    <w:basedOn w:val="29"/>
    <w:semiHidden/>
    <w:qFormat/>
    <w:uiPriority w:val="99"/>
    <w:rPr>
      <w:rFonts w:ascii="Times New Roman" w:hAnsi="Times New Roman" w:eastAsia="宋体" w:cs="Times New Roman"/>
      <w:sz w:val="18"/>
      <w:szCs w:val="18"/>
      <w:vertAlign w:val="baseline"/>
    </w:rPr>
  </w:style>
  <w:style w:type="character" w:styleId="32">
    <w:name w:val="page number"/>
    <w:basedOn w:val="29"/>
    <w:semiHidden/>
    <w:qFormat/>
    <w:uiPriority w:val="99"/>
    <w:rPr>
      <w:rFonts w:cs="Times New Roman"/>
    </w:rPr>
  </w:style>
  <w:style w:type="character" w:styleId="33">
    <w:name w:val="Emphasis"/>
    <w:basedOn w:val="29"/>
    <w:qFormat/>
    <w:locked/>
    <w:uiPriority w:val="20"/>
    <w:rPr>
      <w:i/>
      <w:iCs/>
    </w:rPr>
  </w:style>
  <w:style w:type="character" w:styleId="34">
    <w:name w:val="Hyperlink"/>
    <w:basedOn w:val="29"/>
    <w:qFormat/>
    <w:uiPriority w:val="99"/>
    <w:rPr>
      <w:rFonts w:cs="Times New Roman"/>
      <w:color w:val="0000FF"/>
      <w:u w:val="single"/>
    </w:rPr>
  </w:style>
  <w:style w:type="character" w:styleId="35">
    <w:name w:val="annotation reference"/>
    <w:basedOn w:val="29"/>
    <w:semiHidden/>
    <w:qFormat/>
    <w:uiPriority w:val="99"/>
    <w:rPr>
      <w:rFonts w:cs="Times New Roman"/>
      <w:sz w:val="21"/>
      <w:szCs w:val="21"/>
    </w:rPr>
  </w:style>
  <w:style w:type="character" w:styleId="36">
    <w:name w:val="footnote reference"/>
    <w:basedOn w:val="29"/>
    <w:semiHidden/>
    <w:qFormat/>
    <w:uiPriority w:val="99"/>
    <w:rPr>
      <w:rFonts w:ascii="Times New Roman" w:hAnsi="Times New Roman" w:eastAsia="宋体" w:cs="Times New Roman"/>
      <w:sz w:val="18"/>
      <w:vertAlign w:val="superscript"/>
    </w:rPr>
  </w:style>
  <w:style w:type="table" w:styleId="38">
    <w:name w:val="Table Grid"/>
    <w:basedOn w:val="3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9">
    <w:name w:val="标题 1 Char"/>
    <w:basedOn w:val="29"/>
    <w:link w:val="2"/>
    <w:qFormat/>
    <w:locked/>
    <w:uiPriority w:val="9"/>
    <w:rPr>
      <w:rFonts w:ascii="Cambria" w:hAnsi="Cambria" w:eastAsia="宋体" w:cs="Times New Roman"/>
      <w:b/>
      <w:bCs/>
      <w:color w:val="365F91"/>
      <w:sz w:val="28"/>
      <w:szCs w:val="28"/>
    </w:rPr>
  </w:style>
  <w:style w:type="character" w:customStyle="1" w:styleId="40">
    <w:name w:val="标题 2 Char"/>
    <w:basedOn w:val="29"/>
    <w:link w:val="3"/>
    <w:qFormat/>
    <w:locked/>
    <w:uiPriority w:val="9"/>
    <w:rPr>
      <w:rFonts w:ascii="Cambria" w:hAnsi="Cambria" w:eastAsia="宋体" w:cs="Times New Roman"/>
      <w:b/>
      <w:bCs/>
      <w:color w:val="4F81BD"/>
      <w:sz w:val="26"/>
      <w:szCs w:val="26"/>
    </w:rPr>
  </w:style>
  <w:style w:type="character" w:customStyle="1" w:styleId="41">
    <w:name w:val="标题 3 Char"/>
    <w:basedOn w:val="29"/>
    <w:link w:val="4"/>
    <w:qFormat/>
    <w:locked/>
    <w:uiPriority w:val="9"/>
    <w:rPr>
      <w:rFonts w:ascii="Cambria" w:hAnsi="Cambria" w:eastAsia="宋体" w:cs="Times New Roman"/>
      <w:b/>
      <w:bCs/>
      <w:color w:val="4F81BD"/>
    </w:rPr>
  </w:style>
  <w:style w:type="character" w:customStyle="1" w:styleId="42">
    <w:name w:val="标题 4 Char"/>
    <w:basedOn w:val="29"/>
    <w:link w:val="5"/>
    <w:qFormat/>
    <w:locked/>
    <w:uiPriority w:val="9"/>
    <w:rPr>
      <w:rFonts w:ascii="Cambria" w:hAnsi="Cambria" w:eastAsia="宋体" w:cs="Times New Roman"/>
      <w:b/>
      <w:bCs/>
      <w:i/>
      <w:iCs/>
      <w:color w:val="4F81BD"/>
    </w:rPr>
  </w:style>
  <w:style w:type="character" w:customStyle="1" w:styleId="43">
    <w:name w:val="标题 Char"/>
    <w:basedOn w:val="29"/>
    <w:link w:val="28"/>
    <w:qFormat/>
    <w:locked/>
    <w:uiPriority w:val="10"/>
    <w:rPr>
      <w:rFonts w:ascii="Cambria" w:hAnsi="Cambria" w:eastAsia="宋体" w:cs="Times New Roman"/>
      <w:color w:val="17365D"/>
      <w:spacing w:val="5"/>
      <w:kern w:val="28"/>
      <w:sz w:val="52"/>
      <w:szCs w:val="52"/>
    </w:rPr>
  </w:style>
  <w:style w:type="character" w:customStyle="1" w:styleId="44">
    <w:name w:val="正文文本 Char"/>
    <w:basedOn w:val="29"/>
    <w:link w:val="16"/>
    <w:semiHidden/>
    <w:qFormat/>
    <w:locked/>
    <w:uiPriority w:val="99"/>
    <w:rPr>
      <w:rFonts w:cs="Times New Roman"/>
      <w:sz w:val="20"/>
      <w:szCs w:val="20"/>
    </w:rPr>
  </w:style>
  <w:style w:type="character" w:customStyle="1" w:styleId="45">
    <w:name w:val="正文首行缩进 Char"/>
    <w:basedOn w:val="44"/>
    <w:link w:val="12"/>
    <w:semiHidden/>
    <w:qFormat/>
    <w:locked/>
    <w:uiPriority w:val="99"/>
  </w:style>
  <w:style w:type="paragraph" w:customStyle="1" w:styleId="46">
    <w:name w:val="灯泡注释(打印无效)"/>
    <w:basedOn w:val="12"/>
    <w:qFormat/>
    <w:uiPriority w:val="99"/>
    <w:pPr>
      <w:snapToGrid w:val="0"/>
      <w:ind w:firstLine="0" w:firstLineChars="0"/>
    </w:pPr>
    <w:rPr>
      <w:i/>
      <w:vanish/>
      <w:color w:val="FF0000"/>
      <w:sz w:val="21"/>
      <w:szCs w:val="21"/>
    </w:rPr>
  </w:style>
  <w:style w:type="character" w:customStyle="1" w:styleId="47">
    <w:name w:val="脚注文本 Char"/>
    <w:basedOn w:val="29"/>
    <w:link w:val="25"/>
    <w:semiHidden/>
    <w:qFormat/>
    <w:locked/>
    <w:uiPriority w:val="99"/>
    <w:rPr>
      <w:rFonts w:cs="Times New Roman"/>
      <w:sz w:val="18"/>
      <w:szCs w:val="18"/>
    </w:rPr>
  </w:style>
  <w:style w:type="paragraph" w:customStyle="1" w:styleId="48">
    <w:name w:val="批注框文本1"/>
    <w:basedOn w:val="1"/>
    <w:semiHidden/>
    <w:qFormat/>
    <w:uiPriority w:val="99"/>
    <w:rPr>
      <w:sz w:val="18"/>
      <w:szCs w:val="18"/>
    </w:rPr>
  </w:style>
  <w:style w:type="character" w:customStyle="1" w:styleId="49">
    <w:name w:val="批注文字 Char"/>
    <w:basedOn w:val="29"/>
    <w:link w:val="15"/>
    <w:semiHidden/>
    <w:qFormat/>
    <w:locked/>
    <w:uiPriority w:val="99"/>
    <w:rPr>
      <w:rFonts w:cs="Times New Roman"/>
      <w:sz w:val="20"/>
      <w:szCs w:val="20"/>
    </w:rPr>
  </w:style>
  <w:style w:type="paragraph" w:customStyle="1" w:styleId="50">
    <w:name w:val="批注主题1"/>
    <w:basedOn w:val="15"/>
    <w:next w:val="15"/>
    <w:semiHidden/>
    <w:qFormat/>
    <w:uiPriority w:val="99"/>
    <w:rPr>
      <w:b/>
      <w:bCs/>
    </w:rPr>
  </w:style>
  <w:style w:type="character" w:customStyle="1" w:styleId="51">
    <w:name w:val="尾注文本 Char"/>
    <w:basedOn w:val="29"/>
    <w:link w:val="20"/>
    <w:semiHidden/>
    <w:qFormat/>
    <w:locked/>
    <w:uiPriority w:val="99"/>
    <w:rPr>
      <w:rFonts w:cs="Times New Roman"/>
      <w:sz w:val="20"/>
      <w:szCs w:val="20"/>
    </w:rPr>
  </w:style>
  <w:style w:type="character" w:customStyle="1" w:styleId="52">
    <w:name w:val="文档结构图 Char"/>
    <w:basedOn w:val="29"/>
    <w:link w:val="14"/>
    <w:semiHidden/>
    <w:qFormat/>
    <w:locked/>
    <w:uiPriority w:val="99"/>
    <w:rPr>
      <w:rFonts w:cs="Times New Roman"/>
      <w:sz w:val="2"/>
    </w:rPr>
  </w:style>
  <w:style w:type="character" w:customStyle="1" w:styleId="53">
    <w:name w:val="中文封面内容"/>
    <w:basedOn w:val="29"/>
    <w:qFormat/>
    <w:uiPriority w:val="99"/>
    <w:rPr>
      <w:rFonts w:ascii="宋体" w:eastAsia="宋体" w:cs="Times New Roman"/>
      <w:sz w:val="28"/>
    </w:rPr>
  </w:style>
  <w:style w:type="character" w:customStyle="1" w:styleId="54">
    <w:name w:val="页脚 Char"/>
    <w:basedOn w:val="29"/>
    <w:link w:val="21"/>
    <w:semiHidden/>
    <w:qFormat/>
    <w:locked/>
    <w:uiPriority w:val="99"/>
    <w:rPr>
      <w:rFonts w:cs="Times New Roman"/>
      <w:sz w:val="18"/>
      <w:szCs w:val="18"/>
    </w:rPr>
  </w:style>
  <w:style w:type="character" w:customStyle="1" w:styleId="55">
    <w:name w:val="页眉 Char"/>
    <w:basedOn w:val="29"/>
    <w:link w:val="22"/>
    <w:semiHidden/>
    <w:qFormat/>
    <w:locked/>
    <w:uiPriority w:val="99"/>
    <w:rPr>
      <w:rFonts w:cs="Times New Roman"/>
      <w:sz w:val="18"/>
      <w:szCs w:val="18"/>
    </w:rPr>
  </w:style>
  <w:style w:type="paragraph" w:customStyle="1" w:styleId="56">
    <w:name w:val="章标题(不加入目录内)"/>
    <w:basedOn w:val="28"/>
    <w:qFormat/>
    <w:uiPriority w:val="99"/>
    <w:pPr>
      <w:spacing w:before="480" w:after="360"/>
    </w:pPr>
    <w:rPr>
      <w:rFonts w:ascii="黑体"/>
      <w:sz w:val="32"/>
      <w:szCs w:val="32"/>
    </w:rPr>
  </w:style>
  <w:style w:type="character" w:customStyle="1" w:styleId="57">
    <w:name w:val="论文中文标题"/>
    <w:basedOn w:val="29"/>
    <w:qFormat/>
    <w:uiPriority w:val="99"/>
    <w:rPr>
      <w:rFonts w:ascii="宋体" w:eastAsia="宋体" w:cs="Times New Roman"/>
      <w:sz w:val="36"/>
      <w:u w:val="single"/>
    </w:rPr>
  </w:style>
  <w:style w:type="character" w:customStyle="1" w:styleId="58">
    <w:name w:val="论文英文标题"/>
    <w:basedOn w:val="29"/>
    <w:qFormat/>
    <w:uiPriority w:val="99"/>
    <w:rPr>
      <w:rFonts w:ascii="Palatino Linotype" w:hAnsi="Palatino Linotype" w:cs="Times New Roman"/>
      <w:b/>
      <w:sz w:val="44"/>
      <w:szCs w:val="44"/>
    </w:rPr>
  </w:style>
  <w:style w:type="character" w:customStyle="1" w:styleId="59">
    <w:name w:val="日期 Char"/>
    <w:basedOn w:val="29"/>
    <w:link w:val="19"/>
    <w:semiHidden/>
    <w:qFormat/>
    <w:locked/>
    <w:uiPriority w:val="99"/>
    <w:rPr>
      <w:rFonts w:cs="Times New Roman"/>
      <w:sz w:val="20"/>
      <w:szCs w:val="20"/>
    </w:rPr>
  </w:style>
  <w:style w:type="character" w:customStyle="1" w:styleId="60">
    <w:name w:val="纯文本 Char"/>
    <w:basedOn w:val="29"/>
    <w:link w:val="18"/>
    <w:semiHidden/>
    <w:qFormat/>
    <w:locked/>
    <w:uiPriority w:val="99"/>
    <w:rPr>
      <w:rFonts w:ascii="宋体" w:hAnsi="Courier New" w:cs="Courier New"/>
      <w:sz w:val="21"/>
      <w:szCs w:val="21"/>
    </w:rPr>
  </w:style>
  <w:style w:type="paragraph" w:customStyle="1" w:styleId="61">
    <w:name w:val="2级大纲"/>
    <w:basedOn w:val="3"/>
    <w:qFormat/>
    <w:uiPriority w:val="99"/>
    <w:pPr>
      <w:spacing w:before="480"/>
      <w:ind w:left="576" w:hanging="576"/>
    </w:pPr>
    <w:rPr>
      <w:rFonts w:cs="宋体"/>
      <w:sz w:val="28"/>
    </w:rPr>
  </w:style>
  <w:style w:type="paragraph" w:customStyle="1" w:styleId="62">
    <w:name w:val="3级大纲"/>
    <w:basedOn w:val="4"/>
    <w:next w:val="18"/>
    <w:qFormat/>
    <w:uiPriority w:val="99"/>
    <w:pPr>
      <w:spacing w:before="240" w:after="120"/>
      <w:ind w:left="720" w:hanging="720"/>
    </w:pPr>
    <w:rPr>
      <w:rFonts w:cs="宋体"/>
      <w:b w:val="0"/>
      <w:sz w:val="26"/>
    </w:rPr>
  </w:style>
  <w:style w:type="paragraph" w:customStyle="1" w:styleId="63">
    <w:name w:val="4级大纲"/>
    <w:basedOn w:val="5"/>
    <w:next w:val="18"/>
    <w:qFormat/>
    <w:uiPriority w:val="99"/>
    <w:pPr>
      <w:spacing w:before="240" w:after="120"/>
    </w:pPr>
    <w:rPr>
      <w:rFonts w:cs="宋体"/>
      <w:b w:val="0"/>
    </w:rPr>
  </w:style>
  <w:style w:type="paragraph" w:customStyle="1" w:styleId="64">
    <w:name w:val="1级大纲"/>
    <w:basedOn w:val="2"/>
    <w:qFormat/>
    <w:uiPriority w:val="99"/>
    <w:pPr>
      <w:spacing w:after="360"/>
    </w:pPr>
    <w:rPr>
      <w:rFonts w:cs="宋体"/>
      <w:sz w:val="32"/>
    </w:rPr>
  </w:style>
  <w:style w:type="paragraph" w:customStyle="1" w:styleId="65">
    <w:name w:val="其余"/>
    <w:basedOn w:val="28"/>
    <w:qFormat/>
    <w:uiPriority w:val="99"/>
    <w:pPr>
      <w:spacing w:before="480" w:after="360"/>
    </w:pPr>
    <w:rPr>
      <w:rFonts w:hAnsi="宋体" w:cs="宋体"/>
      <w:bCs/>
      <w:sz w:val="32"/>
    </w:rPr>
  </w:style>
  <w:style w:type="paragraph" w:customStyle="1" w:styleId="66">
    <w:name w:val="封面小二标题"/>
    <w:basedOn w:val="1"/>
    <w:link w:val="80"/>
    <w:qFormat/>
    <w:uiPriority w:val="99"/>
    <w:pPr>
      <w:spacing w:line="400" w:lineRule="atLeast"/>
      <w:jc w:val="center"/>
    </w:pPr>
    <w:rPr>
      <w:rFonts w:ascii="宋体" w:hAnsi="宋体" w:cs="宋体"/>
      <w:b/>
      <w:bCs/>
      <w:sz w:val="44"/>
    </w:rPr>
  </w:style>
  <w:style w:type="character" w:customStyle="1" w:styleId="67">
    <w:name w:val="封面四号"/>
    <w:basedOn w:val="29"/>
    <w:qFormat/>
    <w:uiPriority w:val="99"/>
    <w:rPr>
      <w:rFonts w:ascii="Times New Roman" w:hAnsi="Times New Roman" w:eastAsia="宋体" w:cs="Times New Roman"/>
      <w:sz w:val="28"/>
    </w:rPr>
  </w:style>
  <w:style w:type="character" w:customStyle="1" w:styleId="68">
    <w:name w:val="英文封面标题"/>
    <w:basedOn w:val="29"/>
    <w:qFormat/>
    <w:uiPriority w:val="99"/>
    <w:rPr>
      <w:rFonts w:ascii="宋体" w:eastAsia="宋体" w:cs="Times New Roman"/>
      <w:sz w:val="44"/>
    </w:rPr>
  </w:style>
  <w:style w:type="paragraph" w:customStyle="1" w:styleId="69">
    <w:name w:val="英文封面"/>
    <w:basedOn w:val="1"/>
    <w:qFormat/>
    <w:uiPriority w:val="99"/>
    <w:pPr>
      <w:ind w:left="840"/>
    </w:pPr>
    <w:rPr>
      <w:sz w:val="44"/>
      <w:szCs w:val="44"/>
    </w:rPr>
  </w:style>
  <w:style w:type="paragraph" w:customStyle="1" w:styleId="70">
    <w:name w:val="英文封面内容"/>
    <w:basedOn w:val="1"/>
    <w:qFormat/>
    <w:uiPriority w:val="99"/>
    <w:pPr>
      <w:spacing w:line="480" w:lineRule="auto"/>
      <w:ind w:left="840" w:firstLine="420"/>
    </w:pPr>
    <w:rPr>
      <w:spacing w:val="5"/>
      <w:sz w:val="32"/>
      <w:szCs w:val="32"/>
    </w:rPr>
  </w:style>
  <w:style w:type="paragraph" w:customStyle="1" w:styleId="71">
    <w:name w:val="承诺书标题"/>
    <w:basedOn w:val="1"/>
    <w:next w:val="72"/>
    <w:qFormat/>
    <w:uiPriority w:val="99"/>
    <w:pPr>
      <w:ind w:firstLine="1200" w:firstLineChars="500"/>
    </w:pPr>
    <w:rPr>
      <w:rFonts w:ascii="黑体" w:eastAsia="黑体"/>
      <w:b/>
      <w:sz w:val="30"/>
      <w:szCs w:val="30"/>
    </w:rPr>
  </w:style>
  <w:style w:type="paragraph" w:customStyle="1" w:styleId="72">
    <w:name w:val="承诺书内容"/>
    <w:basedOn w:val="1"/>
    <w:qFormat/>
    <w:uiPriority w:val="99"/>
    <w:pPr>
      <w:spacing w:line="480" w:lineRule="auto"/>
      <w:ind w:firstLine="560" w:firstLineChars="200"/>
    </w:pPr>
    <w:rPr>
      <w:rFonts w:ascii="宋体" w:hAnsi="宋体" w:cs="宋体"/>
      <w:sz w:val="28"/>
    </w:rPr>
  </w:style>
  <w:style w:type="paragraph" w:customStyle="1" w:styleId="73">
    <w:name w:val="摘要"/>
    <w:basedOn w:val="28"/>
    <w:qFormat/>
    <w:uiPriority w:val="99"/>
    <w:pPr>
      <w:spacing w:before="480" w:after="360"/>
    </w:pPr>
    <w:rPr>
      <w:rFonts w:ascii="黑体" w:hAnsi="宋体" w:cs="宋体"/>
      <w:bCs/>
    </w:rPr>
  </w:style>
  <w:style w:type="paragraph" w:customStyle="1" w:styleId="74">
    <w:name w:val="中文摘要正文"/>
    <w:basedOn w:val="12"/>
    <w:qFormat/>
    <w:uiPriority w:val="99"/>
    <w:pPr>
      <w:spacing w:line="400" w:lineRule="exact"/>
      <w:ind w:firstLine="480"/>
      <w:jc w:val="center"/>
    </w:pPr>
    <w:rPr>
      <w:rFonts w:ascii="宋体" w:hAnsi="宋体" w:cs="宋体"/>
    </w:rPr>
  </w:style>
  <w:style w:type="character" w:customStyle="1" w:styleId="75">
    <w:name w:val="中文摘要关键词"/>
    <w:basedOn w:val="29"/>
    <w:qFormat/>
    <w:uiPriority w:val="99"/>
    <w:rPr>
      <w:rFonts w:ascii="宋体" w:hAnsi="宋体" w:eastAsia="宋体" w:cs="Times New Roman"/>
      <w:b/>
      <w:sz w:val="24"/>
    </w:rPr>
  </w:style>
  <w:style w:type="paragraph" w:customStyle="1" w:styleId="76">
    <w:name w:val="摘要关键词"/>
    <w:basedOn w:val="1"/>
    <w:next w:val="1"/>
    <w:qFormat/>
    <w:uiPriority w:val="99"/>
    <w:pPr>
      <w:spacing w:line="400" w:lineRule="exact"/>
    </w:pPr>
    <w:rPr>
      <w:rFonts w:cs="宋体"/>
    </w:rPr>
  </w:style>
  <w:style w:type="paragraph" w:customStyle="1" w:styleId="77">
    <w:name w:val="abstract"/>
    <w:basedOn w:val="1"/>
    <w:qFormat/>
    <w:uiPriority w:val="99"/>
    <w:pPr>
      <w:spacing w:before="480" w:after="360"/>
      <w:jc w:val="center"/>
    </w:pPr>
    <w:rPr>
      <w:rFonts w:ascii="Arial" w:hAnsi="Arial" w:cs="宋体"/>
      <w:b/>
      <w:bCs/>
      <w:sz w:val="36"/>
    </w:rPr>
  </w:style>
  <w:style w:type="paragraph" w:customStyle="1" w:styleId="78">
    <w:name w:val="abstract content"/>
    <w:basedOn w:val="1"/>
    <w:qFormat/>
    <w:uiPriority w:val="99"/>
    <w:pPr>
      <w:spacing w:line="400" w:lineRule="exact"/>
    </w:pPr>
    <w:rPr>
      <w:rFonts w:cs="宋体"/>
    </w:rPr>
  </w:style>
  <w:style w:type="paragraph" w:customStyle="1" w:styleId="79">
    <w:name w:val="小四正文"/>
    <w:basedOn w:val="18"/>
    <w:qFormat/>
    <w:uiPriority w:val="99"/>
    <w:pPr>
      <w:spacing w:line="400" w:lineRule="exact"/>
      <w:ind w:firstLine="200" w:firstLineChars="200"/>
    </w:pPr>
    <w:rPr>
      <w:rFonts w:ascii="Times New Roman" w:hAnsi="Times New Roman" w:cs="宋体"/>
      <w:sz w:val="24"/>
    </w:rPr>
  </w:style>
  <w:style w:type="character" w:customStyle="1" w:styleId="80">
    <w:name w:val="封面小二标题 Char"/>
    <w:basedOn w:val="29"/>
    <w:link w:val="66"/>
    <w:qFormat/>
    <w:locked/>
    <w:uiPriority w:val="99"/>
    <w:rPr>
      <w:rFonts w:ascii="宋体" w:hAnsi="宋体" w:eastAsia="宋体" w:cs="宋体"/>
      <w:b/>
      <w:bCs/>
      <w:kern w:val="2"/>
      <w:sz w:val="44"/>
      <w:lang w:val="en-US" w:eastAsia="zh-CN" w:bidi="ar-SA"/>
    </w:rPr>
  </w:style>
  <w:style w:type="character" w:customStyle="1" w:styleId="81">
    <w:name w:val="标题 5 Char"/>
    <w:basedOn w:val="29"/>
    <w:link w:val="6"/>
    <w:qFormat/>
    <w:uiPriority w:val="9"/>
    <w:rPr>
      <w:rFonts w:ascii="Cambria" w:hAnsi="Cambria" w:eastAsia="宋体" w:cs="Times New Roman"/>
      <w:color w:val="243F60"/>
    </w:rPr>
  </w:style>
  <w:style w:type="character" w:customStyle="1" w:styleId="82">
    <w:name w:val="标题 6 Char"/>
    <w:basedOn w:val="29"/>
    <w:link w:val="7"/>
    <w:qFormat/>
    <w:uiPriority w:val="9"/>
    <w:rPr>
      <w:rFonts w:ascii="Cambria" w:hAnsi="Cambria" w:eastAsia="宋体" w:cs="Times New Roman"/>
      <w:i/>
      <w:iCs/>
      <w:color w:val="243F60"/>
    </w:rPr>
  </w:style>
  <w:style w:type="character" w:customStyle="1" w:styleId="83">
    <w:name w:val="标题 7 Char"/>
    <w:basedOn w:val="29"/>
    <w:link w:val="8"/>
    <w:qFormat/>
    <w:uiPriority w:val="9"/>
    <w:rPr>
      <w:rFonts w:ascii="Cambria" w:hAnsi="Cambria" w:eastAsia="宋体" w:cs="Times New Roman"/>
      <w:i/>
      <w:iCs/>
      <w:color w:val="404040"/>
    </w:rPr>
  </w:style>
  <w:style w:type="character" w:customStyle="1" w:styleId="84">
    <w:name w:val="标题 8 Char"/>
    <w:basedOn w:val="29"/>
    <w:link w:val="9"/>
    <w:qFormat/>
    <w:uiPriority w:val="9"/>
    <w:rPr>
      <w:rFonts w:ascii="Cambria" w:hAnsi="Cambria" w:eastAsia="宋体" w:cs="Times New Roman"/>
      <w:color w:val="4F81BD"/>
      <w:sz w:val="20"/>
      <w:szCs w:val="20"/>
    </w:rPr>
  </w:style>
  <w:style w:type="character" w:customStyle="1" w:styleId="85">
    <w:name w:val="标题 9 Char"/>
    <w:basedOn w:val="29"/>
    <w:link w:val="10"/>
    <w:qFormat/>
    <w:uiPriority w:val="9"/>
    <w:rPr>
      <w:rFonts w:ascii="Cambria" w:hAnsi="Cambria" w:eastAsia="宋体" w:cs="Times New Roman"/>
      <w:i/>
      <w:iCs/>
      <w:color w:val="404040"/>
      <w:sz w:val="20"/>
      <w:szCs w:val="20"/>
    </w:rPr>
  </w:style>
  <w:style w:type="character" w:customStyle="1" w:styleId="86">
    <w:name w:val="副标题 Char"/>
    <w:basedOn w:val="29"/>
    <w:link w:val="24"/>
    <w:qFormat/>
    <w:uiPriority w:val="11"/>
    <w:rPr>
      <w:rFonts w:ascii="Cambria" w:hAnsi="Cambria" w:eastAsia="宋体" w:cs="Times New Roman"/>
      <w:i/>
      <w:iCs/>
      <w:color w:val="4F81BD"/>
      <w:spacing w:val="15"/>
      <w:sz w:val="24"/>
      <w:szCs w:val="24"/>
    </w:rPr>
  </w:style>
  <w:style w:type="paragraph" w:customStyle="1" w:styleId="87">
    <w:name w:val="No Spacing"/>
    <w:qFormat/>
    <w:uiPriority w:val="1"/>
    <w:rPr>
      <w:rFonts w:ascii="Calibri" w:hAnsi="Calibri" w:eastAsia="宋体" w:cs="Times New Roman"/>
      <w:sz w:val="22"/>
      <w:szCs w:val="22"/>
      <w:lang w:val="en-US" w:eastAsia="en-US" w:bidi="en-US"/>
    </w:rPr>
  </w:style>
  <w:style w:type="paragraph" w:customStyle="1" w:styleId="88">
    <w:name w:val="List Paragraph"/>
    <w:basedOn w:val="1"/>
    <w:qFormat/>
    <w:uiPriority w:val="34"/>
    <w:pPr>
      <w:ind w:left="720"/>
      <w:contextualSpacing/>
    </w:pPr>
  </w:style>
  <w:style w:type="paragraph" w:customStyle="1" w:styleId="89">
    <w:name w:val="Quote"/>
    <w:basedOn w:val="1"/>
    <w:next w:val="1"/>
    <w:link w:val="90"/>
    <w:qFormat/>
    <w:uiPriority w:val="29"/>
    <w:rPr>
      <w:i/>
      <w:iCs/>
      <w:color w:val="000000"/>
    </w:rPr>
  </w:style>
  <w:style w:type="character" w:customStyle="1" w:styleId="90">
    <w:name w:val="引用 Char"/>
    <w:basedOn w:val="29"/>
    <w:link w:val="89"/>
    <w:qFormat/>
    <w:uiPriority w:val="29"/>
    <w:rPr>
      <w:i/>
      <w:iCs/>
      <w:color w:val="000000"/>
    </w:rPr>
  </w:style>
  <w:style w:type="paragraph" w:customStyle="1" w:styleId="91">
    <w:name w:val="Intense Quote"/>
    <w:basedOn w:val="1"/>
    <w:next w:val="1"/>
    <w:link w:val="92"/>
    <w:qFormat/>
    <w:uiPriority w:val="30"/>
    <w:pPr>
      <w:pBdr>
        <w:bottom w:val="single" w:color="4F81BD" w:sz="4" w:space="4"/>
      </w:pBdr>
      <w:spacing w:before="200" w:after="280"/>
      <w:ind w:left="936" w:right="936"/>
    </w:pPr>
    <w:rPr>
      <w:b/>
      <w:bCs/>
      <w:i/>
      <w:iCs/>
      <w:color w:val="4F81BD"/>
    </w:rPr>
  </w:style>
  <w:style w:type="character" w:customStyle="1" w:styleId="92">
    <w:name w:val="明显引用 Char"/>
    <w:basedOn w:val="29"/>
    <w:link w:val="91"/>
    <w:qFormat/>
    <w:uiPriority w:val="30"/>
    <w:rPr>
      <w:b/>
      <w:bCs/>
      <w:i/>
      <w:iCs/>
      <w:color w:val="4F81BD"/>
    </w:rPr>
  </w:style>
  <w:style w:type="character" w:customStyle="1" w:styleId="93">
    <w:name w:val="Subtle Emphasis"/>
    <w:basedOn w:val="29"/>
    <w:qFormat/>
    <w:uiPriority w:val="19"/>
    <w:rPr>
      <w:i/>
      <w:iCs/>
      <w:color w:val="808080"/>
    </w:rPr>
  </w:style>
  <w:style w:type="character" w:customStyle="1" w:styleId="94">
    <w:name w:val="Intense Emphasis"/>
    <w:basedOn w:val="29"/>
    <w:qFormat/>
    <w:uiPriority w:val="21"/>
    <w:rPr>
      <w:b/>
      <w:bCs/>
      <w:i/>
      <w:iCs/>
      <w:color w:val="4F81BD"/>
    </w:rPr>
  </w:style>
  <w:style w:type="character" w:customStyle="1" w:styleId="95">
    <w:name w:val="Subtle Reference"/>
    <w:basedOn w:val="29"/>
    <w:qFormat/>
    <w:uiPriority w:val="31"/>
    <w:rPr>
      <w:smallCaps/>
      <w:color w:val="C0504D"/>
      <w:u w:val="single"/>
    </w:rPr>
  </w:style>
  <w:style w:type="character" w:customStyle="1" w:styleId="96">
    <w:name w:val="Intense Reference"/>
    <w:basedOn w:val="29"/>
    <w:qFormat/>
    <w:uiPriority w:val="32"/>
    <w:rPr>
      <w:b/>
      <w:bCs/>
      <w:smallCaps/>
      <w:color w:val="C0504D"/>
      <w:spacing w:val="5"/>
      <w:u w:val="single"/>
    </w:rPr>
  </w:style>
  <w:style w:type="character" w:customStyle="1" w:styleId="97">
    <w:name w:val="Book Title"/>
    <w:basedOn w:val="29"/>
    <w:qFormat/>
    <w:uiPriority w:val="33"/>
    <w:rPr>
      <w:b/>
      <w:bCs/>
      <w:smallCaps/>
      <w:spacing w:val="5"/>
    </w:rPr>
  </w:style>
  <w:style w:type="paragraph" w:customStyle="1" w:styleId="98">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png"/><Relationship Id="rId35" Type="http://schemas.openxmlformats.org/officeDocument/2006/relationships/theme" Target="theme/theme1.xml"/><Relationship Id="rId34" Type="http://schemas.openxmlformats.org/officeDocument/2006/relationships/footer" Target="footer13.xml"/><Relationship Id="rId33" Type="http://schemas.openxmlformats.org/officeDocument/2006/relationships/header" Target="header19.xml"/><Relationship Id="rId32" Type="http://schemas.openxmlformats.org/officeDocument/2006/relationships/header" Target="header18.xml"/><Relationship Id="rId31" Type="http://schemas.openxmlformats.org/officeDocument/2006/relationships/footer" Target="footer12.xml"/><Relationship Id="rId30" Type="http://schemas.openxmlformats.org/officeDocument/2006/relationships/header" Target="header17.xml"/><Relationship Id="rId3" Type="http://schemas.openxmlformats.org/officeDocument/2006/relationships/header" Target="header1.xml"/><Relationship Id="rId29" Type="http://schemas.openxmlformats.org/officeDocument/2006/relationships/header" Target="header16.xml"/><Relationship Id="rId28" Type="http://schemas.openxmlformats.org/officeDocument/2006/relationships/footer" Target="footer11.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footer" Target="footer10.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877478-9CAC-4712-87D8-14EBDD14DFC8}">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42</Pages>
  <Words>2326</Words>
  <Characters>13259</Characters>
  <Lines>110</Lines>
  <Paragraphs>31</Paragraphs>
  <ScaleCrop>false</ScaleCrop>
  <LinksUpToDate>false</LinksUpToDate>
  <CharactersWithSpaces>15554</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2017-10-28T08:49:00Z</dcterms:created>
  <dc:creator>玲炯 杜</dc:creator>
  <cp:lastModifiedBy>Administrator</cp:lastModifiedBy>
  <cp:lastPrinted>2007-04-19T06:27:00Z</cp:lastPrinted>
  <dcterms:modified xsi:type="dcterms:W3CDTF">2017-11-02T14:13:21Z</dcterms:modified>
  <dc:subject>已根据硕士论文模板修订</dc:subject>
  <dc:title>毕业论文模版（计算机学院）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