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_Toc3710 </w:instrText>
      </w:r>
      <w:r>
        <w:fldChar w:fldCharType="separate"/>
      </w:r>
      <w:r>
        <w:t xml:space="preserve">1 </w:t>
      </w:r>
      <w:r>
        <w:rPr>
          <w:rFonts w:hint="eastAsia"/>
        </w:rPr>
        <w:t>管理员测试用例</w:t>
      </w:r>
      <w:r>
        <w:tab/>
      </w:r>
      <w:r>
        <w:fldChar w:fldCharType="begin"/>
      </w:r>
      <w:r>
        <w:instrText xml:space="preserve"> PAGEREF _Toc3710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_Toc13947 </w:instrText>
      </w:r>
      <w:r>
        <w:fldChar w:fldCharType="separate"/>
      </w:r>
      <w:r>
        <w:rPr>
          <w:szCs w:val="30"/>
        </w:rPr>
        <w:t xml:space="preserve">1.1 </w:t>
      </w:r>
      <w:r>
        <w:rPr>
          <w:rFonts w:hint="eastAsia"/>
          <w:szCs w:val="30"/>
        </w:rPr>
        <w:t>管理员登录测试用例</w:t>
      </w:r>
      <w:r>
        <w:tab/>
      </w:r>
      <w:r>
        <w:fldChar w:fldCharType="begin"/>
      </w:r>
      <w:r>
        <w:instrText xml:space="preserve"> PAGEREF _Toc13947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_Toc26954 </w:instrText>
      </w:r>
      <w:r>
        <w:fldChar w:fldCharType="separate"/>
      </w:r>
      <w:r>
        <w:rPr>
          <w:rFonts w:hint="eastAsia"/>
          <w:szCs w:val="30"/>
        </w:rPr>
        <w:t>1.2 管理员网站通知测试用例</w:t>
      </w:r>
      <w:r>
        <w:tab/>
      </w:r>
      <w:r>
        <w:fldChar w:fldCharType="begin"/>
      </w:r>
      <w:r>
        <w:instrText xml:space="preserve"> PAGEREF _Toc26954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_Toc11387 </w:instrText>
      </w:r>
      <w:r>
        <w:fldChar w:fldCharType="separate"/>
      </w:r>
      <w:r>
        <w:rPr>
          <w:szCs w:val="30"/>
        </w:rPr>
        <w:t xml:space="preserve">1.3 </w:t>
      </w:r>
      <w:r>
        <w:rPr>
          <w:rFonts w:hint="eastAsia"/>
          <w:szCs w:val="30"/>
        </w:rPr>
        <w:t>管理员退出页面测试用例</w:t>
      </w:r>
      <w:r>
        <w:tab/>
      </w:r>
      <w:r>
        <w:fldChar w:fldCharType="begin"/>
      </w:r>
      <w:r>
        <w:instrText xml:space="preserve"> PAGEREF _Toc11387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_Toc31808 </w:instrText>
      </w:r>
      <w:r>
        <w:fldChar w:fldCharType="separate"/>
      </w:r>
      <w:r>
        <w:rPr>
          <w:szCs w:val="30"/>
        </w:rPr>
        <w:t xml:space="preserve">1.4 </w:t>
      </w:r>
      <w:r>
        <w:rPr>
          <w:rFonts w:hint="eastAsia"/>
          <w:szCs w:val="30"/>
        </w:rPr>
        <w:t>管理员网</w:t>
      </w:r>
      <w:r>
        <w:rPr>
          <w:rFonts w:hint="eastAsia"/>
          <w:szCs w:val="30"/>
          <w:lang w:eastAsia="zh-CN"/>
        </w:rPr>
        <w:t>页</w:t>
      </w:r>
      <w:r>
        <w:rPr>
          <w:rFonts w:hint="eastAsia"/>
          <w:szCs w:val="30"/>
        </w:rPr>
        <w:t>论坛测试用例</w:t>
      </w:r>
      <w:r>
        <w:tab/>
      </w:r>
      <w:r>
        <w:fldChar w:fldCharType="begin"/>
      </w:r>
      <w:r>
        <w:instrText xml:space="preserve"> PAGEREF _Toc31808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_Toc31831 </w:instrText>
      </w:r>
      <w:r>
        <w:fldChar w:fldCharType="separate"/>
      </w:r>
      <w:r>
        <w:rPr>
          <w:szCs w:val="30"/>
        </w:rPr>
        <w:t xml:space="preserve">1.5 </w:t>
      </w:r>
      <w:r>
        <w:rPr>
          <w:rFonts w:hint="eastAsia"/>
          <w:szCs w:val="30"/>
        </w:rPr>
        <w:t>管理员个人信息修改测试用例</w:t>
      </w:r>
      <w:r>
        <w:tab/>
      </w:r>
      <w:r>
        <w:fldChar w:fldCharType="begin"/>
      </w:r>
      <w:r>
        <w:instrText xml:space="preserve"> PAGEREF _Toc31831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_Toc15243 </w:instrText>
      </w:r>
      <w:r>
        <w:fldChar w:fldCharType="separate"/>
      </w:r>
      <w:r>
        <w:rPr>
          <w:szCs w:val="30"/>
        </w:rPr>
        <w:t xml:space="preserve">1.6 </w:t>
      </w:r>
      <w:r>
        <w:rPr>
          <w:rFonts w:hint="eastAsia"/>
          <w:szCs w:val="30"/>
        </w:rPr>
        <w:t>管理员申请信息查看测试用例</w:t>
      </w:r>
      <w:r>
        <w:tab/>
      </w:r>
      <w:r>
        <w:fldChar w:fldCharType="begin"/>
      </w:r>
      <w:r>
        <w:instrText xml:space="preserve"> PAGEREF _Toc15243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_Toc22134 </w:instrText>
      </w:r>
      <w:r>
        <w:fldChar w:fldCharType="separate"/>
      </w:r>
      <w:r>
        <w:rPr>
          <w:szCs w:val="30"/>
        </w:rPr>
        <w:t xml:space="preserve">1.7 </w:t>
      </w:r>
      <w:r>
        <w:rPr>
          <w:rFonts w:hint="eastAsia"/>
          <w:szCs w:val="30"/>
        </w:rPr>
        <w:t>管理员教师开课申请信息查看测试用例</w:t>
      </w:r>
      <w:r>
        <w:tab/>
      </w:r>
      <w:r>
        <w:fldChar w:fldCharType="begin"/>
      </w:r>
      <w:r>
        <w:instrText xml:space="preserve"> PAGEREF _Toc22134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_Toc30550 </w:instrText>
      </w:r>
      <w:r>
        <w:fldChar w:fldCharType="separate"/>
      </w:r>
      <w:r>
        <w:rPr>
          <w:rFonts w:eastAsia="宋体"/>
          <w:szCs w:val="30"/>
        </w:rPr>
        <w:t xml:space="preserve">1.8 </w:t>
      </w:r>
      <w:r>
        <w:rPr>
          <w:rFonts w:hint="eastAsia" w:eastAsia="宋体"/>
          <w:szCs w:val="30"/>
        </w:rPr>
        <w:t>管理员</w:t>
      </w:r>
      <w:r>
        <w:rPr>
          <w:rFonts w:hint="eastAsia"/>
          <w:szCs w:val="30"/>
        </w:rPr>
        <w:t>教师开课申请</w:t>
      </w:r>
      <w:r>
        <w:rPr>
          <w:rFonts w:hint="eastAsia" w:eastAsia="宋体"/>
          <w:szCs w:val="30"/>
        </w:rPr>
        <w:t>信息</w:t>
      </w:r>
      <w:r>
        <w:rPr>
          <w:rFonts w:hint="eastAsia"/>
          <w:szCs w:val="30"/>
        </w:rPr>
        <w:t>审核测试用例</w:t>
      </w:r>
      <w:r>
        <w:tab/>
      </w:r>
      <w:r>
        <w:fldChar w:fldCharType="begin"/>
      </w:r>
      <w:r>
        <w:instrText xml:space="preserve"> PAGEREF _Toc30550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_Toc3650 </w:instrText>
      </w:r>
      <w:r>
        <w:fldChar w:fldCharType="separate"/>
      </w:r>
      <w:r>
        <w:rPr>
          <w:szCs w:val="30"/>
        </w:rPr>
        <w:t xml:space="preserve">1.9 </w:t>
      </w:r>
      <w:r>
        <w:rPr>
          <w:rFonts w:hint="eastAsia"/>
          <w:szCs w:val="30"/>
        </w:rPr>
        <w:t>管理员教师开课申请信息回复测试用例</w:t>
      </w:r>
      <w:r>
        <w:tab/>
      </w:r>
      <w:r>
        <w:fldChar w:fldCharType="begin"/>
      </w:r>
      <w:r>
        <w:instrText xml:space="preserve"> PAGEREF _Toc3650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_Toc12677 </w:instrText>
      </w:r>
      <w:r>
        <w:fldChar w:fldCharType="separate"/>
      </w:r>
      <w:r>
        <w:rPr>
          <w:szCs w:val="30"/>
        </w:rPr>
        <w:t xml:space="preserve">1.10 </w:t>
      </w:r>
      <w:r>
        <w:rPr>
          <w:rFonts w:hint="eastAsia"/>
          <w:szCs w:val="30"/>
        </w:rPr>
        <w:t>管理员用户个人信息查看测试用例</w:t>
      </w:r>
      <w:r>
        <w:tab/>
      </w:r>
      <w:r>
        <w:fldChar w:fldCharType="begin"/>
      </w:r>
      <w:r>
        <w:instrText xml:space="preserve"> PAGEREF _Toc12677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_Toc20887 </w:instrText>
      </w:r>
      <w:r>
        <w:fldChar w:fldCharType="separate"/>
      </w:r>
      <w:r>
        <w:rPr>
          <w:szCs w:val="30"/>
        </w:rPr>
        <w:t xml:space="preserve">1.11 </w:t>
      </w:r>
      <w:r>
        <w:rPr>
          <w:rFonts w:hint="eastAsia"/>
          <w:szCs w:val="30"/>
        </w:rPr>
        <w:t>管理员管理用户测试用例</w:t>
      </w:r>
      <w:r>
        <w:tab/>
      </w:r>
      <w:r>
        <w:fldChar w:fldCharType="begin"/>
      </w:r>
      <w:r>
        <w:instrText xml:space="preserve"> PAGEREF _Toc20887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_Toc19973 </w:instrText>
      </w:r>
      <w:r>
        <w:fldChar w:fldCharType="separate"/>
      </w:r>
      <w:r>
        <w:rPr>
          <w:rFonts w:hint="eastAsia"/>
        </w:rPr>
        <w:t>1.12 管理员教师开课申请信息回复测试用例</w:t>
      </w:r>
      <w:r>
        <w:tab/>
      </w:r>
      <w:r>
        <w:fldChar w:fldCharType="begin"/>
      </w:r>
      <w:r>
        <w:instrText xml:space="preserve"> PAGEREF _Toc19973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_Toc5177 </w:instrText>
      </w:r>
      <w:r>
        <w:fldChar w:fldCharType="separate"/>
      </w:r>
      <w:r>
        <w:rPr>
          <w:szCs w:val="30"/>
        </w:rPr>
        <w:t xml:space="preserve">1.13 </w:t>
      </w:r>
      <w:r>
        <w:rPr>
          <w:rFonts w:hint="eastAsia"/>
          <w:szCs w:val="30"/>
        </w:rPr>
        <w:t>管理员课程查看测试用例</w:t>
      </w:r>
      <w:r>
        <w:tab/>
      </w:r>
      <w:r>
        <w:fldChar w:fldCharType="begin"/>
      </w:r>
      <w:r>
        <w:instrText xml:space="preserve"> PAGEREF _Toc5177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_Toc23249 </w:instrText>
      </w:r>
      <w:r>
        <w:fldChar w:fldCharType="separate"/>
      </w:r>
      <w:r>
        <w:rPr>
          <w:rFonts w:hint="eastAsia"/>
        </w:rPr>
        <w:t>1.14 管理员课程信息查看测试用例</w:t>
      </w:r>
      <w:r>
        <w:tab/>
      </w:r>
      <w:r>
        <w:fldChar w:fldCharType="begin"/>
      </w:r>
      <w:r>
        <w:instrText xml:space="preserve"> PAGEREF _Toc23249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_Toc6240 </w:instrText>
      </w:r>
      <w:r>
        <w:fldChar w:fldCharType="separate"/>
      </w:r>
      <w:r>
        <w:rPr>
          <w:szCs w:val="30"/>
        </w:rPr>
        <w:t xml:space="preserve">1.15 </w:t>
      </w:r>
      <w:r>
        <w:rPr>
          <w:rFonts w:hint="eastAsia"/>
          <w:szCs w:val="30"/>
        </w:rPr>
        <w:t>管理员教师信息查看测试用例</w:t>
      </w:r>
      <w:r>
        <w:tab/>
      </w:r>
      <w:r>
        <w:fldChar w:fldCharType="begin"/>
      </w:r>
      <w:r>
        <w:instrText xml:space="preserve"> PAGEREF _Toc6240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_Toc21722 </w:instrText>
      </w:r>
      <w:r>
        <w:fldChar w:fldCharType="separate"/>
      </w:r>
      <w:r>
        <w:rPr>
          <w:szCs w:val="30"/>
        </w:rPr>
        <w:t xml:space="preserve">1.16 </w:t>
      </w:r>
      <w:r>
        <w:rPr>
          <w:rFonts w:hint="eastAsia"/>
          <w:szCs w:val="30"/>
        </w:rPr>
        <w:t>管理员课程文档查看测试用例</w:t>
      </w:r>
      <w:r>
        <w:tab/>
      </w:r>
      <w:r>
        <w:fldChar w:fldCharType="begin"/>
      </w:r>
      <w:r>
        <w:instrText xml:space="preserve"> PAGEREF _Toc21722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_Toc1130 </w:instrText>
      </w:r>
      <w:r>
        <w:fldChar w:fldCharType="separate"/>
      </w:r>
      <w:r>
        <w:rPr>
          <w:szCs w:val="30"/>
        </w:rPr>
        <w:t xml:space="preserve">1.17 </w:t>
      </w:r>
      <w:r>
        <w:rPr>
          <w:rFonts w:hint="eastAsia"/>
          <w:szCs w:val="30"/>
        </w:rPr>
        <w:t>管理员课程文档审核测试用例</w:t>
      </w:r>
      <w:r>
        <w:tab/>
      </w:r>
      <w:r>
        <w:fldChar w:fldCharType="begin"/>
      </w:r>
      <w:r>
        <w:instrText xml:space="preserve"> PAGEREF _Toc1130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_Toc14705 </w:instrText>
      </w:r>
      <w:r>
        <w:fldChar w:fldCharType="separate"/>
      </w:r>
      <w:r>
        <w:rPr>
          <w:szCs w:val="30"/>
        </w:rPr>
        <w:t xml:space="preserve">1.18 </w:t>
      </w:r>
      <w:r>
        <w:rPr>
          <w:rFonts w:hint="eastAsia"/>
          <w:szCs w:val="30"/>
        </w:rPr>
        <w:t>管理员课程评价查看测试用例</w:t>
      </w:r>
      <w:r>
        <w:tab/>
      </w:r>
      <w:r>
        <w:fldChar w:fldCharType="begin"/>
      </w:r>
      <w:r>
        <w:instrText xml:space="preserve"> PAGEREF _Toc14705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_Toc14113 </w:instrText>
      </w:r>
      <w:r>
        <w:fldChar w:fldCharType="separate"/>
      </w:r>
      <w:r>
        <w:rPr>
          <w:szCs w:val="30"/>
        </w:rPr>
        <w:t xml:space="preserve">1.19 </w:t>
      </w:r>
      <w:r>
        <w:rPr>
          <w:rFonts w:hint="eastAsia"/>
          <w:szCs w:val="30"/>
        </w:rPr>
        <w:t>管理员课程评价审核测试用例</w:t>
      </w:r>
      <w:r>
        <w:tab/>
      </w:r>
      <w:r>
        <w:fldChar w:fldCharType="begin"/>
      </w:r>
      <w:r>
        <w:instrText xml:space="preserve"> PAGEREF _Toc14113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_Toc28661 </w:instrText>
      </w:r>
      <w:r>
        <w:fldChar w:fldCharType="separate"/>
      </w:r>
      <w:r>
        <w:rPr>
          <w:szCs w:val="30"/>
        </w:rPr>
        <w:t xml:space="preserve">1.20 </w:t>
      </w:r>
      <w:r>
        <w:rPr>
          <w:rFonts w:hint="eastAsia"/>
          <w:szCs w:val="30"/>
        </w:rPr>
        <w:t>管理员课程答疑区查看测试用例</w:t>
      </w:r>
      <w:r>
        <w:tab/>
      </w:r>
      <w:r>
        <w:fldChar w:fldCharType="begin"/>
      </w:r>
      <w:r>
        <w:instrText xml:space="preserve"> PAGEREF _Toc28661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_Toc22334 </w:instrText>
      </w:r>
      <w:r>
        <w:fldChar w:fldCharType="separate"/>
      </w:r>
      <w:r>
        <w:rPr>
          <w:szCs w:val="30"/>
        </w:rPr>
        <w:t xml:space="preserve">1.21 </w:t>
      </w:r>
      <w:r>
        <w:rPr>
          <w:rFonts w:hint="eastAsia"/>
          <w:szCs w:val="30"/>
        </w:rPr>
        <w:t>管理员答疑审核测试用例</w:t>
      </w:r>
      <w:r>
        <w:tab/>
      </w:r>
      <w:r>
        <w:fldChar w:fldCharType="begin"/>
      </w:r>
      <w:r>
        <w:instrText xml:space="preserve"> PAGEREF _Toc22334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_Toc13759 </w:instrText>
      </w:r>
      <w:r>
        <w:fldChar w:fldCharType="separate"/>
      </w:r>
      <w:r>
        <w:rPr>
          <w:szCs w:val="30"/>
        </w:rPr>
        <w:t xml:space="preserve">1.22 </w:t>
      </w:r>
      <w:r>
        <w:rPr>
          <w:rFonts w:hint="eastAsia"/>
          <w:szCs w:val="30"/>
        </w:rPr>
        <w:t>管理员进入课程论坛测试用例</w:t>
      </w:r>
      <w:r>
        <w:tab/>
      </w:r>
      <w:r>
        <w:fldChar w:fldCharType="begin"/>
      </w:r>
      <w:r>
        <w:instrText xml:space="preserve"> PAGEREF _Toc13759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_Toc16409 </w:instrText>
      </w:r>
      <w:r>
        <w:fldChar w:fldCharType="separate"/>
      </w:r>
      <w:r>
        <w:rPr>
          <w:rFonts w:hint="eastAsia"/>
        </w:rPr>
        <w:t>1.23 管理员进入课程帖子测试用例</w:t>
      </w:r>
      <w:r>
        <w:tab/>
      </w:r>
      <w:r>
        <w:fldChar w:fldCharType="begin"/>
      </w:r>
      <w:r>
        <w:instrText xml:space="preserve"> PAGEREF _Toc16409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_Toc18088 </w:instrText>
      </w:r>
      <w:r>
        <w:fldChar w:fldCharType="separate"/>
      </w:r>
      <w:r>
        <w:rPr>
          <w:szCs w:val="30"/>
        </w:rPr>
        <w:t xml:space="preserve">1.24 </w:t>
      </w:r>
      <w:r>
        <w:rPr>
          <w:rFonts w:hint="eastAsia"/>
          <w:szCs w:val="30"/>
        </w:rPr>
        <w:t>管理员进入已有课程论坛留言测试用例</w:t>
      </w:r>
      <w:r>
        <w:tab/>
      </w:r>
      <w:r>
        <w:fldChar w:fldCharType="begin"/>
      </w:r>
      <w:r>
        <w:instrText xml:space="preserve"> PAGEREF _Toc18088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_Toc15511 </w:instrText>
      </w:r>
      <w:r>
        <w:fldChar w:fldCharType="separate"/>
      </w:r>
      <w:r>
        <w:rPr>
          <w:rFonts w:hint="eastAsia"/>
          <w:szCs w:val="30"/>
        </w:rPr>
        <w:t>1.25 管理员论坛内容审核测试用例</w:t>
      </w:r>
      <w:r>
        <w:tab/>
      </w:r>
      <w:r>
        <w:fldChar w:fldCharType="begin"/>
      </w:r>
      <w:r>
        <w:instrText xml:space="preserve"> PAGEREF _Toc15511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_Toc3748 </w:instrText>
      </w:r>
      <w:r>
        <w:fldChar w:fldCharType="separate"/>
      </w:r>
      <w:r>
        <w:rPr>
          <w:rFonts w:hint="eastAsia"/>
          <w:szCs w:val="30"/>
        </w:rPr>
        <w:t>1.26 管理员课程链接审核测试用例</w:t>
      </w:r>
      <w:r>
        <w:tab/>
      </w:r>
      <w:r>
        <w:fldChar w:fldCharType="begin"/>
      </w:r>
      <w:r>
        <w:instrText xml:space="preserve"> PAGEREF _Toc3748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eastAsia"/>
          <w:szCs w:val="30"/>
        </w:rPr>
        <w:t>1.27 管理员网站备份测试用例</w:t>
      </w:r>
      <w:r>
        <w:tab/>
      </w:r>
      <w:r>
        <w:fldChar w:fldCharType="begin"/>
      </w:r>
      <w:r>
        <w:instrText xml:space="preserve"> PAGEREF _Toc19166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_Toc21825 </w:instrText>
      </w:r>
      <w:r>
        <w:fldChar w:fldCharType="separate"/>
      </w:r>
      <w:r>
        <w:rPr>
          <w:rFonts w:hint="eastAsia"/>
          <w:szCs w:val="30"/>
        </w:rPr>
        <w:t>1.28 管理员网站版权信息修改测试用例</w:t>
      </w:r>
      <w:r>
        <w:tab/>
      </w:r>
      <w:r>
        <w:fldChar w:fldCharType="begin"/>
      </w:r>
      <w:r>
        <w:instrText xml:space="preserve"> PAGEREF _Toc21825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_Toc13911 </w:instrText>
      </w:r>
      <w:r>
        <w:fldChar w:fldCharType="separate"/>
      </w:r>
      <w:r>
        <w:rPr>
          <w:rFonts w:hint="eastAsia"/>
          <w:szCs w:val="30"/>
        </w:rPr>
        <w:t>1.29 管理员网站主页展示修改测试用例</w:t>
      </w:r>
      <w:r>
        <w:tab/>
      </w:r>
      <w:r>
        <w:fldChar w:fldCharType="begin"/>
      </w:r>
      <w:r>
        <w:instrText xml:space="preserve"> PAGEREF _Toc13911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_Toc6666 </w:instrText>
      </w:r>
      <w:r>
        <w:fldChar w:fldCharType="separate"/>
      </w:r>
      <w:r>
        <w:rPr>
          <w:rFonts w:hint="eastAsia"/>
        </w:rPr>
        <w:t>1.30 管理员网站友情链接布置测试用例</w:t>
      </w:r>
      <w:r>
        <w:tab/>
      </w:r>
      <w:r>
        <w:fldChar w:fldCharType="begin"/>
      </w:r>
      <w:r>
        <w:instrText xml:space="preserve"> PAGEREF _Toc6666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_Toc767 </w:instrText>
      </w:r>
      <w:r>
        <w:fldChar w:fldCharType="separate"/>
      </w:r>
      <w:r>
        <w:rPr>
          <w:rFonts w:hint="eastAsia"/>
          <w:szCs w:val="30"/>
        </w:rPr>
        <w:t>1.31 管理员网站日志查看链接</w:t>
      </w:r>
      <w:r>
        <w:tab/>
      </w:r>
      <w:r>
        <w:fldChar w:fldCharType="begin"/>
      </w:r>
      <w:r>
        <w:instrText xml:space="preserve"> PAGEREF _Toc767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_Toc20771 </w:instrText>
      </w:r>
      <w:r>
        <w:fldChar w:fldCharType="separate"/>
      </w:r>
      <w:r>
        <w:rPr>
          <w:rFonts w:hint="eastAsia"/>
          <w:szCs w:val="30"/>
        </w:rPr>
        <w:t>1.32 管理员学生密码重置测试用例</w:t>
      </w:r>
      <w:r>
        <w:tab/>
      </w:r>
      <w:r>
        <w:fldChar w:fldCharType="begin"/>
      </w:r>
      <w:r>
        <w:instrText xml:space="preserve"> PAGEREF _Toc20771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_Toc15393 </w:instrText>
      </w:r>
      <w:r>
        <w:fldChar w:fldCharType="separate"/>
      </w:r>
      <w:r>
        <w:rPr>
          <w:rFonts w:hint="eastAsia"/>
          <w:szCs w:val="30"/>
        </w:rPr>
        <w:t>1.33 管理员教师用户密码重置测试用例</w:t>
      </w:r>
      <w:r>
        <w:tab/>
      </w:r>
      <w:r>
        <w:fldChar w:fldCharType="begin"/>
      </w:r>
      <w:r>
        <w:instrText xml:space="preserve"> PAGEREF _Toc15393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_Toc27028 </w:instrText>
      </w:r>
      <w:r>
        <w:fldChar w:fldCharType="separate"/>
      </w:r>
      <w:r>
        <w:rPr>
          <w:rFonts w:hint="eastAsia"/>
        </w:rPr>
        <w:t>1.34 管理员论坛置顶测试用例</w:t>
      </w:r>
      <w:r>
        <w:tab/>
      </w:r>
      <w:r>
        <w:fldChar w:fldCharType="begin"/>
      </w:r>
      <w:r>
        <w:instrText xml:space="preserve"> PAGEREF _Toc27028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_Toc2535 </w:instrText>
      </w:r>
      <w:r>
        <w:fldChar w:fldCharType="separate"/>
      </w:r>
      <w:r>
        <w:rPr>
          <w:rFonts w:hint="eastAsia"/>
        </w:rPr>
        <w:t>1.35 管理员论坛举报查看测试用例</w:t>
      </w:r>
      <w:r>
        <w:tab/>
      </w:r>
      <w:r>
        <w:fldChar w:fldCharType="begin"/>
      </w:r>
      <w:r>
        <w:instrText xml:space="preserve"> PAGEREF _Toc2535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_Toc4892 </w:instrText>
      </w:r>
      <w:r>
        <w:fldChar w:fldCharType="separate"/>
      </w:r>
      <w:r>
        <w:rPr>
          <w:rFonts w:hint="eastAsia"/>
        </w:rPr>
        <w:t>1.36 管理员论坛帖子加精测试用例</w:t>
      </w:r>
      <w:r>
        <w:tab/>
      </w:r>
      <w:r>
        <w:fldChar w:fldCharType="begin"/>
      </w:r>
      <w:r>
        <w:instrText xml:space="preserve"> PAGEREF _Toc4892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_Toc19555 </w:instrText>
      </w:r>
      <w:r>
        <w:fldChar w:fldCharType="separate"/>
      </w:r>
      <w:r>
        <w:rPr>
          <w:rFonts w:hint="eastAsia"/>
        </w:rPr>
        <w:t>1.37 管理员论坛公告管理测试用例</w:t>
      </w:r>
      <w:r>
        <w:tab/>
      </w:r>
      <w:r>
        <w:fldChar w:fldCharType="begin"/>
      </w:r>
      <w:r>
        <w:instrText xml:space="preserve"> PAGEREF _Toc19555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0" w:name="_Toc2077"/>
      <w:bookmarkStart w:id="1" w:name="_Toc3710"/>
      <w:r>
        <w:rPr>
          <w:rFonts w:hint="eastAsia"/>
        </w:rPr>
        <w:t>管理员</w:t>
      </w:r>
      <w:bookmarkEnd w:id="0"/>
      <w:r>
        <w:rPr>
          <w:rFonts w:hint="eastAsia"/>
        </w:rPr>
        <w:t>测试用例</w:t>
      </w:r>
      <w:bookmarkEnd w:id="1"/>
    </w:p>
    <w:p>
      <w:pPr>
        <w:pStyle w:val="5"/>
        <w:keepNext w:val="0"/>
        <w:spacing w:before="240"/>
        <w:ind w:left="578" w:hanging="578"/>
        <w:rPr>
          <w:sz w:val="30"/>
          <w:szCs w:val="30"/>
        </w:rPr>
      </w:pPr>
      <w:bookmarkStart w:id="2" w:name="_Toc550"/>
      <w:bookmarkStart w:id="3" w:name="_Toc13947"/>
      <w:r>
        <w:rPr>
          <w:rFonts w:hint="eastAsia"/>
          <w:sz w:val="30"/>
          <w:szCs w:val="30"/>
        </w:rPr>
        <w:t>管理员登录</w:t>
      </w:r>
      <w:bookmarkEnd w:id="2"/>
      <w:r>
        <w:rPr>
          <w:rFonts w:hint="eastAsia"/>
          <w:sz w:val="30"/>
          <w:szCs w:val="30"/>
        </w:rPr>
        <w:t>测试用例</w:t>
      </w:r>
      <w:bookmarkEnd w:id="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管理员可以在后台进行登录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验证相关信息是否正确，避免非法登录后台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用户名</w:t>
            </w:r>
            <w:r>
              <w:rPr>
                <w:rFonts w:ascii="宋体" w:hAnsi="宋体" w:cs="Arial"/>
              </w:rPr>
              <w:t>=</w:t>
            </w:r>
            <w:r>
              <w:rPr>
                <w:rFonts w:hint="eastAsia" w:ascii="宋体" w:hAnsi="宋体" w:cs="Arial"/>
              </w:rPr>
              <w:t>“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h456</w:t>
            </w:r>
            <w:r>
              <w:rPr>
                <w:rFonts w:ascii="宋体" w:hAnsi="宋体" w:cs="Arial"/>
              </w:rPr>
              <w:t xml:space="preserve"> </w:t>
            </w:r>
            <w:r>
              <w:rPr>
                <w:rFonts w:hint="eastAsia" w:ascii="宋体" w:hAnsi="宋体" w:cs="Arial"/>
              </w:rPr>
              <w:t>”，密码“</w:t>
            </w:r>
            <w:r>
              <w:rPr>
                <w:rFonts w:ascii="宋体" w:hAnsi="宋体" w:cs="Arial"/>
              </w:rPr>
              <w:t>a</w:t>
            </w:r>
            <w:r>
              <w:rPr>
                <w:rFonts w:hint="eastAsia" w:ascii="宋体" w:hAnsi="宋体" w:cs="Arial"/>
              </w:rPr>
              <w:t>456”</w:t>
            </w:r>
            <w:r>
              <w:rPr>
                <w:rFonts w:ascii="宋体" w:cs="Arial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输入用户名：h456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用户名：h456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密码：null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显示警告信息“请输入用户名和密码”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用户名：null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显示警告信息“请输入用户名和密码”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输入用户名：</w:t>
            </w:r>
            <w:r>
              <w:rPr>
                <w:rFonts w:hint="eastAsia" w:ascii="宋体" w:hAnsi="宋体" w:cs="Arial"/>
              </w:rPr>
              <w:t>h456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用户名：</w:t>
            </w:r>
            <w:r>
              <w:rPr>
                <w:rFonts w:hint="eastAsia" w:ascii="宋体" w:hAnsi="宋体" w:cs="Arial"/>
              </w:rPr>
              <w:t>h456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显示警告信息“请输入正确的用户名和密码”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输入用户名：</w:t>
            </w:r>
            <w:r>
              <w:rPr>
                <w:rFonts w:hint="eastAsia" w:ascii="宋体" w:hAnsi="宋体" w:cs="Arial"/>
              </w:rPr>
              <w:t>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输入密码：a456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用户名：</w:t>
            </w:r>
            <w:r>
              <w:rPr>
                <w:rFonts w:hint="eastAsia" w:ascii="宋体" w:hAnsi="宋体" w:cs="Arial"/>
              </w:rPr>
              <w:t>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显示警告信息“请输入正确的用户名和密码”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输入用户名：</w:t>
            </w:r>
            <w:r>
              <w:rPr>
                <w:rFonts w:hint="eastAsia" w:ascii="宋体" w:hAnsi="宋体" w:cs="Arial"/>
              </w:rPr>
              <w:t>h456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输入密码：a456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用户名：</w:t>
            </w:r>
            <w:r>
              <w:rPr>
                <w:rFonts w:hint="eastAsia" w:ascii="宋体" w:hAnsi="宋体" w:cs="Arial"/>
              </w:rPr>
              <w:t>h456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>
              <w:rPr>
                <w:rFonts w:hint="eastAsia" w:ascii="宋体" w:hAnsi="宋体" w:cs="Arial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跳转到管理员主页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 w:val="30"/>
          <w:szCs w:val="30"/>
        </w:rPr>
      </w:pPr>
      <w:bookmarkStart w:id="4" w:name="_Toc11186"/>
      <w:bookmarkStart w:id="5" w:name="_Toc26954"/>
      <w:r>
        <w:rPr>
          <w:rFonts w:hint="eastAsia"/>
          <w:sz w:val="30"/>
          <w:szCs w:val="30"/>
        </w:rPr>
        <w:t>管理员网站通知</w:t>
      </w:r>
      <w:bookmarkEnd w:id="4"/>
      <w:r>
        <w:rPr>
          <w:rFonts w:hint="eastAsia"/>
          <w:sz w:val="30"/>
          <w:szCs w:val="30"/>
        </w:rPr>
        <w:t>测试用例</w:t>
      </w:r>
      <w:bookmarkEnd w:id="5"/>
    </w:p>
    <w:p>
      <w:pPr>
        <w:pStyle w:val="4"/>
        <w:ind w:firstLine="0" w:firstLineChars="0"/>
      </w:pPr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管理员发布网站公告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管理员允许在主页面编辑发布网站通知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管理员能正在发布网站公告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“网站于2017.12.25正式上线”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点击管理公告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显示警告信息“请输入公告”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点击管理公告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</w:t>
            </w:r>
            <w:r>
              <w:rPr>
                <w:rFonts w:hint="eastAsia" w:ascii="宋体" w:hAnsi="宋体" w:cs="Arial"/>
              </w:rPr>
              <w:t>“网站于2017.12.25正式上线”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显示发布成功”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6" w:name="_Toc18506"/>
      <w:bookmarkStart w:id="7" w:name="_Toc11387"/>
      <w:r>
        <w:rPr>
          <w:rFonts w:hint="eastAsia"/>
          <w:sz w:val="30"/>
          <w:szCs w:val="30"/>
        </w:rPr>
        <w:t>管理员退出页面</w:t>
      </w:r>
      <w:bookmarkEnd w:id="6"/>
      <w:r>
        <w:rPr>
          <w:rFonts w:hint="eastAsia"/>
          <w:sz w:val="30"/>
          <w:szCs w:val="30"/>
        </w:rPr>
        <w:t>测试用例</w:t>
      </w:r>
      <w:bookmarkEnd w:id="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管理员退出页面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保证管理员可以随时退出页面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管理员进入网站任意页面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点击注销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退出页面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8" w:name="_Toc10030"/>
      <w:bookmarkStart w:id="9" w:name="_Toc31808"/>
      <w:r>
        <w:rPr>
          <w:rFonts w:hint="eastAsia"/>
          <w:sz w:val="30"/>
          <w:szCs w:val="30"/>
        </w:rPr>
        <w:t>管理员网</w:t>
      </w:r>
      <w:r>
        <w:rPr>
          <w:rFonts w:hint="eastAsia"/>
          <w:sz w:val="30"/>
          <w:szCs w:val="30"/>
          <w:lang w:eastAsia="zh-CN"/>
        </w:rPr>
        <w:t>页</w:t>
      </w:r>
      <w:r>
        <w:rPr>
          <w:rFonts w:hint="eastAsia"/>
          <w:sz w:val="30"/>
          <w:szCs w:val="30"/>
        </w:rPr>
        <w:t>论坛</w:t>
      </w:r>
      <w:bookmarkEnd w:id="8"/>
      <w:r>
        <w:rPr>
          <w:rFonts w:hint="eastAsia"/>
          <w:sz w:val="30"/>
          <w:szCs w:val="30"/>
        </w:rPr>
        <w:t>测试用例</w:t>
      </w:r>
      <w:bookmarkEnd w:id="9"/>
    </w:p>
    <w:p>
      <w:pPr>
        <w:pStyle w:val="4"/>
        <w:ind w:firstLine="480"/>
      </w:pPr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管理员论坛审核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管理员需要对网页论坛发布的内容进行审核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保证管理员能正常对网站论坛发布内容进行审核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点击进入论坛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跳转到网页论坛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点击查看举报帖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跳转到举报页面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点击批量删除按钮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显示信息“删除成功”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点击删除此贴按钮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显示信息“删除成功”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10" w:name="_Toc28198"/>
      <w:bookmarkStart w:id="11" w:name="_Toc31831"/>
      <w:r>
        <w:rPr>
          <w:rFonts w:hint="eastAsia"/>
          <w:sz w:val="30"/>
          <w:szCs w:val="30"/>
        </w:rPr>
        <w:t>管理员个人信息修改</w:t>
      </w:r>
      <w:bookmarkEnd w:id="10"/>
      <w:r>
        <w:rPr>
          <w:rFonts w:hint="eastAsia"/>
          <w:sz w:val="30"/>
          <w:szCs w:val="30"/>
        </w:rPr>
        <w:t>测试用例</w:t>
      </w:r>
      <w:bookmarkEnd w:id="11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管理员修改密码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保证管理员正常修改个人密码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旧密码“a456”新密码“q456”确认密码“q456“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点击修改密码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输入旧密码a456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旧密码“a456“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新密码 NULL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确认密码 NULL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显示警告信息“请输入旧密码和新密码”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点击修改密码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输入旧密码 123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输入新密码q456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输入新密码q456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旧密码123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新密码 q456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显示警告信息“密码错误”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点击修改密码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输入旧密码a456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输入新密码q456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输入确认密码q56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旧密码a123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新密码 q456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确认密码 q56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显示警告信息“确认密码错误”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点击修改密码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输入旧密码a456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输入新密码q456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输入确认密码q456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旧密码a123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新密码 q456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显示信息“密码修改成功</w:t>
            </w:r>
            <w:r>
              <w:rPr>
                <w:rFonts w:ascii="宋体" w:hAnsi="宋体" w:cs="Arial"/>
                <w:bCs/>
              </w:rPr>
              <w:t>”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12" w:name="_Toc400"/>
      <w:bookmarkStart w:id="13" w:name="_Toc15243"/>
      <w:r>
        <w:rPr>
          <w:rFonts w:hint="eastAsia"/>
          <w:sz w:val="30"/>
          <w:szCs w:val="30"/>
        </w:rPr>
        <w:t>管理员申请信息查看</w:t>
      </w:r>
      <w:bookmarkEnd w:id="12"/>
      <w:r>
        <w:rPr>
          <w:rFonts w:hint="eastAsia"/>
          <w:sz w:val="30"/>
          <w:szCs w:val="30"/>
        </w:rPr>
        <w:t>测试用例</w:t>
      </w:r>
      <w:bookmarkEnd w:id="1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管理员申请信息查看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保证管理员正常查看申请信息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跳转到申请信息界面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14" w:name="_Toc5813"/>
      <w:bookmarkStart w:id="15" w:name="_Toc22134"/>
      <w:r>
        <w:rPr>
          <w:rFonts w:hint="eastAsia"/>
          <w:sz w:val="30"/>
          <w:szCs w:val="30"/>
        </w:rPr>
        <w:t>管理员教师开课申请信息查看</w:t>
      </w:r>
      <w:bookmarkEnd w:id="14"/>
      <w:r>
        <w:rPr>
          <w:rFonts w:hint="eastAsia"/>
          <w:sz w:val="30"/>
          <w:szCs w:val="30"/>
        </w:rPr>
        <w:t>测试用例</w:t>
      </w:r>
      <w:bookmarkEnd w:id="1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管理员申请信息查看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管理员申请信息查看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保证管理员正常查看申请信息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跳转到教师开课申请信息界面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>
      <w:pPr>
        <w:pStyle w:val="5"/>
        <w:keepNext w:val="0"/>
        <w:pageBreakBefore/>
        <w:spacing w:before="240"/>
        <w:rPr>
          <w:rFonts w:eastAsia="宋体"/>
          <w:sz w:val="30"/>
          <w:szCs w:val="30"/>
        </w:rPr>
      </w:pPr>
      <w:bookmarkStart w:id="16" w:name="_Toc20942"/>
      <w:bookmarkStart w:id="17" w:name="_Toc30550"/>
      <w:r>
        <w:rPr>
          <w:rFonts w:hint="eastAsia"/>
          <w:sz w:val="30"/>
          <w:szCs w:val="30"/>
        </w:rPr>
        <w:t>管理员</w:t>
      </w:r>
      <w:r>
        <w:rPr>
          <w:rFonts w:hint="eastAsia"/>
          <w:sz w:val="30"/>
          <w:szCs w:val="30"/>
        </w:rPr>
        <w:t>教师开课申请信息</w:t>
      </w:r>
      <w:r>
        <w:rPr>
          <w:rFonts w:hint="eastAsia"/>
          <w:sz w:val="30"/>
          <w:szCs w:val="30"/>
        </w:rPr>
        <w:t>审核</w:t>
      </w:r>
      <w:bookmarkEnd w:id="16"/>
      <w:r>
        <w:rPr>
          <w:rFonts w:hint="eastAsia"/>
          <w:sz w:val="30"/>
          <w:szCs w:val="30"/>
        </w:rPr>
        <w:t>测试用例</w:t>
      </w:r>
      <w:bookmarkEnd w:id="1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管理员审核信息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保证管理员正常审核信息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管理员进入审核教师开课申请信息界面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显示信息“确认同意申请“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显示信息“确认拒绝申请“</w:t>
            </w:r>
          </w:p>
        </w:tc>
      </w:tr>
    </w:tbl>
    <w:p>
      <w:pPr>
        <w:pStyle w:val="4"/>
        <w:ind w:firstLine="480"/>
      </w:pPr>
    </w:p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18" w:name="_Toc14040"/>
      <w:bookmarkStart w:id="19" w:name="_Toc3650"/>
      <w:r>
        <w:rPr>
          <w:rFonts w:hint="eastAsia"/>
          <w:sz w:val="30"/>
          <w:szCs w:val="30"/>
        </w:rPr>
        <w:t>管理员教师开课申请信息回复</w:t>
      </w:r>
      <w:bookmarkEnd w:id="18"/>
      <w:r>
        <w:rPr>
          <w:rFonts w:hint="eastAsia"/>
          <w:sz w:val="30"/>
          <w:szCs w:val="30"/>
        </w:rPr>
        <w:t>测试用例</w:t>
      </w:r>
      <w:bookmarkEnd w:id="1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管理员审核信息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保证管理员正常审核信息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管理员进入审核教师开课申请信息界面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点击同意申请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无错误发生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点击拒绝申请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输入原因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无错误发生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20" w:name="_Toc12958"/>
      <w:bookmarkStart w:id="21" w:name="_Toc12677"/>
      <w:r>
        <w:rPr>
          <w:rFonts w:hint="eastAsia"/>
          <w:sz w:val="30"/>
          <w:szCs w:val="30"/>
        </w:rPr>
        <w:t>管理员用户个人信息查看</w:t>
      </w:r>
      <w:bookmarkEnd w:id="20"/>
      <w:r>
        <w:rPr>
          <w:rFonts w:hint="eastAsia"/>
          <w:sz w:val="30"/>
          <w:szCs w:val="30"/>
        </w:rPr>
        <w:t>测试用例</w:t>
      </w:r>
      <w:bookmarkEnd w:id="21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管理员用户信息查看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保证管理员正常查看用户信息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跳转用户信息界面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22" w:name="_Toc14208"/>
      <w:bookmarkStart w:id="23" w:name="_Toc20887"/>
      <w:r>
        <w:rPr>
          <w:rFonts w:hint="eastAsia"/>
          <w:sz w:val="30"/>
          <w:szCs w:val="30"/>
        </w:rPr>
        <w:t>管理员管理用户</w:t>
      </w:r>
      <w:bookmarkEnd w:id="22"/>
      <w:r>
        <w:rPr>
          <w:rFonts w:hint="eastAsia"/>
          <w:sz w:val="30"/>
          <w:szCs w:val="30"/>
        </w:rPr>
        <w:t>测试用例</w:t>
      </w:r>
      <w:bookmarkEnd w:id="2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管理员用户信息管理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管理员用户信息管理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保证管理员正常管理用户信息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点击批量删除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显示删除成功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显示删除成功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显示重置密码成功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显示修改界面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点击新增用户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显示新增用户界面</w:t>
            </w:r>
          </w:p>
        </w:tc>
      </w:tr>
    </w:tbl>
    <w:p>
      <w:pPr>
        <w:pStyle w:val="4"/>
        <w:ind w:firstLine="480"/>
      </w:pPr>
    </w:p>
    <w:p>
      <w:pPr>
        <w:pStyle w:val="4"/>
        <w:ind w:firstLine="480"/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</w:rPr>
      </w:pPr>
      <w:bookmarkStart w:id="24" w:name="_Toc31629"/>
      <w:bookmarkStart w:id="25" w:name="_Toc19973"/>
      <w:bookmarkStart w:id="26" w:name="_Toc2432"/>
      <w:r>
        <w:rPr>
          <w:rFonts w:hint="eastAsia"/>
        </w:rPr>
        <w:t>管理员教师开课申请信息回复</w:t>
      </w:r>
      <w:bookmarkEnd w:id="24"/>
      <w:r>
        <w:rPr>
          <w:rFonts w:hint="eastAsia"/>
        </w:rPr>
        <w:t>测试用例</w:t>
      </w:r>
      <w:bookmarkEnd w:id="2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管理员教师开课申请回复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保证管理员正常回复开课申请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管理员进入审核教师开课申请信息界面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点击同意申请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无错误发生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点击拒绝申请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输入原因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无错误发生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27" w:name="_Toc5177"/>
      <w:r>
        <w:rPr>
          <w:rFonts w:hint="eastAsia"/>
          <w:sz w:val="30"/>
          <w:szCs w:val="30"/>
        </w:rPr>
        <w:t>管理员课程查看</w:t>
      </w:r>
      <w:bookmarkEnd w:id="26"/>
      <w:r>
        <w:rPr>
          <w:rFonts w:hint="eastAsia"/>
          <w:sz w:val="30"/>
          <w:szCs w:val="30"/>
        </w:rPr>
        <w:t>测试用例</w:t>
      </w:r>
      <w:bookmarkEnd w:id="2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管理员课程查看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管理员课程查看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管理员进入管理员课程管理页面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点击进入课程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跳转课程界面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</w:rPr>
      </w:pPr>
      <w:bookmarkStart w:id="28" w:name="_Toc23249"/>
      <w:bookmarkStart w:id="29" w:name="_Toc22012"/>
      <w:r>
        <w:rPr>
          <w:rFonts w:hint="eastAsia"/>
        </w:rPr>
        <w:t>管理员课程信息查看测试用例</w:t>
      </w:r>
      <w:bookmarkEnd w:id="2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管理员课程信息查看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管理员进入管理员课程管理页面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跳转课程信息界面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30" w:name="_Toc6240"/>
      <w:r>
        <w:rPr>
          <w:rFonts w:hint="eastAsia"/>
          <w:sz w:val="30"/>
          <w:szCs w:val="30"/>
        </w:rPr>
        <w:t>管理员教师信息查看</w:t>
      </w:r>
      <w:bookmarkEnd w:id="29"/>
      <w:r>
        <w:rPr>
          <w:rFonts w:hint="eastAsia"/>
          <w:sz w:val="30"/>
          <w:szCs w:val="30"/>
        </w:rPr>
        <w:t>测试用例</w:t>
      </w:r>
      <w:bookmarkEnd w:id="3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管理员教师信息查看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</w:t>
            </w:r>
            <w:r>
              <w:rPr>
                <w:rFonts w:hint="eastAsia"/>
              </w:rPr>
              <w:t>教师信息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</w:t>
            </w:r>
            <w:r>
              <w:rPr>
                <w:rFonts w:hint="eastAsia"/>
              </w:rPr>
              <w:t>教师信息</w:t>
            </w:r>
            <w:r>
              <w:rPr>
                <w:rFonts w:hint="eastAsia" w:ascii="宋体" w:hAnsi="宋体" w:cs="Arial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教师信息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</w:t>
            </w:r>
            <w:r>
              <w:rPr>
                <w:rFonts w:hint="eastAsia"/>
              </w:rPr>
              <w:t>教师信息</w:t>
            </w:r>
            <w:r>
              <w:rPr>
                <w:rFonts w:hint="eastAsia" w:ascii="宋体" w:hAnsi="宋体" w:cs="Arial"/>
                <w:bCs/>
              </w:rPr>
              <w:t>界面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31" w:name="_Toc31224"/>
      <w:bookmarkStart w:id="32" w:name="_Toc21722"/>
      <w:r>
        <w:rPr>
          <w:rFonts w:hint="eastAsia"/>
          <w:sz w:val="30"/>
          <w:szCs w:val="30"/>
        </w:rPr>
        <w:t>管理员课程文档查看</w:t>
      </w:r>
      <w:bookmarkEnd w:id="31"/>
      <w:r>
        <w:rPr>
          <w:rFonts w:hint="eastAsia"/>
          <w:sz w:val="30"/>
          <w:szCs w:val="30"/>
        </w:rPr>
        <w:t>测试用例</w:t>
      </w:r>
      <w:bookmarkEnd w:id="3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管理员课程文档查看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</w:t>
            </w:r>
            <w:r>
              <w:rPr>
                <w:rFonts w:hint="eastAsia"/>
              </w:rPr>
              <w:t>课程文档信息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课程文档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显示课程文档信息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33" w:name="_Toc25870"/>
      <w:bookmarkStart w:id="34" w:name="_Toc1130"/>
      <w:r>
        <w:rPr>
          <w:rFonts w:hint="eastAsia"/>
          <w:sz w:val="30"/>
          <w:szCs w:val="30"/>
        </w:rPr>
        <w:t>管理员课程文档审核</w:t>
      </w:r>
      <w:bookmarkEnd w:id="33"/>
      <w:r>
        <w:rPr>
          <w:rFonts w:hint="eastAsia"/>
          <w:sz w:val="30"/>
          <w:szCs w:val="30"/>
        </w:rPr>
        <w:t>测试用例</w:t>
      </w:r>
      <w:bookmarkEnd w:id="3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管理员课程文档申请审核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管理员审核课程文档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保证管理员正常审核</w:t>
            </w:r>
            <w:r>
              <w:rPr>
                <w:rFonts w:hint="eastAsia"/>
              </w:rPr>
              <w:t>课程文档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管理员进入审核</w:t>
            </w:r>
            <w:r>
              <w:rPr>
                <w:rFonts w:hint="eastAsia"/>
              </w:rPr>
              <w:t>课程文档</w:t>
            </w:r>
            <w:r>
              <w:rPr>
                <w:rFonts w:hint="eastAsia" w:ascii="宋体" w:hAnsi="宋体" w:cs="Arial"/>
              </w:rPr>
              <w:t>申请信息界面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显示信息“确认同意申请“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显示信息“确认拒绝申请“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35" w:name="_Toc10776"/>
      <w:bookmarkStart w:id="36" w:name="_Toc14705"/>
      <w:r>
        <w:rPr>
          <w:rFonts w:hint="eastAsia"/>
          <w:sz w:val="30"/>
          <w:szCs w:val="30"/>
        </w:rPr>
        <w:t>管理员课程评价查看</w:t>
      </w:r>
      <w:bookmarkEnd w:id="35"/>
      <w:r>
        <w:rPr>
          <w:rFonts w:hint="eastAsia"/>
          <w:sz w:val="30"/>
          <w:szCs w:val="30"/>
        </w:rPr>
        <w:t>测试用例</w:t>
      </w:r>
      <w:bookmarkEnd w:id="3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管理员课程评价查看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</w:t>
            </w:r>
            <w:r>
              <w:rPr>
                <w:rFonts w:hint="eastAsia"/>
              </w:rPr>
              <w:t>课程评价信息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课程评价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</w:t>
            </w:r>
            <w:r>
              <w:rPr>
                <w:rFonts w:hint="eastAsia"/>
              </w:rPr>
              <w:t>课程评价</w:t>
            </w:r>
            <w:r>
              <w:rPr>
                <w:rFonts w:hint="eastAsia" w:ascii="宋体" w:hAnsi="宋体" w:cs="Arial"/>
                <w:bCs/>
              </w:rPr>
              <w:t>信息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37" w:name="_Toc26055"/>
      <w:bookmarkStart w:id="38" w:name="_Toc14113"/>
      <w:r>
        <w:rPr>
          <w:rFonts w:hint="eastAsia"/>
          <w:sz w:val="30"/>
          <w:szCs w:val="30"/>
        </w:rPr>
        <w:t>管理员课程评价审核</w:t>
      </w:r>
      <w:bookmarkEnd w:id="37"/>
      <w:r>
        <w:rPr>
          <w:rFonts w:hint="eastAsia"/>
          <w:sz w:val="30"/>
          <w:szCs w:val="30"/>
        </w:rPr>
        <w:t>测试用例</w:t>
      </w:r>
      <w:bookmarkEnd w:id="3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课程评价</w:t>
            </w:r>
            <w:r>
              <w:rPr>
                <w:rFonts w:hint="eastAsia" w:ascii="宋体" w:hAnsi="宋体" w:cs="Arial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管理员审核课程评价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保证管理员正常审核</w:t>
            </w:r>
            <w:r>
              <w:rPr>
                <w:rFonts w:hint="eastAsia"/>
              </w:rPr>
              <w:t>课程评价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管理员进入审核</w:t>
            </w:r>
            <w:r>
              <w:rPr>
                <w:rFonts w:hint="eastAsia"/>
              </w:rPr>
              <w:t>课程评价</w:t>
            </w:r>
            <w:r>
              <w:rPr>
                <w:rFonts w:hint="eastAsia" w:ascii="宋体" w:hAnsi="宋体" w:cs="Arial"/>
              </w:rPr>
              <w:t>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显示信息“删除成功”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39" w:name="_Toc31043"/>
      <w:bookmarkStart w:id="40" w:name="_Toc28661"/>
      <w:r>
        <w:rPr>
          <w:rFonts w:hint="eastAsia"/>
          <w:sz w:val="30"/>
          <w:szCs w:val="30"/>
        </w:rPr>
        <w:t>管理员课程答疑区查看</w:t>
      </w:r>
      <w:bookmarkEnd w:id="39"/>
      <w:r>
        <w:rPr>
          <w:rFonts w:hint="eastAsia"/>
          <w:sz w:val="30"/>
          <w:szCs w:val="30"/>
        </w:rPr>
        <w:t>测试用例</w:t>
      </w:r>
      <w:bookmarkEnd w:id="4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课程答疑查看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管理员课程答疑查看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</w:t>
            </w:r>
            <w:r>
              <w:rPr>
                <w:rFonts w:hint="eastAsia"/>
              </w:rPr>
              <w:t>课程答疑信息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课程答疑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</w:t>
            </w:r>
            <w:r>
              <w:rPr>
                <w:rFonts w:hint="eastAsia"/>
              </w:rPr>
              <w:t>课程答疑</w:t>
            </w:r>
            <w:r>
              <w:rPr>
                <w:rFonts w:hint="eastAsia" w:ascii="宋体" w:hAnsi="宋体" w:cs="Arial"/>
                <w:bCs/>
              </w:rPr>
              <w:t>信息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41" w:name="_Toc30309"/>
      <w:bookmarkStart w:id="42" w:name="_Toc22334"/>
      <w:r>
        <w:rPr>
          <w:rFonts w:hint="eastAsia"/>
          <w:sz w:val="30"/>
          <w:szCs w:val="30"/>
        </w:rPr>
        <w:t>管理员答疑审核</w:t>
      </w:r>
      <w:bookmarkEnd w:id="41"/>
      <w:r>
        <w:rPr>
          <w:rFonts w:hint="eastAsia"/>
          <w:sz w:val="30"/>
          <w:szCs w:val="30"/>
        </w:rPr>
        <w:t>测试用例</w:t>
      </w:r>
      <w:bookmarkEnd w:id="4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课程答疑</w:t>
            </w:r>
            <w:r>
              <w:rPr>
                <w:rFonts w:hint="eastAsia" w:ascii="宋体" w:hAnsi="宋体" w:cs="Arial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管理员审核课程答疑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管理员进入审核</w:t>
            </w:r>
            <w:r>
              <w:rPr>
                <w:rFonts w:hint="eastAsia"/>
              </w:rPr>
              <w:t>课程答疑</w:t>
            </w:r>
            <w:r>
              <w:rPr>
                <w:rFonts w:hint="eastAsia" w:ascii="宋体" w:hAnsi="宋体" w:cs="Arial"/>
              </w:rPr>
              <w:t>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显示信息“删除成功”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43" w:name="_Toc30385"/>
      <w:bookmarkStart w:id="44" w:name="_Toc13759"/>
      <w:r>
        <w:rPr>
          <w:rFonts w:hint="eastAsia"/>
          <w:sz w:val="30"/>
          <w:szCs w:val="30"/>
        </w:rPr>
        <w:t>管理员进入课程论坛</w:t>
      </w:r>
      <w:bookmarkEnd w:id="43"/>
      <w:r>
        <w:rPr>
          <w:rFonts w:hint="eastAsia"/>
          <w:sz w:val="30"/>
          <w:szCs w:val="30"/>
        </w:rPr>
        <w:t>测试用例</w:t>
      </w:r>
      <w:bookmarkEnd w:id="4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保证管理员正常管理员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跳转到课程论坛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</w:rPr>
      </w:pPr>
      <w:bookmarkStart w:id="45" w:name="_Toc16409"/>
      <w:bookmarkStart w:id="46" w:name="_Toc5732"/>
      <w:r>
        <w:rPr>
          <w:rFonts w:hint="eastAsia"/>
        </w:rPr>
        <w:t>管理员进入课程帖子测试用例</w:t>
      </w:r>
      <w:bookmarkEnd w:id="4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进入课程论贴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保证管理员正常管理员</w:t>
            </w:r>
            <w:r>
              <w:rPr>
                <w:rFonts w:hint="eastAsia"/>
              </w:rPr>
              <w:t>进入课程论贴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管理员进入课程论坛界面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点击帖子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跳转到帖子界面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sz w:val="30"/>
          <w:szCs w:val="30"/>
        </w:rPr>
      </w:pPr>
      <w:bookmarkStart w:id="47" w:name="_Toc18088"/>
      <w:r>
        <w:rPr>
          <w:rFonts w:hint="eastAsia"/>
          <w:sz w:val="30"/>
          <w:szCs w:val="30"/>
        </w:rPr>
        <w:t>管理员进入已有课程论坛留言</w:t>
      </w:r>
      <w:bookmarkEnd w:id="46"/>
      <w:r>
        <w:rPr>
          <w:rFonts w:hint="eastAsia"/>
          <w:sz w:val="30"/>
          <w:szCs w:val="30"/>
        </w:rPr>
        <w:t>测试用例</w:t>
      </w:r>
      <w:bookmarkEnd w:id="4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进入课程论坛留言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进入课程论坛留言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保证管理员正常管理员</w:t>
            </w:r>
            <w:r>
              <w:rPr>
                <w:rFonts w:hint="eastAsia"/>
              </w:rPr>
              <w:t>进入课程论坛留言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点击回帖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输入内容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点击回复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显示信息“发送成功”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 w:val="30"/>
          <w:szCs w:val="30"/>
        </w:rPr>
      </w:pPr>
      <w:bookmarkStart w:id="48" w:name="_Toc15511"/>
      <w:bookmarkStart w:id="49" w:name="_Toc27717"/>
      <w:r>
        <w:rPr>
          <w:rFonts w:hint="eastAsia"/>
          <w:sz w:val="30"/>
          <w:szCs w:val="30"/>
        </w:rPr>
        <w:t>管理员论坛内容审核测试用例</w:t>
      </w:r>
      <w:bookmarkEnd w:id="4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论坛内容</w:t>
            </w:r>
            <w:r>
              <w:rPr>
                <w:rFonts w:hint="eastAsia" w:ascii="宋体" w:hAnsi="宋体" w:cs="Arial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管理员审核论坛内容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显示信息“删除成功”</w:t>
            </w:r>
          </w:p>
        </w:tc>
      </w:tr>
    </w:tbl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left="0" w:leftChars="0" w:firstLine="0" w:firstLineChars="0"/>
      </w:pPr>
    </w:p>
    <w:p>
      <w:pPr>
        <w:pStyle w:val="5"/>
        <w:keepNext w:val="0"/>
        <w:pageBreakBefore/>
        <w:spacing w:before="240"/>
        <w:rPr>
          <w:rFonts w:hint="eastAsia"/>
          <w:sz w:val="30"/>
          <w:szCs w:val="30"/>
        </w:rPr>
      </w:pPr>
      <w:bookmarkStart w:id="50" w:name="_Toc3748"/>
      <w:r>
        <w:rPr>
          <w:rFonts w:hint="eastAsia"/>
          <w:sz w:val="30"/>
          <w:szCs w:val="30"/>
        </w:rPr>
        <w:t>管理员课程链接审核测试用例</w:t>
      </w:r>
      <w:bookmarkEnd w:id="5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课程链接审核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管理员审核课程链接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保证管理员正常审核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显示信息“删除成功”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跳转到链接界面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  <w:sz w:val="30"/>
          <w:szCs w:val="30"/>
        </w:rPr>
      </w:pPr>
      <w:bookmarkStart w:id="51" w:name="_Toc19166"/>
      <w:r>
        <w:rPr>
          <w:rFonts w:hint="eastAsia"/>
          <w:sz w:val="30"/>
          <w:szCs w:val="30"/>
        </w:rPr>
        <w:t>管理员网站备份测试用例</w:t>
      </w:r>
      <w:bookmarkEnd w:id="51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网站备份测试用例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管理员备份网站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保证管理员正常备份网站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点击手动备份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输入描述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显示信息“备份成功”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点击自动备份</w:t>
            </w:r>
          </w:p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输入备份间隔时间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无错误信息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  <w:sz w:val="30"/>
          <w:szCs w:val="30"/>
        </w:rPr>
      </w:pPr>
      <w:bookmarkStart w:id="52" w:name="_Toc21825"/>
      <w:r>
        <w:rPr>
          <w:rFonts w:hint="eastAsia"/>
          <w:sz w:val="30"/>
          <w:szCs w:val="30"/>
        </w:rPr>
        <w:t>管理员网站版权信息修改测试用例</w:t>
      </w:r>
      <w:bookmarkEnd w:id="5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版权信息修改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保证管理员正常修改版权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点击修改版权</w:t>
            </w:r>
          </w:p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输入版权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显示信息“修改成功”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  <w:sz w:val="30"/>
          <w:szCs w:val="30"/>
        </w:rPr>
      </w:pPr>
      <w:bookmarkStart w:id="53" w:name="_Toc13911"/>
      <w:r>
        <w:rPr>
          <w:rFonts w:hint="eastAsia"/>
          <w:sz w:val="30"/>
          <w:szCs w:val="30"/>
        </w:rPr>
        <w:t>管理员网站主页展示修改测试用例</w:t>
      </w:r>
      <w:bookmarkEnd w:id="5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网站主页展示修改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网站主页展示修改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保证管理员正常修改网站主页展示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点击更换图片路径</w:t>
            </w:r>
          </w:p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选择文件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显示信息“修改成功”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bookmarkStart w:id="63" w:name="_GoBack"/>
      <w:bookmarkEnd w:id="63"/>
    </w:p>
    <w:p>
      <w:pPr>
        <w:pStyle w:val="5"/>
        <w:keepNext w:val="0"/>
        <w:pageBreakBefore/>
        <w:spacing w:before="240"/>
        <w:rPr>
          <w:rFonts w:hint="eastAsia"/>
        </w:rPr>
      </w:pPr>
      <w:bookmarkStart w:id="54" w:name="_Toc6666"/>
      <w:r>
        <w:rPr>
          <w:rFonts w:hint="eastAsia"/>
        </w:rPr>
        <w:t>管理员网站友情链接布置测试用例</w:t>
      </w:r>
      <w:bookmarkEnd w:id="5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网站友情链接修改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网站友情链接修改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保证管理员正常修改友情链接展示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点击修改友情链接</w:t>
            </w:r>
          </w:p>
          <w:p>
            <w:pPr>
              <w:rPr>
                <w:rFonts w:hint="eastAsia"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输入链接描述与URL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显示信息“修改成功”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  <w:sz w:val="30"/>
          <w:szCs w:val="30"/>
        </w:rPr>
      </w:pPr>
      <w:bookmarkStart w:id="55" w:name="_Toc767"/>
      <w:r>
        <w:rPr>
          <w:rFonts w:hint="eastAsia"/>
          <w:sz w:val="30"/>
          <w:szCs w:val="30"/>
        </w:rPr>
        <w:t>管理员网站日志查看链接</w:t>
      </w:r>
      <w:bookmarkEnd w:id="5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网站日志查看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保证管理员正常查看网站日志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点击网站日志管理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跳转到网站日志界面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  <w:sz w:val="30"/>
          <w:szCs w:val="30"/>
        </w:rPr>
      </w:pPr>
      <w:bookmarkStart w:id="56" w:name="_Toc20771"/>
      <w:r>
        <w:rPr>
          <w:rFonts w:hint="eastAsia"/>
          <w:sz w:val="30"/>
          <w:szCs w:val="30"/>
        </w:rPr>
        <w:t>管理员学生密码重置测试用例</w:t>
      </w:r>
      <w:bookmarkEnd w:id="5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保证管理员正常重置学生用户密码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管理员进入学生信息管理页面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显示信息“重置成功”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  <w:sz w:val="30"/>
          <w:szCs w:val="30"/>
        </w:rPr>
      </w:pPr>
      <w:bookmarkStart w:id="57" w:name="_Toc15393"/>
      <w:r>
        <w:rPr>
          <w:rFonts w:hint="eastAsia"/>
          <w:sz w:val="30"/>
          <w:szCs w:val="30"/>
        </w:rPr>
        <w:t>管理员教师用户密码重置测试用例</w:t>
      </w:r>
      <w:bookmarkEnd w:id="5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保证管理员正常重置教师用户密码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管理员进入教师信息管理页面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显示信息“重置成功”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</w:rPr>
      </w:pPr>
      <w:bookmarkStart w:id="58" w:name="_Toc27028"/>
      <w:r>
        <w:rPr>
          <w:rFonts w:hint="eastAsia"/>
        </w:rPr>
        <w:t>管理员论坛置顶测试用例</w:t>
      </w:r>
      <w:bookmarkEnd w:id="5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置顶论坛帖子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置顶论坛帖子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管理员进入论坛界面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显示信息“置顶成功”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</w:rPr>
      </w:pPr>
      <w:bookmarkStart w:id="59" w:name="_Toc2535"/>
      <w:r>
        <w:rPr>
          <w:rFonts w:hint="eastAsia"/>
        </w:rPr>
        <w:t>管理员论坛举报查看测试用例</w:t>
      </w:r>
      <w:bookmarkEnd w:id="5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论坛举报查看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MAa41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论坛举报查看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论坛举报查看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点击查看查看举报帖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跳转到举报帖界面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</w:rPr>
      </w:pPr>
      <w:bookmarkStart w:id="60" w:name="_Toc4892"/>
      <w:r>
        <w:rPr>
          <w:rFonts w:hint="eastAsia"/>
        </w:rPr>
        <w:t>管理员论坛帖子加精测试用例</w:t>
      </w:r>
      <w:bookmarkEnd w:id="6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MAa43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加精论坛帖子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加精论坛帖子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管理员进入论坛界面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显示信息“加精成功”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rFonts w:hint="eastAsia"/>
        </w:rPr>
      </w:pPr>
      <w:bookmarkStart w:id="61" w:name="_Toc16830"/>
      <w:bookmarkStart w:id="62" w:name="_Toc19555"/>
      <w:r>
        <w:rPr>
          <w:rFonts w:hint="eastAsia"/>
        </w:rPr>
        <w:t>管理员论坛公告管理</w:t>
      </w:r>
      <w:bookmarkEnd w:id="61"/>
      <w:r>
        <w:rPr>
          <w:rFonts w:hint="eastAsia"/>
        </w:rPr>
        <w:t>测试用例</w:t>
      </w:r>
      <w:bookmarkEnd w:id="6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论坛公告管理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论坛公告管理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管理员进入论坛界面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显示管理公告界面</w:t>
            </w:r>
          </w:p>
        </w:tc>
      </w:tr>
    </w:tbl>
    <w:p>
      <w:pPr>
        <w:pStyle w:val="4"/>
        <w:ind w:firstLine="480"/>
        <w:rPr>
          <w:rFonts w:hint="eastAsia"/>
        </w:rPr>
      </w:pPr>
    </w:p>
    <w:bookmarkEnd w:id="49"/>
    <w:p/>
    <w:sectPr>
      <w:headerReference r:id="rId8" w:type="default"/>
      <w:endnotePr>
        <w:numFmt w:val="decimal"/>
      </w:endnotePr>
      <w:pgSz w:w="11906" w:h="16838"/>
      <w:pgMar w:top="2155" w:right="1814" w:bottom="2155" w:left="1814" w:header="1701" w:footer="1701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用户</w:t>
    </w:r>
    <w:r>
      <w:t>用例描述</w:t>
    </w:r>
  </w:p>
  <w:p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D708C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0A17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26282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4359D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19"/>
    <w:rsid w:val="00A5591C"/>
    <w:rsid w:val="00A62E2C"/>
    <w:rsid w:val="00A726E5"/>
    <w:rsid w:val="00A92194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A7B21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355A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01A209B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link w:val="89"/>
    <w:qFormat/>
    <w:uiPriority w:val="9"/>
    <w:pPr>
      <w:numPr>
        <w:ilvl w:val="0"/>
        <w:numId w:val="1"/>
      </w:numPr>
    </w:pPr>
  </w:style>
  <w:style w:type="paragraph" w:styleId="5">
    <w:name w:val="heading 2"/>
    <w:basedOn w:val="1"/>
    <w:next w:val="4"/>
    <w:link w:val="45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link w:val="90"/>
    <w:qFormat/>
    <w:uiPriority w:val="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link w:val="91"/>
    <w:qFormat/>
    <w:uiPriority w:val="9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8">
    <w:name w:val="heading 5"/>
    <w:basedOn w:val="1"/>
    <w:next w:val="1"/>
    <w:link w:val="4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4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4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4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5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5">
    <w:name w:val="Default Paragraph Font"/>
    <w:unhideWhenUsed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4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43"/>
    <w:semiHidden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51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link w:val="87"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5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36">
    <w:name w:val="endnote reference"/>
    <w:basedOn w:val="35"/>
    <w:semiHidden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7">
    <w:name w:val="page number"/>
    <w:basedOn w:val="35"/>
    <w:semiHidden/>
    <w:qFormat/>
    <w:uiPriority w:val="0"/>
  </w:style>
  <w:style w:type="character" w:styleId="38">
    <w:name w:val="Hyperlink"/>
    <w:basedOn w:val="35"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2">
    <w:name w:val="Table Grid"/>
    <w:basedOn w:val="4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3">
    <w:name w:val="正文首行缩进 Char"/>
    <w:basedOn w:val="35"/>
    <w:link w:val="4"/>
    <w:semiHidden/>
    <w:qFormat/>
    <w:uiPriority w:val="0"/>
    <w:rPr>
      <w:kern w:val="2"/>
      <w:sz w:val="24"/>
    </w:rPr>
  </w:style>
  <w:style w:type="character" w:customStyle="1" w:styleId="44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45">
    <w:name w:val="标题 2 Char"/>
    <w:basedOn w:val="35"/>
    <w:link w:val="5"/>
    <w:qFormat/>
    <w:uiPriority w:val="9"/>
    <w:rPr>
      <w:rFonts w:eastAsia="黑体"/>
      <w:b/>
      <w:kern w:val="2"/>
      <w:sz w:val="32"/>
    </w:rPr>
  </w:style>
  <w:style w:type="character" w:customStyle="1" w:styleId="46">
    <w:name w:val="标题 5 Char"/>
    <w:basedOn w:val="35"/>
    <w:link w:val="8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35"/>
    <w:link w:val="9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8">
    <w:name w:val="标题 7 Char"/>
    <w:basedOn w:val="35"/>
    <w:link w:val="10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35"/>
    <w:link w:val="11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0">
    <w:name w:val="标题 9 Char"/>
    <w:basedOn w:val="35"/>
    <w:link w:val="12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51">
    <w:name w:val="纯文本 Char"/>
    <w:basedOn w:val="35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2">
    <w:name w:val="批注框文本 Char"/>
    <w:basedOn w:val="35"/>
    <w:link w:val="25"/>
    <w:semiHidden/>
    <w:qFormat/>
    <w:uiPriority w:val="99"/>
    <w:rPr>
      <w:kern w:val="2"/>
      <w:sz w:val="18"/>
      <w:szCs w:val="18"/>
    </w:rPr>
  </w:style>
  <w:style w:type="character" w:customStyle="1" w:styleId="53">
    <w:name w:val="页眉 Char"/>
    <w:basedOn w:val="35"/>
    <w:link w:val="27"/>
    <w:qFormat/>
    <w:uiPriority w:val="99"/>
    <w:rPr>
      <w:kern w:val="2"/>
      <w:sz w:val="18"/>
    </w:rPr>
  </w:style>
  <w:style w:type="paragraph" w:customStyle="1" w:styleId="54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55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56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7">
    <w:name w:val="中文封面内容"/>
    <w:basedOn w:val="35"/>
    <w:qFormat/>
    <w:uiPriority w:val="0"/>
    <w:rPr>
      <w:rFonts w:ascii="宋体" w:hAnsi="宋体"/>
      <w:sz w:val="28"/>
    </w:rPr>
  </w:style>
  <w:style w:type="paragraph" w:customStyle="1" w:styleId="58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9">
    <w:name w:val="论文中文标题"/>
    <w:basedOn w:val="35"/>
    <w:qFormat/>
    <w:uiPriority w:val="0"/>
    <w:rPr>
      <w:rFonts w:ascii="宋体" w:hAnsi="宋体"/>
      <w:sz w:val="36"/>
      <w:u w:val="single"/>
    </w:rPr>
  </w:style>
  <w:style w:type="character" w:customStyle="1" w:styleId="60">
    <w:name w:val="论文英文标题"/>
    <w:basedOn w:val="35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61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62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63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64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65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6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7">
    <w:name w:val="封面四号"/>
    <w:basedOn w:val="35"/>
    <w:qFormat/>
    <w:uiPriority w:val="0"/>
    <w:rPr>
      <w:rFonts w:ascii="Times New Roman" w:hAnsi="Times New Roman" w:eastAsia="宋体"/>
      <w:sz w:val="28"/>
    </w:rPr>
  </w:style>
  <w:style w:type="character" w:customStyle="1" w:styleId="68">
    <w:name w:val="英文封面标题"/>
    <w:basedOn w:val="35"/>
    <w:qFormat/>
    <w:uiPriority w:val="0"/>
    <w:rPr>
      <w:rFonts w:ascii="宋体" w:hAnsi="宋体"/>
      <w:sz w:val="44"/>
    </w:rPr>
  </w:style>
  <w:style w:type="paragraph" w:customStyle="1" w:styleId="69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70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71">
    <w:name w:val="承诺书标题"/>
    <w:basedOn w:val="1"/>
    <w:next w:val="72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72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73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74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75">
    <w:name w:val="中文摘要关键词"/>
    <w:basedOn w:val="35"/>
    <w:qFormat/>
    <w:uiPriority w:val="0"/>
    <w:rPr>
      <w:rFonts w:ascii="宋体" w:hAnsi="宋体" w:eastAsia="宋体"/>
      <w:b/>
      <w:sz w:val="24"/>
    </w:rPr>
  </w:style>
  <w:style w:type="paragraph" w:customStyle="1" w:styleId="76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7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8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9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80">
    <w:name w:val="列出段落1"/>
    <w:basedOn w:val="1"/>
    <w:qFormat/>
    <w:uiPriority w:val="99"/>
    <w:pPr>
      <w:ind w:firstLine="420" w:firstLineChars="200"/>
    </w:pPr>
  </w:style>
  <w:style w:type="paragraph" w:customStyle="1" w:styleId="81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2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3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4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5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86">
    <w:name w:val="TOC 标题4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character" w:customStyle="1" w:styleId="87">
    <w:name w:val="页脚 Char"/>
    <w:basedOn w:val="35"/>
    <w:link w:val="26"/>
    <w:uiPriority w:val="99"/>
    <w:rPr>
      <w:kern w:val="2"/>
      <w:sz w:val="18"/>
    </w:rPr>
  </w:style>
  <w:style w:type="paragraph" w:styleId="88">
    <w:name w:val="List Paragraph"/>
    <w:basedOn w:val="1"/>
    <w:qFormat/>
    <w:uiPriority w:val="34"/>
    <w:pPr>
      <w:ind w:firstLine="420" w:firstLineChars="200"/>
      <w:jc w:val="both"/>
    </w:pPr>
    <w:rPr>
      <w:rFonts w:ascii="宋体" w:hAnsi="宋体" w:cstheme="minorBidi"/>
      <w:szCs w:val="22"/>
    </w:rPr>
  </w:style>
  <w:style w:type="character" w:customStyle="1" w:styleId="89">
    <w:name w:val="标题 1 Char"/>
    <w:basedOn w:val="35"/>
    <w:link w:val="2"/>
    <w:uiPriority w:val="9"/>
    <w:rPr>
      <w:rFonts w:eastAsia="黑体"/>
      <w:b/>
      <w:kern w:val="2"/>
      <w:sz w:val="36"/>
    </w:rPr>
  </w:style>
  <w:style w:type="character" w:customStyle="1" w:styleId="90">
    <w:name w:val="标题 3 Char"/>
    <w:basedOn w:val="35"/>
    <w:link w:val="6"/>
    <w:uiPriority w:val="9"/>
    <w:rPr>
      <w:rFonts w:eastAsia="黑体"/>
      <w:b/>
      <w:kern w:val="2"/>
      <w:sz w:val="30"/>
    </w:rPr>
  </w:style>
  <w:style w:type="character" w:customStyle="1" w:styleId="91">
    <w:name w:val="标题 4 Char"/>
    <w:basedOn w:val="35"/>
    <w:link w:val="7"/>
    <w:uiPriority w:val="9"/>
    <w:rPr>
      <w:rFonts w:eastAsia="黑体"/>
      <w:b/>
      <w:kern w:val="2"/>
      <w:sz w:val="24"/>
    </w:rPr>
  </w:style>
  <w:style w:type="paragraph" w:styleId="92">
    <w:name w:val="No Spacing"/>
    <w:qFormat/>
    <w:uiPriority w:val="1"/>
    <w:pPr>
      <w:widowControl w:val="0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FEFA55-7B9D-4093-A771-EB4D3E424B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浙江大学计算机系</Company>
  <Pages>38</Pages>
  <Words>1377</Words>
  <Characters>7849</Characters>
  <Lines>65</Lines>
  <Paragraphs>18</Paragraphs>
  <TotalTime>0</TotalTime>
  <ScaleCrop>false</ScaleCrop>
  <LinksUpToDate>false</LinksUpToDate>
  <CharactersWithSpaces>9208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2017-12-17T10:33:00Z</dcterms:created>
  <dc:creator>PRD-G17</dc:creator>
  <cp:lastModifiedBy>禹同</cp:lastModifiedBy>
  <cp:lastPrinted>2007-04-19T06:27:00Z</cp:lastPrinted>
  <dcterms:modified xsi:type="dcterms:W3CDTF">2017-12-19T08:34:38Z</dcterms:modified>
  <dc:subject>已根据硕士论文模板修订</dc:subject>
  <dc:title>毕业论文模版（计算机学院）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