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8C0786">
              <w:rPr>
                <w:sz w:val="24"/>
              </w:rPr>
              <w:t xml:space="preserve">        </w:t>
            </w:r>
            <w:r w:rsidR="00CF15F4">
              <w:rPr>
                <w:rFonts w:hint="eastAsia"/>
                <w:sz w:val="24"/>
              </w:rPr>
              <w:t>第二次访谈会议准备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CF15F4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</w:t>
            </w:r>
            <w:r>
              <w:rPr>
                <w:sz w:val="24"/>
              </w:rPr>
              <w:t>13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CF15F4" w:rsidRDefault="00CF15F4" w:rsidP="00CF15F4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，界面原型（周盛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厉佩强）</w:t>
            </w:r>
          </w:p>
          <w:p w:rsidR="00CF15F4" w:rsidRDefault="00CF15F4" w:rsidP="00CF15F4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反转课堂（朱秉）</w:t>
            </w:r>
          </w:p>
          <w:p w:rsidR="00CF15F4" w:rsidRDefault="00CF15F4" w:rsidP="00CF15F4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，用户群分类文档修改（朱秉）</w:t>
            </w:r>
          </w:p>
          <w:p w:rsidR="00CF15F4" w:rsidRDefault="00CF15F4" w:rsidP="00CF15F4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，文档整理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访谈记录（周盛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CF15F4" w:rsidRPr="00F576E9" w:rsidRDefault="00CF15F4" w:rsidP="00CF15F4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，项目计划需求计划修改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李捷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朱秉</w:t>
            </w:r>
            <w:r>
              <w:rPr>
                <w:rFonts w:hint="eastAsia"/>
                <w:sz w:val="24"/>
              </w:rPr>
              <w:t>)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8C0786" w:rsidRPr="00CF15F4" w:rsidRDefault="00CF15F4" w:rsidP="00CF15F4">
            <w:pPr>
              <w:pStyle w:val="a7"/>
              <w:numPr>
                <w:ilvl w:val="0"/>
                <w:numId w:val="10"/>
              </w:numPr>
              <w:ind w:firstLineChars="0"/>
              <w:rPr>
                <w:color w:val="000000" w:themeColor="text1"/>
                <w:sz w:val="24"/>
              </w:rPr>
            </w:pPr>
            <w:r w:rsidRPr="00CF15F4">
              <w:rPr>
                <w:rFonts w:hint="eastAsia"/>
                <w:color w:val="000000" w:themeColor="text1"/>
                <w:sz w:val="24"/>
              </w:rPr>
              <w:t>周三晚上去第二次访谈，需要提前发给杨老师的资料：</w:t>
            </w:r>
            <w:r>
              <w:rPr>
                <w:rFonts w:hint="eastAsia"/>
                <w:color w:val="000000" w:themeColor="text1"/>
                <w:sz w:val="24"/>
              </w:rPr>
              <w:t>（</w:t>
            </w:r>
            <w:r w:rsidRPr="00CF15F4">
              <w:rPr>
                <w:rFonts w:hint="eastAsia"/>
                <w:color w:val="000000" w:themeColor="text1"/>
                <w:sz w:val="24"/>
              </w:rPr>
              <w:t>用户群分类，问题清单，界面原型，</w:t>
            </w:r>
            <w:proofErr w:type="gramStart"/>
            <w:r w:rsidRPr="00CF15F4">
              <w:rPr>
                <w:rFonts w:hint="eastAsia"/>
                <w:color w:val="000000" w:themeColor="text1"/>
                <w:sz w:val="24"/>
              </w:rPr>
              <w:t>愿景与</w:t>
            </w:r>
            <w:proofErr w:type="gramEnd"/>
            <w:r w:rsidRPr="00CF15F4">
              <w:rPr>
                <w:rFonts w:hint="eastAsia"/>
                <w:color w:val="000000" w:themeColor="text1"/>
                <w:sz w:val="24"/>
              </w:rPr>
              <w:t>范围文档，</w:t>
            </w:r>
            <w:r w:rsidR="00037215">
              <w:rPr>
                <w:rFonts w:hint="eastAsia"/>
                <w:color w:val="000000" w:themeColor="text1"/>
                <w:sz w:val="24"/>
              </w:rPr>
              <w:t>邀请函</w:t>
            </w:r>
            <w:r>
              <w:rPr>
                <w:rFonts w:hint="eastAsia"/>
                <w:color w:val="000000" w:themeColor="text1"/>
                <w:sz w:val="24"/>
              </w:rPr>
              <w:t>）</w:t>
            </w:r>
          </w:p>
          <w:p w:rsidR="00CF15F4" w:rsidRDefault="00CF15F4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总体任务：看书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037215" w:rsidRPr="00037215" w:rsidRDefault="00037215" w:rsidP="0003721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037215">
              <w:rPr>
                <w:rFonts w:hint="eastAsia"/>
                <w:sz w:val="24"/>
              </w:rPr>
              <w:t>界面原型（周盛，</w:t>
            </w:r>
            <w:r>
              <w:rPr>
                <w:rFonts w:hint="eastAsia"/>
                <w:sz w:val="24"/>
              </w:rPr>
              <w:t>厉佩强</w:t>
            </w:r>
            <w:r w:rsidRPr="00037215">
              <w:rPr>
                <w:rFonts w:hint="eastAsia"/>
                <w:sz w:val="24"/>
              </w:rPr>
              <w:t>）</w:t>
            </w:r>
          </w:p>
          <w:p w:rsidR="00037215" w:rsidRPr="00037215" w:rsidRDefault="00037215" w:rsidP="0003721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proofErr w:type="gramStart"/>
            <w:r w:rsidRPr="00037215">
              <w:rPr>
                <w:rFonts w:hint="eastAsia"/>
                <w:sz w:val="24"/>
              </w:rPr>
              <w:t>愿景与</w:t>
            </w:r>
            <w:proofErr w:type="gramEnd"/>
            <w:r w:rsidRPr="00037215">
              <w:rPr>
                <w:rFonts w:hint="eastAsia"/>
                <w:sz w:val="24"/>
              </w:rPr>
              <w:t>需求文档（朱秉）</w:t>
            </w:r>
          </w:p>
          <w:p w:rsidR="00037215" w:rsidRDefault="00037215" w:rsidP="0003721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用户群分类（李捷）</w:t>
            </w:r>
          </w:p>
          <w:p w:rsidR="00037215" w:rsidRDefault="00037215" w:rsidP="0003721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问题清单</w:t>
            </w:r>
            <w:r w:rsidR="00E65E63">
              <w:rPr>
                <w:rFonts w:hint="eastAsia"/>
                <w:sz w:val="24"/>
              </w:rPr>
              <w:t>，邀请函（蒋家俊，）</w:t>
            </w:r>
          </w:p>
          <w:p w:rsidR="00E65E63" w:rsidRDefault="00E65E63" w:rsidP="00037215">
            <w:pPr>
              <w:pStyle w:val="a7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总体任务：全员看书</w:t>
            </w:r>
            <w:bookmarkStart w:id="0" w:name="_GoBack"/>
            <w:bookmarkEnd w:id="0"/>
          </w:p>
          <w:p w:rsidR="00E65E63" w:rsidRPr="00037215" w:rsidRDefault="00E65E63" w:rsidP="00E65E63">
            <w:pPr>
              <w:pStyle w:val="a7"/>
              <w:ind w:left="360" w:firstLineChars="0" w:firstLine="0"/>
              <w:rPr>
                <w:rFonts w:hint="eastAsia"/>
                <w:sz w:val="24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037215" w:rsidRPr="00F576E9" w:rsidRDefault="00037215" w:rsidP="00D34C9E">
            <w:pPr>
              <w:jc w:val="center"/>
              <w:rPr>
                <w:rFonts w:hint="eastAsia"/>
                <w:szCs w:val="21"/>
              </w:rPr>
            </w:pPr>
          </w:p>
          <w:p w:rsidR="00C120B1" w:rsidRPr="00585514" w:rsidRDefault="00C120B1" w:rsidP="00C120B1">
            <w:pPr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CF15F4">
              <w:rPr>
                <w:rFonts w:hint="eastAsia"/>
                <w:szCs w:val="21"/>
              </w:rPr>
              <w:t>13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  <w:tr w:rsidR="007E5303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FC183F" w:rsidRDefault="007E5303" w:rsidP="00D34C9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6330" w:type="dxa"/>
            <w:gridSpan w:val="3"/>
          </w:tcPr>
          <w:p w:rsidR="007E5303" w:rsidRDefault="007E5303" w:rsidP="009B7CD5">
            <w:pPr>
              <w:rPr>
                <w:color w:val="000000" w:themeColor="text1"/>
                <w:sz w:val="24"/>
              </w:rPr>
            </w:pP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646" w:rsidRDefault="00594646" w:rsidP="00FC183F">
      <w:r>
        <w:separator/>
      </w:r>
    </w:p>
  </w:endnote>
  <w:endnote w:type="continuationSeparator" w:id="0">
    <w:p w:rsidR="00594646" w:rsidRDefault="00594646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646" w:rsidRDefault="00594646" w:rsidP="00FC183F">
      <w:r>
        <w:separator/>
      </w:r>
    </w:p>
  </w:footnote>
  <w:footnote w:type="continuationSeparator" w:id="0">
    <w:p w:rsidR="00594646" w:rsidRDefault="00594646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5946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5946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59464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917CC"/>
    <w:rsid w:val="00125738"/>
    <w:rsid w:val="001E5623"/>
    <w:rsid w:val="0020147F"/>
    <w:rsid w:val="002B2EC0"/>
    <w:rsid w:val="00360718"/>
    <w:rsid w:val="003C7AC3"/>
    <w:rsid w:val="00440537"/>
    <w:rsid w:val="00487A5F"/>
    <w:rsid w:val="005268FA"/>
    <w:rsid w:val="00530CE0"/>
    <w:rsid w:val="00531E98"/>
    <w:rsid w:val="00585514"/>
    <w:rsid w:val="00594646"/>
    <w:rsid w:val="005A7B9A"/>
    <w:rsid w:val="005E599A"/>
    <w:rsid w:val="006E029A"/>
    <w:rsid w:val="00777ED4"/>
    <w:rsid w:val="007E5303"/>
    <w:rsid w:val="00820E6B"/>
    <w:rsid w:val="008317CC"/>
    <w:rsid w:val="008654BF"/>
    <w:rsid w:val="008A667A"/>
    <w:rsid w:val="008C0786"/>
    <w:rsid w:val="00953D93"/>
    <w:rsid w:val="009B7CD5"/>
    <w:rsid w:val="00A27AF2"/>
    <w:rsid w:val="00A47C04"/>
    <w:rsid w:val="00AD213F"/>
    <w:rsid w:val="00AE11B0"/>
    <w:rsid w:val="00AE4E08"/>
    <w:rsid w:val="00BD17AE"/>
    <w:rsid w:val="00C120B1"/>
    <w:rsid w:val="00C606E4"/>
    <w:rsid w:val="00CB12D4"/>
    <w:rsid w:val="00CF15F4"/>
    <w:rsid w:val="00DE4911"/>
    <w:rsid w:val="00E65E63"/>
    <w:rsid w:val="00E75446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5AB39C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42C43-E903-46F6-863A-CE56F747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14</cp:revision>
  <dcterms:created xsi:type="dcterms:W3CDTF">2017-10-22T21:55:00Z</dcterms:created>
  <dcterms:modified xsi:type="dcterms:W3CDTF">2017-11-13T12:54:00Z</dcterms:modified>
</cp:coreProperties>
</file>