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F7" w:rsidRPr="002833F7" w:rsidRDefault="002833F7" w:rsidP="002833F7">
      <w:pPr>
        <w:jc w:val="center"/>
        <w:rPr>
          <w:b/>
          <w:smallCaps/>
          <w:color w:val="000000"/>
          <w:sz w:val="36"/>
        </w:rPr>
      </w:pPr>
      <w:bookmarkStart w:id="0" w:name="_Toc498008563"/>
      <w:bookmarkStart w:id="1" w:name="_Toc497567546"/>
      <w:r w:rsidRPr="002833F7">
        <w:rPr>
          <w:rFonts w:hint="eastAsia"/>
          <w:b/>
          <w:sz w:val="36"/>
        </w:rPr>
        <w:t>软件工程系列课程教学辅助网站</w:t>
      </w:r>
      <w:bookmarkEnd w:id="1"/>
    </w:p>
    <w:p w:rsidR="003572FA" w:rsidRPr="00724FB3" w:rsidRDefault="003572FA" w:rsidP="002833F7">
      <w:pPr>
        <w:jc w:val="center"/>
        <w:rPr>
          <w:smallCaps/>
          <w:color w:val="000000"/>
        </w:rPr>
      </w:pPr>
      <w:proofErr w:type="gramStart"/>
      <w:r w:rsidRPr="002833F7">
        <w:rPr>
          <w:rFonts w:hint="eastAsia"/>
          <w:b/>
          <w:smallCaps/>
          <w:color w:val="000000"/>
          <w:sz w:val="36"/>
        </w:rPr>
        <w:t>愿景与</w:t>
      </w:r>
      <w:proofErr w:type="gramEnd"/>
      <w:r w:rsidRPr="002833F7">
        <w:rPr>
          <w:rFonts w:hint="eastAsia"/>
          <w:b/>
          <w:smallCaps/>
          <w:color w:val="000000"/>
          <w:sz w:val="36"/>
        </w:rPr>
        <w:t>范围</w:t>
      </w:r>
      <w:bookmarkEnd w:id="0"/>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1052206"/>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2833F7">
        <w:t>2</w:t>
      </w:r>
      <w:bookmarkEnd w:id="13"/>
    </w:p>
    <w:p w:rsidR="003572FA" w:rsidRDefault="003572FA" w:rsidP="00813985">
      <w:pPr>
        <w:pStyle w:val="Title-Date"/>
      </w:pPr>
      <w:r>
        <w:t>2017</w:t>
      </w:r>
      <w:r>
        <w:rPr>
          <w:rFonts w:hint="eastAsia"/>
        </w:rPr>
        <w:t>年</w:t>
      </w:r>
      <w:r>
        <w:t>1</w:t>
      </w:r>
      <w:r w:rsidR="002833F7">
        <w:t>2</w:t>
      </w:r>
      <w:r>
        <w:rPr>
          <w:rFonts w:hint="eastAsia"/>
        </w:rPr>
        <w:t>月</w:t>
      </w:r>
      <w:r w:rsidR="002833F7">
        <w:t>15</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2833F7"/>
    <w:p w:rsidR="002833F7" w:rsidRDefault="002833F7" w:rsidP="002833F7">
      <w:pPr>
        <w:rPr>
          <w:rFonts w:hint="eastAsia"/>
        </w:rPr>
      </w:pPr>
    </w:p>
    <w:p w:rsidR="003572FA" w:rsidRDefault="003572FA" w:rsidP="002833F7">
      <w:pPr>
        <w:rPr>
          <w:rFonts w:hint="eastAsia"/>
        </w:rPr>
      </w:pPr>
    </w:p>
    <w:p w:rsidR="003572FA" w:rsidRDefault="003572FA" w:rsidP="002833F7">
      <w:pPr>
        <w:rPr>
          <w:rFonts w:hint="eastAsia"/>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2833F7">
            <w:pPr>
              <w:spacing w:line="240" w:lineRule="atLeast"/>
              <w:ind w:left="80" w:firstLine="480"/>
              <w:rPr>
                <w:szCs w:val="24"/>
              </w:rPr>
            </w:pPr>
            <w:r>
              <w:rPr>
                <w:szCs w:val="24"/>
              </w:rPr>
              <w:t>1</w:t>
            </w:r>
            <w:r>
              <w:rPr>
                <w:rFonts w:hint="eastAsia"/>
                <w:szCs w:val="24"/>
              </w:rPr>
              <w:t>.</w:t>
            </w:r>
            <w:r w:rsidR="002833F7">
              <w:rPr>
                <w:szCs w:val="24"/>
              </w:rPr>
              <w:t>2</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2833F7">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w:t>
            </w:r>
            <w:r w:rsidR="002833F7">
              <w:rPr>
                <w:szCs w:val="24"/>
              </w:rPr>
              <w:t>2</w:t>
            </w:r>
            <w:r w:rsidRPr="009320AC">
              <w:rPr>
                <w:szCs w:val="24"/>
              </w:rPr>
              <w:t>-</w:t>
            </w:r>
            <w:r w:rsidR="002833F7">
              <w:rPr>
                <w:szCs w:val="24"/>
              </w:rPr>
              <w:t>15</w:t>
            </w:r>
          </w:p>
        </w:tc>
      </w:tr>
    </w:tbl>
    <w:p w:rsidR="003572FA" w:rsidRPr="006165CF" w:rsidRDefault="003572FA" w:rsidP="00037657">
      <w:pPr>
        <w:rPr>
          <w:rFonts w:hint="eastAsia"/>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lastRenderedPageBreak/>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Year" w:val="2017"/>
                <w:attr w:name="Month" w:val="11"/>
                <w:attr w:name="Day" w:val="4"/>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Year" w:val="2017"/>
                <w:attr w:name="Month" w:val="11"/>
                <w:attr w:name="Day" w:val="6"/>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Year" w:val="2017"/>
                <w:attr w:name="Month" w:val="11"/>
                <w:attr w:name="Day" w:val="8"/>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Year" w:val="2017"/>
                <w:attr w:name="Month" w:val="11"/>
                <w:attr w:name="Day" w:val="9"/>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IsROCDate" w:val="False"/>
                <w:attr w:name="IsLunarDate" w:val="False"/>
                <w:attr w:name="Day" w:val="10"/>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CF02E4" w:rsidRPr="002928F2" w:rsidTr="00EE5D6E">
        <w:trPr>
          <w:cantSplit/>
          <w:tblHeader/>
        </w:trPr>
        <w:tc>
          <w:tcPr>
            <w:tcW w:w="1818" w:type="dxa"/>
            <w:shd w:val="clear" w:color="auto" w:fill="FFFFFF"/>
          </w:tcPr>
          <w:p w:rsidR="00CF02E4" w:rsidRPr="009320AC" w:rsidRDefault="00CF02E4" w:rsidP="00CF02E4">
            <w:pPr>
              <w:ind w:firstLine="480"/>
              <w:rPr>
                <w:szCs w:val="24"/>
              </w:rPr>
            </w:pPr>
            <w:r>
              <w:rPr>
                <w:rFonts w:hint="eastAsia"/>
                <w:szCs w:val="24"/>
              </w:rPr>
              <w:t>最终</w:t>
            </w:r>
          </w:p>
        </w:tc>
        <w:tc>
          <w:tcPr>
            <w:tcW w:w="1800" w:type="dxa"/>
            <w:shd w:val="clear" w:color="auto" w:fill="FFFFFF"/>
          </w:tcPr>
          <w:p w:rsidR="00CF02E4" w:rsidRPr="009320AC" w:rsidRDefault="00CF02E4" w:rsidP="00CF02E4">
            <w:pPr>
              <w:ind w:firstLine="480"/>
              <w:rPr>
                <w:szCs w:val="24"/>
              </w:rPr>
            </w:pPr>
            <w:r>
              <w:rPr>
                <w:rFonts w:hint="eastAsia"/>
                <w:szCs w:val="24"/>
              </w:rPr>
              <w:t>葛倍良</w:t>
            </w:r>
          </w:p>
        </w:tc>
        <w:tc>
          <w:tcPr>
            <w:tcW w:w="3672" w:type="dxa"/>
            <w:shd w:val="clear" w:color="auto" w:fill="FFFFFF"/>
          </w:tcPr>
          <w:p w:rsidR="00CF02E4" w:rsidRPr="009320AC" w:rsidRDefault="00CF02E4" w:rsidP="00CF02E4">
            <w:pPr>
              <w:ind w:firstLine="480"/>
              <w:rPr>
                <w:szCs w:val="24"/>
              </w:rPr>
            </w:pPr>
            <w:r>
              <w:rPr>
                <w:szCs w:val="24"/>
              </w:rPr>
              <w:t>1</w:t>
            </w:r>
            <w:r>
              <w:rPr>
                <w:rFonts w:hint="eastAsia"/>
                <w:szCs w:val="24"/>
              </w:rPr>
              <w:t>.</w:t>
            </w:r>
            <w:r>
              <w:rPr>
                <w:szCs w:val="24"/>
              </w:rPr>
              <w:t>0</w:t>
            </w:r>
          </w:p>
        </w:tc>
        <w:tc>
          <w:tcPr>
            <w:tcW w:w="1566" w:type="dxa"/>
            <w:shd w:val="clear" w:color="auto" w:fill="FFFFFF"/>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2833F7" w:rsidRPr="002928F2" w:rsidTr="00EE5D6E">
        <w:trPr>
          <w:cantSplit/>
          <w:tblHeader/>
        </w:trPr>
        <w:tc>
          <w:tcPr>
            <w:tcW w:w="1818" w:type="dxa"/>
            <w:shd w:val="clear" w:color="auto" w:fill="FFFFFF"/>
          </w:tcPr>
          <w:p w:rsidR="002833F7" w:rsidRPr="009320AC" w:rsidRDefault="002833F7" w:rsidP="002833F7">
            <w:pPr>
              <w:ind w:firstLine="480"/>
              <w:rPr>
                <w:szCs w:val="24"/>
              </w:rPr>
            </w:pPr>
            <w:r>
              <w:rPr>
                <w:rFonts w:hint="eastAsia"/>
                <w:szCs w:val="24"/>
              </w:rPr>
              <w:t>回顾</w:t>
            </w:r>
            <w:r>
              <w:rPr>
                <w:rFonts w:hint="eastAsia"/>
                <w:szCs w:val="24"/>
              </w:rPr>
              <w:t>1</w:t>
            </w:r>
          </w:p>
        </w:tc>
        <w:tc>
          <w:tcPr>
            <w:tcW w:w="1800" w:type="dxa"/>
            <w:shd w:val="clear" w:color="auto" w:fill="FFFFFF"/>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2833F7" w:rsidRPr="009320AC" w:rsidRDefault="002833F7" w:rsidP="002833F7">
            <w:pPr>
              <w:ind w:firstLine="480"/>
              <w:rPr>
                <w:szCs w:val="24"/>
              </w:rPr>
            </w:pPr>
            <w:r>
              <w:rPr>
                <w:szCs w:val="24"/>
              </w:rPr>
              <w:t>1</w:t>
            </w:r>
            <w:r>
              <w:rPr>
                <w:rFonts w:hint="eastAsia"/>
                <w:szCs w:val="24"/>
              </w:rPr>
              <w:t>.</w:t>
            </w:r>
            <w:r>
              <w:rPr>
                <w:szCs w:val="24"/>
              </w:rPr>
              <w:t>1</w:t>
            </w:r>
          </w:p>
        </w:tc>
        <w:tc>
          <w:tcPr>
            <w:tcW w:w="1566" w:type="dxa"/>
            <w:shd w:val="clear" w:color="auto" w:fill="FFFFFF"/>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r w:rsidR="002833F7" w:rsidRPr="002928F2" w:rsidTr="00EE5D6E">
        <w:trPr>
          <w:cantSplit/>
        </w:trPr>
        <w:tc>
          <w:tcPr>
            <w:tcW w:w="1818" w:type="dxa"/>
            <w:tcBorders>
              <w:top w:val="nil"/>
              <w:bottom w:val="single" w:sz="12" w:space="0" w:color="auto"/>
            </w:tcBorders>
          </w:tcPr>
          <w:p w:rsidR="002833F7" w:rsidRPr="009320AC" w:rsidRDefault="002833F7" w:rsidP="002833F7">
            <w:pPr>
              <w:ind w:firstLine="480"/>
              <w:rPr>
                <w:szCs w:val="24"/>
              </w:rPr>
            </w:pPr>
            <w:r>
              <w:rPr>
                <w:rFonts w:hint="eastAsia"/>
                <w:szCs w:val="24"/>
              </w:rPr>
              <w:t>回顾</w:t>
            </w:r>
            <w:r>
              <w:rPr>
                <w:rFonts w:hint="eastAsia"/>
                <w:szCs w:val="24"/>
              </w:rPr>
              <w:t>2</w:t>
            </w:r>
          </w:p>
        </w:tc>
        <w:tc>
          <w:tcPr>
            <w:tcW w:w="1800" w:type="dxa"/>
            <w:tcBorders>
              <w:top w:val="nil"/>
              <w:bottom w:val="single" w:sz="12" w:space="0" w:color="auto"/>
            </w:tcBorders>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2833F7" w:rsidRPr="009320AC" w:rsidRDefault="002833F7" w:rsidP="002833F7">
            <w:pPr>
              <w:ind w:firstLine="480"/>
              <w:rPr>
                <w:szCs w:val="24"/>
              </w:rPr>
            </w:pPr>
            <w:r>
              <w:rPr>
                <w:szCs w:val="24"/>
              </w:rPr>
              <w:t>1</w:t>
            </w:r>
            <w:r>
              <w:rPr>
                <w:rFonts w:hint="eastAsia"/>
                <w:szCs w:val="24"/>
              </w:rPr>
              <w:t>.</w:t>
            </w:r>
            <w:r>
              <w:rPr>
                <w:szCs w:val="24"/>
              </w:rPr>
              <w:t>2</w:t>
            </w:r>
          </w:p>
        </w:tc>
        <w:tc>
          <w:tcPr>
            <w:tcW w:w="1566" w:type="dxa"/>
            <w:tcBorders>
              <w:top w:val="nil"/>
              <w:bottom w:val="single" w:sz="12" w:space="0" w:color="auto"/>
            </w:tcBorders>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w:t>
            </w:r>
            <w:r>
              <w:rPr>
                <w:szCs w:val="24"/>
              </w:rPr>
              <w:t>2</w:t>
            </w:r>
            <w:r w:rsidRPr="009320AC">
              <w:rPr>
                <w:rFonts w:hint="eastAsia"/>
                <w:szCs w:val="24"/>
              </w:rPr>
              <w:t>月</w:t>
            </w:r>
            <w:r>
              <w:rPr>
                <w:szCs w:val="24"/>
              </w:rPr>
              <w:t>15</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Pr>
        <w:rPr>
          <w:rFonts w:hint="eastAsia"/>
        </w:rPr>
      </w:pPr>
    </w:p>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2833F7"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01052206" w:history="1">
        <w:r w:rsidR="002833F7" w:rsidRPr="00082895">
          <w:rPr>
            <w:rStyle w:val="a6"/>
            <w:noProof/>
          </w:rPr>
          <w:t>版本</w:t>
        </w:r>
        <w:r w:rsidR="002833F7" w:rsidRPr="00082895">
          <w:rPr>
            <w:rStyle w:val="a6"/>
            <w:noProof/>
          </w:rPr>
          <w:t>:1.2</w:t>
        </w:r>
        <w:r w:rsidR="002833F7">
          <w:rPr>
            <w:noProof/>
            <w:webHidden/>
          </w:rPr>
          <w:tab/>
        </w:r>
        <w:r w:rsidR="002833F7">
          <w:rPr>
            <w:noProof/>
            <w:webHidden/>
          </w:rPr>
          <w:fldChar w:fldCharType="begin"/>
        </w:r>
        <w:r w:rsidR="002833F7">
          <w:rPr>
            <w:noProof/>
            <w:webHidden/>
          </w:rPr>
          <w:instrText xml:space="preserve"> PAGEREF _Toc501052206 \h </w:instrText>
        </w:r>
        <w:r w:rsidR="002833F7">
          <w:rPr>
            <w:noProof/>
            <w:webHidden/>
          </w:rPr>
        </w:r>
        <w:r w:rsidR="002833F7">
          <w:rPr>
            <w:noProof/>
            <w:webHidden/>
          </w:rPr>
          <w:fldChar w:fldCharType="separate"/>
        </w:r>
        <w:r w:rsidR="002833F7">
          <w:rPr>
            <w:noProof/>
            <w:webHidden/>
          </w:rPr>
          <w:t>1</w:t>
        </w:r>
        <w:r w:rsidR="002833F7">
          <w:rPr>
            <w:noProof/>
            <w:webHidden/>
          </w:rPr>
          <w:fldChar w:fldCharType="end"/>
        </w:r>
      </w:hyperlink>
    </w:p>
    <w:p w:rsidR="002833F7" w:rsidRDefault="002833F7">
      <w:pPr>
        <w:pStyle w:val="11"/>
        <w:tabs>
          <w:tab w:val="left" w:pos="420"/>
          <w:tab w:val="right" w:leader="dot" w:pos="8296"/>
        </w:tabs>
        <w:rPr>
          <w:rFonts w:asciiTheme="minorHAnsi" w:eastAsiaTheme="minorEastAsia" w:hAnsiTheme="minorHAnsi" w:cstheme="minorBidi"/>
          <w:noProof/>
          <w:sz w:val="21"/>
        </w:rPr>
      </w:pPr>
      <w:hyperlink w:anchor="_Toc501052207" w:history="1">
        <w:r w:rsidRPr="00082895">
          <w:rPr>
            <w:rStyle w:val="a6"/>
            <w:noProof/>
          </w:rPr>
          <w:t>1.</w:t>
        </w:r>
        <w:r>
          <w:rPr>
            <w:rFonts w:asciiTheme="minorHAnsi" w:eastAsiaTheme="minorEastAsia" w:hAnsiTheme="minorHAnsi" w:cstheme="minorBidi"/>
            <w:noProof/>
            <w:sz w:val="21"/>
          </w:rPr>
          <w:tab/>
        </w:r>
        <w:r w:rsidRPr="00082895">
          <w:rPr>
            <w:rStyle w:val="a6"/>
            <w:noProof/>
          </w:rPr>
          <w:t>项目需求</w:t>
        </w:r>
        <w:r>
          <w:rPr>
            <w:noProof/>
            <w:webHidden/>
          </w:rPr>
          <w:tab/>
        </w:r>
        <w:r>
          <w:rPr>
            <w:noProof/>
            <w:webHidden/>
          </w:rPr>
          <w:fldChar w:fldCharType="begin"/>
        </w:r>
        <w:r>
          <w:rPr>
            <w:noProof/>
            <w:webHidden/>
          </w:rPr>
          <w:instrText xml:space="preserve"> PAGEREF _Toc501052207 \h </w:instrText>
        </w:r>
        <w:r>
          <w:rPr>
            <w:noProof/>
            <w:webHidden/>
          </w:rPr>
        </w:r>
        <w:r>
          <w:rPr>
            <w:noProof/>
            <w:webHidden/>
          </w:rPr>
          <w:fldChar w:fldCharType="separate"/>
        </w:r>
        <w:r>
          <w:rPr>
            <w:noProof/>
            <w:webHidden/>
          </w:rPr>
          <w:t>4</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08" w:history="1">
        <w:r w:rsidRPr="00082895">
          <w:rPr>
            <w:rStyle w:val="a6"/>
            <w:noProof/>
          </w:rPr>
          <w:t>1.1</w:t>
        </w:r>
        <w:r w:rsidRPr="00082895">
          <w:rPr>
            <w:rStyle w:val="a6"/>
            <w:noProof/>
          </w:rPr>
          <w:t>背景</w:t>
        </w:r>
        <w:r>
          <w:rPr>
            <w:noProof/>
            <w:webHidden/>
          </w:rPr>
          <w:tab/>
        </w:r>
        <w:r>
          <w:rPr>
            <w:noProof/>
            <w:webHidden/>
          </w:rPr>
          <w:fldChar w:fldCharType="begin"/>
        </w:r>
        <w:r>
          <w:rPr>
            <w:noProof/>
            <w:webHidden/>
          </w:rPr>
          <w:instrText xml:space="preserve"> PAGEREF _Toc501052208 \h </w:instrText>
        </w:r>
        <w:r>
          <w:rPr>
            <w:noProof/>
            <w:webHidden/>
          </w:rPr>
        </w:r>
        <w:r>
          <w:rPr>
            <w:noProof/>
            <w:webHidden/>
          </w:rPr>
          <w:fldChar w:fldCharType="separate"/>
        </w:r>
        <w:r>
          <w:rPr>
            <w:noProof/>
            <w:webHidden/>
          </w:rPr>
          <w:t>4</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09" w:history="1">
        <w:r w:rsidRPr="00082895">
          <w:rPr>
            <w:rStyle w:val="a6"/>
            <w:noProof/>
          </w:rPr>
          <w:t>1.2</w:t>
        </w:r>
        <w:r w:rsidRPr="00082895">
          <w:rPr>
            <w:rStyle w:val="a6"/>
            <w:noProof/>
          </w:rPr>
          <w:t>项目机遇</w:t>
        </w:r>
        <w:r>
          <w:rPr>
            <w:noProof/>
            <w:webHidden/>
          </w:rPr>
          <w:tab/>
        </w:r>
        <w:r>
          <w:rPr>
            <w:noProof/>
            <w:webHidden/>
          </w:rPr>
          <w:fldChar w:fldCharType="begin"/>
        </w:r>
        <w:r>
          <w:rPr>
            <w:noProof/>
            <w:webHidden/>
          </w:rPr>
          <w:instrText xml:space="preserve"> PAGEREF _Toc501052209 \h </w:instrText>
        </w:r>
        <w:r>
          <w:rPr>
            <w:noProof/>
            <w:webHidden/>
          </w:rPr>
        </w:r>
        <w:r>
          <w:rPr>
            <w:noProof/>
            <w:webHidden/>
          </w:rPr>
          <w:fldChar w:fldCharType="separate"/>
        </w:r>
        <w:r>
          <w:rPr>
            <w:noProof/>
            <w:webHidden/>
          </w:rPr>
          <w:t>4</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10" w:history="1">
        <w:r w:rsidRPr="00082895">
          <w:rPr>
            <w:rStyle w:val="a6"/>
            <w:noProof/>
          </w:rPr>
          <w:t>1.3</w:t>
        </w:r>
        <w:r w:rsidRPr="00082895">
          <w:rPr>
            <w:rStyle w:val="a6"/>
            <w:noProof/>
          </w:rPr>
          <w:t>项目目标</w:t>
        </w:r>
        <w:r>
          <w:rPr>
            <w:noProof/>
            <w:webHidden/>
          </w:rPr>
          <w:tab/>
        </w:r>
        <w:r>
          <w:rPr>
            <w:noProof/>
            <w:webHidden/>
          </w:rPr>
          <w:fldChar w:fldCharType="begin"/>
        </w:r>
        <w:r>
          <w:rPr>
            <w:noProof/>
            <w:webHidden/>
          </w:rPr>
          <w:instrText xml:space="preserve"> PAGEREF _Toc501052210 \h </w:instrText>
        </w:r>
        <w:r>
          <w:rPr>
            <w:noProof/>
            <w:webHidden/>
          </w:rPr>
        </w:r>
        <w:r>
          <w:rPr>
            <w:noProof/>
            <w:webHidden/>
          </w:rPr>
          <w:fldChar w:fldCharType="separate"/>
        </w:r>
        <w:r>
          <w:rPr>
            <w:noProof/>
            <w:webHidden/>
          </w:rPr>
          <w:t>4</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11" w:history="1">
        <w:r w:rsidRPr="00082895">
          <w:rPr>
            <w:rStyle w:val="a6"/>
            <w:noProof/>
          </w:rPr>
          <w:t>1.4</w:t>
        </w:r>
        <w:r w:rsidRPr="00082895">
          <w:rPr>
            <w:rStyle w:val="a6"/>
            <w:noProof/>
          </w:rPr>
          <w:t>成功的标准</w:t>
        </w:r>
        <w:r>
          <w:rPr>
            <w:noProof/>
            <w:webHidden/>
          </w:rPr>
          <w:tab/>
        </w:r>
        <w:r>
          <w:rPr>
            <w:noProof/>
            <w:webHidden/>
          </w:rPr>
          <w:fldChar w:fldCharType="begin"/>
        </w:r>
        <w:r>
          <w:rPr>
            <w:noProof/>
            <w:webHidden/>
          </w:rPr>
          <w:instrText xml:space="preserve"> PAGEREF _Toc501052211 \h </w:instrText>
        </w:r>
        <w:r>
          <w:rPr>
            <w:noProof/>
            <w:webHidden/>
          </w:rPr>
        </w:r>
        <w:r>
          <w:rPr>
            <w:noProof/>
            <w:webHidden/>
          </w:rPr>
          <w:fldChar w:fldCharType="separate"/>
        </w:r>
        <w:r>
          <w:rPr>
            <w:noProof/>
            <w:webHidden/>
          </w:rPr>
          <w:t>4</w:t>
        </w:r>
        <w:r>
          <w:rPr>
            <w:noProof/>
            <w:webHidden/>
          </w:rPr>
          <w:fldChar w:fldCharType="end"/>
        </w:r>
      </w:hyperlink>
    </w:p>
    <w:p w:rsidR="002833F7" w:rsidRDefault="002833F7">
      <w:pPr>
        <w:pStyle w:val="11"/>
        <w:tabs>
          <w:tab w:val="left" w:pos="420"/>
          <w:tab w:val="right" w:leader="dot" w:pos="8296"/>
        </w:tabs>
        <w:rPr>
          <w:rFonts w:asciiTheme="minorHAnsi" w:eastAsiaTheme="minorEastAsia" w:hAnsiTheme="minorHAnsi" w:cstheme="minorBidi"/>
          <w:noProof/>
          <w:sz w:val="21"/>
        </w:rPr>
      </w:pPr>
      <w:hyperlink w:anchor="_Toc501052212" w:history="1">
        <w:r w:rsidRPr="00082895">
          <w:rPr>
            <w:rStyle w:val="a6"/>
            <w:noProof/>
          </w:rPr>
          <w:t>2.</w:t>
        </w:r>
        <w:r>
          <w:rPr>
            <w:rFonts w:asciiTheme="minorHAnsi" w:eastAsiaTheme="minorEastAsia" w:hAnsiTheme="minorHAnsi" w:cstheme="minorBidi"/>
            <w:noProof/>
            <w:sz w:val="21"/>
          </w:rPr>
          <w:tab/>
        </w:r>
        <w:r w:rsidRPr="00082895">
          <w:rPr>
            <w:rStyle w:val="a6"/>
            <w:noProof/>
          </w:rPr>
          <w:t>参考资料</w:t>
        </w:r>
        <w:r>
          <w:rPr>
            <w:noProof/>
            <w:webHidden/>
          </w:rPr>
          <w:tab/>
        </w:r>
        <w:r>
          <w:rPr>
            <w:noProof/>
            <w:webHidden/>
          </w:rPr>
          <w:fldChar w:fldCharType="begin"/>
        </w:r>
        <w:r>
          <w:rPr>
            <w:noProof/>
            <w:webHidden/>
          </w:rPr>
          <w:instrText xml:space="preserve"> PAGEREF _Toc501052212 \h </w:instrText>
        </w:r>
        <w:r>
          <w:rPr>
            <w:noProof/>
            <w:webHidden/>
          </w:rPr>
        </w:r>
        <w:r>
          <w:rPr>
            <w:noProof/>
            <w:webHidden/>
          </w:rPr>
          <w:fldChar w:fldCharType="separate"/>
        </w:r>
        <w:r>
          <w:rPr>
            <w:noProof/>
            <w:webHidden/>
          </w:rPr>
          <w:t>5</w:t>
        </w:r>
        <w:r>
          <w:rPr>
            <w:noProof/>
            <w:webHidden/>
          </w:rPr>
          <w:fldChar w:fldCharType="end"/>
        </w:r>
      </w:hyperlink>
    </w:p>
    <w:p w:rsidR="002833F7" w:rsidRDefault="002833F7">
      <w:pPr>
        <w:pStyle w:val="11"/>
        <w:tabs>
          <w:tab w:val="right" w:leader="dot" w:pos="8296"/>
        </w:tabs>
        <w:rPr>
          <w:rFonts w:asciiTheme="minorHAnsi" w:eastAsiaTheme="minorEastAsia" w:hAnsiTheme="minorHAnsi" w:cstheme="minorBidi"/>
          <w:noProof/>
          <w:sz w:val="21"/>
        </w:rPr>
      </w:pPr>
      <w:hyperlink w:anchor="_Toc501052213" w:history="1">
        <w:r w:rsidRPr="00082895">
          <w:rPr>
            <w:rStyle w:val="a6"/>
            <w:noProof/>
          </w:rPr>
          <w:t>3.</w:t>
        </w:r>
        <w:r w:rsidRPr="00082895">
          <w:rPr>
            <w:rStyle w:val="a6"/>
            <w:noProof/>
          </w:rPr>
          <w:t>项目愿景</w:t>
        </w:r>
        <w:r>
          <w:rPr>
            <w:noProof/>
            <w:webHidden/>
          </w:rPr>
          <w:tab/>
        </w:r>
        <w:r>
          <w:rPr>
            <w:noProof/>
            <w:webHidden/>
          </w:rPr>
          <w:fldChar w:fldCharType="begin"/>
        </w:r>
        <w:r>
          <w:rPr>
            <w:noProof/>
            <w:webHidden/>
          </w:rPr>
          <w:instrText xml:space="preserve"> PAGEREF _Toc501052213 \h </w:instrText>
        </w:r>
        <w:r>
          <w:rPr>
            <w:noProof/>
            <w:webHidden/>
          </w:rPr>
        </w:r>
        <w:r>
          <w:rPr>
            <w:noProof/>
            <w:webHidden/>
          </w:rPr>
          <w:fldChar w:fldCharType="separate"/>
        </w:r>
        <w:r>
          <w:rPr>
            <w:noProof/>
            <w:webHidden/>
          </w:rPr>
          <w:t>5</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14" w:history="1">
        <w:r w:rsidRPr="00082895">
          <w:rPr>
            <w:rStyle w:val="a6"/>
            <w:noProof/>
          </w:rPr>
          <w:t>3.1</w:t>
        </w:r>
        <w:r w:rsidRPr="00082895">
          <w:rPr>
            <w:rStyle w:val="a6"/>
            <w:noProof/>
          </w:rPr>
          <w:t>陈述</w:t>
        </w:r>
        <w:r>
          <w:rPr>
            <w:noProof/>
            <w:webHidden/>
          </w:rPr>
          <w:tab/>
        </w:r>
        <w:r>
          <w:rPr>
            <w:noProof/>
            <w:webHidden/>
          </w:rPr>
          <w:fldChar w:fldCharType="begin"/>
        </w:r>
        <w:r>
          <w:rPr>
            <w:noProof/>
            <w:webHidden/>
          </w:rPr>
          <w:instrText xml:space="preserve"> PAGEREF _Toc501052214 \h </w:instrText>
        </w:r>
        <w:r>
          <w:rPr>
            <w:noProof/>
            <w:webHidden/>
          </w:rPr>
        </w:r>
        <w:r>
          <w:rPr>
            <w:noProof/>
            <w:webHidden/>
          </w:rPr>
          <w:fldChar w:fldCharType="separate"/>
        </w:r>
        <w:r>
          <w:rPr>
            <w:noProof/>
            <w:webHidden/>
          </w:rPr>
          <w:t>5</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15" w:history="1">
        <w:r w:rsidRPr="00082895">
          <w:rPr>
            <w:rStyle w:val="a6"/>
            <w:noProof/>
          </w:rPr>
          <w:t>3.2</w:t>
        </w:r>
        <w:r w:rsidRPr="00082895">
          <w:rPr>
            <w:rStyle w:val="a6"/>
            <w:noProof/>
          </w:rPr>
          <w:t>项目风险</w:t>
        </w:r>
        <w:r>
          <w:rPr>
            <w:noProof/>
            <w:webHidden/>
          </w:rPr>
          <w:tab/>
        </w:r>
        <w:r>
          <w:rPr>
            <w:noProof/>
            <w:webHidden/>
          </w:rPr>
          <w:fldChar w:fldCharType="begin"/>
        </w:r>
        <w:r>
          <w:rPr>
            <w:noProof/>
            <w:webHidden/>
          </w:rPr>
          <w:instrText xml:space="preserve"> PAGEREF _Toc501052215 \h </w:instrText>
        </w:r>
        <w:r>
          <w:rPr>
            <w:noProof/>
            <w:webHidden/>
          </w:rPr>
        </w:r>
        <w:r>
          <w:rPr>
            <w:noProof/>
            <w:webHidden/>
          </w:rPr>
          <w:fldChar w:fldCharType="separate"/>
        </w:r>
        <w:r>
          <w:rPr>
            <w:noProof/>
            <w:webHidden/>
          </w:rPr>
          <w:t>5</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16" w:history="1">
        <w:r w:rsidRPr="00082895">
          <w:rPr>
            <w:rStyle w:val="a6"/>
            <w:noProof/>
          </w:rPr>
          <w:t>3.3</w:t>
        </w:r>
        <w:r w:rsidRPr="00082895">
          <w:rPr>
            <w:rStyle w:val="a6"/>
            <w:noProof/>
          </w:rPr>
          <w:t>业务风险</w:t>
        </w:r>
        <w:r>
          <w:rPr>
            <w:noProof/>
            <w:webHidden/>
          </w:rPr>
          <w:tab/>
        </w:r>
        <w:r>
          <w:rPr>
            <w:noProof/>
            <w:webHidden/>
          </w:rPr>
          <w:fldChar w:fldCharType="begin"/>
        </w:r>
        <w:r>
          <w:rPr>
            <w:noProof/>
            <w:webHidden/>
          </w:rPr>
          <w:instrText xml:space="preserve"> PAGEREF _Toc501052216 \h </w:instrText>
        </w:r>
        <w:r>
          <w:rPr>
            <w:noProof/>
            <w:webHidden/>
          </w:rPr>
        </w:r>
        <w:r>
          <w:rPr>
            <w:noProof/>
            <w:webHidden/>
          </w:rPr>
          <w:fldChar w:fldCharType="separate"/>
        </w:r>
        <w:r>
          <w:rPr>
            <w:noProof/>
            <w:webHidden/>
          </w:rPr>
          <w:t>5</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17" w:history="1">
        <w:r w:rsidRPr="00082895">
          <w:rPr>
            <w:rStyle w:val="a6"/>
            <w:noProof/>
          </w:rPr>
          <w:t>3.4</w:t>
        </w:r>
        <w:r w:rsidRPr="00082895">
          <w:rPr>
            <w:rStyle w:val="a6"/>
            <w:noProof/>
          </w:rPr>
          <w:t>假设和依赖环境</w:t>
        </w:r>
        <w:r>
          <w:rPr>
            <w:noProof/>
            <w:webHidden/>
          </w:rPr>
          <w:tab/>
        </w:r>
        <w:r>
          <w:rPr>
            <w:noProof/>
            <w:webHidden/>
          </w:rPr>
          <w:fldChar w:fldCharType="begin"/>
        </w:r>
        <w:r>
          <w:rPr>
            <w:noProof/>
            <w:webHidden/>
          </w:rPr>
          <w:instrText xml:space="preserve"> PAGEREF _Toc501052217 \h </w:instrText>
        </w:r>
        <w:r>
          <w:rPr>
            <w:noProof/>
            <w:webHidden/>
          </w:rPr>
        </w:r>
        <w:r>
          <w:rPr>
            <w:noProof/>
            <w:webHidden/>
          </w:rPr>
          <w:fldChar w:fldCharType="separate"/>
        </w:r>
        <w:r>
          <w:rPr>
            <w:noProof/>
            <w:webHidden/>
          </w:rPr>
          <w:t>6</w:t>
        </w:r>
        <w:r>
          <w:rPr>
            <w:noProof/>
            <w:webHidden/>
          </w:rPr>
          <w:fldChar w:fldCharType="end"/>
        </w:r>
      </w:hyperlink>
    </w:p>
    <w:p w:rsidR="002833F7" w:rsidRDefault="002833F7">
      <w:pPr>
        <w:pStyle w:val="11"/>
        <w:tabs>
          <w:tab w:val="right" w:leader="dot" w:pos="8296"/>
        </w:tabs>
        <w:rPr>
          <w:rFonts w:asciiTheme="minorHAnsi" w:eastAsiaTheme="minorEastAsia" w:hAnsiTheme="minorHAnsi" w:cstheme="minorBidi"/>
          <w:noProof/>
          <w:sz w:val="21"/>
        </w:rPr>
      </w:pPr>
      <w:hyperlink w:anchor="_Toc501052218" w:history="1">
        <w:r w:rsidRPr="00082895">
          <w:rPr>
            <w:rStyle w:val="a6"/>
            <w:noProof/>
          </w:rPr>
          <w:t>4</w:t>
        </w:r>
        <w:r w:rsidRPr="00082895">
          <w:rPr>
            <w:rStyle w:val="a6"/>
            <w:noProof/>
          </w:rPr>
          <w:t>范围和局限性</w:t>
        </w:r>
        <w:r>
          <w:rPr>
            <w:noProof/>
            <w:webHidden/>
          </w:rPr>
          <w:tab/>
        </w:r>
        <w:r>
          <w:rPr>
            <w:noProof/>
            <w:webHidden/>
          </w:rPr>
          <w:fldChar w:fldCharType="begin"/>
        </w:r>
        <w:r>
          <w:rPr>
            <w:noProof/>
            <w:webHidden/>
          </w:rPr>
          <w:instrText xml:space="preserve"> PAGEREF _Toc501052218 \h </w:instrText>
        </w:r>
        <w:r>
          <w:rPr>
            <w:noProof/>
            <w:webHidden/>
          </w:rPr>
        </w:r>
        <w:r>
          <w:rPr>
            <w:noProof/>
            <w:webHidden/>
          </w:rPr>
          <w:fldChar w:fldCharType="separate"/>
        </w:r>
        <w:r>
          <w:rPr>
            <w:noProof/>
            <w:webHidden/>
          </w:rPr>
          <w:t>6</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19" w:history="1">
        <w:r w:rsidRPr="00082895">
          <w:rPr>
            <w:rStyle w:val="a6"/>
            <w:noProof/>
          </w:rPr>
          <w:t>4.1</w:t>
        </w:r>
        <w:r w:rsidRPr="00082895">
          <w:rPr>
            <w:rStyle w:val="a6"/>
            <w:noProof/>
          </w:rPr>
          <w:t>主要特征</w:t>
        </w:r>
        <w:r>
          <w:rPr>
            <w:noProof/>
            <w:webHidden/>
          </w:rPr>
          <w:tab/>
        </w:r>
        <w:r>
          <w:rPr>
            <w:noProof/>
            <w:webHidden/>
          </w:rPr>
          <w:fldChar w:fldCharType="begin"/>
        </w:r>
        <w:r>
          <w:rPr>
            <w:noProof/>
            <w:webHidden/>
          </w:rPr>
          <w:instrText xml:space="preserve"> PAGEREF _Toc501052219 \h </w:instrText>
        </w:r>
        <w:r>
          <w:rPr>
            <w:noProof/>
            <w:webHidden/>
          </w:rPr>
        </w:r>
        <w:r>
          <w:rPr>
            <w:noProof/>
            <w:webHidden/>
          </w:rPr>
          <w:fldChar w:fldCharType="separate"/>
        </w:r>
        <w:r>
          <w:rPr>
            <w:noProof/>
            <w:webHidden/>
          </w:rPr>
          <w:t>6</w:t>
        </w:r>
        <w:r>
          <w:rPr>
            <w:noProof/>
            <w:webHidden/>
          </w:rPr>
          <w:fldChar w:fldCharType="end"/>
        </w:r>
      </w:hyperlink>
    </w:p>
    <w:p w:rsidR="002833F7" w:rsidRDefault="002833F7">
      <w:pPr>
        <w:pStyle w:val="41"/>
        <w:tabs>
          <w:tab w:val="right" w:leader="dot" w:pos="8296"/>
        </w:tabs>
        <w:ind w:left="1440"/>
        <w:rPr>
          <w:rFonts w:asciiTheme="minorHAnsi" w:eastAsiaTheme="minorEastAsia" w:hAnsiTheme="minorHAnsi" w:cstheme="minorBidi"/>
          <w:noProof/>
          <w:sz w:val="21"/>
        </w:rPr>
      </w:pPr>
      <w:hyperlink w:anchor="_Toc501052220" w:history="1">
        <w:r w:rsidRPr="00082895">
          <w:rPr>
            <w:rStyle w:val="a6"/>
            <w:rFonts w:ascii="宋体" w:hAnsi="宋体"/>
            <w:noProof/>
          </w:rPr>
          <w:t>4.1</w:t>
        </w:r>
        <w:r w:rsidRPr="00082895">
          <w:rPr>
            <w:rStyle w:val="a6"/>
            <w:rFonts w:ascii="宋体"/>
            <w:noProof/>
          </w:rPr>
          <w:t>.</w:t>
        </w:r>
        <w:r w:rsidRPr="00082895">
          <w:rPr>
            <w:rStyle w:val="a6"/>
            <w:rFonts w:ascii="宋体" w:hAnsi="宋体"/>
            <w:noProof/>
          </w:rPr>
          <w:t>1系统用例图</w:t>
        </w:r>
        <w:r>
          <w:rPr>
            <w:noProof/>
            <w:webHidden/>
          </w:rPr>
          <w:tab/>
        </w:r>
        <w:r>
          <w:rPr>
            <w:noProof/>
            <w:webHidden/>
          </w:rPr>
          <w:fldChar w:fldCharType="begin"/>
        </w:r>
        <w:r>
          <w:rPr>
            <w:noProof/>
            <w:webHidden/>
          </w:rPr>
          <w:instrText xml:space="preserve"> PAGEREF _Toc501052220 \h </w:instrText>
        </w:r>
        <w:r>
          <w:rPr>
            <w:noProof/>
            <w:webHidden/>
          </w:rPr>
        </w:r>
        <w:r>
          <w:rPr>
            <w:noProof/>
            <w:webHidden/>
          </w:rPr>
          <w:fldChar w:fldCharType="separate"/>
        </w:r>
        <w:r>
          <w:rPr>
            <w:noProof/>
            <w:webHidden/>
          </w:rPr>
          <w:t>6</w:t>
        </w:r>
        <w:r>
          <w:rPr>
            <w:noProof/>
            <w:webHidden/>
          </w:rPr>
          <w:fldChar w:fldCharType="end"/>
        </w:r>
      </w:hyperlink>
    </w:p>
    <w:p w:rsidR="002833F7" w:rsidRDefault="002833F7">
      <w:pPr>
        <w:pStyle w:val="41"/>
        <w:tabs>
          <w:tab w:val="right" w:leader="dot" w:pos="8296"/>
        </w:tabs>
        <w:ind w:left="1440"/>
        <w:rPr>
          <w:rFonts w:asciiTheme="minorHAnsi" w:eastAsiaTheme="minorEastAsia" w:hAnsiTheme="minorHAnsi" w:cstheme="minorBidi"/>
          <w:noProof/>
          <w:sz w:val="21"/>
        </w:rPr>
      </w:pPr>
      <w:hyperlink w:anchor="_Toc501052221" w:history="1">
        <w:r w:rsidRPr="00082895">
          <w:rPr>
            <w:rStyle w:val="a6"/>
            <w:rFonts w:ascii="宋体" w:hAnsi="宋体"/>
            <w:noProof/>
          </w:rPr>
          <w:t>4.1.2事件响应列表</w:t>
        </w:r>
        <w:r>
          <w:rPr>
            <w:noProof/>
            <w:webHidden/>
          </w:rPr>
          <w:tab/>
        </w:r>
        <w:r>
          <w:rPr>
            <w:noProof/>
            <w:webHidden/>
          </w:rPr>
          <w:fldChar w:fldCharType="begin"/>
        </w:r>
        <w:r>
          <w:rPr>
            <w:noProof/>
            <w:webHidden/>
          </w:rPr>
          <w:instrText xml:space="preserve"> PAGEREF _Toc501052221 \h </w:instrText>
        </w:r>
        <w:r>
          <w:rPr>
            <w:noProof/>
            <w:webHidden/>
          </w:rPr>
        </w:r>
        <w:r>
          <w:rPr>
            <w:noProof/>
            <w:webHidden/>
          </w:rPr>
          <w:fldChar w:fldCharType="separate"/>
        </w:r>
        <w:r>
          <w:rPr>
            <w:noProof/>
            <w:webHidden/>
          </w:rPr>
          <w:t>7</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22" w:history="1">
        <w:r w:rsidRPr="00082895">
          <w:rPr>
            <w:rStyle w:val="a6"/>
            <w:noProof/>
          </w:rPr>
          <w:t>4.2</w:t>
        </w:r>
        <w:r w:rsidRPr="00082895">
          <w:rPr>
            <w:rStyle w:val="a6"/>
            <w:noProof/>
          </w:rPr>
          <w:t>最初版本的范围</w:t>
        </w:r>
        <w:r>
          <w:rPr>
            <w:noProof/>
            <w:webHidden/>
          </w:rPr>
          <w:tab/>
        </w:r>
        <w:r>
          <w:rPr>
            <w:noProof/>
            <w:webHidden/>
          </w:rPr>
          <w:fldChar w:fldCharType="begin"/>
        </w:r>
        <w:r>
          <w:rPr>
            <w:noProof/>
            <w:webHidden/>
          </w:rPr>
          <w:instrText xml:space="preserve"> PAGEREF _Toc501052222 \h </w:instrText>
        </w:r>
        <w:r>
          <w:rPr>
            <w:noProof/>
            <w:webHidden/>
          </w:rPr>
        </w:r>
        <w:r>
          <w:rPr>
            <w:noProof/>
            <w:webHidden/>
          </w:rPr>
          <w:fldChar w:fldCharType="separate"/>
        </w:r>
        <w:r>
          <w:rPr>
            <w:noProof/>
            <w:webHidden/>
          </w:rPr>
          <w:t>7</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23" w:history="1">
        <w:r w:rsidRPr="00082895">
          <w:rPr>
            <w:rStyle w:val="a6"/>
            <w:noProof/>
          </w:rPr>
          <w:t>4.3</w:t>
        </w:r>
        <w:r w:rsidRPr="00082895">
          <w:rPr>
            <w:rStyle w:val="a6"/>
            <w:noProof/>
          </w:rPr>
          <w:t>后续版本的范围</w:t>
        </w:r>
        <w:r>
          <w:rPr>
            <w:noProof/>
            <w:webHidden/>
          </w:rPr>
          <w:tab/>
        </w:r>
        <w:r>
          <w:rPr>
            <w:noProof/>
            <w:webHidden/>
          </w:rPr>
          <w:fldChar w:fldCharType="begin"/>
        </w:r>
        <w:r>
          <w:rPr>
            <w:noProof/>
            <w:webHidden/>
          </w:rPr>
          <w:instrText xml:space="preserve"> PAGEREF _Toc501052223 \h </w:instrText>
        </w:r>
        <w:r>
          <w:rPr>
            <w:noProof/>
            <w:webHidden/>
          </w:rPr>
        </w:r>
        <w:r>
          <w:rPr>
            <w:noProof/>
            <w:webHidden/>
          </w:rPr>
          <w:fldChar w:fldCharType="separate"/>
        </w:r>
        <w:r>
          <w:rPr>
            <w:noProof/>
            <w:webHidden/>
          </w:rPr>
          <w:t>8</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24" w:history="1">
        <w:r w:rsidRPr="00082895">
          <w:rPr>
            <w:rStyle w:val="a6"/>
            <w:noProof/>
          </w:rPr>
          <w:t>4.4</w:t>
        </w:r>
        <w:r w:rsidRPr="00082895">
          <w:rPr>
            <w:rStyle w:val="a6"/>
            <w:noProof/>
          </w:rPr>
          <w:t>限制和排除</w:t>
        </w:r>
        <w:r>
          <w:rPr>
            <w:noProof/>
            <w:webHidden/>
          </w:rPr>
          <w:tab/>
        </w:r>
        <w:r>
          <w:rPr>
            <w:noProof/>
            <w:webHidden/>
          </w:rPr>
          <w:fldChar w:fldCharType="begin"/>
        </w:r>
        <w:r>
          <w:rPr>
            <w:noProof/>
            <w:webHidden/>
          </w:rPr>
          <w:instrText xml:space="preserve"> PAGEREF _Toc501052224 \h </w:instrText>
        </w:r>
        <w:r>
          <w:rPr>
            <w:noProof/>
            <w:webHidden/>
          </w:rPr>
        </w:r>
        <w:r>
          <w:rPr>
            <w:noProof/>
            <w:webHidden/>
          </w:rPr>
          <w:fldChar w:fldCharType="separate"/>
        </w:r>
        <w:r>
          <w:rPr>
            <w:noProof/>
            <w:webHidden/>
          </w:rPr>
          <w:t>8</w:t>
        </w:r>
        <w:r>
          <w:rPr>
            <w:noProof/>
            <w:webHidden/>
          </w:rPr>
          <w:fldChar w:fldCharType="end"/>
        </w:r>
      </w:hyperlink>
    </w:p>
    <w:p w:rsidR="002833F7" w:rsidRDefault="002833F7">
      <w:pPr>
        <w:pStyle w:val="11"/>
        <w:tabs>
          <w:tab w:val="right" w:leader="dot" w:pos="8296"/>
        </w:tabs>
        <w:rPr>
          <w:rFonts w:asciiTheme="minorHAnsi" w:eastAsiaTheme="minorEastAsia" w:hAnsiTheme="minorHAnsi" w:cstheme="minorBidi"/>
          <w:noProof/>
          <w:sz w:val="21"/>
        </w:rPr>
      </w:pPr>
      <w:hyperlink w:anchor="_Toc501052225" w:history="1">
        <w:r w:rsidRPr="00082895">
          <w:rPr>
            <w:rStyle w:val="a6"/>
            <w:noProof/>
          </w:rPr>
          <w:t>5</w:t>
        </w:r>
        <w:r w:rsidRPr="00082895">
          <w:rPr>
            <w:rStyle w:val="a6"/>
            <w:noProof/>
          </w:rPr>
          <w:t>业务环境</w:t>
        </w:r>
        <w:r>
          <w:rPr>
            <w:noProof/>
            <w:webHidden/>
          </w:rPr>
          <w:tab/>
        </w:r>
        <w:r>
          <w:rPr>
            <w:noProof/>
            <w:webHidden/>
          </w:rPr>
          <w:fldChar w:fldCharType="begin"/>
        </w:r>
        <w:r>
          <w:rPr>
            <w:noProof/>
            <w:webHidden/>
          </w:rPr>
          <w:instrText xml:space="preserve"> PAGEREF _Toc501052225 \h </w:instrText>
        </w:r>
        <w:r>
          <w:rPr>
            <w:noProof/>
            <w:webHidden/>
          </w:rPr>
        </w:r>
        <w:r>
          <w:rPr>
            <w:noProof/>
            <w:webHidden/>
          </w:rPr>
          <w:fldChar w:fldCharType="separate"/>
        </w:r>
        <w:r>
          <w:rPr>
            <w:noProof/>
            <w:webHidden/>
          </w:rPr>
          <w:t>8</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26" w:history="1">
        <w:r w:rsidRPr="00082895">
          <w:rPr>
            <w:rStyle w:val="a6"/>
            <w:noProof/>
          </w:rPr>
          <w:t>5.1</w:t>
        </w:r>
        <w:r w:rsidRPr="00082895">
          <w:rPr>
            <w:rStyle w:val="a6"/>
            <w:noProof/>
          </w:rPr>
          <w:t>干系人简介</w:t>
        </w:r>
        <w:r>
          <w:rPr>
            <w:noProof/>
            <w:webHidden/>
          </w:rPr>
          <w:tab/>
        </w:r>
        <w:r>
          <w:rPr>
            <w:noProof/>
            <w:webHidden/>
          </w:rPr>
          <w:fldChar w:fldCharType="begin"/>
        </w:r>
        <w:r>
          <w:rPr>
            <w:noProof/>
            <w:webHidden/>
          </w:rPr>
          <w:instrText xml:space="preserve"> PAGEREF _Toc501052226 \h </w:instrText>
        </w:r>
        <w:r>
          <w:rPr>
            <w:noProof/>
            <w:webHidden/>
          </w:rPr>
        </w:r>
        <w:r>
          <w:rPr>
            <w:noProof/>
            <w:webHidden/>
          </w:rPr>
          <w:fldChar w:fldCharType="separate"/>
        </w:r>
        <w:r>
          <w:rPr>
            <w:noProof/>
            <w:webHidden/>
          </w:rPr>
          <w:t>8</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27" w:history="1">
        <w:r w:rsidRPr="00082895">
          <w:rPr>
            <w:rStyle w:val="a6"/>
            <w:noProof/>
          </w:rPr>
          <w:t>5.2</w:t>
        </w:r>
        <w:r w:rsidRPr="00082895">
          <w:rPr>
            <w:rStyle w:val="a6"/>
            <w:noProof/>
          </w:rPr>
          <w:t>项目优先级</w:t>
        </w:r>
        <w:r>
          <w:rPr>
            <w:noProof/>
            <w:webHidden/>
          </w:rPr>
          <w:tab/>
        </w:r>
        <w:r>
          <w:rPr>
            <w:noProof/>
            <w:webHidden/>
          </w:rPr>
          <w:fldChar w:fldCharType="begin"/>
        </w:r>
        <w:r>
          <w:rPr>
            <w:noProof/>
            <w:webHidden/>
          </w:rPr>
          <w:instrText xml:space="preserve"> PAGEREF _Toc501052227 \h </w:instrText>
        </w:r>
        <w:r>
          <w:rPr>
            <w:noProof/>
            <w:webHidden/>
          </w:rPr>
        </w:r>
        <w:r>
          <w:rPr>
            <w:noProof/>
            <w:webHidden/>
          </w:rPr>
          <w:fldChar w:fldCharType="separate"/>
        </w:r>
        <w:r>
          <w:rPr>
            <w:noProof/>
            <w:webHidden/>
          </w:rPr>
          <w:t>9</w:t>
        </w:r>
        <w:r>
          <w:rPr>
            <w:noProof/>
            <w:webHidden/>
          </w:rPr>
          <w:fldChar w:fldCharType="end"/>
        </w:r>
      </w:hyperlink>
    </w:p>
    <w:p w:rsidR="002833F7" w:rsidRDefault="002833F7">
      <w:pPr>
        <w:pStyle w:val="21"/>
        <w:tabs>
          <w:tab w:val="right" w:leader="dot" w:pos="8296"/>
        </w:tabs>
        <w:ind w:left="480"/>
        <w:rPr>
          <w:rFonts w:asciiTheme="minorHAnsi" w:eastAsiaTheme="minorEastAsia" w:hAnsiTheme="minorHAnsi" w:cstheme="minorBidi"/>
          <w:noProof/>
          <w:sz w:val="21"/>
        </w:rPr>
      </w:pPr>
      <w:hyperlink w:anchor="_Toc501052228" w:history="1">
        <w:r w:rsidRPr="00082895">
          <w:rPr>
            <w:rStyle w:val="a6"/>
            <w:noProof/>
          </w:rPr>
          <w:t>5.3</w:t>
        </w:r>
        <w:r w:rsidRPr="00082895">
          <w:rPr>
            <w:rStyle w:val="a6"/>
            <w:noProof/>
          </w:rPr>
          <w:t>部署的注意意事项</w:t>
        </w:r>
        <w:r>
          <w:rPr>
            <w:noProof/>
            <w:webHidden/>
          </w:rPr>
          <w:tab/>
        </w:r>
        <w:r>
          <w:rPr>
            <w:noProof/>
            <w:webHidden/>
          </w:rPr>
          <w:fldChar w:fldCharType="begin"/>
        </w:r>
        <w:r>
          <w:rPr>
            <w:noProof/>
            <w:webHidden/>
          </w:rPr>
          <w:instrText xml:space="preserve"> PAGEREF _Toc501052228 \h </w:instrText>
        </w:r>
        <w:r>
          <w:rPr>
            <w:noProof/>
            <w:webHidden/>
          </w:rPr>
        </w:r>
        <w:r>
          <w:rPr>
            <w:noProof/>
            <w:webHidden/>
          </w:rPr>
          <w:fldChar w:fldCharType="separate"/>
        </w:r>
        <w:r>
          <w:rPr>
            <w:noProof/>
            <w:webHidden/>
          </w:rPr>
          <w:t>9</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501052207"/>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501052208"/>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501052209"/>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501052210"/>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501052211"/>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501052212"/>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501052213"/>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501052214"/>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501052215"/>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501052216"/>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5" w:name="_Toc498008575"/>
      <w:bookmarkStart w:id="36" w:name="_Toc501052217"/>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501052218"/>
      <w:r>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501052219"/>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501052220"/>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2833F7" w:rsidP="00FB7D14">
      <w:r w:rsidRPr="002833F7">
        <w:rPr>
          <w:noProof/>
        </w:rPr>
        <w:drawing>
          <wp:inline distT="0" distB="0" distL="0" distR="0">
            <wp:extent cx="6400800" cy="5350672"/>
            <wp:effectExtent l="0" t="0" r="0" b="2540"/>
            <wp:docPr id="3" name="图片 3" descr="C:\Users\L-Jere\AppData\Local\Temp\WeChat Files\044cafd3eb300714c238c463001c3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AppData\Local\Temp\WeChat Files\044cafd3eb300714c238c463001c33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4219" cy="5361889"/>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2" w:name="_Toc501052221"/>
      <w:r w:rsidRPr="002B42C2">
        <w:rPr>
          <w:rFonts w:ascii="宋体" w:hAnsi="宋体"/>
        </w:rPr>
        <w:lastRenderedPageBreak/>
        <w:t>4.1.</w:t>
      </w:r>
      <w:r w:rsidR="00C844F9">
        <w:rPr>
          <w:rFonts w:ascii="宋体" w:hAnsi="宋体"/>
        </w:rPr>
        <w:t>2</w:t>
      </w:r>
      <w:r w:rsidRPr="002B42C2">
        <w:rPr>
          <w:rFonts w:ascii="宋体" w:hAnsi="宋体" w:hint="eastAsia"/>
        </w:rPr>
        <w:t>事件</w:t>
      </w:r>
      <w:r w:rsidR="002833F7">
        <w:rPr>
          <w:rFonts w:ascii="宋体" w:hAnsi="宋体" w:hint="eastAsia"/>
        </w:rPr>
        <w:t>响应</w:t>
      </w:r>
      <w:r w:rsidRPr="002B42C2">
        <w:rPr>
          <w:rFonts w:ascii="宋体" w:hAnsi="宋体" w:hint="eastAsia"/>
        </w:rPr>
        <w:t>列表</w:t>
      </w:r>
      <w:bookmarkEnd w:id="42"/>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2833F7" w:rsidTr="00116BA9">
        <w:tc>
          <w:tcPr>
            <w:tcW w:w="567" w:type="dxa"/>
            <w:shd w:val="clear" w:color="auto" w:fill="B3B3B3"/>
          </w:tcPr>
          <w:p w:rsidR="002833F7" w:rsidRDefault="002833F7" w:rsidP="00116BA9">
            <w:pPr>
              <w:rPr>
                <w:szCs w:val="21"/>
              </w:rPr>
            </w:pPr>
            <w:r>
              <w:rPr>
                <w:rFonts w:hint="eastAsia"/>
                <w:szCs w:val="21"/>
              </w:rPr>
              <w:t>ID</w:t>
            </w:r>
          </w:p>
        </w:tc>
        <w:tc>
          <w:tcPr>
            <w:tcW w:w="2268" w:type="dxa"/>
            <w:shd w:val="clear" w:color="auto" w:fill="B3B3B3"/>
          </w:tcPr>
          <w:p w:rsidR="002833F7" w:rsidRDefault="002833F7" w:rsidP="00116BA9">
            <w:pPr>
              <w:jc w:val="center"/>
              <w:rPr>
                <w:szCs w:val="21"/>
              </w:rPr>
            </w:pPr>
            <w:r>
              <w:rPr>
                <w:rFonts w:hint="eastAsia"/>
                <w:szCs w:val="21"/>
              </w:rPr>
              <w:t>事件</w:t>
            </w:r>
          </w:p>
        </w:tc>
        <w:tc>
          <w:tcPr>
            <w:tcW w:w="2835" w:type="dxa"/>
            <w:shd w:val="clear" w:color="auto" w:fill="B3B3B3"/>
          </w:tcPr>
          <w:p w:rsidR="002833F7" w:rsidRDefault="002833F7" w:rsidP="00116BA9">
            <w:pPr>
              <w:jc w:val="center"/>
              <w:rPr>
                <w:szCs w:val="21"/>
              </w:rPr>
            </w:pPr>
            <w:r>
              <w:rPr>
                <w:rFonts w:hint="eastAsia"/>
                <w:szCs w:val="21"/>
              </w:rPr>
              <w:t>系统状态</w:t>
            </w:r>
          </w:p>
        </w:tc>
        <w:tc>
          <w:tcPr>
            <w:tcW w:w="2410" w:type="dxa"/>
            <w:shd w:val="clear" w:color="auto" w:fill="B3B3B3"/>
          </w:tcPr>
          <w:p w:rsidR="002833F7" w:rsidRDefault="002833F7" w:rsidP="00116BA9">
            <w:pPr>
              <w:jc w:val="center"/>
              <w:rPr>
                <w:szCs w:val="21"/>
              </w:rPr>
            </w:pPr>
            <w:r>
              <w:rPr>
                <w:rFonts w:hint="eastAsia"/>
                <w:szCs w:val="21"/>
              </w:rPr>
              <w:t>系统响应</w:t>
            </w:r>
          </w:p>
        </w:tc>
      </w:tr>
      <w:tr w:rsidR="002833F7" w:rsidTr="00116BA9">
        <w:tc>
          <w:tcPr>
            <w:tcW w:w="567" w:type="dxa"/>
          </w:tcPr>
          <w:p w:rsidR="002833F7" w:rsidRDefault="002833F7" w:rsidP="00116BA9">
            <w:pPr>
              <w:rPr>
                <w:szCs w:val="21"/>
              </w:rPr>
            </w:pPr>
            <w:r>
              <w:rPr>
                <w:rFonts w:hint="eastAsia"/>
                <w:szCs w:val="21"/>
              </w:rPr>
              <w:t>1</w:t>
            </w:r>
          </w:p>
        </w:tc>
        <w:tc>
          <w:tcPr>
            <w:tcW w:w="2268" w:type="dxa"/>
          </w:tcPr>
          <w:p w:rsidR="002833F7" w:rsidRPr="00D179B1" w:rsidRDefault="002833F7" w:rsidP="00116BA9">
            <w:r>
              <w:rPr>
                <w:rFonts w:hint="eastAsia"/>
              </w:rPr>
              <w:t>游客访问网站</w:t>
            </w:r>
          </w:p>
        </w:tc>
        <w:tc>
          <w:tcPr>
            <w:tcW w:w="2835" w:type="dxa"/>
          </w:tcPr>
          <w:p w:rsidR="002833F7" w:rsidRDefault="002833F7" w:rsidP="00116BA9">
            <w:pPr>
              <w:rPr>
                <w:szCs w:val="21"/>
              </w:rPr>
            </w:pPr>
            <w:r>
              <w:rPr>
                <w:rFonts w:hint="eastAsia"/>
                <w:szCs w:val="21"/>
              </w:rPr>
              <w:t>网站处于</w:t>
            </w:r>
            <w:proofErr w:type="gramStart"/>
            <w:r>
              <w:rPr>
                <w:rFonts w:hint="eastAsia"/>
                <w:szCs w:val="21"/>
              </w:rPr>
              <w:t>低相应</w:t>
            </w:r>
            <w:proofErr w:type="gramEnd"/>
            <w:r>
              <w:rPr>
                <w:rFonts w:hint="eastAsia"/>
                <w:szCs w:val="21"/>
              </w:rPr>
              <w:t>状态</w:t>
            </w:r>
          </w:p>
        </w:tc>
        <w:tc>
          <w:tcPr>
            <w:tcW w:w="2410" w:type="dxa"/>
          </w:tcPr>
          <w:p w:rsidR="002833F7" w:rsidRDefault="002833F7" w:rsidP="00116BA9">
            <w:pPr>
              <w:rPr>
                <w:szCs w:val="21"/>
              </w:rPr>
            </w:pPr>
            <w:r>
              <w:rPr>
                <w:rFonts w:hint="eastAsia"/>
                <w:szCs w:val="21"/>
              </w:rPr>
              <w:t>不允许执行浏览外的操作</w:t>
            </w:r>
          </w:p>
        </w:tc>
      </w:tr>
      <w:tr w:rsidR="002833F7" w:rsidTr="00116BA9">
        <w:tc>
          <w:tcPr>
            <w:tcW w:w="567" w:type="dxa"/>
          </w:tcPr>
          <w:p w:rsidR="002833F7" w:rsidRDefault="002833F7" w:rsidP="00116BA9">
            <w:pPr>
              <w:rPr>
                <w:szCs w:val="21"/>
              </w:rPr>
            </w:pPr>
            <w:r>
              <w:rPr>
                <w:rFonts w:hint="eastAsia"/>
                <w:szCs w:val="21"/>
              </w:rPr>
              <w:t>2</w:t>
            </w:r>
          </w:p>
        </w:tc>
        <w:tc>
          <w:tcPr>
            <w:tcW w:w="2268" w:type="dxa"/>
          </w:tcPr>
          <w:p w:rsidR="002833F7" w:rsidRDefault="002833F7" w:rsidP="00116BA9">
            <w:pPr>
              <w:rPr>
                <w:szCs w:val="21"/>
              </w:rPr>
            </w:pPr>
            <w:r>
              <w:rPr>
                <w:rFonts w:hint="eastAsia"/>
              </w:rPr>
              <w:t>教师申请开课</w:t>
            </w:r>
          </w:p>
        </w:tc>
        <w:tc>
          <w:tcPr>
            <w:tcW w:w="2835" w:type="dxa"/>
          </w:tcPr>
          <w:p w:rsidR="002833F7" w:rsidRDefault="002833F7" w:rsidP="00116BA9">
            <w:pPr>
              <w:rPr>
                <w:szCs w:val="21"/>
              </w:rPr>
            </w:pPr>
            <w:r>
              <w:rPr>
                <w:rFonts w:hint="eastAsia"/>
                <w:szCs w:val="21"/>
              </w:rPr>
              <w:t>网站传输信息给管理员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833F7" w:rsidP="00116BA9">
            <w:pPr>
              <w:rPr>
                <w:szCs w:val="21"/>
              </w:rPr>
            </w:pPr>
            <w:r>
              <w:rPr>
                <w:rFonts w:hint="eastAsia"/>
                <w:szCs w:val="21"/>
              </w:rPr>
              <w:t>3</w:t>
            </w:r>
          </w:p>
        </w:tc>
        <w:tc>
          <w:tcPr>
            <w:tcW w:w="2268" w:type="dxa"/>
          </w:tcPr>
          <w:p w:rsidR="002833F7" w:rsidRDefault="002833F7" w:rsidP="00116BA9">
            <w:pPr>
              <w:rPr>
                <w:szCs w:val="21"/>
              </w:rPr>
            </w:pPr>
            <w:r>
              <w:rPr>
                <w:rFonts w:hint="eastAsia"/>
              </w:rPr>
              <w:t>教师申请超链接布置</w:t>
            </w:r>
          </w:p>
        </w:tc>
        <w:tc>
          <w:tcPr>
            <w:tcW w:w="2835" w:type="dxa"/>
          </w:tcPr>
          <w:p w:rsidR="002833F7" w:rsidRDefault="002833F7" w:rsidP="00116BA9">
            <w:pPr>
              <w:rPr>
                <w:szCs w:val="21"/>
              </w:rPr>
            </w:pPr>
            <w:r>
              <w:rPr>
                <w:rFonts w:hint="eastAsia"/>
                <w:szCs w:val="21"/>
              </w:rPr>
              <w:t>网站传输信息给管理员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833F7" w:rsidP="00116BA9">
            <w:pPr>
              <w:rPr>
                <w:szCs w:val="21"/>
              </w:rPr>
            </w:pPr>
            <w:r>
              <w:rPr>
                <w:rFonts w:hint="eastAsia"/>
                <w:szCs w:val="21"/>
              </w:rPr>
              <w:t>4</w:t>
            </w:r>
          </w:p>
        </w:tc>
        <w:tc>
          <w:tcPr>
            <w:tcW w:w="2268" w:type="dxa"/>
          </w:tcPr>
          <w:p w:rsidR="002833F7" w:rsidRDefault="002833F7" w:rsidP="00116BA9">
            <w:pPr>
              <w:rPr>
                <w:szCs w:val="21"/>
              </w:rPr>
            </w:pPr>
            <w:r>
              <w:rPr>
                <w:rFonts w:hint="eastAsia"/>
              </w:rPr>
              <w:t>教师课程管理</w:t>
            </w:r>
          </w:p>
        </w:tc>
        <w:tc>
          <w:tcPr>
            <w:tcW w:w="2835" w:type="dxa"/>
          </w:tcPr>
          <w:p w:rsidR="002833F7" w:rsidRDefault="002833F7" w:rsidP="00116BA9">
            <w:pPr>
              <w:rPr>
                <w:szCs w:val="21"/>
              </w:rPr>
            </w:pPr>
            <w:r>
              <w:rPr>
                <w:rFonts w:hint="eastAsia"/>
                <w:szCs w:val="21"/>
              </w:rPr>
              <w:t>网站记录管理内容</w:t>
            </w:r>
          </w:p>
        </w:tc>
        <w:tc>
          <w:tcPr>
            <w:tcW w:w="2410" w:type="dxa"/>
          </w:tcPr>
          <w:p w:rsidR="002833F7" w:rsidRDefault="002833F7" w:rsidP="00116BA9">
            <w:pPr>
              <w:rPr>
                <w:szCs w:val="21"/>
              </w:rPr>
            </w:pPr>
            <w:r>
              <w:rPr>
                <w:rFonts w:hint="eastAsia"/>
                <w:szCs w:val="21"/>
              </w:rPr>
              <w:t>提示管理结果</w:t>
            </w:r>
          </w:p>
        </w:tc>
      </w:tr>
      <w:tr w:rsidR="002833F7" w:rsidTr="00116BA9">
        <w:tc>
          <w:tcPr>
            <w:tcW w:w="567" w:type="dxa"/>
          </w:tcPr>
          <w:p w:rsidR="002833F7" w:rsidRDefault="002833F7" w:rsidP="00116BA9">
            <w:pPr>
              <w:rPr>
                <w:szCs w:val="21"/>
              </w:rPr>
            </w:pPr>
            <w:r>
              <w:rPr>
                <w:rFonts w:hint="eastAsia"/>
                <w:szCs w:val="21"/>
              </w:rPr>
              <w:t>5</w:t>
            </w:r>
          </w:p>
        </w:tc>
        <w:tc>
          <w:tcPr>
            <w:tcW w:w="2268" w:type="dxa"/>
          </w:tcPr>
          <w:p w:rsidR="002833F7" w:rsidRDefault="002833F7" w:rsidP="00116BA9">
            <w:pPr>
              <w:rPr>
                <w:szCs w:val="21"/>
              </w:rPr>
            </w:pPr>
            <w:r>
              <w:rPr>
                <w:rFonts w:hint="eastAsia"/>
              </w:rPr>
              <w:t>教师发布通知</w:t>
            </w:r>
          </w:p>
        </w:tc>
        <w:tc>
          <w:tcPr>
            <w:tcW w:w="2835" w:type="dxa"/>
          </w:tcPr>
          <w:p w:rsidR="002833F7" w:rsidRDefault="002833F7" w:rsidP="00116BA9">
            <w:pPr>
              <w:rPr>
                <w:szCs w:val="21"/>
              </w:rPr>
            </w:pPr>
            <w:r>
              <w:rPr>
                <w:rFonts w:hint="eastAsia"/>
                <w:szCs w:val="21"/>
              </w:rPr>
              <w:t>网站记录通知内容</w:t>
            </w:r>
          </w:p>
        </w:tc>
        <w:tc>
          <w:tcPr>
            <w:tcW w:w="2410" w:type="dxa"/>
          </w:tcPr>
          <w:p w:rsidR="002833F7" w:rsidRDefault="002833F7" w:rsidP="00116BA9">
            <w:pPr>
              <w:rPr>
                <w:szCs w:val="21"/>
              </w:rPr>
            </w:pPr>
            <w:r>
              <w:rPr>
                <w:rFonts w:hint="eastAsia"/>
                <w:szCs w:val="21"/>
              </w:rPr>
              <w:t>更新课程通知</w:t>
            </w:r>
          </w:p>
        </w:tc>
      </w:tr>
      <w:tr w:rsidR="002833F7" w:rsidTr="00116BA9">
        <w:tc>
          <w:tcPr>
            <w:tcW w:w="567" w:type="dxa"/>
          </w:tcPr>
          <w:p w:rsidR="002833F7" w:rsidRDefault="002833F7" w:rsidP="00116BA9">
            <w:pPr>
              <w:rPr>
                <w:szCs w:val="21"/>
              </w:rPr>
            </w:pPr>
            <w:r>
              <w:rPr>
                <w:rFonts w:hint="eastAsia"/>
                <w:szCs w:val="21"/>
              </w:rPr>
              <w:t>6</w:t>
            </w:r>
          </w:p>
        </w:tc>
        <w:tc>
          <w:tcPr>
            <w:tcW w:w="2268" w:type="dxa"/>
          </w:tcPr>
          <w:p w:rsidR="002833F7" w:rsidRDefault="002833F7" w:rsidP="00116BA9">
            <w:pPr>
              <w:rPr>
                <w:szCs w:val="21"/>
              </w:rPr>
            </w:pPr>
            <w:r>
              <w:rPr>
                <w:rFonts w:hint="eastAsia"/>
              </w:rPr>
              <w:t>教师设置答疑时间</w:t>
            </w:r>
          </w:p>
        </w:tc>
        <w:tc>
          <w:tcPr>
            <w:tcW w:w="2835" w:type="dxa"/>
          </w:tcPr>
          <w:p w:rsidR="002833F7" w:rsidRDefault="002833F7" w:rsidP="00116BA9">
            <w:pPr>
              <w:rPr>
                <w:szCs w:val="21"/>
              </w:rPr>
            </w:pPr>
            <w:r>
              <w:rPr>
                <w:rFonts w:hint="eastAsia"/>
                <w:szCs w:val="21"/>
              </w:rPr>
              <w:t>网站传输答疑时间给管理员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833F7" w:rsidP="00116BA9">
            <w:pPr>
              <w:rPr>
                <w:szCs w:val="21"/>
              </w:rPr>
            </w:pPr>
            <w:r>
              <w:rPr>
                <w:rFonts w:hint="eastAsia"/>
                <w:szCs w:val="21"/>
              </w:rPr>
              <w:t>7</w:t>
            </w:r>
          </w:p>
        </w:tc>
        <w:tc>
          <w:tcPr>
            <w:tcW w:w="2268" w:type="dxa"/>
          </w:tcPr>
          <w:p w:rsidR="002833F7" w:rsidRDefault="002833F7" w:rsidP="00116BA9">
            <w:pPr>
              <w:rPr>
                <w:szCs w:val="21"/>
              </w:rPr>
            </w:pPr>
            <w:r>
              <w:rPr>
                <w:rFonts w:hint="eastAsia"/>
                <w:szCs w:val="21"/>
              </w:rPr>
              <w:t>用户参与答疑</w:t>
            </w:r>
          </w:p>
        </w:tc>
        <w:tc>
          <w:tcPr>
            <w:tcW w:w="2835" w:type="dxa"/>
          </w:tcPr>
          <w:p w:rsidR="002833F7" w:rsidRDefault="002833F7" w:rsidP="00116BA9">
            <w:pPr>
              <w:rPr>
                <w:szCs w:val="21"/>
              </w:rPr>
            </w:pPr>
            <w:r>
              <w:rPr>
                <w:rFonts w:hint="eastAsia"/>
                <w:szCs w:val="21"/>
              </w:rPr>
              <w:t>网站进入同步答疑模式</w:t>
            </w:r>
          </w:p>
        </w:tc>
        <w:tc>
          <w:tcPr>
            <w:tcW w:w="2410" w:type="dxa"/>
          </w:tcPr>
          <w:p w:rsidR="002833F7" w:rsidRDefault="002833F7" w:rsidP="00116BA9">
            <w:pPr>
              <w:rPr>
                <w:szCs w:val="21"/>
              </w:rPr>
            </w:pPr>
            <w:r>
              <w:rPr>
                <w:rFonts w:hint="eastAsia"/>
                <w:szCs w:val="21"/>
              </w:rPr>
              <w:t>弹出答疑框</w:t>
            </w:r>
          </w:p>
        </w:tc>
      </w:tr>
      <w:tr w:rsidR="002833F7" w:rsidTr="00116BA9">
        <w:tc>
          <w:tcPr>
            <w:tcW w:w="567" w:type="dxa"/>
          </w:tcPr>
          <w:p w:rsidR="002833F7" w:rsidRDefault="002833F7" w:rsidP="00116BA9">
            <w:pPr>
              <w:rPr>
                <w:szCs w:val="21"/>
              </w:rPr>
            </w:pPr>
            <w:r>
              <w:rPr>
                <w:rFonts w:hint="eastAsia"/>
                <w:szCs w:val="21"/>
              </w:rPr>
              <w:t>8</w:t>
            </w:r>
          </w:p>
        </w:tc>
        <w:tc>
          <w:tcPr>
            <w:tcW w:w="2268" w:type="dxa"/>
          </w:tcPr>
          <w:p w:rsidR="002833F7" w:rsidRDefault="002833F7" w:rsidP="00116BA9">
            <w:pPr>
              <w:rPr>
                <w:szCs w:val="21"/>
              </w:rPr>
            </w:pPr>
            <w:r>
              <w:rPr>
                <w:rFonts w:hint="eastAsia"/>
              </w:rPr>
              <w:t>用户注册</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833F7" w:rsidP="00116BA9">
            <w:pPr>
              <w:rPr>
                <w:szCs w:val="21"/>
              </w:rPr>
            </w:pPr>
            <w:r>
              <w:rPr>
                <w:rFonts w:hint="eastAsia"/>
                <w:szCs w:val="21"/>
              </w:rPr>
              <w:t>9</w:t>
            </w:r>
          </w:p>
        </w:tc>
        <w:tc>
          <w:tcPr>
            <w:tcW w:w="2268" w:type="dxa"/>
          </w:tcPr>
          <w:p w:rsidR="002833F7" w:rsidRDefault="002833F7" w:rsidP="00116BA9">
            <w:pPr>
              <w:rPr>
                <w:szCs w:val="21"/>
              </w:rPr>
            </w:pPr>
            <w:r>
              <w:rPr>
                <w:rFonts w:hint="eastAsia"/>
              </w:rPr>
              <w:t>用户登录</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833F7" w:rsidP="00116BA9">
            <w:pPr>
              <w:rPr>
                <w:szCs w:val="21"/>
              </w:rPr>
            </w:pPr>
            <w:r>
              <w:rPr>
                <w:rFonts w:hint="eastAsia"/>
                <w:szCs w:val="21"/>
              </w:rPr>
              <w:t>10</w:t>
            </w:r>
          </w:p>
        </w:tc>
        <w:tc>
          <w:tcPr>
            <w:tcW w:w="2268" w:type="dxa"/>
          </w:tcPr>
          <w:p w:rsidR="002833F7" w:rsidRDefault="002833F7" w:rsidP="00116BA9">
            <w:pPr>
              <w:rPr>
                <w:szCs w:val="21"/>
              </w:rPr>
            </w:pPr>
            <w:r>
              <w:rPr>
                <w:rFonts w:hint="eastAsia"/>
              </w:rPr>
              <w:t>用户注销</w:t>
            </w:r>
          </w:p>
        </w:tc>
        <w:tc>
          <w:tcPr>
            <w:tcW w:w="2835" w:type="dxa"/>
          </w:tcPr>
          <w:p w:rsidR="002833F7" w:rsidRDefault="002833F7" w:rsidP="00116BA9">
            <w:pPr>
              <w:rPr>
                <w:szCs w:val="21"/>
              </w:rPr>
            </w:pPr>
            <w:r>
              <w:rPr>
                <w:rFonts w:hint="eastAsia"/>
                <w:szCs w:val="21"/>
              </w:rPr>
              <w:t>网站</w:t>
            </w:r>
            <w:proofErr w:type="gramStart"/>
            <w:r>
              <w:rPr>
                <w:rFonts w:hint="eastAsia"/>
                <w:szCs w:val="21"/>
              </w:rPr>
              <w:t>返回低</w:t>
            </w:r>
            <w:proofErr w:type="gramEnd"/>
            <w:r>
              <w:rPr>
                <w:rFonts w:hint="eastAsia"/>
                <w:szCs w:val="21"/>
              </w:rPr>
              <w:t>响应状态</w:t>
            </w:r>
          </w:p>
        </w:tc>
        <w:tc>
          <w:tcPr>
            <w:tcW w:w="2410" w:type="dxa"/>
          </w:tcPr>
          <w:p w:rsidR="002833F7" w:rsidRDefault="002833F7" w:rsidP="00116BA9">
            <w:pPr>
              <w:rPr>
                <w:szCs w:val="21"/>
              </w:rPr>
            </w:pPr>
            <w:r>
              <w:rPr>
                <w:rFonts w:hint="eastAsia"/>
                <w:szCs w:val="21"/>
              </w:rPr>
              <w:t>将用户变为游客</w:t>
            </w:r>
          </w:p>
        </w:tc>
      </w:tr>
      <w:tr w:rsidR="002833F7" w:rsidTr="00116BA9">
        <w:tc>
          <w:tcPr>
            <w:tcW w:w="567" w:type="dxa"/>
          </w:tcPr>
          <w:p w:rsidR="002833F7" w:rsidRDefault="002833F7" w:rsidP="00116BA9">
            <w:pPr>
              <w:rPr>
                <w:szCs w:val="21"/>
              </w:rPr>
            </w:pPr>
            <w:r>
              <w:rPr>
                <w:rFonts w:hint="eastAsia"/>
                <w:szCs w:val="21"/>
              </w:rPr>
              <w:t>11</w:t>
            </w:r>
          </w:p>
        </w:tc>
        <w:tc>
          <w:tcPr>
            <w:tcW w:w="2268" w:type="dxa"/>
          </w:tcPr>
          <w:p w:rsidR="002833F7" w:rsidRDefault="002833F7" w:rsidP="00116BA9">
            <w:pPr>
              <w:rPr>
                <w:szCs w:val="21"/>
              </w:rPr>
            </w:pPr>
            <w:r>
              <w:rPr>
                <w:rFonts w:hint="eastAsia"/>
              </w:rPr>
              <w:t>用户修改个人信息</w:t>
            </w:r>
          </w:p>
        </w:tc>
        <w:tc>
          <w:tcPr>
            <w:tcW w:w="2835" w:type="dxa"/>
          </w:tcPr>
          <w:p w:rsidR="002833F7" w:rsidRDefault="002833F7" w:rsidP="00116BA9">
            <w:pPr>
              <w:rPr>
                <w:szCs w:val="21"/>
              </w:rPr>
            </w:pPr>
            <w:r>
              <w:rPr>
                <w:rFonts w:hint="eastAsia"/>
                <w:szCs w:val="21"/>
              </w:rPr>
              <w:t>网站记录修改的信息</w:t>
            </w:r>
          </w:p>
        </w:tc>
        <w:tc>
          <w:tcPr>
            <w:tcW w:w="2410" w:type="dxa"/>
          </w:tcPr>
          <w:p w:rsidR="002833F7" w:rsidRDefault="002833F7" w:rsidP="00116BA9">
            <w:pPr>
              <w:rPr>
                <w:szCs w:val="21"/>
              </w:rPr>
            </w:pPr>
            <w:r>
              <w:rPr>
                <w:rFonts w:hint="eastAsia"/>
                <w:szCs w:val="21"/>
              </w:rPr>
              <w:t>更新个人信息</w:t>
            </w:r>
          </w:p>
        </w:tc>
      </w:tr>
      <w:tr w:rsidR="002833F7" w:rsidTr="00116BA9">
        <w:tc>
          <w:tcPr>
            <w:tcW w:w="567" w:type="dxa"/>
          </w:tcPr>
          <w:p w:rsidR="002833F7" w:rsidRDefault="002833F7" w:rsidP="00116BA9">
            <w:pPr>
              <w:rPr>
                <w:szCs w:val="21"/>
              </w:rPr>
            </w:pPr>
            <w:r>
              <w:rPr>
                <w:rFonts w:hint="eastAsia"/>
                <w:szCs w:val="21"/>
              </w:rPr>
              <w:t>12</w:t>
            </w:r>
          </w:p>
        </w:tc>
        <w:tc>
          <w:tcPr>
            <w:tcW w:w="2268" w:type="dxa"/>
          </w:tcPr>
          <w:p w:rsidR="002833F7" w:rsidRDefault="002833F7" w:rsidP="00116BA9">
            <w:pPr>
              <w:rPr>
                <w:szCs w:val="21"/>
              </w:rPr>
            </w:pPr>
            <w:r>
              <w:rPr>
                <w:rFonts w:hint="eastAsia"/>
              </w:rPr>
              <w:t>用户资料分享</w:t>
            </w:r>
          </w:p>
        </w:tc>
        <w:tc>
          <w:tcPr>
            <w:tcW w:w="2835" w:type="dxa"/>
          </w:tcPr>
          <w:p w:rsidR="002833F7" w:rsidRDefault="002833F7" w:rsidP="00116BA9">
            <w:pPr>
              <w:rPr>
                <w:szCs w:val="21"/>
              </w:rPr>
            </w:pPr>
            <w:r>
              <w:rPr>
                <w:rFonts w:hint="eastAsia"/>
                <w:szCs w:val="21"/>
              </w:rPr>
              <w:t>网站传输资料至数据库</w:t>
            </w:r>
          </w:p>
        </w:tc>
        <w:tc>
          <w:tcPr>
            <w:tcW w:w="2410" w:type="dxa"/>
          </w:tcPr>
          <w:p w:rsidR="002833F7" w:rsidRPr="005047D7" w:rsidRDefault="002833F7" w:rsidP="00116BA9">
            <w:pPr>
              <w:rPr>
                <w:szCs w:val="21"/>
              </w:rPr>
            </w:pPr>
            <w:r>
              <w:rPr>
                <w:rFonts w:hint="eastAsia"/>
                <w:szCs w:val="21"/>
              </w:rPr>
              <w:t>显示传输结果</w:t>
            </w:r>
          </w:p>
        </w:tc>
      </w:tr>
      <w:tr w:rsidR="002833F7" w:rsidTr="00116BA9">
        <w:tc>
          <w:tcPr>
            <w:tcW w:w="567" w:type="dxa"/>
          </w:tcPr>
          <w:p w:rsidR="002833F7" w:rsidRDefault="002833F7" w:rsidP="00116BA9">
            <w:pPr>
              <w:rPr>
                <w:szCs w:val="21"/>
              </w:rPr>
            </w:pPr>
            <w:r>
              <w:rPr>
                <w:rFonts w:hint="eastAsia"/>
                <w:szCs w:val="21"/>
              </w:rPr>
              <w:t>13</w:t>
            </w:r>
          </w:p>
        </w:tc>
        <w:tc>
          <w:tcPr>
            <w:tcW w:w="2268" w:type="dxa"/>
          </w:tcPr>
          <w:p w:rsidR="002833F7" w:rsidRDefault="002833F7" w:rsidP="00116BA9">
            <w:pPr>
              <w:rPr>
                <w:szCs w:val="21"/>
              </w:rPr>
            </w:pPr>
            <w:r>
              <w:rPr>
                <w:rFonts w:hint="eastAsia"/>
              </w:rPr>
              <w:t>用户参与讨论</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结果返回</w:t>
            </w:r>
          </w:p>
        </w:tc>
      </w:tr>
      <w:tr w:rsidR="002833F7" w:rsidTr="00116BA9">
        <w:tc>
          <w:tcPr>
            <w:tcW w:w="567" w:type="dxa"/>
          </w:tcPr>
          <w:p w:rsidR="002833F7" w:rsidRDefault="002833F7" w:rsidP="00116BA9">
            <w:pPr>
              <w:rPr>
                <w:szCs w:val="21"/>
              </w:rPr>
            </w:pPr>
            <w:r>
              <w:rPr>
                <w:rFonts w:hint="eastAsia"/>
                <w:szCs w:val="21"/>
              </w:rPr>
              <w:t>14</w:t>
            </w:r>
          </w:p>
        </w:tc>
        <w:tc>
          <w:tcPr>
            <w:tcW w:w="2268" w:type="dxa"/>
          </w:tcPr>
          <w:p w:rsidR="002833F7" w:rsidRDefault="002833F7" w:rsidP="00116BA9">
            <w:pPr>
              <w:rPr>
                <w:szCs w:val="21"/>
              </w:rPr>
            </w:pPr>
            <w:r>
              <w:rPr>
                <w:rFonts w:hint="eastAsia"/>
              </w:rPr>
              <w:t>管理员管理用户信息</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833F7" w:rsidP="00116BA9">
            <w:pPr>
              <w:rPr>
                <w:szCs w:val="21"/>
              </w:rPr>
            </w:pPr>
            <w:r>
              <w:rPr>
                <w:rFonts w:hint="eastAsia"/>
                <w:szCs w:val="21"/>
              </w:rPr>
              <w:t>15</w:t>
            </w:r>
          </w:p>
        </w:tc>
        <w:tc>
          <w:tcPr>
            <w:tcW w:w="2268" w:type="dxa"/>
          </w:tcPr>
          <w:p w:rsidR="002833F7" w:rsidRDefault="002833F7" w:rsidP="00116BA9">
            <w:pPr>
              <w:rPr>
                <w:szCs w:val="21"/>
              </w:rPr>
            </w:pPr>
            <w:r>
              <w:rPr>
                <w:rFonts w:hint="eastAsia"/>
              </w:rPr>
              <w:t>管理员管理讨论版内容</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833F7" w:rsidP="00116BA9">
            <w:pPr>
              <w:rPr>
                <w:szCs w:val="21"/>
              </w:rPr>
            </w:pPr>
            <w:r>
              <w:rPr>
                <w:rFonts w:hint="eastAsia"/>
                <w:szCs w:val="21"/>
              </w:rPr>
              <w:t>16</w:t>
            </w:r>
          </w:p>
        </w:tc>
        <w:tc>
          <w:tcPr>
            <w:tcW w:w="2268" w:type="dxa"/>
          </w:tcPr>
          <w:p w:rsidR="002833F7" w:rsidRDefault="002833F7" w:rsidP="00116BA9">
            <w:pPr>
              <w:rPr>
                <w:szCs w:val="21"/>
              </w:rPr>
            </w:pPr>
            <w:r>
              <w:rPr>
                <w:rFonts w:hint="eastAsia"/>
              </w:rPr>
              <w:t>管理员管理用户申请信息</w:t>
            </w:r>
          </w:p>
        </w:tc>
        <w:tc>
          <w:tcPr>
            <w:tcW w:w="2835" w:type="dxa"/>
          </w:tcPr>
          <w:p w:rsidR="002833F7" w:rsidRDefault="002833F7" w:rsidP="00116BA9">
            <w:pPr>
              <w:rPr>
                <w:szCs w:val="21"/>
              </w:rPr>
            </w:pPr>
            <w:r>
              <w:rPr>
                <w:rFonts w:hint="eastAsia"/>
                <w:szCs w:val="21"/>
              </w:rPr>
              <w:t>网站就结果</w:t>
            </w:r>
          </w:p>
        </w:tc>
        <w:tc>
          <w:tcPr>
            <w:tcW w:w="2410" w:type="dxa"/>
          </w:tcPr>
          <w:p w:rsidR="002833F7" w:rsidRDefault="002833F7" w:rsidP="00116BA9">
            <w:pPr>
              <w:rPr>
                <w:szCs w:val="21"/>
              </w:rPr>
            </w:pPr>
            <w:r>
              <w:rPr>
                <w:rFonts w:hint="eastAsia"/>
                <w:szCs w:val="21"/>
              </w:rPr>
              <w:t>向用户发送结果</w:t>
            </w:r>
          </w:p>
        </w:tc>
      </w:tr>
      <w:tr w:rsidR="002833F7" w:rsidTr="00116BA9">
        <w:tc>
          <w:tcPr>
            <w:tcW w:w="567" w:type="dxa"/>
          </w:tcPr>
          <w:p w:rsidR="002833F7" w:rsidRDefault="002833F7" w:rsidP="00116BA9">
            <w:pPr>
              <w:rPr>
                <w:szCs w:val="21"/>
              </w:rPr>
            </w:pPr>
            <w:r>
              <w:rPr>
                <w:rFonts w:hint="eastAsia"/>
                <w:szCs w:val="21"/>
              </w:rPr>
              <w:t>17</w:t>
            </w:r>
          </w:p>
        </w:tc>
        <w:tc>
          <w:tcPr>
            <w:tcW w:w="2268" w:type="dxa"/>
          </w:tcPr>
          <w:p w:rsidR="002833F7" w:rsidRDefault="002833F7" w:rsidP="00116BA9">
            <w:pPr>
              <w:rPr>
                <w:szCs w:val="21"/>
              </w:rPr>
            </w:pPr>
            <w:r>
              <w:rPr>
                <w:rFonts w:hint="eastAsia"/>
              </w:rPr>
              <w:t>管理员管理网站</w:t>
            </w:r>
          </w:p>
        </w:tc>
        <w:tc>
          <w:tcPr>
            <w:tcW w:w="2835" w:type="dxa"/>
          </w:tcPr>
          <w:p w:rsidR="002833F7" w:rsidRDefault="002833F7" w:rsidP="00116BA9">
            <w:pPr>
              <w:rPr>
                <w:szCs w:val="21"/>
              </w:rPr>
            </w:pPr>
            <w:r>
              <w:rPr>
                <w:rFonts w:hint="eastAsia"/>
                <w:szCs w:val="21"/>
              </w:rPr>
              <w:t>网站记录结果</w:t>
            </w:r>
          </w:p>
        </w:tc>
        <w:tc>
          <w:tcPr>
            <w:tcW w:w="2410" w:type="dxa"/>
          </w:tcPr>
          <w:p w:rsidR="002833F7" w:rsidRDefault="002833F7" w:rsidP="00116BA9">
            <w:pPr>
              <w:rPr>
                <w:szCs w:val="21"/>
              </w:rPr>
            </w:pPr>
            <w:r>
              <w:rPr>
                <w:rFonts w:hint="eastAsia"/>
                <w:szCs w:val="21"/>
              </w:rPr>
              <w:t>提示结果</w:t>
            </w:r>
          </w:p>
        </w:tc>
      </w:tr>
    </w:tbl>
    <w:p w:rsidR="00D63E0B" w:rsidRPr="002B42C2" w:rsidRDefault="00D63E0B" w:rsidP="002B42C2"/>
    <w:p w:rsidR="003572FA" w:rsidRDefault="003572FA" w:rsidP="008B4D00">
      <w:pPr>
        <w:pStyle w:val="2"/>
        <w:ind w:firstLineChars="200" w:firstLine="602"/>
      </w:pPr>
      <w:bookmarkStart w:id="43" w:name="_Toc498008578"/>
      <w:bookmarkStart w:id="44" w:name="_Toc501052222"/>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1B38CC">
            <w:pPr>
              <w:rPr>
                <w:kern w:val="0"/>
                <w:szCs w:val="20"/>
              </w:rPr>
            </w:pPr>
            <w:r w:rsidRPr="00D2257D">
              <w:rPr>
                <w:rFonts w:hint="eastAsia"/>
                <w:kern w:val="0"/>
                <w:szCs w:val="20"/>
              </w:rPr>
              <w:t>课程的选取与加入及退出</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3572FA" w:rsidP="00455B74">
            <w:pPr>
              <w:rPr>
                <w:kern w:val="0"/>
                <w:szCs w:val="20"/>
              </w:rPr>
            </w:pPr>
            <w:r w:rsidRPr="00D2257D">
              <w:rPr>
                <w:rFonts w:hint="eastAsia"/>
                <w:kern w:val="0"/>
                <w:szCs w:val="20"/>
              </w:rPr>
              <w:t>留言板功能，分享交流论坛</w:t>
            </w:r>
          </w:p>
        </w:tc>
      </w:tr>
      <w:tr w:rsidR="00CF02E4" w:rsidTr="00D2257D">
        <w:tc>
          <w:tcPr>
            <w:tcW w:w="1276" w:type="dxa"/>
          </w:tcPr>
          <w:p w:rsidR="00CF02E4" w:rsidRPr="00D2257D" w:rsidRDefault="00CF02E4" w:rsidP="00455B74">
            <w:pPr>
              <w:rPr>
                <w:kern w:val="0"/>
                <w:szCs w:val="20"/>
              </w:rPr>
            </w:pPr>
            <w:r>
              <w:rPr>
                <w:rFonts w:hint="eastAsia"/>
                <w:kern w:val="0"/>
                <w:szCs w:val="20"/>
              </w:rPr>
              <w:t>答疑功能</w:t>
            </w:r>
          </w:p>
        </w:tc>
        <w:tc>
          <w:tcPr>
            <w:tcW w:w="7246" w:type="dxa"/>
          </w:tcPr>
          <w:p w:rsidR="00CF02E4" w:rsidRPr="00D2257D" w:rsidRDefault="00CF02E4" w:rsidP="00455B74">
            <w:pPr>
              <w:rPr>
                <w:kern w:val="0"/>
                <w:szCs w:val="20"/>
              </w:rPr>
            </w:pPr>
            <w:r>
              <w:rPr>
                <w:rFonts w:hint="eastAsia"/>
                <w:kern w:val="0"/>
                <w:szCs w:val="20"/>
              </w:rPr>
              <w:t>教师对学生同步的答疑交流</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0E7AEA">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501052223"/>
      <w:r>
        <w:lastRenderedPageBreak/>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501052224"/>
      <w:r>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501052225"/>
      <w:r>
        <w:t>5</w:t>
      </w:r>
      <w:r>
        <w:rPr>
          <w:rFonts w:hint="eastAsia"/>
        </w:rPr>
        <w:t>业务环境</w:t>
      </w:r>
      <w:bookmarkEnd w:id="49"/>
      <w:bookmarkEnd w:id="50"/>
    </w:p>
    <w:p w:rsidR="003572FA" w:rsidRDefault="003572FA" w:rsidP="00813985">
      <w:pPr>
        <w:pStyle w:val="2"/>
        <w:ind w:firstLine="602"/>
      </w:pPr>
      <w:bookmarkStart w:id="51" w:name="_Toc498008582"/>
      <w:bookmarkStart w:id="52" w:name="_Toc501052226"/>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Pr="00F357BC" w:rsidRDefault="00CF02E4" w:rsidP="00813985"/>
    <w:p w:rsidR="003572FA" w:rsidRDefault="003572FA" w:rsidP="00813985">
      <w:pPr>
        <w:pStyle w:val="2"/>
        <w:ind w:firstLine="602"/>
      </w:pPr>
      <w:bookmarkStart w:id="53" w:name="_Toc498008583"/>
      <w:bookmarkStart w:id="54" w:name="_Toc501052227"/>
      <w:r>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501052228"/>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771" w:rsidRDefault="00F26771" w:rsidP="002E0D41">
      <w:r>
        <w:separator/>
      </w:r>
    </w:p>
  </w:endnote>
  <w:endnote w:type="continuationSeparator" w:id="0">
    <w:p w:rsidR="00F26771" w:rsidRDefault="00F26771"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771" w:rsidRDefault="00F26771" w:rsidP="002E0D41">
      <w:r>
        <w:separator/>
      </w:r>
    </w:p>
  </w:footnote>
  <w:footnote w:type="continuationSeparator" w:id="0">
    <w:p w:rsidR="00F26771" w:rsidRDefault="00F26771"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57C05"/>
    <w:rsid w:val="00182F62"/>
    <w:rsid w:val="001B38CC"/>
    <w:rsid w:val="001B4E2D"/>
    <w:rsid w:val="001C6B27"/>
    <w:rsid w:val="001E5A69"/>
    <w:rsid w:val="0020208C"/>
    <w:rsid w:val="00217647"/>
    <w:rsid w:val="002833F7"/>
    <w:rsid w:val="002928F2"/>
    <w:rsid w:val="002B3840"/>
    <w:rsid w:val="002B42C2"/>
    <w:rsid w:val="002E0D41"/>
    <w:rsid w:val="002E1242"/>
    <w:rsid w:val="0030701B"/>
    <w:rsid w:val="003131C5"/>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D342F"/>
    <w:rsid w:val="00805CDB"/>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C551A"/>
    <w:rsid w:val="00AD007B"/>
    <w:rsid w:val="00B06FF5"/>
    <w:rsid w:val="00B1156A"/>
    <w:rsid w:val="00B23658"/>
    <w:rsid w:val="00B637C1"/>
    <w:rsid w:val="00BF5ADD"/>
    <w:rsid w:val="00BF625A"/>
    <w:rsid w:val="00C844F9"/>
    <w:rsid w:val="00CC30A9"/>
    <w:rsid w:val="00CF02E4"/>
    <w:rsid w:val="00D2257D"/>
    <w:rsid w:val="00D63E0B"/>
    <w:rsid w:val="00D93E8E"/>
    <w:rsid w:val="00D955AC"/>
    <w:rsid w:val="00DC1F9B"/>
    <w:rsid w:val="00DE7C51"/>
    <w:rsid w:val="00E95317"/>
    <w:rsid w:val="00EA2D63"/>
    <w:rsid w:val="00EE5D6E"/>
    <w:rsid w:val="00F05878"/>
    <w:rsid w:val="00F1341A"/>
    <w:rsid w:val="00F26771"/>
    <w:rsid w:val="00F357BC"/>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3F083CFF"/>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2017-11-28T03:57:00Z</dcterms:created>
  <dcterms:modified xsi:type="dcterms:W3CDTF">2017-12-14T14:01:00Z</dcterms:modified>
</cp:coreProperties>
</file>