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99" w:type="dxa"/>
        <w:tblInd w:w="-10" w:type="dxa"/>
        <w:tblLook w:val="04A0" w:firstRow="1" w:lastRow="0" w:firstColumn="1" w:lastColumn="0" w:noHBand="0" w:noVBand="1"/>
      </w:tblPr>
      <w:tblGrid>
        <w:gridCol w:w="723"/>
        <w:gridCol w:w="1220"/>
        <w:gridCol w:w="426"/>
        <w:gridCol w:w="426"/>
        <w:gridCol w:w="462"/>
        <w:gridCol w:w="759"/>
        <w:gridCol w:w="426"/>
        <w:gridCol w:w="654"/>
        <w:gridCol w:w="479"/>
        <w:gridCol w:w="946"/>
        <w:gridCol w:w="1878"/>
      </w:tblGrid>
      <w:tr w:rsidR="00291F6D" w14:paraId="29638A9E" w14:textId="77777777" w:rsidTr="00291F6D">
        <w:trPr>
          <w:trHeight w:val="267"/>
        </w:trPr>
        <w:tc>
          <w:tcPr>
            <w:tcW w:w="72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749E34E3" w14:textId="77777777" w:rsidR="00291F6D" w:rsidRDefault="00291F6D">
            <w:pPr>
              <w:widowControl/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相对权重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</w:tcPr>
          <w:p w14:paraId="745FE0F2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1D45A71E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2</w:t>
            </w: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1428DF7A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1</w:t>
            </w:r>
          </w:p>
        </w:tc>
        <w:tc>
          <w:tcPr>
            <w:tcW w:w="4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</w:tcPr>
          <w:p w14:paraId="7F11F9EC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7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</w:tcPr>
          <w:p w14:paraId="6FADD22F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7A655439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1</w:t>
            </w:r>
          </w:p>
        </w:tc>
        <w:tc>
          <w:tcPr>
            <w:tcW w:w="6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EBEBE"/>
            <w:hideMark/>
          </w:tcPr>
          <w:p w14:paraId="1C5D185A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4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3A7C0219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0.5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EBEBE"/>
            <w:hideMark/>
          </w:tcPr>
          <w:p w14:paraId="426944E9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8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</w:tcPr>
          <w:p w14:paraId="5B857197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</w:tr>
      <w:tr w:rsidR="00291F6D" w14:paraId="4FFB4962" w14:textId="77777777" w:rsidTr="00291F6D">
        <w:trPr>
          <w:trHeight w:val="28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C9A44A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B0A35E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7829FD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EF8468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77E25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6F2EBB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6074E1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EBEBE"/>
            <w:hideMark/>
          </w:tcPr>
          <w:p w14:paraId="4F70B760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37BD56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EBEBE"/>
            <w:hideMark/>
          </w:tcPr>
          <w:p w14:paraId="1F674F75" w14:textId="77777777" w:rsidR="00291F6D" w:rsidRDefault="00291F6D">
            <w:pPr>
              <w:widowControl/>
              <w:jc w:val="left"/>
              <w:rPr>
                <w:rFonts w:ascii="等线" w:eastAsia="等线" w:hAnsi="等线" w:cstheme="minorBidi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FEC5B" w14:textId="77777777" w:rsidR="00291F6D" w:rsidRDefault="00291F6D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</w:tr>
      <w:tr w:rsidR="00291F6D" w14:paraId="745E2753" w14:textId="77777777" w:rsidTr="00291F6D">
        <w:trPr>
          <w:trHeight w:val="267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763B04C6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主要参与者</w:t>
            </w: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51330768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用例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2DAFF4C7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相对收益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524E4185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相对损失</w:t>
            </w:r>
          </w:p>
        </w:tc>
        <w:tc>
          <w:tcPr>
            <w:tcW w:w="462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1F34733F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总价值</w:t>
            </w:r>
          </w:p>
        </w:tc>
        <w:tc>
          <w:tcPr>
            <w:tcW w:w="75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3A35E8E4" w14:textId="77777777" w:rsidR="00291F6D" w:rsidRDefault="00291F6D">
            <w:r>
              <w:rPr>
                <w:rFonts w:hint="eastAsia"/>
              </w:rPr>
              <w:t>价</w:t>
            </w:r>
          </w:p>
          <w:p w14:paraId="413444BA" w14:textId="77777777" w:rsidR="00291F6D" w:rsidRDefault="00291F6D">
            <w:r>
              <w:rPr>
                <w:rFonts w:hint="eastAsia"/>
              </w:rPr>
              <w:t>值</w:t>
            </w:r>
          </w:p>
          <w:p w14:paraId="0D3D5B81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%</w:t>
            </w:r>
          </w:p>
        </w:tc>
        <w:tc>
          <w:tcPr>
            <w:tcW w:w="42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05EC25BB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相对成本</w:t>
            </w:r>
          </w:p>
        </w:tc>
        <w:tc>
          <w:tcPr>
            <w:tcW w:w="6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EBEBE"/>
            <w:hideMark/>
          </w:tcPr>
          <w:p w14:paraId="4F701D72" w14:textId="77777777" w:rsidR="00291F6D" w:rsidRDefault="00291F6D">
            <w:r>
              <w:rPr>
                <w:rFonts w:hint="eastAsia"/>
              </w:rPr>
              <w:t>成</w:t>
            </w:r>
          </w:p>
          <w:p w14:paraId="1B268631" w14:textId="77777777" w:rsidR="00291F6D" w:rsidRDefault="00291F6D">
            <w:r>
              <w:rPr>
                <w:rFonts w:hint="eastAsia"/>
              </w:rPr>
              <w:t>本</w:t>
            </w:r>
          </w:p>
          <w:p w14:paraId="2FF6CF3B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%</w:t>
            </w:r>
          </w:p>
        </w:tc>
        <w:tc>
          <w:tcPr>
            <w:tcW w:w="47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2A78E493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相对风险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BEBEBE"/>
            <w:hideMark/>
          </w:tcPr>
          <w:p w14:paraId="7AE5A295" w14:textId="77777777" w:rsidR="00291F6D" w:rsidRDefault="00291F6D">
            <w:r>
              <w:rPr>
                <w:rFonts w:hint="eastAsia"/>
              </w:rPr>
              <w:t>风</w:t>
            </w:r>
          </w:p>
          <w:p w14:paraId="569B1D65" w14:textId="77777777" w:rsidR="00291F6D" w:rsidRDefault="00291F6D">
            <w:r>
              <w:rPr>
                <w:rFonts w:hint="eastAsia"/>
              </w:rPr>
              <w:t>险</w:t>
            </w:r>
          </w:p>
          <w:p w14:paraId="17C3A1DB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%</w:t>
            </w:r>
          </w:p>
        </w:tc>
        <w:tc>
          <w:tcPr>
            <w:tcW w:w="18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BEBEBE"/>
            <w:hideMark/>
          </w:tcPr>
          <w:p w14:paraId="47251331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优先级</w:t>
            </w:r>
          </w:p>
        </w:tc>
      </w:tr>
      <w:tr w:rsidR="00291F6D" w14:paraId="7B7F3E27" w14:textId="77777777" w:rsidTr="00291F6D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1783E7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rPr>
                <w:rFonts w:hint="eastAsia"/>
              </w:rPr>
              <w:t>余奇超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02C0C5C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1</w:t>
            </w:r>
            <w:r>
              <w:rPr>
                <w:rFonts w:hint="eastAsia"/>
              </w:rPr>
              <w:t>游客注册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E2FE4A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4220B2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ED0EE7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617D46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50%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0FB99A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501440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50%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725A3C7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0902E6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50%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C12A44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0.500</w:t>
            </w:r>
          </w:p>
        </w:tc>
      </w:tr>
      <w:tr w:rsidR="00291F6D" w14:paraId="3AE7698E" w14:textId="77777777" w:rsidTr="00291F6D">
        <w:trPr>
          <w:trHeight w:val="520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B805AFF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62FDA27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2</w:t>
            </w:r>
            <w:r>
              <w:rPr>
                <w:rFonts w:hint="eastAsia"/>
              </w:rPr>
              <w:t>用户登录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D0EB20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D9061C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6</w:t>
            </w:r>
          </w:p>
        </w:tc>
        <w:tc>
          <w:tcPr>
            <w:tcW w:w="4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CC580F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16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5B02E6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50%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8B2E63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7F571F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50%</w:t>
            </w:r>
          </w:p>
        </w:tc>
        <w:tc>
          <w:tcPr>
            <w:tcW w:w="4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3DFADB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CD7F0C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50%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8FC0E2" w14:textId="77777777" w:rsidR="00291F6D" w:rsidRDefault="00291F6D">
            <w:pPr>
              <w:rPr>
                <w:color w:val="000000"/>
                <w:sz w:val="15"/>
                <w:szCs w:val="15"/>
              </w:rPr>
            </w:pPr>
            <w:r>
              <w:t>0.500</w:t>
            </w:r>
          </w:p>
        </w:tc>
      </w:tr>
    </w:tbl>
    <w:p w14:paraId="3F0FD8B8" w14:textId="77777777" w:rsidR="005E46AA" w:rsidRDefault="005E46AA">
      <w:bookmarkStart w:id="0" w:name="_GoBack"/>
      <w:bookmarkEnd w:id="0"/>
    </w:p>
    <w:sectPr w:rsidR="005E4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1C"/>
    <w:rsid w:val="00291F6D"/>
    <w:rsid w:val="005E46AA"/>
    <w:rsid w:val="00F9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6396C-2A4C-48E9-8DA9-3B2DD5B3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1F6D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8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xch752</cp:lastModifiedBy>
  <cp:revision>2</cp:revision>
  <dcterms:created xsi:type="dcterms:W3CDTF">2018-12-23T14:04:00Z</dcterms:created>
  <dcterms:modified xsi:type="dcterms:W3CDTF">2018-12-23T14:04:00Z</dcterms:modified>
</cp:coreProperties>
</file>