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A180E" w14:textId="5E81DBF0" w:rsidR="00AE15FA" w:rsidRDefault="00AE15FA" w:rsidP="00AE15FA">
      <w:pPr>
        <w:spacing w:line="25" w:lineRule="atLeast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PRD-</w:t>
      </w:r>
      <w:r>
        <w:rPr>
          <w:rFonts w:hint="eastAsia"/>
          <w:b/>
          <w:bCs/>
          <w:sz w:val="52"/>
          <w:szCs w:val="52"/>
        </w:rPr>
        <w:t>G10-</w:t>
      </w:r>
      <w:r w:rsidR="00FB70B4">
        <w:rPr>
          <w:rFonts w:hint="eastAsia"/>
          <w:b/>
          <w:bCs/>
          <w:sz w:val="52"/>
          <w:szCs w:val="52"/>
        </w:rPr>
        <w:t>游客</w:t>
      </w:r>
      <w:r>
        <w:rPr>
          <w:rFonts w:hint="eastAsia"/>
          <w:b/>
          <w:bCs/>
          <w:sz w:val="52"/>
          <w:szCs w:val="52"/>
        </w:rPr>
        <w:t>用户优先级打分表</w:t>
      </w:r>
    </w:p>
    <w:p w14:paraId="1EB99A38" w14:textId="533059E1" w:rsidR="00AE15FA" w:rsidRDefault="00AE15FA" w:rsidP="00AE15FA">
      <w:pPr>
        <w:pStyle w:val="a3"/>
        <w:spacing w:line="360" w:lineRule="auto"/>
        <w:ind w:left="2650" w:hangingChars="600" w:hanging="2650"/>
        <w:rPr>
          <w:rFonts w:ascii="仿宋" w:eastAsia="仿宋" w:hAnsi="仿宋" w:cs="仿宋"/>
          <w:bCs w:val="0"/>
        </w:rPr>
      </w:pPr>
    </w:p>
    <w:p w14:paraId="515E149C" w14:textId="77777777" w:rsidR="00AE15FA" w:rsidRDefault="00AE15FA" w:rsidP="00AE15FA">
      <w:pPr>
        <w:spacing w:line="25" w:lineRule="atLeast"/>
        <w:jc w:val="center"/>
        <w:rPr>
          <w:b/>
          <w:bCs/>
          <w:sz w:val="52"/>
          <w:szCs w:val="52"/>
        </w:rPr>
      </w:pPr>
    </w:p>
    <w:p w14:paraId="21497C5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  <w:r w:rsidRPr="007C06FF">
        <w:rPr>
          <w:rFonts w:cs="Calibri"/>
          <w:noProof/>
          <w:sz w:val="40"/>
        </w:rPr>
        <w:drawing>
          <wp:inline distT="0" distB="0" distL="0" distR="0" wp14:anchorId="0FA7B7CC" wp14:editId="3042CF92">
            <wp:extent cx="2899609" cy="2899609"/>
            <wp:effectExtent l="0" t="0" r="0" b="0"/>
            <wp:docPr id="1026" name="Picture 2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09" cy="289960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B33DD04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2FB299E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71C6F64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78E2E6F1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33C2B425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2DF14EBE" w14:textId="05F059F0" w:rsidR="00AE15FA" w:rsidRPr="00AE15FA" w:rsidRDefault="00AE15FA" w:rsidP="00AE15FA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项目经理:夏昌灏</w:t>
      </w:r>
    </w:p>
    <w:p w14:paraId="01833373" w14:textId="77777777" w:rsidR="00AE15FA" w:rsidRDefault="00AE15FA" w:rsidP="00AE15FA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项目组成员:</w:t>
      </w:r>
      <w:r>
        <w:rPr>
          <w:rFonts w:ascii="宋体" w:hAnsi="宋体" w:cs="Calibri"/>
          <w:sz w:val="28"/>
          <w:szCs w:val="28"/>
        </w:rPr>
        <w:t xml:space="preserve"> </w:t>
      </w:r>
      <w:r>
        <w:rPr>
          <w:rFonts w:ascii="宋体" w:hAnsi="宋体" w:cs="Calibri" w:hint="eastAsia"/>
          <w:sz w:val="28"/>
          <w:szCs w:val="28"/>
        </w:rPr>
        <w:t xml:space="preserve">黄浩峰 李俊 吴荣欣 叶忠杰 </w:t>
      </w:r>
    </w:p>
    <w:p w14:paraId="6F96DE3F" w14:textId="7BD0600B" w:rsidR="00AE15FA" w:rsidRDefault="00AE15FA" w:rsidP="00AE15FA">
      <w:pPr>
        <w:spacing w:line="25" w:lineRule="atLeast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AE15FA" w14:paraId="5ADE08EA" w14:textId="77777777" w:rsidTr="00EC6EDC">
        <w:tc>
          <w:tcPr>
            <w:tcW w:w="1951" w:type="dxa"/>
            <w:vMerge w:val="restart"/>
            <w:shd w:val="clear" w:color="auto" w:fill="auto"/>
          </w:tcPr>
          <w:p w14:paraId="09D9076F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状态：</w:t>
            </w:r>
          </w:p>
          <w:p w14:paraId="65FEDA34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  ]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草稿</w:t>
            </w:r>
          </w:p>
          <w:p w14:paraId="7D05F586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[  ] </w:t>
            </w:r>
            <w:r>
              <w:rPr>
                <w:rFonts w:ascii="宋体" w:hAnsi="宋体" w:hint="eastAsia"/>
                <w:sz w:val="24"/>
              </w:rPr>
              <w:t>正式发布</w:t>
            </w:r>
          </w:p>
          <w:p w14:paraId="68A90073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正在</w:t>
            </w:r>
            <w:r>
              <w:rPr>
                <w:rFonts w:ascii="宋体" w:hAnsi="宋体"/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</w:tcPr>
          <w:p w14:paraId="368335D6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标识</w:t>
            </w:r>
            <w:r>
              <w:rPr>
                <w:rFonts w:ascii="宋体" w:hAnsi="宋体" w:hint="eastAsia"/>
                <w:sz w:val="24"/>
              </w:rPr>
              <w:t>：</w:t>
            </w:r>
          </w:p>
        </w:tc>
        <w:tc>
          <w:tcPr>
            <w:tcW w:w="4927" w:type="dxa"/>
          </w:tcPr>
          <w:p w14:paraId="62B52875" w14:textId="2487322E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PRD2018-G10-</w:t>
            </w:r>
            <w:r w:rsidR="00F6692E">
              <w:rPr>
                <w:rFonts w:ascii="宋体" w:hAnsi="宋体" w:hint="eastAsia"/>
                <w:sz w:val="24"/>
              </w:rPr>
              <w:t>管理员</w:t>
            </w:r>
            <w:r w:rsidRPr="00AE15FA">
              <w:rPr>
                <w:rFonts w:ascii="宋体" w:hAnsi="宋体" w:hint="eastAsia"/>
                <w:sz w:val="24"/>
              </w:rPr>
              <w:t>用户优先级打分表</w:t>
            </w:r>
          </w:p>
        </w:tc>
      </w:tr>
      <w:tr w:rsidR="00AE15FA" w14:paraId="60214717" w14:textId="77777777" w:rsidTr="00EC6EDC">
        <w:tc>
          <w:tcPr>
            <w:tcW w:w="1951" w:type="dxa"/>
            <w:vMerge/>
            <w:shd w:val="clear" w:color="auto" w:fill="auto"/>
          </w:tcPr>
          <w:p w14:paraId="1308CEE1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53F5475B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版本：</w:t>
            </w:r>
          </w:p>
        </w:tc>
        <w:tc>
          <w:tcPr>
            <w:tcW w:w="4927" w:type="dxa"/>
          </w:tcPr>
          <w:p w14:paraId="03BF620D" w14:textId="7D7E07A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0.</w:t>
            </w:r>
            <w:r w:rsidR="003E580B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.0</w:t>
            </w:r>
          </w:p>
        </w:tc>
      </w:tr>
      <w:tr w:rsidR="00AE15FA" w14:paraId="4FFA4D81" w14:textId="77777777" w:rsidTr="00EC6EDC">
        <w:tc>
          <w:tcPr>
            <w:tcW w:w="1951" w:type="dxa"/>
            <w:vMerge/>
            <w:shd w:val="clear" w:color="auto" w:fill="auto"/>
          </w:tcPr>
          <w:p w14:paraId="77B12A4C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62B0A9DB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作者：</w:t>
            </w:r>
          </w:p>
        </w:tc>
        <w:tc>
          <w:tcPr>
            <w:tcW w:w="4927" w:type="dxa"/>
          </w:tcPr>
          <w:p w14:paraId="2E712754" w14:textId="050AAF91" w:rsidR="00AE15FA" w:rsidRDefault="00AE15FA" w:rsidP="00EC6EDC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夏昌灏(</w:t>
            </w:r>
            <w:r>
              <w:rPr>
                <w:rFonts w:ascii="宋体" w:hAnsi="宋体" w:cs="Calibri"/>
                <w:sz w:val="24"/>
              </w:rPr>
              <w:t>PM</w:t>
            </w:r>
            <w:r>
              <w:rPr>
                <w:rFonts w:ascii="宋体" w:hAnsi="宋体" w:cs="Calibri" w:hint="eastAsia"/>
                <w:sz w:val="24"/>
              </w:rPr>
              <w:t xml:space="preserve">) </w:t>
            </w:r>
          </w:p>
          <w:p w14:paraId="45FE8327" w14:textId="6DAFFE2C" w:rsidR="00AE15FA" w:rsidRDefault="00AE15FA" w:rsidP="00EC6EDC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黄浩峰 李俊 吴荣欣 叶忠杰</w:t>
            </w:r>
          </w:p>
        </w:tc>
      </w:tr>
      <w:tr w:rsidR="00AE15FA" w14:paraId="7DFC3178" w14:textId="77777777" w:rsidTr="00EC6EDC">
        <w:tc>
          <w:tcPr>
            <w:tcW w:w="1951" w:type="dxa"/>
            <w:vMerge/>
            <w:shd w:val="clear" w:color="auto" w:fill="auto"/>
          </w:tcPr>
          <w:p w14:paraId="507C1BA3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443D2AE2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日期：</w:t>
            </w:r>
          </w:p>
        </w:tc>
        <w:tc>
          <w:tcPr>
            <w:tcW w:w="4927" w:type="dxa"/>
          </w:tcPr>
          <w:p w14:paraId="79A304CD" w14:textId="2935FE79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</w:t>
            </w:r>
            <w:r>
              <w:rPr>
                <w:rFonts w:ascii="宋体" w:hAnsi="宋体" w:hint="eastAsia"/>
                <w:sz w:val="24"/>
              </w:rPr>
              <w:t>8-</w:t>
            </w:r>
            <w:r>
              <w:rPr>
                <w:rFonts w:ascii="宋体" w:hAnsi="宋体"/>
                <w:sz w:val="24"/>
              </w:rPr>
              <w:t>12-</w:t>
            </w:r>
            <w:r w:rsidR="003E580B">
              <w:rPr>
                <w:rFonts w:ascii="宋体" w:hAnsi="宋体"/>
                <w:sz w:val="24"/>
              </w:rPr>
              <w:t>29</w:t>
            </w:r>
          </w:p>
        </w:tc>
      </w:tr>
    </w:tbl>
    <w:p w14:paraId="3FF665AB" w14:textId="77777777" w:rsidR="00AE15FA" w:rsidRDefault="00AE15FA" w:rsidP="00AE15FA"/>
    <w:p w14:paraId="6AA7215E" w14:textId="77777777" w:rsidR="00AE15FA" w:rsidRDefault="00AE15FA" w:rsidP="00AE15FA">
      <w:pPr>
        <w:pStyle w:val="a4"/>
      </w:pPr>
      <w:r>
        <w:rPr>
          <w:rFonts w:hint="eastAsia"/>
        </w:rPr>
        <w:lastRenderedPageBreak/>
        <w:t>版本控制</w:t>
      </w:r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387"/>
      </w:tblGrid>
      <w:tr w:rsidR="00AE15FA" w14:paraId="53BDEEB9" w14:textId="77777777" w:rsidTr="00EC6EDC">
        <w:tc>
          <w:tcPr>
            <w:tcW w:w="1413" w:type="dxa"/>
            <w:shd w:val="clear" w:color="auto" w:fill="D9D9D9"/>
          </w:tcPr>
          <w:p w14:paraId="28B80198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3621F405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4F9B2873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2387" w:type="dxa"/>
            <w:shd w:val="clear" w:color="auto" w:fill="D9D9D9"/>
          </w:tcPr>
          <w:p w14:paraId="0E6BAC4E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AE15FA" w14:paraId="5368425E" w14:textId="77777777" w:rsidTr="00EC6EDC">
        <w:trPr>
          <w:trHeight w:val="635"/>
        </w:trPr>
        <w:tc>
          <w:tcPr>
            <w:tcW w:w="1413" w:type="dxa"/>
          </w:tcPr>
          <w:p w14:paraId="387C0680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0.1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14:paraId="0912276F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黄浩峰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吴荣欣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</w:p>
        </w:tc>
        <w:tc>
          <w:tcPr>
            <w:tcW w:w="1843" w:type="dxa"/>
          </w:tcPr>
          <w:p w14:paraId="187F7304" w14:textId="0A804B9F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-2</w:t>
            </w:r>
            <w:r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6C6C21F0" w14:textId="57B86854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 w:rsidR="009C24B1"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-2</w:t>
            </w: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2387" w:type="dxa"/>
          </w:tcPr>
          <w:p w14:paraId="0B5EEAF4" w14:textId="274768F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F6692E" w14:paraId="2B2BB79C" w14:textId="77777777" w:rsidTr="00EC6EDC">
        <w:trPr>
          <w:trHeight w:val="635"/>
        </w:trPr>
        <w:tc>
          <w:tcPr>
            <w:tcW w:w="1413" w:type="dxa"/>
          </w:tcPr>
          <w:p w14:paraId="77492547" w14:textId="70475AFA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</w:t>
            </w:r>
            <w:r>
              <w:rPr>
                <w:rFonts w:ascii="宋体" w:hAnsi="宋体"/>
                <w:sz w:val="24"/>
              </w:rPr>
              <w:t>2.0</w:t>
            </w:r>
          </w:p>
        </w:tc>
        <w:tc>
          <w:tcPr>
            <w:tcW w:w="2693" w:type="dxa"/>
          </w:tcPr>
          <w:p w14:paraId="4C2805EF" w14:textId="2C8A66B6" w:rsidR="00F6692E" w:rsidRDefault="00F6692E" w:rsidP="00F6692E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黄浩峰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吴荣欣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  <w:r>
              <w:rPr>
                <w:rFonts w:cs="Calibri" w:hint="eastAsia"/>
                <w:sz w:val="24"/>
              </w:rPr>
              <w:t xml:space="preserve"> </w:t>
            </w:r>
            <w:r w:rsidR="00FB70B4">
              <w:rPr>
                <w:rFonts w:cs="Calibri" w:hint="eastAsia"/>
                <w:sz w:val="24"/>
              </w:rPr>
              <w:t>余齐</w:t>
            </w:r>
            <w:bookmarkStart w:id="0" w:name="_GoBack"/>
            <w:bookmarkEnd w:id="0"/>
            <w:r w:rsidR="00FB70B4">
              <w:rPr>
                <w:rFonts w:cs="Calibri" w:hint="eastAsia"/>
                <w:sz w:val="24"/>
              </w:rPr>
              <w:t>超</w:t>
            </w:r>
          </w:p>
        </w:tc>
        <w:tc>
          <w:tcPr>
            <w:tcW w:w="1843" w:type="dxa"/>
          </w:tcPr>
          <w:p w14:paraId="7A736206" w14:textId="25BDBD4A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28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36788674" w14:textId="77610604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28</w:t>
            </w:r>
          </w:p>
        </w:tc>
        <w:tc>
          <w:tcPr>
            <w:tcW w:w="2387" w:type="dxa"/>
          </w:tcPr>
          <w:p w14:paraId="48CAE7CE" w14:textId="14A18728" w:rsidR="00F6692E" w:rsidRDefault="00FB70B4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游客</w:t>
            </w:r>
            <w:r w:rsidR="003E580B">
              <w:rPr>
                <w:rFonts w:ascii="宋体" w:hAnsi="宋体" w:hint="eastAsia"/>
                <w:sz w:val="24"/>
              </w:rPr>
              <w:t>用户代表</w:t>
            </w:r>
            <w:r w:rsidR="00F6692E">
              <w:rPr>
                <w:rFonts w:ascii="宋体" w:hAnsi="宋体" w:hint="eastAsia"/>
                <w:sz w:val="24"/>
              </w:rPr>
              <w:t>填写了打分表</w:t>
            </w:r>
          </w:p>
        </w:tc>
      </w:tr>
      <w:tr w:rsidR="00F6692E" w14:paraId="3F87BC5C" w14:textId="77777777" w:rsidTr="00EC6EDC">
        <w:trPr>
          <w:trHeight w:val="635"/>
        </w:trPr>
        <w:tc>
          <w:tcPr>
            <w:tcW w:w="1413" w:type="dxa"/>
          </w:tcPr>
          <w:p w14:paraId="7D15C8F8" w14:textId="2AC83F47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0.3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14:paraId="47CBBB25" w14:textId="2A5776B5" w:rsidR="00F6692E" w:rsidRDefault="00F6692E" w:rsidP="00F6692E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 w:rsidR="003E580B">
              <w:rPr>
                <w:rFonts w:cs="Calibri" w:hint="eastAsia"/>
                <w:sz w:val="24"/>
              </w:rPr>
              <w:t>黄浩峰</w:t>
            </w:r>
          </w:p>
        </w:tc>
        <w:tc>
          <w:tcPr>
            <w:tcW w:w="1843" w:type="dxa"/>
          </w:tcPr>
          <w:p w14:paraId="5D8D4893" w14:textId="1FCDB964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29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6DD74764" w14:textId="72D672EB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29</w:t>
            </w:r>
          </w:p>
        </w:tc>
        <w:tc>
          <w:tcPr>
            <w:tcW w:w="2387" w:type="dxa"/>
          </w:tcPr>
          <w:p w14:paraId="76DAB612" w14:textId="4FE43937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计算了优先级</w:t>
            </w:r>
          </w:p>
        </w:tc>
      </w:tr>
    </w:tbl>
    <w:p w14:paraId="5448E61E" w14:textId="0762C0AF" w:rsidR="00AE15FA" w:rsidRDefault="00AE15FA" w:rsidP="00AE15FA">
      <w:pPr>
        <w:spacing w:line="25" w:lineRule="atLeast"/>
        <w:jc w:val="lef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/>
          <w:sz w:val="28"/>
          <w:szCs w:val="28"/>
        </w:rPr>
        <w:br w:type="page"/>
      </w:r>
    </w:p>
    <w:p w14:paraId="7286AF25" w14:textId="7A76838C" w:rsidR="00AE15FA" w:rsidRPr="001316B9" w:rsidRDefault="00AE15FA" w:rsidP="001316B9">
      <w:pPr>
        <w:ind w:firstLine="420"/>
      </w:pPr>
      <w:r w:rsidRPr="001316B9">
        <w:rPr>
          <w:rFonts w:hint="eastAsia"/>
        </w:rPr>
        <w:lastRenderedPageBreak/>
        <w:t>备注：请</w:t>
      </w:r>
      <w:r w:rsidR="00FB70B4">
        <w:rPr>
          <w:rFonts w:hint="eastAsia"/>
        </w:rPr>
        <w:t>游客</w:t>
      </w:r>
      <w:r w:rsidRPr="001316B9">
        <w:rPr>
          <w:rFonts w:hint="eastAsia"/>
        </w:rPr>
        <w:t>用户代表填写此表中的相对收益及相对损失。</w:t>
      </w:r>
      <w:r w:rsidR="00D932EC">
        <w:rPr>
          <w:rFonts w:hint="eastAsia"/>
        </w:rPr>
        <w:t>（</w:t>
      </w:r>
      <w:r w:rsidR="00FB70B4">
        <w:rPr>
          <w:rFonts w:hint="eastAsia"/>
        </w:rPr>
        <w:t>游客</w:t>
      </w:r>
      <w:r w:rsidR="00D932EC">
        <w:rPr>
          <w:rFonts w:hint="eastAsia"/>
        </w:rPr>
        <w:t>用户代表优先级权重为：</w:t>
      </w:r>
      <w:r w:rsidR="00FB70B4">
        <w:t>0</w:t>
      </w:r>
      <w:r w:rsidR="00D932EC">
        <w:t>.</w:t>
      </w:r>
      <w:r w:rsidR="00FB70B4">
        <w:t>5</w:t>
      </w:r>
      <w:r w:rsidR="00D932EC">
        <w:rPr>
          <w:rFonts w:hint="eastAsia"/>
        </w:rPr>
        <w:t>）</w:t>
      </w:r>
    </w:p>
    <w:p w14:paraId="3FCFBE25" w14:textId="4079917C" w:rsidR="009C24B1" w:rsidRPr="001316B9" w:rsidRDefault="009C24B1" w:rsidP="001316B9">
      <w:pPr>
        <w:ind w:firstLine="420"/>
      </w:pPr>
      <w:r w:rsidRPr="001316B9">
        <w:rPr>
          <w:rFonts w:hint="eastAsia"/>
        </w:rPr>
        <w:t>相对收益：请您估算每个特效的相对收益，按照从</w:t>
      </w:r>
      <w:r w:rsidRPr="001316B9">
        <w:rPr>
          <w:rFonts w:hint="eastAsia"/>
        </w:rPr>
        <w:t>1</w:t>
      </w:r>
      <w:r w:rsidRPr="001316B9">
        <w:rPr>
          <w:rFonts w:hint="eastAsia"/>
        </w:rPr>
        <w:t>到</w:t>
      </w:r>
      <w:r w:rsidRPr="001316B9">
        <w:rPr>
          <w:rFonts w:hint="eastAsia"/>
        </w:rPr>
        <w:t>9</w:t>
      </w:r>
      <w:r w:rsidRPr="001316B9">
        <w:rPr>
          <w:rFonts w:hint="eastAsia"/>
        </w:rPr>
        <w:t>的范围进行打分。打分为</w:t>
      </w:r>
      <w:r w:rsidRPr="001316B9">
        <w:rPr>
          <w:rFonts w:hint="eastAsia"/>
        </w:rPr>
        <w:t>1</w:t>
      </w:r>
      <w:r w:rsidRPr="001316B9">
        <w:rPr>
          <w:rFonts w:hint="eastAsia"/>
        </w:rPr>
        <w:t>，表示没有人觉得这个特性有用；</w:t>
      </w:r>
      <w:r w:rsidRPr="001316B9">
        <w:rPr>
          <w:rFonts w:hint="eastAsia"/>
        </w:rPr>
        <w:t>9</w:t>
      </w:r>
      <w:r w:rsidRPr="001316B9">
        <w:rPr>
          <w:rFonts w:hint="eastAsia"/>
        </w:rPr>
        <w:t>表示特性极有价值。</w:t>
      </w:r>
    </w:p>
    <w:p w14:paraId="7CF6A9CA" w14:textId="77777777" w:rsidR="00FB70B4" w:rsidRDefault="009C24B1" w:rsidP="001316B9">
      <w:pPr>
        <w:ind w:firstLine="420"/>
      </w:pPr>
      <w:r w:rsidRPr="001316B9">
        <w:rPr>
          <w:rFonts w:hint="eastAsia"/>
        </w:rPr>
        <w:t>相对损失：即特性未加入而对客户或者业务带来的伤害程度。还是按照从</w:t>
      </w:r>
      <w:r w:rsidRPr="001316B9">
        <w:rPr>
          <w:rFonts w:hint="eastAsia"/>
        </w:rPr>
        <w:t>1</w:t>
      </w:r>
      <w:r w:rsidRPr="001316B9">
        <w:rPr>
          <w:rFonts w:hint="eastAsia"/>
        </w:rPr>
        <w:t>到</w:t>
      </w:r>
      <w:r w:rsidRPr="001316B9">
        <w:rPr>
          <w:rFonts w:hint="eastAsia"/>
        </w:rPr>
        <w:t>9</w:t>
      </w:r>
      <w:r w:rsidRPr="001316B9">
        <w:rPr>
          <w:rFonts w:hint="eastAsia"/>
        </w:rPr>
        <w:t>的范围打分。分数</w:t>
      </w:r>
      <w:r w:rsidRPr="001316B9">
        <w:rPr>
          <w:rFonts w:hint="eastAsia"/>
        </w:rPr>
        <w:t>1</w:t>
      </w:r>
      <w:r w:rsidRPr="001316B9">
        <w:rPr>
          <w:rFonts w:hint="eastAsia"/>
        </w:rPr>
        <w:t>表示如果缺少这个特性，没有人会难过；</w:t>
      </w:r>
      <w:r w:rsidRPr="001316B9">
        <w:rPr>
          <w:rFonts w:hint="eastAsia"/>
        </w:rPr>
        <w:t>9</w:t>
      </w:r>
      <w:r w:rsidRPr="001316B9">
        <w:rPr>
          <w:rFonts w:hint="eastAsia"/>
        </w:rPr>
        <w:t>表示重度负面影响。</w:t>
      </w:r>
    </w:p>
    <w:tbl>
      <w:tblPr>
        <w:tblW w:w="8399" w:type="dxa"/>
        <w:tblInd w:w="-10" w:type="dxa"/>
        <w:tblLook w:val="04A0" w:firstRow="1" w:lastRow="0" w:firstColumn="1" w:lastColumn="0" w:noHBand="0" w:noVBand="1"/>
      </w:tblPr>
      <w:tblGrid>
        <w:gridCol w:w="723"/>
        <w:gridCol w:w="1220"/>
        <w:gridCol w:w="426"/>
        <w:gridCol w:w="426"/>
        <w:gridCol w:w="462"/>
        <w:gridCol w:w="759"/>
        <w:gridCol w:w="426"/>
        <w:gridCol w:w="654"/>
        <w:gridCol w:w="479"/>
        <w:gridCol w:w="946"/>
        <w:gridCol w:w="1878"/>
      </w:tblGrid>
      <w:tr w:rsidR="00FB70B4" w:rsidRPr="009D50BA" w14:paraId="01410EFA" w14:textId="77777777" w:rsidTr="00607C54">
        <w:trPr>
          <w:trHeight w:val="267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1DDCA7AA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主要参与者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3518F335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用例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193718EA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相对收益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71C3889F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相对损失</w:t>
            </w:r>
          </w:p>
        </w:tc>
        <w:tc>
          <w:tcPr>
            <w:tcW w:w="4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755D1DC4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总价值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104BD886" w14:textId="77777777" w:rsidR="00FB70B4" w:rsidRDefault="00FB70B4" w:rsidP="00607C54">
            <w:r w:rsidRPr="00C52319">
              <w:rPr>
                <w:rFonts w:hint="eastAsia"/>
              </w:rPr>
              <w:t>价</w:t>
            </w:r>
          </w:p>
          <w:p w14:paraId="48BE4AF2" w14:textId="77777777" w:rsidR="00FB70B4" w:rsidRDefault="00FB70B4" w:rsidP="00607C54">
            <w:r w:rsidRPr="00C52319">
              <w:rPr>
                <w:rFonts w:hint="eastAsia"/>
              </w:rPr>
              <w:t>值</w:t>
            </w:r>
          </w:p>
          <w:p w14:paraId="474DFD94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%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1606048A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相对成本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hideMark/>
          </w:tcPr>
          <w:p w14:paraId="7FE8D994" w14:textId="77777777" w:rsidR="00FB70B4" w:rsidRDefault="00FB70B4" w:rsidP="00607C54">
            <w:r w:rsidRPr="00C52319">
              <w:rPr>
                <w:rFonts w:hint="eastAsia"/>
              </w:rPr>
              <w:t>成</w:t>
            </w:r>
          </w:p>
          <w:p w14:paraId="22EFEC7E" w14:textId="77777777" w:rsidR="00FB70B4" w:rsidRDefault="00FB70B4" w:rsidP="00607C54">
            <w:r w:rsidRPr="00C52319">
              <w:rPr>
                <w:rFonts w:hint="eastAsia"/>
              </w:rPr>
              <w:t>本</w:t>
            </w:r>
          </w:p>
          <w:p w14:paraId="69505CA3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%</w:t>
            </w: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4AFEC244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相对风险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hideMark/>
          </w:tcPr>
          <w:p w14:paraId="2A6F7782" w14:textId="77777777" w:rsidR="00FB70B4" w:rsidRDefault="00FB70B4" w:rsidP="00607C54">
            <w:r w:rsidRPr="00C52319">
              <w:rPr>
                <w:rFonts w:hint="eastAsia"/>
              </w:rPr>
              <w:t>风</w:t>
            </w:r>
          </w:p>
          <w:p w14:paraId="114870AC" w14:textId="77777777" w:rsidR="00FB70B4" w:rsidRDefault="00FB70B4" w:rsidP="00607C54">
            <w:r w:rsidRPr="00C52319">
              <w:rPr>
                <w:rFonts w:hint="eastAsia"/>
              </w:rPr>
              <w:t>险</w:t>
            </w:r>
          </w:p>
          <w:p w14:paraId="2317440A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%</w:t>
            </w:r>
          </w:p>
        </w:tc>
        <w:tc>
          <w:tcPr>
            <w:tcW w:w="187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4E99E708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优先级</w:t>
            </w:r>
          </w:p>
        </w:tc>
      </w:tr>
      <w:tr w:rsidR="00FB70B4" w:rsidRPr="009D50BA" w14:paraId="72EF35DE" w14:textId="77777777" w:rsidTr="00607C54">
        <w:trPr>
          <w:trHeight w:val="520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E843F8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余奇超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844EF2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</w:t>
            </w:r>
            <w:r w:rsidRPr="00C52319">
              <w:rPr>
                <w:rFonts w:hint="eastAsia"/>
              </w:rPr>
              <w:t>游客注册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D574A7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E9033D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6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2DE319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6E08CF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548EB1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F2FD90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F63EF3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D9CE9E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D82AD0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</w:t>
            </w:r>
            <w:r>
              <w:t>0</w:t>
            </w:r>
            <w:r w:rsidRPr="00C52319">
              <w:rPr>
                <w:rFonts w:hint="eastAsia"/>
              </w:rPr>
              <w:t>0</w:t>
            </w:r>
          </w:p>
        </w:tc>
      </w:tr>
      <w:tr w:rsidR="00FB70B4" w:rsidRPr="009D50BA" w14:paraId="061180B3" w14:textId="77777777" w:rsidTr="00607C54">
        <w:trPr>
          <w:trHeight w:val="520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F26A5A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E6DD55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  <w:r w:rsidRPr="00C52319">
              <w:rPr>
                <w:rFonts w:hint="eastAsia"/>
              </w:rPr>
              <w:t>用户登录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C5C92A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32E71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6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D98B40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C00D28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C5C1ED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AD6775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66BC7D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59B7BD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EAAD92" w14:textId="77777777" w:rsidR="00FB70B4" w:rsidRPr="009D50BA" w:rsidRDefault="00FB70B4" w:rsidP="00607C54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</w:t>
            </w:r>
            <w:r>
              <w:t>0</w:t>
            </w:r>
            <w:r w:rsidRPr="00C52319">
              <w:rPr>
                <w:rFonts w:hint="eastAsia"/>
              </w:rPr>
              <w:t>0</w:t>
            </w:r>
          </w:p>
        </w:tc>
      </w:tr>
    </w:tbl>
    <w:p w14:paraId="12CF12E6" w14:textId="0C3589DD" w:rsidR="009C24B1" w:rsidRDefault="009C24B1" w:rsidP="001316B9">
      <w:pPr>
        <w:ind w:firstLine="420"/>
      </w:pPr>
    </w:p>
    <w:sectPr w:rsidR="009C2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EF"/>
    <w:rsid w:val="001316B9"/>
    <w:rsid w:val="001C4049"/>
    <w:rsid w:val="003E580B"/>
    <w:rsid w:val="004247C9"/>
    <w:rsid w:val="009C24B1"/>
    <w:rsid w:val="00AE15FA"/>
    <w:rsid w:val="00B01BEF"/>
    <w:rsid w:val="00D932EC"/>
    <w:rsid w:val="00F6692E"/>
    <w:rsid w:val="00FB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F24D"/>
  <w15:chartTrackingRefBased/>
  <w15:docId w15:val="{56EEF6BB-5253-4095-AF97-9B0E2199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15F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小二标题"/>
    <w:basedOn w:val="a"/>
    <w:rsid w:val="00AE15FA"/>
    <w:pPr>
      <w:spacing w:line="400" w:lineRule="atLeast"/>
      <w:jc w:val="center"/>
    </w:pPr>
    <w:rPr>
      <w:rFonts w:ascii="宋体" w:eastAsiaTheme="minorEastAsia" w:hAnsi="宋体" w:cs="宋体"/>
      <w:b/>
      <w:bCs/>
      <w:sz w:val="44"/>
      <w:szCs w:val="22"/>
    </w:rPr>
  </w:style>
  <w:style w:type="paragraph" w:styleId="a4">
    <w:name w:val="Title"/>
    <w:basedOn w:val="a"/>
    <w:next w:val="a"/>
    <w:link w:val="a5"/>
    <w:qFormat/>
    <w:rsid w:val="00AE15F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qFormat/>
    <w:rsid w:val="00AE15F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tyle10">
    <w:name w:val="_Style 10"/>
    <w:basedOn w:val="a"/>
    <w:next w:val="a"/>
    <w:uiPriority w:val="39"/>
    <w:rsid w:val="00AE1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xch752</dc:creator>
  <cp:keywords/>
  <dc:description/>
  <cp:lastModifiedBy>xch752</cp:lastModifiedBy>
  <cp:revision>7</cp:revision>
  <dcterms:created xsi:type="dcterms:W3CDTF">2018-12-26T11:58:00Z</dcterms:created>
  <dcterms:modified xsi:type="dcterms:W3CDTF">2019-01-01T16:01:00Z</dcterms:modified>
</cp:coreProperties>
</file>