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ascii="宋体" w:hAnsi="宋体" w:cs="MS Mincho"/>
          <w:sz w:val="30"/>
          <w:szCs w:val="30"/>
        </w:rPr>
      </w:pPr>
      <w:bookmarkStart w:id="0" w:name="_Toc9642"/>
      <w:bookmarkStart w:id="1" w:name="_Toc440250249"/>
      <w:bookmarkStart w:id="2" w:name="_Toc6262"/>
      <w:bookmarkStart w:id="3" w:name="_Toc2963"/>
      <w:r>
        <w:rPr>
          <w:rFonts w:hint="eastAsia" w:ascii="宋体" w:hAnsi="宋体"/>
          <w:sz w:val="30"/>
          <w:szCs w:val="30"/>
        </w:rPr>
        <w:t>7.2.</w:t>
      </w:r>
      <w:r>
        <w:rPr>
          <w:rFonts w:hint="eastAsia" w:ascii="宋体" w:hAnsi="宋体"/>
          <w:sz w:val="30"/>
          <w:szCs w:val="30"/>
          <w:lang w:val="en-US" w:eastAsia="zh-CN"/>
        </w:rPr>
        <w:t>3</w:t>
      </w:r>
      <w:r>
        <w:rPr>
          <w:rFonts w:hint="eastAsia" w:ascii="宋体" w:hAnsi="宋体"/>
          <w:sz w:val="30"/>
          <w:szCs w:val="30"/>
        </w:rPr>
        <w:t xml:space="preserve"> </w:t>
      </w:r>
      <w:r>
        <w:rPr>
          <w:rFonts w:hint="eastAsia" w:ascii="宋体" w:hAnsi="宋体"/>
          <w:sz w:val="30"/>
          <w:szCs w:val="30"/>
          <w:lang w:val="en-US" w:eastAsia="zh-CN"/>
        </w:rPr>
        <w:t>学生</w:t>
      </w:r>
      <w:r>
        <w:rPr>
          <w:rFonts w:ascii="宋体" w:hAnsi="宋体" w:cs="MS Mincho"/>
          <w:sz w:val="30"/>
          <w:szCs w:val="30"/>
        </w:rPr>
        <w:t>用</w:t>
      </w:r>
      <w:r>
        <w:rPr>
          <w:rFonts w:hint="eastAsia" w:ascii="宋体" w:hAnsi="宋体"/>
          <w:sz w:val="30"/>
          <w:szCs w:val="30"/>
        </w:rPr>
        <w:t>户</w:t>
      </w:r>
      <w:r>
        <w:rPr>
          <w:rFonts w:ascii="宋体" w:hAnsi="宋体" w:cs="MS Mincho"/>
          <w:sz w:val="30"/>
          <w:szCs w:val="30"/>
        </w:rPr>
        <w:t>序列</w:t>
      </w:r>
      <w:bookmarkEnd w:id="0"/>
      <w:bookmarkEnd w:id="1"/>
      <w:bookmarkEnd w:id="2"/>
      <w:bookmarkEnd w:id="3"/>
      <w:bookmarkStart w:id="4" w:name="_Toc2564"/>
    </w:p>
    <w:p>
      <w:pPr>
        <w:pStyle w:val="3"/>
        <w:rPr>
          <w:rFonts w:hint="eastAsia"/>
          <w:lang w:val="en-US" w:eastAsia="zh-CN"/>
        </w:rPr>
      </w:pPr>
      <w:r>
        <w:t>（</w:t>
      </w:r>
      <w:r>
        <w:rPr>
          <w:rFonts w:hint="eastAsia"/>
        </w:rPr>
        <w:t>1</w:t>
      </w:r>
      <w:r>
        <w:t>）</w:t>
      </w:r>
      <w:bookmarkEnd w:id="4"/>
      <w:r>
        <w:rPr>
          <w:rFonts w:hint="eastAsia"/>
          <w:lang w:val="en-US" w:eastAsia="zh-CN"/>
        </w:rPr>
        <w:t>学生浏览帖子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6817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81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学生发布帖子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3112770"/>
            <wp:effectExtent l="0" t="0" r="1079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学生回复帖子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4150" cy="3124835"/>
            <wp:effectExtent l="0" t="0" r="1270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学生参与答疑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275145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5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 w:ascii="宋体" w:hAnsi="宋体" w:cs="MS Mincho"/>
          <w:lang w:val="en-US" w:eastAsia="zh-CN"/>
        </w:rPr>
      </w:pPr>
      <w:r>
        <w:rPr>
          <w:rFonts w:hint="eastAsia" w:ascii="宋体" w:hAnsi="宋体" w:cs="MS Mincho"/>
          <w:lang w:val="en-US" w:eastAsia="zh-CN"/>
        </w:rPr>
        <w:t>学生下载历史答疑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2733675"/>
            <wp:effectExtent l="0" t="0" r="317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(6)课程板块查看课程</w:t>
      </w:r>
      <w:r>
        <w:rPr>
          <w:rFonts w:hint="eastAsia"/>
        </w:rPr>
        <w:t>时序图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4505325"/>
            <wp:effectExtent l="0" t="0" r="6985" b="9525"/>
            <wp:docPr id="84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(7)查看教师</w:t>
      </w:r>
      <w:r>
        <w:rPr>
          <w:rFonts w:hint="eastAsia"/>
        </w:rPr>
        <w:t>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48250" cy="4314825"/>
            <wp:effectExtent l="0" t="0" r="0" b="9525"/>
            <wp:docPr id="9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2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(8)查看论坛</w:t>
      </w:r>
      <w:r>
        <w:rPr>
          <w:rFonts w:hint="eastAsia"/>
        </w:rPr>
        <w:t>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825" cy="3514725"/>
            <wp:effectExtent l="0" t="0" r="9525" b="9525"/>
            <wp:docPr id="94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2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(9)学生下载课程资料</w:t>
      </w:r>
      <w:r>
        <w:rPr>
          <w:rFonts w:hint="eastAsia"/>
        </w:rPr>
        <w:t>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53025" cy="3571875"/>
            <wp:effectExtent l="0" t="0" r="9525" b="9525"/>
            <wp:docPr id="9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2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(10)学生搜索</w:t>
      </w:r>
      <w:r>
        <w:rPr>
          <w:rFonts w:hint="eastAsia"/>
        </w:rPr>
        <w:t>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86350" cy="4200525"/>
            <wp:effectExtent l="0" t="0" r="0" b="9525"/>
            <wp:docPr id="9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2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(11)学生发布帖子</w:t>
      </w:r>
      <w:r>
        <w:rPr>
          <w:rFonts w:hint="eastAsia"/>
        </w:rPr>
        <w:t>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133975" cy="2914650"/>
            <wp:effectExtent l="0" t="0" r="9525" b="0"/>
            <wp:docPr id="97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(12)学生回复帖子</w:t>
      </w:r>
      <w:r>
        <w:rPr>
          <w:rFonts w:hint="eastAsia"/>
        </w:rPr>
        <w:t>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305300" cy="2667000"/>
            <wp:effectExtent l="0" t="0" r="0" b="0"/>
            <wp:docPr id="98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(13)学生收藏帖子时序图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076825" cy="4362450"/>
            <wp:effectExtent l="0" t="0" r="9525" b="0"/>
            <wp:docPr id="99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3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36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(14)学生点赞帖子时序图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530090"/>
            <wp:effectExtent l="0" t="0" r="5715" b="3810"/>
            <wp:docPr id="92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2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530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S Mincho">
    <w:altName w:val="Yu Gothic UI"/>
    <w:panose1 w:val="02020609040205080304"/>
    <w:charset w:val="80"/>
    <w:family w:val="roman"/>
    <w:pitch w:val="default"/>
    <w:sig w:usb0="00000000" w:usb1="00000000" w:usb2="00000010" w:usb3="00000000" w:csb0="0002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E28A6"/>
    <w:multiLevelType w:val="singleLevel"/>
    <w:tmpl w:val="138E28A6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595C68"/>
    <w:rsid w:val="0F614BE1"/>
    <w:rsid w:val="15B20A0D"/>
    <w:rsid w:val="18736D24"/>
    <w:rsid w:val="77FE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 w:eastAsia="宋体" w:cs="Times New Roman"/>
      <w:b/>
      <w:bCs/>
      <w:kern w:val="0"/>
      <w:sz w:val="32"/>
      <w:szCs w:val="32"/>
    </w:rPr>
  </w:style>
  <w:style w:type="paragraph" w:styleId="3">
    <w:name w:val="heading 3"/>
    <w:basedOn w:val="1"/>
    <w:next w:val="1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kern w:val="0"/>
      <w:sz w:val="28"/>
      <w:szCs w:val="32"/>
    </w:rPr>
  </w:style>
  <w:style w:type="paragraph" w:styleId="4">
    <w:name w:val="heading 4"/>
    <w:basedOn w:val="1"/>
    <w:next w:val="1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4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95279</dc:creator>
  <cp:lastModifiedBy>HeartFire</cp:lastModifiedBy>
  <dcterms:modified xsi:type="dcterms:W3CDTF">2019-01-01T14:42:40Z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2052-11.1.0.8201</vt:lpwstr>
  </property>
</Properties>
</file>