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/>
        </w:rPr>
      </w:pPr>
      <w:bookmarkStart w:id="0" w:name="_Toc12637"/>
      <w:bookmarkStart w:id="1" w:name="_Toc440250123"/>
      <w:bookmarkStart w:id="2" w:name="_Toc28793"/>
      <w:r>
        <w:rPr>
          <w:rFonts w:hint="eastAsia"/>
          <w:lang w:val="en-US" w:eastAsia="zh-CN"/>
        </w:rPr>
        <w:t>学生用户</w:t>
      </w:r>
      <w:r>
        <w:rPr>
          <w:rFonts w:hint="eastAsia"/>
        </w:rPr>
        <w:t>优先级</w:t>
      </w:r>
      <w:bookmarkEnd w:id="0"/>
      <w:bookmarkEnd w:id="1"/>
      <w:r>
        <w:rPr>
          <w:rFonts w:hint="eastAsia"/>
        </w:rPr>
        <w:t>说</w:t>
      </w:r>
      <w:r>
        <w:rPr>
          <w:rFonts w:ascii="MS Mincho" w:hAnsi="MS Mincho" w:eastAsia="MS Mincho" w:cs="MS Mincho"/>
        </w:rPr>
        <w:t>明</w:t>
      </w:r>
      <w:bookmarkEnd w:id="2"/>
    </w:p>
    <w:p>
      <w:pPr>
        <w:ind w:firstLine="420" w:firstLineChars="200"/>
      </w:pPr>
      <w:r>
        <w:rPr>
          <w:rFonts w:hint="eastAsia"/>
        </w:rPr>
        <w:t>1、参与优先级打分</w:t>
      </w:r>
      <w:r>
        <w:rPr>
          <w:rFonts w:hint="eastAsia"/>
          <w:lang w:val="en-US" w:eastAsia="zh-CN"/>
        </w:rPr>
        <w:t>的学生</w:t>
      </w:r>
      <w:r>
        <w:rPr>
          <w:rFonts w:hint="eastAsia"/>
        </w:rPr>
        <w:t>代表</w:t>
      </w:r>
      <w:r>
        <w:rPr>
          <w:rFonts w:hint="eastAsia"/>
          <w:lang w:val="en-US" w:eastAsia="zh-CN"/>
        </w:rPr>
        <w:t>为王飞刚同学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用户代表负责为用例的</w:t>
      </w:r>
      <w:r>
        <w:rPr>
          <w:rFonts w:hint="eastAsia"/>
          <w:b/>
          <w:bCs/>
        </w:rPr>
        <w:t>总价值、相对收益、相对损失</w:t>
      </w:r>
      <w:r>
        <w:rPr>
          <w:rFonts w:hint="eastAsia"/>
        </w:rPr>
        <w:t>部分打分，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项目经理负责为用例的</w:t>
      </w:r>
      <w:r>
        <w:rPr>
          <w:rFonts w:hint="eastAsia"/>
          <w:b/>
          <w:bCs/>
        </w:rPr>
        <w:t>相对风险、相对成本</w:t>
      </w:r>
      <w:r>
        <w:rPr>
          <w:rFonts w:hint="eastAsia"/>
        </w:rPr>
        <w:t>打分，</w:t>
      </w:r>
    </w:p>
    <w:p>
      <w:pPr>
        <w:ind w:firstLine="420" w:firstLineChars="200"/>
      </w:pPr>
      <w:r>
        <w:rPr>
          <w:rFonts w:hint="eastAsia"/>
        </w:rPr>
        <w:t>客户代表（杨枨老师）提出</w:t>
      </w:r>
      <w:r>
        <w:rPr>
          <w:rFonts w:hint="eastAsia"/>
          <w:b/>
          <w:bCs/>
        </w:rPr>
        <w:t>权重比例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收益表示“如果实现，给用户带来的利益”；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损失表示“如果不实现，给用户带来的损失”；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风险表示“如果实现，存在的技术风险”；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相对成本表示“如果实现，需要产生的费用”；</w:t>
      </w:r>
    </w:p>
    <w:p>
      <w:pPr>
        <w:ind w:firstLine="420" w:firstLineChars="200"/>
      </w:pPr>
      <w:r>
        <w:rPr>
          <w:rFonts w:hint="eastAsia"/>
        </w:rPr>
        <w:t>权重比例是各个用户分类在最后评分时的加权值。</w:t>
      </w:r>
    </w:p>
    <w:p>
      <w:pPr>
        <w:ind w:firstLine="420" w:firstLineChars="200"/>
      </w:pPr>
      <w:r>
        <w:rPr>
          <w:rFonts w:hint="eastAsia"/>
        </w:rPr>
        <w:t>4、总价值=相对收益+相对损失</w:t>
      </w:r>
    </w:p>
    <w:p>
      <w:pPr>
        <w:ind w:firstLine="840" w:firstLineChars="400"/>
      </w:pPr>
      <w:r>
        <w:rPr>
          <w:rFonts w:hint="eastAsia"/>
        </w:rPr>
        <w:t>价值%=总价值/合计总价值</w:t>
      </w:r>
    </w:p>
    <w:p>
      <w:pPr>
        <w:ind w:firstLine="840" w:firstLineChars="400"/>
      </w:pPr>
      <w:r>
        <w:rPr>
          <w:rFonts w:hint="eastAsia"/>
        </w:rPr>
        <w:t>风险%=相对风先/合计风险</w:t>
      </w:r>
    </w:p>
    <w:p>
      <w:pPr>
        <w:ind w:firstLine="840" w:firstLineChars="400"/>
      </w:pPr>
      <w:r>
        <w:rPr>
          <w:rFonts w:hint="eastAsia"/>
        </w:rPr>
        <w:t>成本%=相对成本/合计成本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优先级=价值%/（成本%+风险%）*权重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权重比例：</w:t>
      </w:r>
      <w:r>
        <w:rPr>
          <w:rFonts w:hint="eastAsia"/>
          <w:lang w:val="en-US" w:eastAsia="zh-CN"/>
        </w:rPr>
        <w:t xml:space="preserve">客户1.5 </w:t>
      </w:r>
      <w:r>
        <w:rPr>
          <w:rFonts w:hint="eastAsia"/>
        </w:rPr>
        <w:t>教师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学生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管理员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游客0.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4"/>
        <w:tblW w:w="8273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相对收益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相对损失</w:t>
            </w:r>
            <w:r>
              <w:rPr>
                <w:rFonts w:hint="eastAsia" w:ascii="宋体" w:hAnsi="宋体" w:cs="宋体"/>
                <w:color w:val="0000FF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风险</w:t>
            </w:r>
          </w:p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成本</w:t>
            </w:r>
          </w:p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王飞钢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0.0363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28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0.0339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27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0.0327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0.0291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25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0.0303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23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0.0291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0.0291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0.0291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23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22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0.0266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22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0.0266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23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22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0.0266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21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0.0254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21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0.0254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19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0.0230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18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19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0.0230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17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0.0206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18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19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0.0230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18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0.0218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0.0169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0.0145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0.0194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0.0169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0.0169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13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0.0157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0.0169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0.0145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13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0.0157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0.0097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 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0.04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E718"/>
    <w:multiLevelType w:val="singleLevel"/>
    <w:tmpl w:val="5A35E71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7143"/>
    <w:rsid w:val="0B7A33C3"/>
    <w:rsid w:val="0C8E242D"/>
    <w:rsid w:val="15523714"/>
    <w:rsid w:val="178952EF"/>
    <w:rsid w:val="19D40469"/>
    <w:rsid w:val="204A1A86"/>
    <w:rsid w:val="2ECB6EE6"/>
    <w:rsid w:val="3608510B"/>
    <w:rsid w:val="36304185"/>
    <w:rsid w:val="399825D6"/>
    <w:rsid w:val="41603A20"/>
    <w:rsid w:val="4A8D74E0"/>
    <w:rsid w:val="50F111DB"/>
    <w:rsid w:val="53BB3BDA"/>
    <w:rsid w:val="53E84579"/>
    <w:rsid w:val="551054AE"/>
    <w:rsid w:val="58DF6A5E"/>
    <w:rsid w:val="63893CAA"/>
    <w:rsid w:val="64C77D01"/>
    <w:rsid w:val="64CB0801"/>
    <w:rsid w:val="744F2736"/>
    <w:rsid w:val="7B901C8B"/>
    <w:rsid w:val="7D32274B"/>
    <w:rsid w:val="7F9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