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8"/>
          <w:szCs w:val="48"/>
          <w:lang w:val="en-US" w:eastAsia="zh-CN"/>
        </w:rPr>
      </w:pPr>
      <w:r>
        <w:rPr>
          <w:rFonts w:hint="eastAsia" w:asciiTheme="majorEastAsia" w:hAnsiTheme="majorEastAsia" w:eastAsiaTheme="majorEastAsia" w:cstheme="majorEastAsia"/>
          <w:sz w:val="48"/>
          <w:szCs w:val="48"/>
          <w:lang w:val="en-US" w:eastAsia="zh-CN"/>
        </w:rPr>
        <w:t>G18小组</w:t>
      </w:r>
    </w:p>
    <w:p>
      <w:pPr>
        <w:jc w:val="center"/>
        <w:rPr>
          <w:rFonts w:hint="eastAsia" w:asciiTheme="majorEastAsia" w:hAnsiTheme="majorEastAsia" w:eastAsiaTheme="majorEastAsia" w:cstheme="majorEastAsia"/>
          <w:sz w:val="48"/>
          <w:szCs w:val="48"/>
          <w:lang w:val="en-US" w:eastAsia="zh-CN"/>
        </w:rPr>
      </w:pPr>
      <w:r>
        <w:rPr>
          <w:rFonts w:hint="eastAsia" w:asciiTheme="majorEastAsia" w:hAnsiTheme="majorEastAsia" w:eastAsiaTheme="majorEastAsia" w:cstheme="majorEastAsia"/>
          <w:sz w:val="48"/>
          <w:szCs w:val="48"/>
          <w:lang w:val="en-US" w:eastAsia="zh-CN"/>
        </w:rPr>
        <w:t>软件工程系列课程教学辅助网站</w:t>
      </w:r>
    </w:p>
    <w:p>
      <w:pPr>
        <w:jc w:val="center"/>
        <w:rPr>
          <w:rFonts w:hint="eastAsia" w:asciiTheme="majorEastAsia" w:hAnsiTheme="majorEastAsia" w:eastAsiaTheme="majorEastAsia" w:cstheme="majorEastAsia"/>
          <w:sz w:val="48"/>
          <w:szCs w:val="48"/>
          <w:lang w:val="en-US" w:eastAsia="zh-CN"/>
        </w:rPr>
      </w:pPr>
      <w:r>
        <w:rPr>
          <w:rFonts w:hint="eastAsia" w:asciiTheme="majorEastAsia" w:hAnsiTheme="majorEastAsia" w:eastAsiaTheme="majorEastAsia" w:cstheme="majorEastAsia"/>
          <w:sz w:val="48"/>
          <w:szCs w:val="48"/>
          <w:lang w:val="en-US" w:eastAsia="zh-CN"/>
        </w:rPr>
        <w:t>可行性分析报告</w:t>
      </w:r>
    </w:p>
    <w:p>
      <w:pPr>
        <w:jc w:val="center"/>
        <w:rPr>
          <w:rFonts w:hint="eastAsia" w:asciiTheme="majorEastAsia" w:hAnsiTheme="majorEastAsia" w:eastAsiaTheme="majorEastAsia" w:cstheme="majorEastAsia"/>
          <w:sz w:val="48"/>
          <w:szCs w:val="48"/>
          <w:lang w:val="en-US" w:eastAsia="zh-CN"/>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ind w:firstLine="480"/>
              <w:jc w:val="left"/>
              <w:rPr>
                <w:sz w:val="24"/>
              </w:rPr>
            </w:pPr>
            <w:r>
              <w:rPr>
                <w:rFonts w:hint="eastAsia"/>
                <w:sz w:val="24"/>
              </w:rPr>
              <w:t>文件状态：</w:t>
            </w:r>
          </w:p>
          <w:p>
            <w:pPr>
              <w:ind w:firstLine="480"/>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ind w:firstLine="480"/>
              <w:jc w:val="left"/>
              <w:rPr>
                <w:sz w:val="24"/>
              </w:rPr>
            </w:pPr>
            <w:r>
              <w:rPr>
                <w:sz w:val="24"/>
              </w:rPr>
              <w:t xml:space="preserve">[  ] </w:t>
            </w:r>
            <w:r>
              <w:rPr>
                <w:rFonts w:hint="eastAsia"/>
                <w:sz w:val="24"/>
              </w:rPr>
              <w:t>正式发布</w:t>
            </w:r>
          </w:p>
          <w:p>
            <w:pPr>
              <w:ind w:firstLine="480"/>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480"/>
              <w:jc w:val="left"/>
              <w:rPr>
                <w:sz w:val="24"/>
              </w:rPr>
            </w:pPr>
            <w:r>
              <w:rPr>
                <w:rFonts w:hint="eastAsia"/>
                <w:sz w:val="24"/>
              </w:rPr>
              <w:t>文件标识：</w:t>
            </w:r>
          </w:p>
        </w:tc>
        <w:tc>
          <w:tcPr>
            <w:tcW w:w="4927"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ind w:firstLine="480"/>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480"/>
              <w:jc w:val="left"/>
              <w:rPr>
                <w:sz w:val="24"/>
              </w:rPr>
            </w:pPr>
            <w:r>
              <w:rPr>
                <w:rFonts w:hint="eastAsia"/>
                <w:sz w:val="24"/>
              </w:rPr>
              <w:t>当前版本：</w:t>
            </w:r>
          </w:p>
        </w:tc>
        <w:tc>
          <w:tcPr>
            <w:tcW w:w="4927"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ind w:firstLine="480"/>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480"/>
              <w:jc w:val="left"/>
              <w:rPr>
                <w:sz w:val="24"/>
              </w:rPr>
            </w:pPr>
            <w:r>
              <w:rPr>
                <w:rFonts w:hint="eastAsia"/>
                <w:sz w:val="24"/>
              </w:rPr>
              <w:t>作者：</w:t>
            </w:r>
          </w:p>
        </w:tc>
        <w:tc>
          <w:tcPr>
            <w:tcW w:w="4927"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eastAsiaTheme="minorEastAsia"/>
                <w:sz w:val="24"/>
                <w:lang w:val="en-US" w:eastAsia="zh-CN"/>
              </w:rPr>
            </w:pPr>
            <w:r>
              <w:rPr>
                <w:rFonts w:hint="eastAsia"/>
                <w:sz w:val="24"/>
                <w:lang w:val="en-US" w:eastAsia="zh-CN"/>
              </w:rPr>
              <w:t>陈妍蓝 张琪 郑巧燕 宋翼虎 陈遵义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ind w:firstLine="480"/>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480"/>
              <w:jc w:val="left"/>
              <w:rPr>
                <w:sz w:val="24"/>
              </w:rPr>
            </w:pPr>
            <w:r>
              <w:rPr>
                <w:rFonts w:hint="eastAsia"/>
                <w:sz w:val="24"/>
              </w:rPr>
              <w:t>完成日期：</w:t>
            </w:r>
          </w:p>
        </w:tc>
        <w:tc>
          <w:tcPr>
            <w:tcW w:w="4927"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sz w:val="24"/>
              </w:rPr>
            </w:pPr>
          </w:p>
        </w:tc>
      </w:tr>
    </w:tbl>
    <w:p>
      <w:pPr>
        <w:jc w:val="both"/>
        <w:rPr>
          <w:rFonts w:hint="eastAsia" w:asciiTheme="minorEastAsia" w:hAnsiTheme="minorEastAsia" w:eastAsiaTheme="minorEastAsia" w:cstheme="minorEastAsia"/>
          <w:sz w:val="24"/>
          <w:szCs w:val="24"/>
          <w:lang w:val="en-US" w:eastAsia="zh-CN"/>
        </w:rPr>
      </w:pPr>
    </w:p>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版本历史</w:t>
      </w:r>
    </w:p>
    <w:tbl>
      <w:tblPr>
        <w:tblStyle w:val="9"/>
        <w:tblW w:w="9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2220"/>
        <w:gridCol w:w="2470"/>
        <w:gridCol w:w="2250"/>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0" w:firstLineChars="0"/>
              <w:rPr>
                <w:rFonts w:hint="eastAsia" w:ascii="宋体" w:hAnsi="宋体"/>
                <w:sz w:val="24"/>
              </w:rPr>
            </w:pPr>
            <w:r>
              <w:rPr>
                <w:rFonts w:hint="eastAsia" w:ascii="宋体" w:hAnsi="宋体"/>
                <w:sz w:val="24"/>
              </w:rPr>
              <w:t>版本/状态</w:t>
            </w:r>
          </w:p>
        </w:tc>
        <w:tc>
          <w:tcPr>
            <w:tcW w:w="2220"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0" w:firstLineChars="0"/>
              <w:jc w:val="center"/>
              <w:rPr>
                <w:rFonts w:hint="eastAsia" w:ascii="宋体" w:hAnsi="宋体"/>
                <w:sz w:val="24"/>
              </w:rPr>
            </w:pPr>
            <w:r>
              <w:rPr>
                <w:rFonts w:hint="eastAsia" w:ascii="宋体" w:hAnsi="宋体"/>
                <w:sz w:val="24"/>
              </w:rPr>
              <w:t>参与者</w:t>
            </w:r>
          </w:p>
        </w:tc>
        <w:tc>
          <w:tcPr>
            <w:tcW w:w="2470"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0" w:firstLineChars="0"/>
              <w:jc w:val="center"/>
              <w:rPr>
                <w:rFonts w:hint="eastAsia" w:ascii="宋体" w:hAnsi="宋体"/>
                <w:sz w:val="24"/>
              </w:rPr>
            </w:pPr>
            <w:r>
              <w:rPr>
                <w:rFonts w:hint="eastAsia" w:ascii="宋体" w:hAnsi="宋体"/>
                <w:sz w:val="24"/>
              </w:rPr>
              <w:t>起止日期</w:t>
            </w:r>
          </w:p>
        </w:tc>
        <w:tc>
          <w:tcPr>
            <w:tcW w:w="2250"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0" w:firstLineChars="0"/>
              <w:jc w:val="center"/>
              <w:rPr>
                <w:rFonts w:hint="eastAsia" w:ascii="宋体" w:hAnsi="宋体"/>
                <w:sz w:val="24"/>
              </w:rPr>
            </w:pPr>
            <w:r>
              <w:rPr>
                <w:rFonts w:hint="eastAsia" w:ascii="宋体" w:hAnsi="宋体"/>
                <w:sz w:val="24"/>
              </w:rPr>
              <w:t>备注</w:t>
            </w:r>
          </w:p>
        </w:tc>
        <w:tc>
          <w:tcPr>
            <w:tcW w:w="1250" w:type="dxa"/>
            <w:tcBorders>
              <w:top w:val="single" w:color="auto" w:sz="4" w:space="0"/>
              <w:left w:val="single" w:color="auto" w:sz="4" w:space="0"/>
              <w:bottom w:val="single" w:color="auto" w:sz="4" w:space="0"/>
              <w:right w:val="single" w:color="auto" w:sz="4" w:space="0"/>
            </w:tcBorders>
            <w:shd w:val="clear" w:color="auto" w:fill="D9D9D9"/>
            <w:vAlign w:val="top"/>
          </w:tcPr>
          <w:p>
            <w:pPr>
              <w:ind w:firstLine="0" w:firstLineChars="0"/>
              <w:jc w:val="center"/>
              <w:rPr>
                <w:rFonts w:hint="eastAsia"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20"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470"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5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p>
            <w:pPr>
              <w:ind w:firstLine="480"/>
              <w:jc w:val="left"/>
              <w:rPr>
                <w:rFonts w:hint="eastAsia" w:ascii="宋体" w:hAnsi="宋体"/>
                <w:sz w:val="24"/>
              </w:rPr>
            </w:pPr>
          </w:p>
        </w:tc>
        <w:tc>
          <w:tcPr>
            <w:tcW w:w="125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836"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20" w:type="dxa"/>
            <w:tcBorders>
              <w:top w:val="single" w:color="auto" w:sz="4" w:space="0"/>
              <w:left w:val="single" w:color="auto" w:sz="4" w:space="0"/>
              <w:bottom w:val="single" w:color="auto" w:sz="4" w:space="0"/>
              <w:right w:val="single" w:color="auto" w:sz="4" w:space="0"/>
            </w:tcBorders>
            <w:vAlign w:val="top"/>
          </w:tcPr>
          <w:p>
            <w:pPr>
              <w:ind w:firstLine="0" w:firstLineChars="0"/>
              <w:jc w:val="center"/>
              <w:rPr>
                <w:rFonts w:hint="eastAsia" w:ascii="宋体" w:hAnsi="宋体"/>
                <w:sz w:val="24"/>
              </w:rPr>
            </w:pPr>
          </w:p>
        </w:tc>
        <w:tc>
          <w:tcPr>
            <w:tcW w:w="2470"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5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tc>
        <w:tc>
          <w:tcPr>
            <w:tcW w:w="125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2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tc>
        <w:tc>
          <w:tcPr>
            <w:tcW w:w="2470"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5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p>
            <w:pPr>
              <w:ind w:firstLine="480"/>
              <w:jc w:val="left"/>
              <w:rPr>
                <w:rFonts w:hint="eastAsia" w:ascii="宋体" w:hAnsi="宋体"/>
                <w:sz w:val="24"/>
              </w:rPr>
            </w:pPr>
          </w:p>
        </w:tc>
        <w:tc>
          <w:tcPr>
            <w:tcW w:w="1250" w:type="dxa"/>
            <w:tcBorders>
              <w:top w:val="single" w:color="auto" w:sz="4" w:space="0"/>
              <w:left w:val="single" w:color="auto" w:sz="4" w:space="0"/>
              <w:bottom w:val="single" w:color="auto" w:sz="4" w:space="0"/>
              <w:right w:val="single" w:color="auto" w:sz="4" w:space="0"/>
            </w:tcBorders>
            <w:vAlign w:val="top"/>
          </w:tcPr>
          <w:p>
            <w:pPr>
              <w:ind w:firstLine="0" w:firstLineChars="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2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tc>
        <w:tc>
          <w:tcPr>
            <w:tcW w:w="2470" w:type="dxa"/>
            <w:tcBorders>
              <w:top w:val="single" w:color="auto" w:sz="4" w:space="0"/>
              <w:left w:val="single" w:color="auto" w:sz="4" w:space="0"/>
              <w:bottom w:val="single" w:color="auto" w:sz="4" w:space="0"/>
              <w:right w:val="single" w:color="auto" w:sz="4" w:space="0"/>
            </w:tcBorders>
            <w:vAlign w:val="top"/>
          </w:tcPr>
          <w:p>
            <w:pPr>
              <w:ind w:firstLine="0" w:firstLineChars="0"/>
              <w:jc w:val="left"/>
              <w:rPr>
                <w:rFonts w:hint="eastAsia" w:ascii="宋体" w:hAnsi="宋体"/>
                <w:sz w:val="24"/>
              </w:rPr>
            </w:pPr>
          </w:p>
        </w:tc>
        <w:tc>
          <w:tcPr>
            <w:tcW w:w="2250" w:type="dxa"/>
            <w:tcBorders>
              <w:top w:val="single" w:color="auto" w:sz="4" w:space="0"/>
              <w:left w:val="single" w:color="auto" w:sz="4" w:space="0"/>
              <w:bottom w:val="single" w:color="auto" w:sz="4" w:space="0"/>
              <w:right w:val="single" w:color="auto" w:sz="4" w:space="0"/>
            </w:tcBorders>
            <w:vAlign w:val="top"/>
          </w:tcPr>
          <w:p>
            <w:pPr>
              <w:ind w:firstLine="480"/>
              <w:jc w:val="left"/>
              <w:rPr>
                <w:rFonts w:hint="eastAsia" w:ascii="宋体" w:hAnsi="宋体"/>
                <w:sz w:val="24"/>
              </w:rPr>
            </w:pPr>
          </w:p>
          <w:p>
            <w:pPr>
              <w:ind w:firstLine="480"/>
              <w:jc w:val="left"/>
              <w:rPr>
                <w:rFonts w:hint="eastAsia" w:ascii="宋体" w:hAnsi="宋体"/>
                <w:sz w:val="24"/>
              </w:rPr>
            </w:pPr>
          </w:p>
        </w:tc>
        <w:tc>
          <w:tcPr>
            <w:tcW w:w="1250"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宋体" w:hAnsi="宋体"/>
                <w:sz w:val="24"/>
              </w:rPr>
            </w:pPr>
            <w:r>
              <w:rPr>
                <w:rFonts w:hint="eastAsia" w:ascii="宋体" w:hAnsi="宋体"/>
                <w:sz w:val="24"/>
              </w:rPr>
              <w:t xml:space="preserve">  </w:t>
            </w:r>
          </w:p>
        </w:tc>
      </w:tr>
    </w:tbl>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val="0"/>
          <w:bCs w:val="0"/>
          <w:color w:val="0000FF"/>
          <w:sz w:val="28"/>
          <w:szCs w:val="28"/>
          <w:lang w:val="en-US" w:eastAsia="zh-CN"/>
        </w:rPr>
      </w:pPr>
      <w:r>
        <w:rPr>
          <w:rFonts w:hint="eastAsia" w:asciiTheme="majorEastAsia" w:hAnsiTheme="majorEastAsia" w:eastAsiaTheme="majorEastAsia" w:cstheme="majorEastAsia"/>
          <w:b w:val="0"/>
          <w:bCs w:val="0"/>
          <w:color w:val="0000FF"/>
          <w:sz w:val="28"/>
          <w:szCs w:val="28"/>
          <w:lang w:val="en-US" w:eastAsia="zh-CN"/>
        </w:rPr>
        <w:t>目录</w:t>
      </w:r>
    </w:p>
    <w:sdt>
      <w:sdtPr>
        <w:rPr>
          <w:rFonts w:ascii="宋体" w:hAnsi="宋体" w:eastAsia="宋体" w:cstheme="minorBidi"/>
          <w:kern w:val="2"/>
          <w:sz w:val="21"/>
          <w:szCs w:val="24"/>
          <w:lang w:val="en-US" w:eastAsia="zh-CN" w:bidi="ar-SA"/>
        </w:rPr>
        <w:id w:val="147454771"/>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_Toc10678 </w:instrText>
          </w:r>
          <w:r>
            <w:rPr>
              <w:rFonts w:hint="eastAsia"/>
              <w:lang w:val="en-US" w:eastAsia="zh-CN"/>
            </w:rPr>
            <w:fldChar w:fldCharType="separate"/>
          </w:r>
          <w:r>
            <w:rPr>
              <w:rFonts w:hint="eastAsia"/>
              <w:lang w:val="en-US" w:eastAsia="zh-CN"/>
            </w:rPr>
            <w:t>1.1标识</w:t>
          </w:r>
          <w:r>
            <w:tab/>
          </w:r>
          <w:r>
            <w:fldChar w:fldCharType="begin"/>
          </w:r>
          <w:r>
            <w:instrText xml:space="preserve"> PAGEREF _Toc10678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_Toc21131 </w:instrText>
          </w:r>
          <w:r>
            <w:rPr>
              <w:rFonts w:hint="eastAsia"/>
              <w:lang w:val="en-US" w:eastAsia="zh-CN"/>
            </w:rPr>
            <w:fldChar w:fldCharType="separate"/>
          </w:r>
          <w:r>
            <w:rPr>
              <w:rFonts w:hint="eastAsia"/>
              <w:lang w:val="en-US" w:eastAsia="zh-CN"/>
            </w:rPr>
            <w:t>1.2背景</w:t>
          </w:r>
          <w:r>
            <w:tab/>
          </w:r>
          <w:r>
            <w:fldChar w:fldCharType="begin"/>
          </w:r>
          <w:r>
            <w:instrText xml:space="preserve"> PAGEREF _Toc21131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_Toc23994 </w:instrText>
          </w:r>
          <w:r>
            <w:rPr>
              <w:rFonts w:hint="eastAsia"/>
              <w:lang w:val="en-US" w:eastAsia="zh-CN"/>
            </w:rPr>
            <w:fldChar w:fldCharType="separate"/>
          </w:r>
          <w:r>
            <w:rPr>
              <w:rFonts w:hint="eastAsia"/>
              <w:lang w:val="en-US" w:eastAsia="zh-CN"/>
            </w:rPr>
            <w:t>1.3项目概述</w:t>
          </w:r>
          <w:r>
            <w:tab/>
          </w:r>
          <w:r>
            <w:fldChar w:fldCharType="begin"/>
          </w:r>
          <w:r>
            <w:instrText xml:space="preserve"> PAGEREF _Toc23994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_Toc32725 </w:instrText>
          </w:r>
          <w:r>
            <w:rPr>
              <w:rFonts w:hint="eastAsia"/>
              <w:lang w:val="en-US" w:eastAsia="zh-CN"/>
            </w:rPr>
            <w:fldChar w:fldCharType="separate"/>
          </w:r>
          <w:r>
            <w:rPr>
              <w:rFonts w:hint="eastAsia"/>
              <w:lang w:val="en-US" w:eastAsia="zh-CN"/>
            </w:rPr>
            <w:t>1.4文档概述</w:t>
          </w:r>
          <w:r>
            <w:tab/>
          </w:r>
          <w:r>
            <w:fldChar w:fldCharType="begin"/>
          </w:r>
          <w:r>
            <w:instrText xml:space="preserve"> PAGEREF _Toc32725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_Toc4221 </w:instrText>
          </w:r>
          <w:r>
            <w:rPr>
              <w:rFonts w:hint="eastAsia"/>
              <w:lang w:val="en-US" w:eastAsia="zh-CN"/>
            </w:rPr>
            <w:fldChar w:fldCharType="separate"/>
          </w:r>
          <w:r>
            <w:rPr>
              <w:rFonts w:hint="eastAsia"/>
              <w:lang w:val="en-US" w:eastAsia="zh-CN"/>
            </w:rPr>
            <w:t>2. 引用文件</w:t>
          </w:r>
          <w:r>
            <w:tab/>
          </w:r>
          <w:r>
            <w:fldChar w:fldCharType="begin"/>
          </w:r>
          <w:r>
            <w:instrText xml:space="preserve"> PAGEREF _Toc4221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_Toc29643 </w:instrText>
          </w:r>
          <w:r>
            <w:rPr>
              <w:rFonts w:hint="eastAsia"/>
              <w:lang w:val="en-US" w:eastAsia="zh-CN"/>
            </w:rPr>
            <w:fldChar w:fldCharType="separate"/>
          </w:r>
          <w:r>
            <w:rPr>
              <w:rFonts w:hint="eastAsia"/>
              <w:lang w:val="en-US" w:eastAsia="zh-CN"/>
            </w:rPr>
            <w:t>3. 可行性分析的前提</w:t>
          </w:r>
          <w:r>
            <w:tab/>
          </w:r>
          <w:r>
            <w:fldChar w:fldCharType="begin"/>
          </w:r>
          <w:r>
            <w:instrText xml:space="preserve"> PAGEREF _Toc29643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_Toc23425 </w:instrText>
          </w:r>
          <w:r>
            <w:rPr>
              <w:rFonts w:hint="eastAsia"/>
              <w:lang w:val="en-US" w:eastAsia="zh-CN"/>
            </w:rPr>
            <w:fldChar w:fldCharType="separate"/>
          </w:r>
          <w:r>
            <w:rPr>
              <w:rFonts w:hint="eastAsia"/>
              <w:lang w:val="en-US" w:eastAsia="zh-CN"/>
            </w:rPr>
            <w:t>3.1项目的要求</w:t>
          </w:r>
          <w:r>
            <w:tab/>
          </w:r>
          <w:r>
            <w:fldChar w:fldCharType="begin"/>
          </w:r>
          <w:r>
            <w:instrText xml:space="preserve"> PAGEREF _Toc23425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_Toc15153 </w:instrText>
          </w:r>
          <w:r>
            <w:rPr>
              <w:rFonts w:hint="eastAsia"/>
              <w:lang w:val="en-US" w:eastAsia="zh-CN"/>
            </w:rPr>
            <w:fldChar w:fldCharType="separate"/>
          </w:r>
          <w:r>
            <w:rPr>
              <w:rFonts w:hint="eastAsia"/>
              <w:lang w:val="en-US" w:eastAsia="zh-CN"/>
            </w:rPr>
            <w:t>3.2项目的目标</w:t>
          </w:r>
          <w:r>
            <w:tab/>
          </w:r>
          <w:r>
            <w:fldChar w:fldCharType="begin"/>
          </w:r>
          <w:r>
            <w:instrText xml:space="preserve"> PAGEREF _Toc15153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_Toc13466 </w:instrText>
          </w:r>
          <w:r>
            <w:rPr>
              <w:rFonts w:hint="eastAsia"/>
              <w:lang w:val="en-US" w:eastAsia="zh-CN"/>
            </w:rPr>
            <w:fldChar w:fldCharType="separate"/>
          </w:r>
          <w:r>
            <w:rPr>
              <w:rFonts w:hint="eastAsia"/>
              <w:lang w:val="en-US" w:eastAsia="zh-CN"/>
            </w:rPr>
            <w:t>3.3项目的环境、条件、假定和限制</w:t>
          </w:r>
          <w:r>
            <w:tab/>
          </w:r>
          <w:r>
            <w:fldChar w:fldCharType="begin"/>
          </w:r>
          <w:r>
            <w:instrText xml:space="preserve"> PAGEREF _Toc13466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_Toc10277 </w:instrText>
          </w:r>
          <w:r>
            <w:rPr>
              <w:rFonts w:hint="eastAsia"/>
              <w:lang w:val="en-US" w:eastAsia="zh-CN"/>
            </w:rPr>
            <w:fldChar w:fldCharType="separate"/>
          </w:r>
          <w:r>
            <w:rPr>
              <w:rFonts w:hint="eastAsia"/>
              <w:lang w:val="en-US" w:eastAsia="zh-CN"/>
            </w:rPr>
            <w:t>3.4进行可行性分析的方法</w:t>
          </w:r>
          <w:r>
            <w:tab/>
          </w:r>
          <w:r>
            <w:fldChar w:fldCharType="begin"/>
          </w:r>
          <w:r>
            <w:instrText xml:space="preserve"> PAGEREF _Toc10277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_Toc29345 </w:instrText>
          </w:r>
          <w:r>
            <w:rPr>
              <w:rFonts w:hint="eastAsia"/>
              <w:lang w:val="en-US" w:eastAsia="zh-CN"/>
            </w:rPr>
            <w:fldChar w:fldCharType="separate"/>
          </w:r>
          <w:r>
            <w:rPr>
              <w:rFonts w:hint="eastAsia"/>
              <w:lang w:val="en-US" w:eastAsia="zh-CN"/>
            </w:rPr>
            <w:t>4. 可选的方案</w:t>
          </w:r>
          <w:r>
            <w:tab/>
          </w:r>
          <w:r>
            <w:fldChar w:fldCharType="begin"/>
          </w:r>
          <w:r>
            <w:instrText xml:space="preserve"> PAGEREF _Toc29345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_Toc5766 </w:instrText>
          </w:r>
          <w:r>
            <w:rPr>
              <w:rFonts w:hint="eastAsia"/>
              <w:lang w:val="en-US" w:eastAsia="zh-CN"/>
            </w:rPr>
            <w:fldChar w:fldCharType="separate"/>
          </w:r>
          <w:r>
            <w:rPr>
              <w:rFonts w:hint="eastAsia"/>
              <w:lang w:val="en-US" w:eastAsia="zh-CN"/>
            </w:rPr>
            <w:t>4.1原有方案的优缺点、局限性及存在的问题</w:t>
          </w:r>
          <w:r>
            <w:tab/>
          </w:r>
          <w:r>
            <w:fldChar w:fldCharType="begin"/>
          </w:r>
          <w:r>
            <w:instrText xml:space="preserve"> PAGEREF _Toc5766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_Toc2236 </w:instrText>
          </w:r>
          <w:r>
            <w:rPr>
              <w:rFonts w:hint="eastAsia"/>
              <w:lang w:val="en-US" w:eastAsia="zh-CN"/>
            </w:rPr>
            <w:fldChar w:fldCharType="separate"/>
          </w:r>
          <w:r>
            <w:rPr>
              <w:rFonts w:hint="eastAsia"/>
              <w:lang w:val="en-US" w:eastAsia="zh-CN"/>
            </w:rPr>
            <w:t>4.2可重用的系统，与要求之间的差距</w:t>
          </w:r>
          <w:r>
            <w:tab/>
          </w:r>
          <w:r>
            <w:fldChar w:fldCharType="begin"/>
          </w:r>
          <w:r>
            <w:instrText xml:space="preserve"> PAGEREF _Toc2236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_Toc8348 </w:instrText>
          </w:r>
          <w:r>
            <w:rPr>
              <w:rFonts w:hint="eastAsia"/>
              <w:lang w:val="en-US" w:eastAsia="zh-CN"/>
            </w:rPr>
            <w:fldChar w:fldCharType="separate"/>
          </w:r>
          <w:r>
            <w:rPr>
              <w:rFonts w:hint="eastAsia"/>
              <w:lang w:val="en-US" w:eastAsia="zh-CN"/>
            </w:rPr>
            <w:t>4.3可选择的系统方案1</w:t>
          </w:r>
          <w:r>
            <w:tab/>
          </w:r>
          <w:r>
            <w:fldChar w:fldCharType="begin"/>
          </w:r>
          <w:r>
            <w:instrText xml:space="preserve"> PAGEREF _Toc8348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_Toc13537 </w:instrText>
          </w:r>
          <w:r>
            <w:rPr>
              <w:rFonts w:hint="eastAsia"/>
              <w:lang w:val="en-US" w:eastAsia="zh-CN"/>
            </w:rPr>
            <w:fldChar w:fldCharType="separate"/>
          </w:r>
          <w:r>
            <w:rPr>
              <w:rFonts w:hint="eastAsia"/>
              <w:lang w:val="en-US" w:eastAsia="zh-CN"/>
            </w:rPr>
            <w:t>4.4可选择的系统方案2</w:t>
          </w:r>
          <w:r>
            <w:tab/>
          </w:r>
          <w:r>
            <w:fldChar w:fldCharType="begin"/>
          </w:r>
          <w:r>
            <w:instrText xml:space="preserve"> PAGEREF _Toc13537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_Toc11791 </w:instrText>
          </w:r>
          <w:r>
            <w:rPr>
              <w:rFonts w:hint="eastAsia"/>
              <w:lang w:val="en-US" w:eastAsia="zh-CN"/>
            </w:rPr>
            <w:fldChar w:fldCharType="separate"/>
          </w:r>
          <w:r>
            <w:rPr>
              <w:rFonts w:hint="eastAsia"/>
              <w:lang w:val="en-US" w:eastAsia="zh-CN"/>
            </w:rPr>
            <w:t>4.5选择最终方案的准则</w:t>
          </w:r>
          <w:r>
            <w:tab/>
          </w:r>
          <w:r>
            <w:fldChar w:fldCharType="begin"/>
          </w:r>
          <w:r>
            <w:instrText xml:space="preserve"> PAGEREF _Toc11791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_Toc899 </w:instrText>
          </w:r>
          <w:r>
            <w:rPr>
              <w:rFonts w:hint="eastAsia"/>
              <w:lang w:val="en-US" w:eastAsia="zh-CN"/>
            </w:rPr>
            <w:fldChar w:fldCharType="separate"/>
          </w:r>
          <w:r>
            <w:rPr>
              <w:rFonts w:hint="eastAsia"/>
              <w:lang w:val="en-US" w:eastAsia="zh-CN"/>
            </w:rPr>
            <w:t>5. 所建议的系统</w:t>
          </w:r>
          <w:r>
            <w:tab/>
          </w:r>
          <w:r>
            <w:fldChar w:fldCharType="begin"/>
          </w:r>
          <w:r>
            <w:instrText xml:space="preserve"> PAGEREF _Toc899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_Toc22369 </w:instrText>
          </w:r>
          <w:r>
            <w:rPr>
              <w:rFonts w:hint="eastAsia"/>
              <w:lang w:val="en-US" w:eastAsia="zh-CN"/>
            </w:rPr>
            <w:fldChar w:fldCharType="separate"/>
          </w:r>
          <w:r>
            <w:rPr>
              <w:rFonts w:hint="eastAsia"/>
              <w:lang w:val="en-US" w:eastAsia="zh-CN"/>
            </w:rPr>
            <w:t>5.1对所建议的系统的说明</w:t>
          </w:r>
          <w:r>
            <w:tab/>
          </w:r>
          <w:r>
            <w:fldChar w:fldCharType="begin"/>
          </w:r>
          <w:r>
            <w:instrText xml:space="preserve"> PAGEREF _Toc22369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_Toc22917 </w:instrText>
          </w:r>
          <w:r>
            <w:rPr>
              <w:rFonts w:hint="eastAsia"/>
              <w:lang w:val="en-US" w:eastAsia="zh-CN"/>
            </w:rPr>
            <w:fldChar w:fldCharType="separate"/>
          </w:r>
          <w:r>
            <w:rPr>
              <w:rFonts w:hint="eastAsia"/>
              <w:lang w:val="en-US" w:eastAsia="zh-CN"/>
            </w:rPr>
            <w:t>5.2与原系统的比较（若有原系统）</w:t>
          </w:r>
          <w:r>
            <w:tab/>
          </w:r>
          <w:r>
            <w:fldChar w:fldCharType="begin"/>
          </w:r>
          <w:r>
            <w:instrText xml:space="preserve"> PAGEREF _Toc22917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_Toc10900 </w:instrText>
          </w:r>
          <w:r>
            <w:rPr>
              <w:rFonts w:hint="eastAsia"/>
              <w:lang w:val="en-US" w:eastAsia="zh-CN"/>
            </w:rPr>
            <w:fldChar w:fldCharType="separate"/>
          </w:r>
          <w:r>
            <w:rPr>
              <w:rFonts w:hint="eastAsia"/>
              <w:lang w:val="en-US" w:eastAsia="zh-CN"/>
            </w:rPr>
            <w:t>5.3影响（或要求）</w:t>
          </w:r>
          <w:r>
            <w:tab/>
          </w:r>
          <w:r>
            <w:fldChar w:fldCharType="begin"/>
          </w:r>
          <w:r>
            <w:instrText xml:space="preserve"> PAGEREF _Toc10900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_Toc32486 </w:instrText>
          </w:r>
          <w:r>
            <w:rPr>
              <w:rFonts w:hint="eastAsia"/>
              <w:lang w:val="en-US" w:eastAsia="zh-CN"/>
            </w:rPr>
            <w:fldChar w:fldCharType="separate"/>
          </w:r>
          <w:r>
            <w:rPr>
              <w:rFonts w:hint="eastAsia"/>
              <w:lang w:val="en-US" w:eastAsia="zh-CN"/>
            </w:rPr>
            <w:t>5.3.1设备</w:t>
          </w:r>
          <w:r>
            <w:tab/>
          </w:r>
          <w:r>
            <w:fldChar w:fldCharType="begin"/>
          </w:r>
          <w:r>
            <w:instrText xml:space="preserve"> PAGEREF _Toc32486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_Toc417 </w:instrText>
          </w:r>
          <w:r>
            <w:rPr>
              <w:rFonts w:hint="eastAsia"/>
              <w:lang w:val="en-US" w:eastAsia="zh-CN"/>
            </w:rPr>
            <w:fldChar w:fldCharType="separate"/>
          </w:r>
          <w:r>
            <w:rPr>
              <w:rFonts w:hint="eastAsia"/>
              <w:lang w:val="en-US" w:eastAsia="zh-CN"/>
            </w:rPr>
            <w:t>5.3.2软件</w:t>
          </w:r>
          <w:r>
            <w:tab/>
          </w:r>
          <w:r>
            <w:fldChar w:fldCharType="begin"/>
          </w:r>
          <w:r>
            <w:instrText xml:space="preserve"> PAGEREF _Toc417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_Toc14284 </w:instrText>
          </w:r>
          <w:r>
            <w:rPr>
              <w:rFonts w:hint="eastAsia"/>
              <w:lang w:val="en-US" w:eastAsia="zh-CN"/>
            </w:rPr>
            <w:fldChar w:fldCharType="separate"/>
          </w:r>
          <w:r>
            <w:rPr>
              <w:rFonts w:hint="eastAsia"/>
              <w:lang w:val="en-US" w:eastAsia="zh-CN"/>
            </w:rPr>
            <w:t>5.3.3运行</w:t>
          </w:r>
          <w:r>
            <w:tab/>
          </w:r>
          <w:r>
            <w:fldChar w:fldCharType="begin"/>
          </w:r>
          <w:r>
            <w:instrText xml:space="preserve"> PAGEREF _Toc14284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_Toc25057 </w:instrText>
          </w:r>
          <w:r>
            <w:rPr>
              <w:rFonts w:hint="eastAsia"/>
              <w:lang w:val="en-US" w:eastAsia="zh-CN"/>
            </w:rPr>
            <w:fldChar w:fldCharType="separate"/>
          </w:r>
          <w:r>
            <w:rPr>
              <w:rFonts w:hint="eastAsia"/>
              <w:lang w:val="en-US" w:eastAsia="zh-CN"/>
            </w:rPr>
            <w:t>5.3.4开发</w:t>
          </w:r>
          <w:r>
            <w:tab/>
          </w:r>
          <w:r>
            <w:fldChar w:fldCharType="begin"/>
          </w:r>
          <w:r>
            <w:instrText xml:space="preserve"> PAGEREF _Toc25057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_Toc9938 </w:instrText>
          </w:r>
          <w:r>
            <w:rPr>
              <w:rFonts w:hint="eastAsia"/>
              <w:lang w:val="en-US" w:eastAsia="zh-CN"/>
            </w:rPr>
            <w:fldChar w:fldCharType="separate"/>
          </w:r>
          <w:r>
            <w:rPr>
              <w:rFonts w:hint="eastAsia"/>
              <w:lang w:val="en-US" w:eastAsia="zh-CN"/>
            </w:rPr>
            <w:t>5.3.5环境</w:t>
          </w:r>
          <w:r>
            <w:tab/>
          </w:r>
          <w:r>
            <w:fldChar w:fldCharType="begin"/>
          </w:r>
          <w:r>
            <w:instrText xml:space="preserve"> PAGEREF _Toc9938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_Toc21410 </w:instrText>
          </w:r>
          <w:r>
            <w:rPr>
              <w:rFonts w:hint="eastAsia"/>
              <w:lang w:val="en-US" w:eastAsia="zh-CN"/>
            </w:rPr>
            <w:fldChar w:fldCharType="separate"/>
          </w:r>
          <w:r>
            <w:rPr>
              <w:rFonts w:hint="eastAsia"/>
              <w:lang w:val="en-US" w:eastAsia="zh-CN"/>
            </w:rPr>
            <w:t>5.3.6经费</w:t>
          </w:r>
          <w:r>
            <w:tab/>
          </w:r>
          <w:r>
            <w:fldChar w:fldCharType="begin"/>
          </w:r>
          <w:r>
            <w:instrText xml:space="preserve"> PAGEREF _Toc21410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_Toc19133 </w:instrText>
          </w:r>
          <w:r>
            <w:rPr>
              <w:rFonts w:hint="eastAsia"/>
              <w:lang w:val="en-US" w:eastAsia="zh-CN"/>
            </w:rPr>
            <w:fldChar w:fldCharType="separate"/>
          </w:r>
          <w:r>
            <w:rPr>
              <w:rFonts w:hint="eastAsia"/>
              <w:lang w:val="en-US" w:eastAsia="zh-CN"/>
            </w:rPr>
            <w:t>5.4局限性</w:t>
          </w:r>
          <w:r>
            <w:tab/>
          </w:r>
          <w:r>
            <w:fldChar w:fldCharType="begin"/>
          </w:r>
          <w:r>
            <w:instrText xml:space="preserve"> PAGEREF _Toc19133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_Toc23416 </w:instrText>
          </w:r>
          <w:r>
            <w:rPr>
              <w:rFonts w:hint="eastAsia"/>
              <w:lang w:val="en-US" w:eastAsia="zh-CN"/>
            </w:rPr>
            <w:fldChar w:fldCharType="separate"/>
          </w:r>
          <w:r>
            <w:rPr>
              <w:rFonts w:hint="eastAsia"/>
              <w:lang w:val="en-US" w:eastAsia="zh-CN"/>
            </w:rPr>
            <w:t>6. 经济可行性（成本---效益分析）</w:t>
          </w:r>
          <w:r>
            <w:tab/>
          </w:r>
          <w:r>
            <w:fldChar w:fldCharType="begin"/>
          </w:r>
          <w:r>
            <w:instrText xml:space="preserve"> PAGEREF _Toc23416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_Toc15123 </w:instrText>
          </w:r>
          <w:r>
            <w:rPr>
              <w:rFonts w:hint="eastAsia"/>
              <w:lang w:val="en-US" w:eastAsia="zh-CN"/>
            </w:rPr>
            <w:fldChar w:fldCharType="separate"/>
          </w:r>
          <w:r>
            <w:rPr>
              <w:rFonts w:hint="eastAsia"/>
              <w:lang w:val="en-US" w:eastAsia="zh-CN"/>
            </w:rPr>
            <w:t>6.1投资</w:t>
          </w:r>
          <w:r>
            <w:tab/>
          </w:r>
          <w:r>
            <w:fldChar w:fldCharType="begin"/>
          </w:r>
          <w:r>
            <w:instrText xml:space="preserve"> PAGEREF _Toc15123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_Toc19214 </w:instrText>
          </w:r>
          <w:r>
            <w:rPr>
              <w:rFonts w:hint="eastAsia"/>
              <w:lang w:val="en-US" w:eastAsia="zh-CN"/>
            </w:rPr>
            <w:fldChar w:fldCharType="separate"/>
          </w:r>
          <w:r>
            <w:rPr>
              <w:rFonts w:hint="eastAsia"/>
              <w:lang w:val="en-US" w:eastAsia="zh-CN"/>
            </w:rPr>
            <w:t>6.11基础建设投资</w:t>
          </w:r>
          <w:r>
            <w:tab/>
          </w:r>
          <w:r>
            <w:fldChar w:fldCharType="begin"/>
          </w:r>
          <w:r>
            <w:instrText xml:space="preserve"> PAGEREF _Toc19214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_Toc8739 </w:instrText>
          </w:r>
          <w:r>
            <w:rPr>
              <w:rFonts w:hint="eastAsia"/>
              <w:lang w:val="en-US" w:eastAsia="zh-CN"/>
            </w:rPr>
            <w:fldChar w:fldCharType="separate"/>
          </w:r>
          <w:r>
            <w:rPr>
              <w:rFonts w:hint="eastAsia"/>
              <w:lang w:val="en-US" w:eastAsia="zh-CN"/>
            </w:rPr>
            <w:t>6.12非一次性投资</w:t>
          </w:r>
          <w:r>
            <w:tab/>
          </w:r>
          <w:r>
            <w:fldChar w:fldCharType="begin"/>
          </w:r>
          <w:r>
            <w:instrText xml:space="preserve"> PAGEREF _Toc8739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_Toc3459 </w:instrText>
          </w:r>
          <w:r>
            <w:rPr>
              <w:rFonts w:hint="eastAsia"/>
              <w:lang w:val="en-US" w:eastAsia="zh-CN"/>
            </w:rPr>
            <w:fldChar w:fldCharType="separate"/>
          </w:r>
          <w:r>
            <w:rPr>
              <w:rFonts w:hint="eastAsia"/>
              <w:lang w:val="en-US" w:eastAsia="zh-CN"/>
            </w:rPr>
            <w:t>6.2预期的经济效益</w:t>
          </w:r>
          <w:r>
            <w:tab/>
          </w:r>
          <w:r>
            <w:fldChar w:fldCharType="begin"/>
          </w:r>
          <w:r>
            <w:instrText xml:space="preserve"> PAGEREF _Toc3459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_Toc10360 </w:instrText>
          </w:r>
          <w:r>
            <w:rPr>
              <w:rFonts w:hint="eastAsia"/>
              <w:lang w:val="en-US" w:eastAsia="zh-CN"/>
            </w:rPr>
            <w:fldChar w:fldCharType="separate"/>
          </w:r>
          <w:r>
            <w:rPr>
              <w:rFonts w:hint="eastAsia"/>
              <w:lang w:val="en-US" w:eastAsia="zh-CN"/>
            </w:rPr>
            <w:t>6.2.1一次性收益</w:t>
          </w:r>
          <w:r>
            <w:tab/>
          </w:r>
          <w:r>
            <w:fldChar w:fldCharType="begin"/>
          </w:r>
          <w:r>
            <w:instrText xml:space="preserve"> PAGEREF _Toc10360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_Toc29583 </w:instrText>
          </w:r>
          <w:r>
            <w:rPr>
              <w:rFonts w:hint="eastAsia"/>
              <w:lang w:val="en-US" w:eastAsia="zh-CN"/>
            </w:rPr>
            <w:fldChar w:fldCharType="separate"/>
          </w:r>
          <w:r>
            <w:rPr>
              <w:rFonts w:hint="eastAsia"/>
              <w:lang w:val="en-US" w:eastAsia="zh-CN"/>
            </w:rPr>
            <w:t>6.2.2非一次性收益</w:t>
          </w:r>
          <w:r>
            <w:tab/>
          </w:r>
          <w:r>
            <w:fldChar w:fldCharType="begin"/>
          </w:r>
          <w:r>
            <w:instrText xml:space="preserve"> PAGEREF _Toc29583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_Toc25815 </w:instrText>
          </w:r>
          <w:r>
            <w:rPr>
              <w:rFonts w:hint="eastAsia"/>
              <w:lang w:val="en-US" w:eastAsia="zh-CN"/>
            </w:rPr>
            <w:fldChar w:fldCharType="separate"/>
          </w:r>
          <w:r>
            <w:rPr>
              <w:rFonts w:hint="eastAsia"/>
              <w:lang w:val="en-US" w:eastAsia="zh-CN"/>
            </w:rPr>
            <w:t>6.2.3不可定量的收益</w:t>
          </w:r>
          <w:r>
            <w:tab/>
          </w:r>
          <w:r>
            <w:fldChar w:fldCharType="begin"/>
          </w:r>
          <w:r>
            <w:instrText xml:space="preserve"> PAGEREF _Toc25815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_Toc26124 </w:instrText>
          </w:r>
          <w:r>
            <w:rPr>
              <w:rFonts w:hint="eastAsia"/>
              <w:lang w:val="en-US" w:eastAsia="zh-CN"/>
            </w:rPr>
            <w:fldChar w:fldCharType="separate"/>
          </w:r>
          <w:r>
            <w:rPr>
              <w:rFonts w:hint="eastAsia"/>
              <w:lang w:val="en-US" w:eastAsia="zh-CN"/>
            </w:rPr>
            <w:t>6.2.4收益/投资比</w:t>
          </w:r>
          <w:r>
            <w:tab/>
          </w:r>
          <w:r>
            <w:fldChar w:fldCharType="begin"/>
          </w:r>
          <w:r>
            <w:instrText xml:space="preserve"> PAGEREF _Toc26124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_Toc15666 </w:instrText>
          </w:r>
          <w:r>
            <w:rPr>
              <w:rFonts w:hint="eastAsia"/>
              <w:lang w:val="en-US" w:eastAsia="zh-CN"/>
            </w:rPr>
            <w:fldChar w:fldCharType="separate"/>
          </w:r>
          <w:r>
            <w:rPr>
              <w:rFonts w:hint="eastAsia"/>
              <w:lang w:val="en-US" w:eastAsia="zh-CN"/>
            </w:rPr>
            <w:t>6.2.5投资回收周期</w:t>
          </w:r>
          <w:r>
            <w:tab/>
          </w:r>
          <w:r>
            <w:fldChar w:fldCharType="begin"/>
          </w:r>
          <w:r>
            <w:instrText xml:space="preserve"> PAGEREF _Toc15666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_Toc22939 </w:instrText>
          </w:r>
          <w:r>
            <w:rPr>
              <w:rFonts w:hint="eastAsia"/>
              <w:lang w:val="en-US" w:eastAsia="zh-CN"/>
            </w:rPr>
            <w:fldChar w:fldCharType="separate"/>
          </w:r>
          <w:r>
            <w:rPr>
              <w:rFonts w:hint="eastAsia"/>
              <w:lang w:val="en-US" w:eastAsia="zh-CN"/>
            </w:rPr>
            <w:t>6.3市场预测</w:t>
          </w:r>
          <w:r>
            <w:tab/>
          </w:r>
          <w:r>
            <w:fldChar w:fldCharType="begin"/>
          </w:r>
          <w:r>
            <w:instrText xml:space="preserve"> PAGEREF _Toc22939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_Toc18493 </w:instrText>
          </w:r>
          <w:r>
            <w:rPr>
              <w:rFonts w:hint="eastAsia"/>
              <w:lang w:val="en-US" w:eastAsia="zh-CN"/>
            </w:rPr>
            <w:fldChar w:fldCharType="separate"/>
          </w:r>
          <w:r>
            <w:rPr>
              <w:rFonts w:hint="eastAsia"/>
              <w:lang w:val="en-US" w:eastAsia="zh-CN"/>
            </w:rPr>
            <w:t>7. 技术可行性（技术风险评价）</w:t>
          </w:r>
          <w:r>
            <w:tab/>
          </w:r>
          <w:r>
            <w:fldChar w:fldCharType="begin"/>
          </w:r>
          <w:r>
            <w:instrText xml:space="preserve"> PAGEREF _Toc18493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_Toc29808 </w:instrText>
          </w:r>
          <w:r>
            <w:rPr>
              <w:rFonts w:hint="eastAsia"/>
              <w:lang w:val="en-US" w:eastAsia="zh-CN"/>
            </w:rPr>
            <w:fldChar w:fldCharType="separate"/>
          </w:r>
          <w:r>
            <w:rPr>
              <w:rFonts w:hint="eastAsia"/>
              <w:lang w:val="en-US" w:eastAsia="zh-CN"/>
            </w:rPr>
            <w:t>8. 法律可行性</w:t>
          </w:r>
          <w:r>
            <w:tab/>
          </w:r>
          <w:r>
            <w:fldChar w:fldCharType="begin"/>
          </w:r>
          <w:r>
            <w:instrText xml:space="preserve"> PAGEREF _Toc29808 </w:instrText>
          </w:r>
          <w:r>
            <w:fldChar w:fldCharType="separate"/>
          </w:r>
          <w:r>
            <w:t>7</w:t>
          </w:r>
          <w:r>
            <w:fldChar w:fldCharType="end"/>
          </w:r>
          <w:r>
            <w:rPr>
              <w:rFonts w:hint="eastAsia"/>
              <w:lang w:val="en-US" w:eastAsia="zh-CN"/>
            </w:rPr>
            <w:fldChar w:fldCharType="end"/>
          </w:r>
          <w:bookmarkStart w:id="44" w:name="_GoBack"/>
          <w:bookmarkEnd w:id="44"/>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_Toc31870 </w:instrText>
          </w:r>
          <w:r>
            <w:rPr>
              <w:rFonts w:hint="eastAsia"/>
              <w:lang w:val="en-US" w:eastAsia="zh-CN"/>
            </w:rPr>
            <w:fldChar w:fldCharType="separate"/>
          </w:r>
          <w:r>
            <w:rPr>
              <w:rFonts w:hint="eastAsia"/>
              <w:lang w:val="en-US" w:eastAsia="zh-CN"/>
            </w:rPr>
            <w:t>9. 用户使用可行性</w:t>
          </w:r>
          <w:r>
            <w:tab/>
          </w:r>
          <w:r>
            <w:fldChar w:fldCharType="begin"/>
          </w:r>
          <w:r>
            <w:instrText xml:space="preserve"> PAGEREF _Toc31870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_Toc8082 </w:instrText>
          </w:r>
          <w:r>
            <w:rPr>
              <w:rFonts w:hint="eastAsia"/>
              <w:lang w:val="en-US" w:eastAsia="zh-CN"/>
            </w:rPr>
            <w:fldChar w:fldCharType="separate"/>
          </w:r>
          <w:r>
            <w:rPr>
              <w:rFonts w:hint="eastAsia"/>
              <w:lang w:val="en-US" w:eastAsia="zh-CN"/>
            </w:rPr>
            <w:t>10. 其他与项目有关的问题</w:t>
          </w:r>
          <w:r>
            <w:tab/>
          </w:r>
          <w:r>
            <w:fldChar w:fldCharType="begin"/>
          </w:r>
          <w:r>
            <w:instrText xml:space="preserve"> PAGEREF _Toc8082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_Toc8465 </w:instrText>
          </w:r>
          <w:r>
            <w:rPr>
              <w:rFonts w:hint="eastAsia"/>
              <w:lang w:val="en-US" w:eastAsia="zh-CN"/>
            </w:rPr>
            <w:fldChar w:fldCharType="separate"/>
          </w:r>
          <w:r>
            <w:rPr>
              <w:rFonts w:hint="eastAsia"/>
              <w:lang w:val="en-US" w:eastAsia="zh-CN"/>
            </w:rPr>
            <w:t>11. 注解</w:t>
          </w:r>
          <w:r>
            <w:tab/>
          </w:r>
          <w:r>
            <w:fldChar w:fldCharType="begin"/>
          </w:r>
          <w:r>
            <w:instrText xml:space="preserve"> PAGEREF _Toc8465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_Toc18193 </w:instrText>
          </w:r>
          <w:r>
            <w:rPr>
              <w:rFonts w:hint="eastAsia"/>
              <w:lang w:val="en-US" w:eastAsia="zh-CN"/>
            </w:rPr>
            <w:fldChar w:fldCharType="separate"/>
          </w:r>
          <w:r>
            <w:rPr>
              <w:rFonts w:hint="eastAsia"/>
              <w:lang w:val="en-US" w:eastAsia="zh-CN"/>
            </w:rPr>
            <w:t>附录</w:t>
          </w:r>
          <w:r>
            <w:tab/>
          </w:r>
          <w:r>
            <w:fldChar w:fldCharType="begin"/>
          </w:r>
          <w:r>
            <w:instrText xml:space="preserve"> PAGEREF _Toc18193 </w:instrText>
          </w:r>
          <w:r>
            <w:fldChar w:fldCharType="separate"/>
          </w:r>
          <w:r>
            <w:t>8</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numPr>
          <w:ilvl w:val="0"/>
          <w:numId w:val="1"/>
        </w:numPr>
        <w:rPr>
          <w:rFonts w:hint="eastAsia" w:ascii="宋体" w:hAnsi="宋体" w:eastAsia="宋体" w:cs="宋体"/>
          <w:b/>
          <w:bCs/>
          <w:kern w:val="2"/>
          <w:sz w:val="44"/>
          <w:szCs w:val="44"/>
          <w:lang w:val="en-US" w:eastAsia="zh-CN" w:bidi="ar-SA"/>
        </w:rPr>
      </w:pPr>
      <w:r>
        <w:rPr>
          <w:rFonts w:hint="eastAsia" w:ascii="宋体" w:hAnsi="宋体" w:eastAsia="宋体" w:cs="宋体"/>
          <w:b/>
          <w:bCs/>
          <w:kern w:val="2"/>
          <w:sz w:val="44"/>
          <w:szCs w:val="44"/>
          <w:lang w:val="en-US" w:eastAsia="zh-CN" w:bidi="ar-SA"/>
        </w:rPr>
        <w:t>引言</w:t>
      </w:r>
    </w:p>
    <w:p>
      <w:pPr>
        <w:pStyle w:val="3"/>
        <w:rPr>
          <w:rFonts w:hint="eastAsia"/>
          <w:lang w:val="en-US" w:eastAsia="zh-CN"/>
        </w:rPr>
      </w:pPr>
      <w:bookmarkStart w:id="0" w:name="_Toc10678"/>
      <w:r>
        <w:rPr>
          <w:rFonts w:hint="eastAsia"/>
          <w:lang w:val="en-US" w:eastAsia="zh-CN"/>
        </w:rPr>
        <w:t>1.1标识</w:t>
      </w:r>
      <w:bookmarkEnd w:id="0"/>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G18-project可行性分析报告</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初始版本号</w:t>
      </w:r>
    </w:p>
    <w:p>
      <w:pPr>
        <w:pStyle w:val="3"/>
        <w:rPr>
          <w:rFonts w:hint="eastAsia"/>
          <w:lang w:val="en-US" w:eastAsia="zh-CN"/>
        </w:rPr>
      </w:pPr>
      <w:bookmarkStart w:id="1" w:name="_Toc21131"/>
      <w:r>
        <w:rPr>
          <w:rFonts w:hint="eastAsia"/>
          <w:lang w:val="en-US" w:eastAsia="zh-CN"/>
        </w:rPr>
        <w:t>1.2背景</w:t>
      </w:r>
      <w:bookmarkEnd w:id="1"/>
    </w:p>
    <w:p>
      <w:pPr>
        <w:ind w:firstLine="420" w:firstLineChars="200"/>
        <w:rPr>
          <w:rFonts w:hint="eastAsia" w:asciiTheme="minorEastAsia" w:hAnsiTheme="minorEastAsia" w:eastAsiaTheme="minorEastAsia" w:cstheme="minorEastAsia"/>
          <w:sz w:val="21"/>
          <w:lang w:val="zh-CN"/>
        </w:rPr>
      </w:pPr>
      <w:r>
        <w:rPr>
          <w:rFonts w:hint="eastAsia" w:asciiTheme="minorEastAsia" w:hAnsiTheme="minorEastAsia" w:eastAsiaTheme="minorEastAsia" w:cstheme="minorEastAsia"/>
          <w:sz w:val="21"/>
        </w:rPr>
        <w:t>21</w:t>
      </w:r>
      <w:r>
        <w:rPr>
          <w:rFonts w:hint="eastAsia" w:asciiTheme="minorEastAsia" w:hAnsiTheme="minorEastAsia" w:eastAsiaTheme="minorEastAsia" w:cstheme="minorEastAsia"/>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asciiTheme="minorEastAsia" w:hAnsiTheme="minorEastAsia" w:eastAsiaTheme="minorEastAsia" w:cstheme="minorEastAsia"/>
          <w:sz w:val="21"/>
        </w:rPr>
        <w:t>e-learning</w:t>
      </w:r>
      <w:r>
        <w:rPr>
          <w:rFonts w:hint="eastAsia" w:asciiTheme="minorEastAsia" w:hAnsiTheme="minorEastAsia" w:eastAsiaTheme="minorEastAsia" w:cstheme="minorEastAsia"/>
          <w:sz w:val="21"/>
          <w:lang w:val="zh-CN"/>
        </w:rPr>
        <w:t>），可以充分利用现代信息技术所提供的、具有全新沟通机制与丰富资源的学习环境，实现一种全新的学习交流方式。</w:t>
      </w:r>
      <w:r>
        <w:rPr>
          <w:rFonts w:hint="eastAsia" w:asciiTheme="minorEastAsia" w:hAnsiTheme="minorEastAsia" w:eastAsiaTheme="minorEastAsia" w:cstheme="minorEastAsia"/>
          <w:sz w:val="21"/>
          <w:lang w:val="en-US" w:eastAsia="zh-CN"/>
        </w:rPr>
        <w:t>这也</w:t>
      </w:r>
      <w:r>
        <w:rPr>
          <w:rFonts w:hint="eastAsia" w:asciiTheme="minorEastAsia" w:hAnsiTheme="minorEastAsia" w:eastAsiaTheme="minorEastAsia" w:cstheme="minorEastAsia"/>
          <w:sz w:val="21"/>
          <w:lang w:val="zh-CN"/>
        </w:rPr>
        <w:t>就引起了本网站的建设构思。</w:t>
      </w:r>
    </w:p>
    <w:p>
      <w:pPr>
        <w:ind w:firstLine="420" w:firstLineChars="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“软件工程教学、学习、交流系统” 主要面向对象是对项目管理,需求工程和相关课</w:t>
      </w:r>
    </w:p>
    <w:p>
      <w:pPr>
        <w:ind w:firstLine="0" w:firstLineChars="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程的教师和选了这门课的所有学生以及一些感兴趣的网友.所以用户单一管理方便。它的功能就是服务教师和学生，是他们在教育和学习过程中得到便捷，由于是网站，所以使用方便，使用条件低。</w:t>
      </w:r>
    </w:p>
    <w:p>
      <w:pPr>
        <w:pStyle w:val="3"/>
        <w:rPr>
          <w:rFonts w:hint="eastAsia"/>
          <w:lang w:val="en-US" w:eastAsia="zh-CN"/>
        </w:rPr>
      </w:pPr>
      <w:bookmarkStart w:id="2" w:name="_Toc23994"/>
      <w:r>
        <w:rPr>
          <w:rFonts w:hint="eastAsia"/>
          <w:lang w:val="en-US" w:eastAsia="zh-CN"/>
        </w:rPr>
        <w:t>1.3项目概述</w:t>
      </w:r>
      <w:bookmarkEnd w:id="2"/>
    </w:p>
    <w:p>
      <w:pPr>
        <w:numPr>
          <w:ilvl w:val="0"/>
          <w:numId w:val="2"/>
        </w:numPr>
        <w:ind w:firstLineChars="0"/>
      </w:pPr>
      <w:r>
        <w:rPr>
          <w:rFonts w:hint="eastAsia"/>
        </w:rPr>
        <w:t>项目：一个专门用于软件工程的教学、学习、交流系统。</w:t>
      </w:r>
    </w:p>
    <w:p>
      <w:pPr>
        <w:numPr>
          <w:ilvl w:val="0"/>
          <w:numId w:val="2"/>
        </w:numPr>
        <w:ind w:firstLineChars="0"/>
      </w:pPr>
      <w:r>
        <w:rPr>
          <w:rFonts w:hint="eastAsia"/>
        </w:rPr>
        <w:t>用途：用于相关课程的更加便捷的教学。</w:t>
      </w:r>
    </w:p>
    <w:p>
      <w:pPr>
        <w:numPr>
          <w:ilvl w:val="0"/>
          <w:numId w:val="2"/>
        </w:numPr>
        <w:ind w:firstLineChars="0"/>
      </w:pPr>
      <w:r>
        <w:rPr>
          <w:rFonts w:hint="eastAsia"/>
        </w:rPr>
        <w:t>开发维护及运行：由小组五人（</w:t>
      </w:r>
      <w:r>
        <w:rPr>
          <w:rFonts w:hint="eastAsia"/>
          <w:lang w:val="en-US" w:eastAsia="zh-CN"/>
        </w:rPr>
        <w:t>陈妍蓝，张琪，郑巧燕，宋翼虎，陈遵义</w:t>
      </w:r>
      <w:r>
        <w:rPr>
          <w:rFonts w:hint="eastAsia"/>
        </w:rPr>
        <w:t>）进行开发、运行和维护。</w:t>
      </w:r>
    </w:p>
    <w:p>
      <w:pPr>
        <w:numPr>
          <w:ilvl w:val="0"/>
          <w:numId w:val="2"/>
        </w:numPr>
        <w:ind w:firstLineChars="0"/>
      </w:pPr>
      <w:r>
        <w:rPr>
          <w:rFonts w:hint="eastAsia"/>
        </w:rPr>
        <w:t>提出方：杨枨，候宏仑</w:t>
      </w:r>
    </w:p>
    <w:p>
      <w:pPr>
        <w:numPr>
          <w:ilvl w:val="0"/>
          <w:numId w:val="2"/>
        </w:numPr>
        <w:ind w:firstLineChars="0"/>
        <w:rPr>
          <w:rFonts w:hint="eastAsia"/>
        </w:rPr>
      </w:pPr>
      <w:r>
        <w:rPr>
          <w:rFonts w:hint="eastAsia"/>
        </w:rPr>
        <w:t>需求方：软件工程教师，选了课程的学生，以及</w:t>
      </w:r>
      <w:r>
        <w:rPr>
          <w:rFonts w:hint="eastAsia" w:ascii="宋体"/>
          <w:lang w:val="zh-CN"/>
        </w:rPr>
        <w:t>当前学期未选该课程，但对该课程有兴趣的学生。</w:t>
      </w:r>
    </w:p>
    <w:p>
      <w:pPr>
        <w:pStyle w:val="3"/>
        <w:rPr>
          <w:rFonts w:hint="eastAsia"/>
          <w:lang w:val="en-US" w:eastAsia="zh-CN"/>
        </w:rPr>
      </w:pPr>
      <w:bookmarkStart w:id="3" w:name="_Toc32725"/>
      <w:r>
        <w:rPr>
          <w:rFonts w:hint="eastAsia"/>
          <w:lang w:val="en-US" w:eastAsia="zh-CN"/>
        </w:rPr>
        <w:t>1.4文档概述</w:t>
      </w:r>
      <w:bookmarkEnd w:id="3"/>
    </w:p>
    <w:p>
      <w:pPr>
        <w:pStyle w:val="2"/>
        <w:numPr>
          <w:ilvl w:val="0"/>
          <w:numId w:val="1"/>
        </w:numPr>
        <w:ind w:left="0" w:leftChars="0" w:firstLine="0" w:firstLineChars="0"/>
        <w:rPr>
          <w:rFonts w:hint="eastAsia"/>
          <w:lang w:val="en-US" w:eastAsia="zh-CN"/>
        </w:rPr>
      </w:pPr>
      <w:bookmarkStart w:id="4" w:name="_Toc4221"/>
      <w:r>
        <w:rPr>
          <w:rFonts w:hint="eastAsia"/>
          <w:lang w:val="en-US" w:eastAsia="zh-CN"/>
        </w:rPr>
        <w:t>引用文件</w:t>
      </w:r>
      <w:bookmarkEnd w:id="4"/>
    </w:p>
    <w:p>
      <w:pPr>
        <w:ind w:firstLine="420" w:firstLineChars="0"/>
        <w:rPr>
          <w:rFonts w:hint="eastAsia"/>
          <w:sz w:val="24"/>
        </w:rPr>
      </w:pPr>
      <w:r>
        <w:rPr>
          <w:rFonts w:hint="eastAsia"/>
          <w:sz w:val="24"/>
        </w:rPr>
        <w:t>《软件工程导论（第六版）》——清华大学出版社</w:t>
      </w:r>
    </w:p>
    <w:p>
      <w:pPr>
        <w:ind w:firstLine="420" w:firstLineChars="0"/>
        <w:rPr>
          <w:rFonts w:hint="eastAsia"/>
          <w:sz w:val="24"/>
        </w:rPr>
      </w:pPr>
      <w:r>
        <w:rPr>
          <w:rFonts w:hint="eastAsia"/>
          <w:sz w:val="24"/>
        </w:rPr>
        <w:t>《</w:t>
      </w:r>
      <w:r>
        <w:rPr>
          <w:rFonts w:hint="eastAsia"/>
          <w:sz w:val="24"/>
          <w:lang w:val="en-US" w:eastAsia="zh-CN"/>
        </w:rPr>
        <w:t>IT</w:t>
      </w:r>
      <w:r>
        <w:rPr>
          <w:rFonts w:hint="eastAsia"/>
          <w:sz w:val="24"/>
        </w:rPr>
        <w:t>项目管理（第</w:t>
      </w:r>
      <w:r>
        <w:rPr>
          <w:rFonts w:hint="eastAsia"/>
          <w:sz w:val="24"/>
          <w:lang w:val="en-US" w:eastAsia="zh-CN"/>
        </w:rPr>
        <w:t>八</w:t>
      </w:r>
      <w:r>
        <w:rPr>
          <w:rFonts w:hint="eastAsia"/>
          <w:sz w:val="24"/>
        </w:rPr>
        <w:t>版）》——机械工业出版社</w:t>
      </w:r>
    </w:p>
    <w:p>
      <w:pPr>
        <w:ind w:firstLine="420" w:firstLineChars="0"/>
        <w:rPr>
          <w:rFonts w:hint="eastAsia"/>
          <w:sz w:val="24"/>
        </w:rPr>
      </w:pPr>
      <w:r>
        <w:rPr>
          <w:rFonts w:hint="eastAsia"/>
          <w:sz w:val="24"/>
        </w:rPr>
        <w:t>《软件需求（第3部）》清华大学出版社</w:t>
      </w:r>
    </w:p>
    <w:p>
      <w:pPr>
        <w:rPr>
          <w:rFonts w:hint="eastAsia"/>
          <w:lang w:val="en-US" w:eastAsia="zh-CN"/>
        </w:rPr>
      </w:pPr>
    </w:p>
    <w:p>
      <w:pPr>
        <w:pStyle w:val="2"/>
        <w:numPr>
          <w:ilvl w:val="0"/>
          <w:numId w:val="1"/>
        </w:numPr>
        <w:rPr>
          <w:rFonts w:hint="eastAsia"/>
          <w:lang w:val="en-US" w:eastAsia="zh-CN"/>
        </w:rPr>
      </w:pPr>
      <w:bookmarkStart w:id="5" w:name="_Toc29643"/>
      <w:r>
        <w:rPr>
          <w:rFonts w:hint="eastAsia"/>
          <w:lang w:val="en-US" w:eastAsia="zh-CN"/>
        </w:rPr>
        <w:t>可行性分析的前提</w:t>
      </w:r>
      <w:bookmarkEnd w:id="5"/>
    </w:p>
    <w:p>
      <w:pPr>
        <w:pStyle w:val="3"/>
        <w:rPr>
          <w:rFonts w:hint="eastAsia"/>
          <w:lang w:val="en-US" w:eastAsia="zh-CN"/>
        </w:rPr>
      </w:pPr>
      <w:bookmarkStart w:id="6" w:name="_Toc23425"/>
      <w:r>
        <w:rPr>
          <w:rFonts w:hint="eastAsia"/>
          <w:lang w:val="en-US" w:eastAsia="zh-CN"/>
        </w:rPr>
        <w:t>3.1项目的要求</w:t>
      </w:r>
      <w:bookmarkEnd w:id="6"/>
    </w:p>
    <w:p>
      <w:pPr>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w:t>
      </w:r>
    </w:p>
    <w:p>
      <w:pPr>
        <w:ind w:firstLine="0" w:firstLineChars="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hint="eastAsia" w:asciiTheme="minorEastAsia" w:hAnsiTheme="minorEastAsia" w:eastAsiaTheme="minorEastAsia" w:cstheme="minorEastAsia"/>
          <w:lang w:val="zh-CN"/>
        </w:rPr>
        <w:t>信息发布、资料下载、交流互动。</w:t>
      </w:r>
    </w:p>
    <w:p>
      <w:pPr>
        <w:ind w:firstLine="0" w:firstLineChars="0"/>
        <w:rPr>
          <w:rFonts w:hint="eastAsia" w:asciiTheme="minorEastAsia" w:hAnsiTheme="minorEastAsia" w:eastAsiaTheme="minorEastAsia" w:cstheme="minorEastAsia"/>
          <w:lang w:val="zh-CN"/>
        </w:rPr>
      </w:pPr>
    </w:p>
    <w:p>
      <w:pPr>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w:t>
      </w:r>
    </w:p>
    <w:p>
      <w:pPr>
        <w:ind w:firstLine="0" w:firstLineChars="0"/>
        <w:rPr>
          <w:rFonts w:hint="eastAsia"/>
          <w:lang w:val="en-US" w:eastAsia="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可以满足200人同时在线。</w:t>
      </w:r>
    </w:p>
    <w:p>
      <w:pPr>
        <w:pStyle w:val="3"/>
        <w:rPr>
          <w:rFonts w:hint="eastAsia"/>
          <w:lang w:val="en-US" w:eastAsia="zh-CN"/>
        </w:rPr>
      </w:pPr>
      <w:bookmarkStart w:id="7" w:name="_Toc15153"/>
      <w:r>
        <w:rPr>
          <w:rFonts w:hint="eastAsia"/>
          <w:lang w:val="en-US" w:eastAsia="zh-CN"/>
        </w:rPr>
        <w:t>3.2项目的目标</w:t>
      </w:r>
      <w:bookmarkEnd w:id="7"/>
    </w:p>
    <w:p>
      <w:pPr>
        <w:autoSpaceDE w:val="0"/>
        <w:autoSpaceDN w:val="0"/>
        <w:adjustRightInd w:val="0"/>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zh-CN"/>
        </w:rPr>
        <w:t>网站作为一个开课的辅助工具，将有利于教师的教学和学生的学习；也为软件工程系列课程的成熟记录下足迹。</w:t>
      </w:r>
    </w:p>
    <w:p>
      <w:pPr>
        <w:autoSpaceDE w:val="0"/>
        <w:autoSpaceDN w:val="0"/>
        <w:adjustRightInd w:val="0"/>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zh-CN"/>
        </w:rPr>
        <w:t>为教师和学生提供交流的平台，方便教师，方便学生。这个网站还为一些对这门课程感兴趣的人士提供一个了解的机会。</w:t>
      </w:r>
    </w:p>
    <w:p>
      <w:pPr>
        <w:ind w:firstLine="420" w:firstLineChars="200"/>
        <w:rPr>
          <w:rFonts w:hint="eastAsia"/>
          <w:lang w:val="en-US" w:eastAsia="zh-CN"/>
        </w:rPr>
      </w:pPr>
      <w:r>
        <w:rPr>
          <w:rFonts w:hint="eastAsia" w:asciiTheme="minorEastAsia" w:hAnsiTheme="minorEastAsia" w:eastAsiaTheme="minorEastAsia" w:cstheme="minorEastAsia"/>
        </w:rPr>
        <w:t>网站主要实现：</w:t>
      </w:r>
      <w:r>
        <w:rPr>
          <w:rFonts w:hint="eastAsia" w:asciiTheme="minorEastAsia" w:hAnsiTheme="minorEastAsia" w:eastAsiaTheme="minorEastAsia" w:cstheme="minorEastAsia"/>
          <w:lang w:val="zh-CN"/>
        </w:rPr>
        <w:t>信息发布、资料下载、交流互动。</w:t>
      </w:r>
    </w:p>
    <w:p>
      <w:pPr>
        <w:pStyle w:val="3"/>
        <w:rPr>
          <w:rFonts w:hint="eastAsia"/>
          <w:lang w:val="en-US" w:eastAsia="zh-CN"/>
        </w:rPr>
      </w:pPr>
      <w:bookmarkStart w:id="8" w:name="_Toc13466"/>
      <w:r>
        <w:rPr>
          <w:rFonts w:hint="eastAsia"/>
          <w:lang w:val="en-US" w:eastAsia="zh-CN"/>
        </w:rPr>
        <w:t>3.3项目的环境、条件、假定和限制</w:t>
      </w:r>
      <w:bookmarkEnd w:id="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系统运行寿命最小值估计：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经费来源：无（学习经费组员自行支出）。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法律和政策限制：由于是校内课程实验所以不存在法律政策限制。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使用限制：只要有能上网的浏览器即可。</w:t>
      </w:r>
    </w:p>
    <w:p>
      <w:pPr>
        <w:ind w:firstLine="420"/>
        <w:rPr>
          <w:rFonts w:hint="eastAsia"/>
          <w:lang w:val="en-US" w:eastAsia="zh-CN"/>
        </w:rPr>
      </w:pPr>
      <w:r>
        <w:rPr>
          <w:rFonts w:hint="eastAsia" w:asciiTheme="minorEastAsia" w:hAnsiTheme="minorEastAsia" w:eastAsiaTheme="minorEastAsia" w:cstheme="minorEastAsia"/>
        </w:rPr>
        <w:t>最晚投入使用时间：</w:t>
      </w:r>
    </w:p>
    <w:p>
      <w:pPr>
        <w:pStyle w:val="3"/>
        <w:rPr>
          <w:rFonts w:hint="eastAsia"/>
          <w:lang w:val="en-US" w:eastAsia="zh-CN"/>
        </w:rPr>
      </w:pPr>
      <w:bookmarkStart w:id="9" w:name="_Toc10277"/>
      <w:r>
        <w:rPr>
          <w:rFonts w:hint="eastAsia"/>
          <w:lang w:val="en-US" w:eastAsia="zh-CN"/>
        </w:rPr>
        <w:t>3.4进行可行性分析的方法</w:t>
      </w:r>
      <w:bookmarkEnd w:id="9"/>
    </w:p>
    <w:p>
      <w:pPr>
        <w:ind w:firstLine="420"/>
        <w:rPr>
          <w:rFonts w:hint="eastAsia"/>
        </w:rPr>
      </w:pPr>
      <w:r>
        <w:rPr>
          <w:rFonts w:hint="eastAsia"/>
        </w:rPr>
        <w:t>经济可行性：人力资源，基本经费充足，开发工具大部分都开源。</w:t>
      </w:r>
    </w:p>
    <w:p>
      <w:pPr>
        <w:ind w:firstLine="420"/>
        <w:rPr>
          <w:rFonts w:hint="eastAsia"/>
        </w:rPr>
      </w:pPr>
      <w:r>
        <w:rPr>
          <w:rFonts w:hint="eastAsia"/>
        </w:rPr>
        <w:t>技术可行性：现在网站搭建框架成熟，数据库和服务器的性能较以前有大部分的提升，也有相似的网站雏形。</w:t>
      </w:r>
    </w:p>
    <w:p>
      <w:pPr>
        <w:ind w:firstLine="420"/>
        <w:rPr>
          <w:rFonts w:hint="eastAsia"/>
        </w:rPr>
      </w:pPr>
      <w:r>
        <w:rPr>
          <w:rFonts w:hint="eastAsia"/>
        </w:rPr>
        <w:t>操作可行性性：不管是教师，学生还是游客操作起来简便，网页的响应速度在用户可接受范围内。</w:t>
      </w:r>
    </w:p>
    <w:p>
      <w:pPr>
        <w:pStyle w:val="11"/>
        <w:rPr>
          <w:rFonts w:hint="eastAsia" w:ascii="宋体" w:hAnsi="宋体"/>
          <w:color w:val="333333"/>
        </w:rPr>
      </w:pPr>
      <w:r>
        <w:rPr>
          <w:rFonts w:hint="eastAsia"/>
        </w:rPr>
        <w:t>法律可行性：</w:t>
      </w:r>
      <w:r>
        <w:rPr>
          <w:rFonts w:hint="eastAsia" w:ascii="宋体" w:hAnsi="宋体"/>
          <w:color w:val="333333"/>
        </w:rPr>
        <w:t>整个软件项目从软件技术，工具和数据信息均不违反法律，且同类可替换产品在商用过程中并未遭遇使其软件停止销售的法律诉讼。</w:t>
      </w:r>
    </w:p>
    <w:p>
      <w:pPr>
        <w:pStyle w:val="2"/>
        <w:numPr>
          <w:ilvl w:val="0"/>
          <w:numId w:val="1"/>
        </w:numPr>
        <w:rPr>
          <w:rFonts w:hint="eastAsia"/>
          <w:lang w:val="en-US" w:eastAsia="zh-CN"/>
        </w:rPr>
      </w:pPr>
      <w:bookmarkStart w:id="10" w:name="_Toc29345"/>
      <w:r>
        <w:rPr>
          <w:rFonts w:hint="eastAsia"/>
          <w:lang w:val="en-US" w:eastAsia="zh-CN"/>
        </w:rPr>
        <w:t>可选的方案</w:t>
      </w:r>
      <w:bookmarkEnd w:id="10"/>
    </w:p>
    <w:p>
      <w:pPr>
        <w:pStyle w:val="3"/>
        <w:rPr>
          <w:rFonts w:hint="eastAsia"/>
          <w:lang w:val="en-US" w:eastAsia="zh-CN"/>
        </w:rPr>
      </w:pPr>
      <w:bookmarkStart w:id="11" w:name="_Toc5766"/>
      <w:r>
        <w:rPr>
          <w:rFonts w:hint="eastAsia"/>
          <w:lang w:val="en-US" w:eastAsia="zh-CN"/>
        </w:rPr>
        <w:t>4.1原有方案的优缺点、局限性及存在的问题</w:t>
      </w:r>
      <w:bookmarkEnd w:id="11"/>
    </w:p>
    <w:p>
      <w:pPr>
        <w:pStyle w:val="3"/>
        <w:rPr>
          <w:rFonts w:hint="eastAsia"/>
          <w:lang w:val="en-US" w:eastAsia="zh-CN"/>
        </w:rPr>
      </w:pPr>
      <w:bookmarkStart w:id="12" w:name="_Toc2236"/>
      <w:r>
        <w:rPr>
          <w:rFonts w:hint="eastAsia"/>
          <w:lang w:val="en-US" w:eastAsia="zh-CN"/>
        </w:rPr>
        <w:t>4.2可重用的系统，与要求之间的差距</w:t>
      </w:r>
      <w:bookmarkEnd w:id="12"/>
    </w:p>
    <w:p>
      <w:pPr>
        <w:pStyle w:val="3"/>
        <w:rPr>
          <w:rFonts w:hint="eastAsia"/>
          <w:lang w:val="en-US" w:eastAsia="zh-CN"/>
        </w:rPr>
      </w:pPr>
      <w:bookmarkStart w:id="13" w:name="_Toc8348"/>
      <w:r>
        <w:rPr>
          <w:rFonts w:hint="eastAsia"/>
          <w:lang w:val="en-US" w:eastAsia="zh-CN"/>
        </w:rPr>
        <w:t>4.3可选择的系统方案1</w:t>
      </w:r>
      <w:bookmarkEnd w:id="13"/>
    </w:p>
    <w:p>
      <w:pPr>
        <w:pStyle w:val="3"/>
        <w:rPr>
          <w:rFonts w:hint="eastAsia"/>
          <w:lang w:val="en-US" w:eastAsia="zh-CN"/>
        </w:rPr>
      </w:pPr>
      <w:bookmarkStart w:id="14" w:name="_Toc13537"/>
      <w:r>
        <w:rPr>
          <w:rFonts w:hint="eastAsia"/>
          <w:lang w:val="en-US" w:eastAsia="zh-CN"/>
        </w:rPr>
        <w:t>4.4可选择的系统方案2</w:t>
      </w:r>
      <w:bookmarkEnd w:id="14"/>
    </w:p>
    <w:p>
      <w:pPr>
        <w:pStyle w:val="3"/>
        <w:rPr>
          <w:rFonts w:hint="eastAsia"/>
          <w:lang w:val="en-US" w:eastAsia="zh-CN"/>
        </w:rPr>
      </w:pPr>
      <w:bookmarkStart w:id="15" w:name="_Toc11791"/>
      <w:r>
        <w:rPr>
          <w:rFonts w:hint="eastAsia"/>
          <w:lang w:val="en-US" w:eastAsia="zh-CN"/>
        </w:rPr>
        <w:t>4.5选择最终方案的准则</w:t>
      </w:r>
      <w:bookmarkEnd w:id="15"/>
    </w:p>
    <w:p>
      <w:pPr>
        <w:pStyle w:val="2"/>
        <w:numPr>
          <w:ilvl w:val="0"/>
          <w:numId w:val="1"/>
        </w:numPr>
        <w:rPr>
          <w:rFonts w:hint="eastAsia"/>
          <w:lang w:val="en-US" w:eastAsia="zh-CN"/>
        </w:rPr>
      </w:pPr>
      <w:bookmarkStart w:id="16" w:name="_Toc899"/>
      <w:r>
        <w:rPr>
          <w:rFonts w:hint="eastAsia"/>
          <w:lang w:val="en-US" w:eastAsia="zh-CN"/>
        </w:rPr>
        <w:t>所建议的系统</w:t>
      </w:r>
      <w:bookmarkEnd w:id="16"/>
    </w:p>
    <w:p>
      <w:pPr>
        <w:pStyle w:val="3"/>
        <w:rPr>
          <w:rFonts w:hint="eastAsia"/>
          <w:lang w:val="en-US" w:eastAsia="zh-CN"/>
        </w:rPr>
      </w:pPr>
      <w:bookmarkStart w:id="17" w:name="_Toc22369"/>
      <w:r>
        <w:rPr>
          <w:rFonts w:hint="eastAsia"/>
          <w:lang w:val="en-US" w:eastAsia="zh-CN"/>
        </w:rPr>
        <w:t>5.1对所建议的系统的说明</w:t>
      </w:r>
      <w:bookmarkEnd w:id="17"/>
    </w:p>
    <w:p>
      <w:pPr>
        <w:pStyle w:val="3"/>
        <w:rPr>
          <w:rFonts w:hint="eastAsia"/>
          <w:lang w:val="en-US" w:eastAsia="zh-CN"/>
        </w:rPr>
      </w:pPr>
      <w:bookmarkStart w:id="18" w:name="_Toc22917"/>
      <w:r>
        <w:rPr>
          <w:rFonts w:hint="eastAsia"/>
          <w:lang w:val="en-US" w:eastAsia="zh-CN"/>
        </w:rPr>
        <w:t>5.2与原系统的比较（若有原系统）</w:t>
      </w:r>
      <w:bookmarkEnd w:id="18"/>
    </w:p>
    <w:p>
      <w:pPr>
        <w:pStyle w:val="3"/>
        <w:rPr>
          <w:rFonts w:hint="eastAsia"/>
          <w:lang w:val="en-US" w:eastAsia="zh-CN"/>
        </w:rPr>
      </w:pPr>
      <w:bookmarkStart w:id="19" w:name="_Toc10900"/>
      <w:r>
        <w:rPr>
          <w:rFonts w:hint="eastAsia"/>
          <w:lang w:val="en-US" w:eastAsia="zh-CN"/>
        </w:rPr>
        <w:t>5.3影响（或要求）</w:t>
      </w:r>
      <w:bookmarkEnd w:id="19"/>
    </w:p>
    <w:p>
      <w:pPr>
        <w:pStyle w:val="4"/>
        <w:rPr>
          <w:rFonts w:hint="eastAsia"/>
          <w:lang w:val="en-US" w:eastAsia="zh-CN"/>
        </w:rPr>
      </w:pPr>
      <w:bookmarkStart w:id="20" w:name="_Toc32486"/>
      <w:r>
        <w:rPr>
          <w:rFonts w:hint="eastAsia"/>
          <w:lang w:val="en-US" w:eastAsia="zh-CN"/>
        </w:rPr>
        <w:t>5.3.1设备</w:t>
      </w:r>
      <w:bookmarkEnd w:id="20"/>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由于是基于Windows系统，需要配备足够符合系统运行的各种软硬件环境的计算机。</w:t>
      </w:r>
    </w:p>
    <w:p>
      <w:pPr>
        <w:rPr>
          <w:rFonts w:hint="eastAsia"/>
          <w:lang w:val="en-US" w:eastAsia="zh-CN"/>
        </w:rPr>
      </w:pPr>
    </w:p>
    <w:p>
      <w:pPr>
        <w:pStyle w:val="4"/>
        <w:rPr>
          <w:rFonts w:hint="eastAsia"/>
          <w:lang w:val="en-US" w:eastAsia="zh-CN"/>
        </w:rPr>
      </w:pPr>
      <w:bookmarkStart w:id="21" w:name="_Toc417"/>
      <w:r>
        <w:rPr>
          <w:rFonts w:hint="eastAsia"/>
          <w:lang w:val="en-US" w:eastAsia="zh-CN"/>
        </w:rPr>
        <w:t>5.3.2软件</w:t>
      </w:r>
      <w:bookmarkEnd w:id="21"/>
    </w:p>
    <w:p>
      <w:pPr>
        <w:ind w:firstLine="420"/>
        <w:rPr>
          <w:rFonts w:hint="eastAsia"/>
          <w:lang w:val="en-US" w:eastAsia="zh-CN"/>
        </w:rPr>
      </w:pPr>
      <w:r>
        <w:rPr>
          <w:rFonts w:hint="eastAsia" w:asciiTheme="minorEastAsia" w:hAnsiTheme="minorEastAsia" w:eastAsiaTheme="minorEastAsia" w:cstheme="minorEastAsia"/>
        </w:rPr>
        <w:t>能在windows环境下运行的正版和最新版的Project工具，WebStrom网页开发工具和MySql数据库。版本控制管理git工具，IBM Rational Rose UML画图工具，Axure Rp界面原型设计工具。</w:t>
      </w:r>
    </w:p>
    <w:p>
      <w:pPr>
        <w:pStyle w:val="4"/>
        <w:rPr>
          <w:rFonts w:hint="eastAsia"/>
          <w:lang w:val="en-US" w:eastAsia="zh-CN"/>
        </w:rPr>
      </w:pPr>
      <w:bookmarkStart w:id="22" w:name="_Toc14284"/>
      <w:r>
        <w:rPr>
          <w:rFonts w:hint="eastAsia"/>
          <w:lang w:val="en-US" w:eastAsia="zh-CN"/>
        </w:rPr>
        <w:t>5.3.3运行</w:t>
      </w:r>
      <w:bookmarkEnd w:id="22"/>
    </w:p>
    <w:p>
      <w:pPr>
        <w:ind w:firstLine="420"/>
        <w:rPr>
          <w:rFonts w:hint="eastAsia" w:eastAsiaTheme="minorEastAsia"/>
          <w:lang w:val="en-US" w:eastAsia="zh-CN"/>
        </w:rPr>
      </w:pPr>
      <w:r>
        <w:rPr>
          <w:rFonts w:hint="eastAsia" w:asciiTheme="minorEastAsia" w:hAnsiTheme="minorEastAsia" w:eastAsiaTheme="minorEastAsia" w:cstheme="minorEastAsia"/>
        </w:rPr>
        <w:t>基于Windows系统，要求配有支持视频插件和支持协议能上网浏览器，同时手机（Android和IOS）要能进行访问</w:t>
      </w:r>
      <w:r>
        <w:rPr>
          <w:rFonts w:hint="eastAsia" w:asciiTheme="minorEastAsia" w:hAnsiTheme="minorEastAsia" w:cstheme="minorEastAsia"/>
          <w:lang w:eastAsia="zh-CN"/>
        </w:rPr>
        <w:t>。</w:t>
      </w:r>
    </w:p>
    <w:p>
      <w:pPr>
        <w:pStyle w:val="4"/>
        <w:rPr>
          <w:rFonts w:hint="eastAsia"/>
          <w:lang w:val="en-US" w:eastAsia="zh-CN"/>
        </w:rPr>
      </w:pPr>
      <w:bookmarkStart w:id="23" w:name="_Toc25057"/>
      <w:r>
        <w:rPr>
          <w:rFonts w:hint="eastAsia"/>
          <w:lang w:val="en-US" w:eastAsia="zh-CN"/>
        </w:rPr>
        <w:t>5.3.4开发</w:t>
      </w:r>
      <w:bookmarkEnd w:id="23"/>
    </w:p>
    <w:p>
      <w:pPr>
        <w:ind w:firstLine="420"/>
        <w:rPr>
          <w:rFonts w:hint="eastAsia"/>
          <w:lang w:val="en-US" w:eastAsia="zh-CN"/>
        </w:rPr>
      </w:pPr>
      <w:r>
        <w:rPr>
          <w:rFonts w:hint="eastAsia"/>
        </w:rPr>
        <w:t>开发过程中需要组员之间的配合，同时也要和需求者提出者保持密切的交流沟通，确保项目顺利进行。</w:t>
      </w:r>
    </w:p>
    <w:p>
      <w:pPr>
        <w:pStyle w:val="4"/>
        <w:rPr>
          <w:rFonts w:hint="eastAsia"/>
          <w:lang w:val="en-US" w:eastAsia="zh-CN"/>
        </w:rPr>
      </w:pPr>
      <w:bookmarkStart w:id="24" w:name="_Toc9938"/>
      <w:r>
        <w:rPr>
          <w:rFonts w:hint="eastAsia"/>
          <w:lang w:val="en-US" w:eastAsia="zh-CN"/>
        </w:rPr>
        <w:t>5.3.5环境</w:t>
      </w:r>
      <w:bookmarkEnd w:id="24"/>
    </w:p>
    <w:p>
      <w:p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要求计算机能连上互联网，浏览器（IE 10.0）及以上。</w:t>
      </w:r>
    </w:p>
    <w:p>
      <w:pPr>
        <w:pStyle w:val="4"/>
        <w:rPr>
          <w:rFonts w:hint="eastAsia"/>
          <w:lang w:val="en-US" w:eastAsia="zh-CN"/>
        </w:rPr>
      </w:pPr>
      <w:bookmarkStart w:id="25" w:name="_Toc21410"/>
      <w:r>
        <w:rPr>
          <w:rFonts w:hint="eastAsia"/>
          <w:lang w:val="en-US" w:eastAsia="zh-CN"/>
        </w:rPr>
        <w:t>5.3.6经费</w:t>
      </w:r>
      <w:bookmarkEnd w:id="25"/>
    </w:p>
    <w:p>
      <w:pPr>
        <w:ind w:left="42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小组人员具备开发项目所需软件和硬件（人手都有笔记本电脑），且大部分软件都是开源，项目的经费来源金钱上是小组人员自费，项目的时间成本上人均1时/天，持续到项目的结束。经费的额外支出每周的项目会议上。预计整个项目将至少花费400小时以上，以现在程序员时薪30.97元/时来算的话预计12392元。</w:t>
      </w:r>
    </w:p>
    <w:p>
      <w:pPr>
        <w:pStyle w:val="3"/>
        <w:rPr>
          <w:rFonts w:hint="eastAsia"/>
          <w:lang w:val="en-US" w:eastAsia="zh-CN"/>
        </w:rPr>
      </w:pPr>
      <w:bookmarkStart w:id="26" w:name="_Toc19133"/>
      <w:r>
        <w:rPr>
          <w:rFonts w:hint="eastAsia"/>
          <w:lang w:val="en-US" w:eastAsia="zh-CN"/>
        </w:rPr>
        <w:t>5.4局限性</w:t>
      </w:r>
      <w:bookmarkEnd w:id="26"/>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网站，数据库基于Windows系统，数据库要实时维护，人力资源，经费有限，搭建和配置的网站不够完善。</w:t>
      </w: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网站在不同的手机端上访问可能会出现布局的不合适</w:t>
      </w:r>
      <w:r>
        <w:rPr>
          <w:rFonts w:hint="eastAsia" w:asciiTheme="minorEastAsia" w:hAnsiTheme="minorEastAsia" w:eastAsiaTheme="minorEastAsia" w:cstheme="minorEastAsia"/>
          <w:lang w:eastAsia="zh-CN"/>
        </w:rPr>
        <w:t>。</w:t>
      </w:r>
    </w:p>
    <w:p>
      <w:p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网站部署在校网内，上传和下载的速度可能会受限制，并且校园服务器的硬盘容量有限</w:t>
      </w:r>
      <w:r>
        <w:rPr>
          <w:rFonts w:hint="eastAsia" w:asciiTheme="minorEastAsia" w:hAnsiTheme="minorEastAsia" w:eastAsiaTheme="minorEastAsia" w:cstheme="minorEastAsia"/>
          <w:lang w:eastAsia="zh-CN"/>
        </w:rPr>
        <w:t>。</w:t>
      </w:r>
    </w:p>
    <w:p>
      <w:pPr>
        <w:rPr>
          <w:rFonts w:hint="eastAsia"/>
          <w:lang w:val="en-US" w:eastAsia="zh-CN"/>
        </w:rPr>
      </w:pPr>
    </w:p>
    <w:p>
      <w:pPr>
        <w:pStyle w:val="2"/>
        <w:numPr>
          <w:ilvl w:val="0"/>
          <w:numId w:val="1"/>
        </w:numPr>
        <w:rPr>
          <w:rFonts w:hint="eastAsia"/>
          <w:lang w:val="en-US" w:eastAsia="zh-CN"/>
        </w:rPr>
      </w:pPr>
      <w:bookmarkStart w:id="27" w:name="_Toc23416"/>
      <w:r>
        <w:rPr>
          <w:rFonts w:hint="eastAsia"/>
          <w:lang w:val="en-US" w:eastAsia="zh-CN"/>
        </w:rPr>
        <w:t>经济可行性（成本---效益分析）</w:t>
      </w:r>
      <w:bookmarkEnd w:id="27"/>
    </w:p>
    <w:p>
      <w:pPr>
        <w:pStyle w:val="3"/>
        <w:rPr>
          <w:rFonts w:hint="eastAsia"/>
          <w:lang w:val="en-US" w:eastAsia="zh-CN"/>
        </w:rPr>
      </w:pPr>
      <w:bookmarkStart w:id="28" w:name="_Toc15123"/>
      <w:r>
        <w:rPr>
          <w:rFonts w:hint="eastAsia"/>
          <w:lang w:val="en-US" w:eastAsia="zh-CN"/>
        </w:rPr>
        <w:t>6.1投资</w:t>
      </w:r>
      <w:bookmarkEnd w:id="28"/>
    </w:p>
    <w:p>
      <w:pPr>
        <w:pStyle w:val="4"/>
        <w:rPr>
          <w:rFonts w:hint="eastAsia"/>
          <w:lang w:val="en-US" w:eastAsia="zh-CN"/>
        </w:rPr>
      </w:pPr>
      <w:bookmarkStart w:id="29" w:name="_Toc19214"/>
      <w:r>
        <w:rPr>
          <w:rFonts w:hint="eastAsia"/>
          <w:lang w:val="en-US" w:eastAsia="zh-CN"/>
        </w:rPr>
        <w:t>6.11基础建设投资</w:t>
      </w:r>
      <w:bookmarkEnd w:id="29"/>
    </w:p>
    <w:p>
      <w:pPr>
        <w:ind w:left="42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硬件：</w:t>
      </w:r>
    </w:p>
    <w:p>
      <w:pPr>
        <w:ind w:left="42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校园服务器：1T的硬盘容量，64位4核处理器，</w:t>
      </w:r>
    </w:p>
    <w:p>
      <w:pPr>
        <w:ind w:left="42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5台笔记本电脑：5*</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000=</w:t>
      </w:r>
      <w:r>
        <w:rPr>
          <w:rFonts w:hint="eastAsia" w:asciiTheme="minorEastAsia" w:hAnsiTheme="minorEastAsia" w:eastAsiaTheme="minorEastAsia" w:cstheme="minorEastAsia"/>
          <w:lang w:val="en-US" w:eastAsia="zh-CN"/>
        </w:rPr>
        <w:t>25</w:t>
      </w:r>
      <w:r>
        <w:rPr>
          <w:rFonts w:hint="eastAsia" w:asciiTheme="minorEastAsia" w:hAnsiTheme="minorEastAsia" w:eastAsiaTheme="minorEastAsia" w:cstheme="minorEastAsia"/>
        </w:rPr>
        <w:t>000（元）</w:t>
      </w:r>
      <w:r>
        <w:rPr>
          <w:rFonts w:hint="eastAsia" w:asciiTheme="minorEastAsia" w:hAnsiTheme="minorEastAsia" w:eastAsiaTheme="minorEastAsia" w:cstheme="minorEastAsia"/>
          <w:lang w:eastAsia="zh-CN"/>
        </w:rPr>
        <w:t>。</w:t>
      </w:r>
    </w:p>
    <w:p>
      <w:pPr>
        <w:rPr>
          <w:rFonts w:hint="eastAsia"/>
          <w:lang w:val="en-US" w:eastAsia="zh-CN"/>
        </w:rPr>
      </w:pPr>
    </w:p>
    <w:p>
      <w:pPr>
        <w:pStyle w:val="4"/>
        <w:rPr>
          <w:rFonts w:hint="eastAsia"/>
          <w:lang w:val="en-US" w:eastAsia="zh-CN"/>
        </w:rPr>
      </w:pPr>
      <w:bookmarkStart w:id="30" w:name="_Toc8739"/>
      <w:r>
        <w:rPr>
          <w:rFonts w:hint="eastAsia"/>
          <w:lang w:val="en-US" w:eastAsia="zh-CN"/>
        </w:rPr>
        <w:t>6.12非一次性投资</w:t>
      </w:r>
      <w:bookmarkEnd w:id="30"/>
    </w:p>
    <w:p>
      <w:pPr>
        <w:ind w:left="42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网站域费用：38元/年</w:t>
      </w:r>
      <w:r>
        <w:rPr>
          <w:rFonts w:hint="eastAsia" w:asciiTheme="minorEastAsia" w:hAnsiTheme="minorEastAsia" w:eastAsiaTheme="minorEastAsia" w:cstheme="minorEastAsia"/>
          <w:lang w:eastAsia="zh-CN"/>
        </w:rPr>
        <w:t>。</w:t>
      </w:r>
    </w:p>
    <w:p>
      <w:pPr>
        <w:ind w:left="42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每周会议：1小时/次，每周2次。</w:t>
      </w:r>
    </w:p>
    <w:p>
      <w:pPr>
        <w:pStyle w:val="3"/>
        <w:rPr>
          <w:rFonts w:hint="eastAsia"/>
          <w:lang w:val="en-US" w:eastAsia="zh-CN"/>
        </w:rPr>
      </w:pPr>
      <w:bookmarkStart w:id="31" w:name="_Toc3459"/>
      <w:r>
        <w:rPr>
          <w:rFonts w:hint="eastAsia"/>
          <w:lang w:val="en-US" w:eastAsia="zh-CN"/>
        </w:rPr>
        <w:t>6.2预期的经济效益</w:t>
      </w:r>
      <w:bookmarkEnd w:id="31"/>
    </w:p>
    <w:p>
      <w:pPr>
        <w:pStyle w:val="4"/>
        <w:rPr>
          <w:rFonts w:hint="eastAsia"/>
          <w:lang w:val="en-US" w:eastAsia="zh-CN"/>
        </w:rPr>
      </w:pPr>
      <w:bookmarkStart w:id="32" w:name="_Toc10360"/>
      <w:r>
        <w:rPr>
          <w:rFonts w:hint="eastAsia"/>
          <w:lang w:val="en-US" w:eastAsia="zh-CN"/>
        </w:rPr>
        <w:t>6.2.1一次性收益</w:t>
      </w:r>
      <w:bookmarkEnd w:id="32"/>
    </w:p>
    <w:p>
      <w:pPr>
        <w:pStyle w:val="4"/>
        <w:rPr>
          <w:rFonts w:hint="eastAsia"/>
          <w:lang w:val="en-US" w:eastAsia="zh-CN"/>
        </w:rPr>
      </w:pPr>
      <w:bookmarkStart w:id="33" w:name="_Toc29583"/>
      <w:r>
        <w:rPr>
          <w:rFonts w:hint="eastAsia"/>
          <w:lang w:val="en-US" w:eastAsia="zh-CN"/>
        </w:rPr>
        <w:t>6.2.2非一次性收益</w:t>
      </w:r>
      <w:bookmarkEnd w:id="33"/>
    </w:p>
    <w:p>
      <w:pPr>
        <w:pStyle w:val="4"/>
        <w:rPr>
          <w:rFonts w:hint="eastAsia"/>
          <w:lang w:val="en-US" w:eastAsia="zh-CN"/>
        </w:rPr>
      </w:pPr>
      <w:bookmarkStart w:id="34" w:name="_Toc25815"/>
      <w:r>
        <w:rPr>
          <w:rFonts w:hint="eastAsia"/>
          <w:lang w:val="en-US" w:eastAsia="zh-CN"/>
        </w:rPr>
        <w:t>6.2.3不可定量的收益</w:t>
      </w:r>
      <w:bookmarkEnd w:id="34"/>
    </w:p>
    <w:p>
      <w:pPr>
        <w:pStyle w:val="4"/>
        <w:rPr>
          <w:rFonts w:hint="eastAsia"/>
          <w:lang w:val="en-US" w:eastAsia="zh-CN"/>
        </w:rPr>
      </w:pPr>
      <w:bookmarkStart w:id="35" w:name="_Toc26124"/>
      <w:r>
        <w:rPr>
          <w:rFonts w:hint="eastAsia"/>
          <w:lang w:val="en-US" w:eastAsia="zh-CN"/>
        </w:rPr>
        <w:t>6.2.4收益/投资比</w:t>
      </w:r>
      <w:bookmarkEnd w:id="35"/>
    </w:p>
    <w:p>
      <w:pPr>
        <w:pStyle w:val="4"/>
        <w:rPr>
          <w:rFonts w:hint="eastAsia"/>
          <w:lang w:val="en-US" w:eastAsia="zh-CN"/>
        </w:rPr>
      </w:pPr>
      <w:bookmarkStart w:id="36" w:name="_Toc15666"/>
      <w:r>
        <w:rPr>
          <w:rFonts w:hint="eastAsia"/>
          <w:lang w:val="en-US" w:eastAsia="zh-CN"/>
        </w:rPr>
        <w:t>6.2.5投资回收周期</w:t>
      </w:r>
      <w:bookmarkEnd w:id="36"/>
    </w:p>
    <w:p>
      <w:pPr>
        <w:pStyle w:val="3"/>
        <w:rPr>
          <w:rFonts w:hint="eastAsia"/>
          <w:lang w:val="en-US" w:eastAsia="zh-CN"/>
        </w:rPr>
      </w:pPr>
      <w:bookmarkStart w:id="37" w:name="_Toc22939"/>
      <w:r>
        <w:rPr>
          <w:rFonts w:hint="eastAsia"/>
          <w:lang w:val="en-US" w:eastAsia="zh-CN"/>
        </w:rPr>
        <w:t>6.3市场预测</w:t>
      </w:r>
      <w:bookmarkEnd w:id="37"/>
    </w:p>
    <w:p>
      <w:pPr>
        <w:autoSpaceDE w:val="0"/>
        <w:autoSpaceDN w:val="0"/>
        <w:adjustRightInd w:val="0"/>
        <w:ind w:firstLine="420"/>
        <w:rPr>
          <w:rFonts w:hint="eastAsia"/>
          <w:lang w:val="en-US" w:eastAsia="zh-CN"/>
        </w:rPr>
      </w:pPr>
      <w:r>
        <w:rPr>
          <w:rFonts w:hint="eastAsia"/>
        </w:rPr>
        <w:t>网站开发完毕后，一旦发布，会有多家网上教育机构来购买版权，也会有多家的广告商来合作，市场收益较为客观。</w:t>
      </w:r>
      <w:r>
        <w:rPr>
          <w:rFonts w:hint="eastAsia" w:ascii="宋体" w:hAnsi="Arial"/>
          <w:lang w:val="zh-CN"/>
        </w:rPr>
        <w:t>网站的主要目的就是为教师和学生提供交流的平台，方便教师，方便学生。这个网站还</w:t>
      </w:r>
      <w:r>
        <w:rPr>
          <w:rFonts w:hint="eastAsia" w:ascii="宋体"/>
          <w:lang w:val="zh-CN"/>
        </w:rPr>
        <w:t>为一些对这门课程感兴趣的人士提供一个了解的机会。</w:t>
      </w:r>
      <w:r>
        <w:rPr>
          <w:rFonts w:hint="eastAsia"/>
        </w:rPr>
        <w:t>能提供给客户的不少的价值。</w:t>
      </w:r>
    </w:p>
    <w:p>
      <w:pPr>
        <w:pStyle w:val="2"/>
        <w:numPr>
          <w:ilvl w:val="0"/>
          <w:numId w:val="1"/>
        </w:numPr>
        <w:rPr>
          <w:rFonts w:hint="eastAsia"/>
          <w:lang w:val="en-US" w:eastAsia="zh-CN"/>
        </w:rPr>
      </w:pPr>
      <w:bookmarkStart w:id="38" w:name="_Toc18493"/>
      <w:r>
        <w:rPr>
          <w:rFonts w:hint="eastAsia"/>
          <w:lang w:val="en-US" w:eastAsia="zh-CN"/>
        </w:rPr>
        <w:t>技术可行性（技术风险评价）</w:t>
      </w:r>
      <w:bookmarkEnd w:id="38"/>
    </w:p>
    <w:p>
      <w:pPr>
        <w:ind w:firstLine="0" w:firstLineChars="0"/>
        <w:rPr>
          <w:rFonts w:hint="eastAsia"/>
          <w:lang w:val="en-US" w:eastAsia="zh-CN"/>
        </w:rPr>
      </w:pPr>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pPr>
        <w:pStyle w:val="2"/>
        <w:numPr>
          <w:ilvl w:val="0"/>
          <w:numId w:val="1"/>
        </w:numPr>
        <w:rPr>
          <w:rFonts w:hint="eastAsia"/>
          <w:lang w:val="en-US" w:eastAsia="zh-CN"/>
        </w:rPr>
      </w:pPr>
      <w:bookmarkStart w:id="39" w:name="_Toc29808"/>
      <w:r>
        <w:rPr>
          <w:rFonts w:hint="eastAsia"/>
          <w:lang w:val="en-US" w:eastAsia="zh-CN"/>
        </w:rPr>
        <w:t>法律可行性</w:t>
      </w:r>
      <w:bookmarkEnd w:id="39"/>
    </w:p>
    <w:p>
      <w:pPr>
        <w:pStyle w:val="11"/>
        <w:rPr>
          <w:rFonts w:hint="eastAsia" w:ascii="宋体" w:hAnsi="宋体"/>
          <w:color w:val="333333"/>
        </w:rPr>
      </w:pPr>
      <w:r>
        <w:rPr>
          <w:rFonts w:hint="eastAsia" w:ascii="宋体" w:hAnsi="宋体"/>
          <w:color w:val="333333"/>
        </w:rPr>
        <w:t>整个软件项目从软件技术，工具和数据信息均不违反法律，且同类可替换产品在商用过程中并未遭遇使其软件停止销售的法律诉讼。</w:t>
      </w:r>
    </w:p>
    <w:p>
      <w:pPr>
        <w:rPr>
          <w:rFonts w:hint="eastAsia"/>
          <w:lang w:val="en-US" w:eastAsia="zh-CN"/>
        </w:rPr>
      </w:pPr>
    </w:p>
    <w:p>
      <w:pPr>
        <w:pStyle w:val="2"/>
        <w:numPr>
          <w:ilvl w:val="0"/>
          <w:numId w:val="1"/>
        </w:numPr>
        <w:rPr>
          <w:rFonts w:hint="eastAsia"/>
          <w:lang w:val="en-US" w:eastAsia="zh-CN"/>
        </w:rPr>
      </w:pPr>
      <w:bookmarkStart w:id="40" w:name="_Toc31870"/>
      <w:r>
        <w:rPr>
          <w:rFonts w:hint="eastAsia"/>
          <w:lang w:val="en-US" w:eastAsia="zh-CN"/>
        </w:rPr>
        <w:t>用户使用可行性</w:t>
      </w:r>
      <w:bookmarkEnd w:id="40"/>
    </w:p>
    <w:p>
      <w:pPr>
        <w:ind w:firstLine="420" w:firstLineChars="0"/>
        <w:rPr>
          <w:rFonts w:hint="eastAsia"/>
        </w:rPr>
      </w:pPr>
      <w:r>
        <w:rPr>
          <w:rFonts w:hint="eastAsia"/>
        </w:rPr>
        <w:t>用户主要为在校大学生和老师。</w:t>
      </w:r>
    </w:p>
    <w:p>
      <w:pPr>
        <w:ind w:firstLine="420"/>
        <w:rPr>
          <w:rFonts w:hint="eastAsia"/>
          <w:lang w:val="en-US" w:eastAsia="zh-CN"/>
        </w:rPr>
      </w:pPr>
      <w:r>
        <w:rPr>
          <w:rFonts w:hint="eastAsia"/>
        </w:rPr>
        <w:t>用户在使用此网站时会得到网站提供的辅助信息，可以帮助用户完整的体验网站的使用过程，使用户得到良好的使用体验。操作起来简便，使用方便。</w:t>
      </w:r>
    </w:p>
    <w:p>
      <w:pPr>
        <w:pStyle w:val="2"/>
        <w:numPr>
          <w:ilvl w:val="0"/>
          <w:numId w:val="1"/>
        </w:numPr>
        <w:rPr>
          <w:rFonts w:hint="eastAsia"/>
          <w:lang w:val="en-US" w:eastAsia="zh-CN"/>
        </w:rPr>
      </w:pPr>
      <w:bookmarkStart w:id="41" w:name="_Toc8082"/>
      <w:r>
        <w:rPr>
          <w:rFonts w:hint="eastAsia"/>
          <w:lang w:val="en-US" w:eastAsia="zh-CN"/>
        </w:rPr>
        <w:t>其他与项目有关的问题</w:t>
      </w:r>
      <w:bookmarkEnd w:id="41"/>
    </w:p>
    <w:p>
      <w:pPr>
        <w:ind w:firstLine="420" w:firstLineChars="200"/>
        <w:rPr>
          <w:rFonts w:hint="eastAsia"/>
          <w:lang w:val="en-US" w:eastAsia="zh-CN"/>
        </w:rPr>
      </w:pPr>
      <w:r>
        <w:rPr>
          <w:rFonts w:hint="eastAsia"/>
        </w:rPr>
        <w:t>未来可能的变化。</w:t>
      </w:r>
    </w:p>
    <w:p>
      <w:pPr>
        <w:pStyle w:val="2"/>
        <w:numPr>
          <w:ilvl w:val="0"/>
          <w:numId w:val="1"/>
        </w:numPr>
        <w:rPr>
          <w:rFonts w:hint="eastAsia"/>
          <w:lang w:val="en-US" w:eastAsia="zh-CN"/>
        </w:rPr>
      </w:pPr>
      <w:bookmarkStart w:id="42" w:name="_Toc8465"/>
      <w:r>
        <w:rPr>
          <w:rFonts w:hint="eastAsia"/>
          <w:lang w:val="en-US" w:eastAsia="zh-CN"/>
        </w:rPr>
        <w:t>注解</w:t>
      </w:r>
      <w:bookmarkEnd w:id="42"/>
    </w:p>
    <w:p>
      <w:pPr>
        <w:pStyle w:val="2"/>
        <w:numPr>
          <w:numId w:val="0"/>
        </w:numPr>
        <w:rPr>
          <w:rFonts w:hint="eastAsia"/>
          <w:lang w:val="en-US" w:eastAsia="zh-CN"/>
        </w:rPr>
      </w:pPr>
      <w:bookmarkStart w:id="43" w:name="_Toc18193"/>
      <w:r>
        <w:rPr>
          <w:rFonts w:hint="eastAsia"/>
          <w:lang w:val="en-US" w:eastAsia="zh-CN"/>
        </w:rPr>
        <w:t>附录</w:t>
      </w:r>
      <w:bookmarkEnd w:id="43"/>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附录可用来提供那些为便于文档维护而单独出版的信息(例如图表、分类数据)。为便于处理</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附录可单独装订成册。附录应按字母顺序(A，B等)编排。</w:t>
      </w:r>
    </w:p>
    <w:p>
      <w:pPr>
        <w:rPr>
          <w:rFonts w:hint="eastAsia"/>
          <w:lang w:val="en-US" w:eastAsia="zh-CN"/>
        </w:rPr>
      </w:pPr>
    </w:p>
    <w:p>
      <w:pPr>
        <w:rPr>
          <w:rFonts w:hint="eastAsia"/>
          <w:lang w:val="en-US" w:eastAsia="zh-CN"/>
        </w:rPr>
      </w:pPr>
    </w:p>
    <w:p>
      <w:pPr>
        <w:ind w:firstLine="0" w:firstLineChars="0"/>
        <w:rPr>
          <w:rFonts w:hint="eastAsia" w:asciiTheme="minorEastAsia" w:hAnsiTheme="minorEastAsia" w:eastAsiaTheme="minorEastAsia" w:cstheme="minorEastAsia"/>
          <w:lang w:val="zh-CN"/>
        </w:rPr>
      </w:pPr>
    </w:p>
    <w:p>
      <w:pPr>
        <w:ind w:firstLine="420" w:firstLineChars="200"/>
        <w:rPr>
          <w:rFonts w:hint="eastAsia" w:asciiTheme="minorEastAsia" w:hAnsiTheme="minorEastAsia" w:eastAsiaTheme="minorEastAsia" w:cstheme="minorEastAsia"/>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02C7B"/>
    <w:multiLevelType w:val="multilevel"/>
    <w:tmpl w:val="55002C7B"/>
    <w:lvl w:ilvl="0" w:tentative="0">
      <w:start w:val="1"/>
      <w:numFmt w:val="upperLetter"/>
      <w:lvlText w:val="%1．"/>
      <w:lvlJc w:val="left"/>
      <w:pPr>
        <w:ind w:left="792" w:hanging="37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6B76C0A"/>
    <w:multiLevelType w:val="singleLevel"/>
    <w:tmpl w:val="76B76C0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44B93"/>
    <w:rsid w:val="27325DF1"/>
    <w:rsid w:val="27877EA1"/>
    <w:rsid w:val="28C30238"/>
    <w:rsid w:val="3B244B93"/>
    <w:rsid w:val="3F6570DA"/>
    <w:rsid w:val="4860740B"/>
    <w:rsid w:val="6D535020"/>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样式1"/>
    <w:basedOn w:val="1"/>
    <w:uiPriority w:val="0"/>
    <w:rPr>
      <w:rFonts w:asciiTheme="minorAscii" w:hAnsiTheme="minorAscii"/>
    </w:rPr>
  </w:style>
  <w:style w:type="paragraph" w:customStyle="1" w:styleId="11">
    <w:name w:val="列出段落1"/>
    <w:basedOn w:val="1"/>
    <w:qFormat/>
    <w:uiPriority w:val="34"/>
    <w:pPr>
      <w:ind w:firstLine="420"/>
    </w:pPr>
    <w:rPr>
      <w:rFonts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2018-09-28T15:51:00Z</dcterms:created>
  <dc:creator>一笑浮生暖</dc:creator>
  <cp:lastModifiedBy>一笑浮生暖</cp:lastModifiedBy>
  <dcterms:modified xsi:type="dcterms:W3CDTF">2018-09-29T06:32:38Z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