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1836420" cy="1824990"/>
            <wp:effectExtent l="0" t="0" r="1143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083" cy="183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sz w:val="48"/>
          <w:szCs w:val="48"/>
        </w:rPr>
      </w:pPr>
      <w:r>
        <w:rPr>
          <w:sz w:val="48"/>
          <w:szCs w:val="48"/>
        </w:rPr>
        <w:t>G18</w:t>
      </w:r>
      <w:r>
        <w:rPr>
          <w:rFonts w:hint="eastAsia"/>
          <w:sz w:val="48"/>
          <w:szCs w:val="48"/>
        </w:rPr>
        <w:t>小组</w:t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软件工程系列课程教学辅助网站</w:t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QA计划</w:t>
      </w:r>
    </w:p>
    <w:p>
      <w:pPr>
        <w:pStyle w:val="17"/>
        <w:jc w:val="right"/>
        <w:rPr>
          <w:rStyle w:val="13"/>
          <w:i w:val="0"/>
          <w:iCs w:val="0"/>
        </w:rPr>
      </w:pPr>
      <w:bookmarkStart w:id="0" w:name="_Hlk495756207"/>
      <w:r>
        <w:rPr>
          <w:rStyle w:val="13"/>
          <w:rFonts w:hint="eastAsia"/>
          <w:i w:val="0"/>
          <w:iCs w:val="0"/>
        </w:rPr>
        <w:t>中华人民共和国国家标准GB/T 8567-2006</w:t>
      </w:r>
    </w:p>
    <w:bookmarkEnd w:id="0"/>
    <w:p>
      <w:pPr>
        <w:jc w:val="center"/>
        <w:rPr>
          <w:sz w:val="48"/>
          <w:szCs w:val="48"/>
          <w:lang w:val="zh-CN"/>
        </w:rPr>
      </w:pPr>
    </w:p>
    <w:p>
      <w:pPr>
        <w:rPr>
          <w:sz w:val="48"/>
          <w:szCs w:val="48"/>
        </w:rPr>
      </w:pPr>
    </w:p>
    <w:p>
      <w:pPr>
        <w:rPr>
          <w:szCs w:val="24"/>
        </w:rPr>
      </w:pPr>
    </w:p>
    <w:p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1760220" cy="1744980"/>
            <wp:effectExtent l="0" t="0" r="11430" b="762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版本历史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r>
        <w:rPr>
          <w:rFonts w:hint="eastAsia"/>
        </w:rPr>
        <w:t>目录：</w:t>
      </w:r>
    </w:p>
    <w:p/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"_Toc22640" </w:instrText>
      </w:r>
      <w:r>
        <w:fldChar w:fldCharType="separate"/>
      </w:r>
      <w:r>
        <w:rPr>
          <w:rFonts w:hint="eastAsia"/>
        </w:rPr>
        <w:t>1、 引言</w:t>
      </w:r>
      <w:r>
        <w:tab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"_Toc2960" </w:instrText>
      </w:r>
      <w:r>
        <w:fldChar w:fldCharType="separate"/>
      </w:r>
      <w:r>
        <w:rPr>
          <w:rFonts w:hint="eastAsia"/>
        </w:rPr>
        <w:t>1.1标识</w:t>
      </w:r>
      <w:r>
        <w:tab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"_Toc4314" </w:instrText>
      </w:r>
      <w:r>
        <w:fldChar w:fldCharType="separate"/>
      </w:r>
      <w:r>
        <w:rPr>
          <w:rFonts w:hint="eastAsia"/>
        </w:rPr>
        <w:t>1.2系统概述</w:t>
      </w:r>
      <w:r>
        <w:tab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"_Toc17065" </w:instrText>
      </w:r>
      <w:r>
        <w:fldChar w:fldCharType="separate"/>
      </w:r>
      <w:r>
        <w:rPr>
          <w:rFonts w:hint="eastAsia"/>
        </w:rPr>
        <w:t>1.3文档概述</w:t>
      </w:r>
      <w:r>
        <w:tab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"_Toc20262" </w:instrText>
      </w:r>
      <w:r>
        <w:fldChar w:fldCharType="separate"/>
      </w:r>
      <w:r>
        <w:rPr>
          <w:rFonts w:hint="eastAsia"/>
        </w:rPr>
        <w:t>1.4组织和职责</w:t>
      </w:r>
      <w:r>
        <w:tab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"_Toc20258" </w:instrText>
      </w:r>
      <w:r>
        <w:fldChar w:fldCharType="separate"/>
      </w:r>
      <w:r>
        <w:rPr>
          <w:rFonts w:hint="eastAsia"/>
        </w:rPr>
        <w:t>1.5资源</w:t>
      </w:r>
      <w:r>
        <w:tab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"_Toc32065" </w:instrText>
      </w:r>
      <w:r>
        <w:fldChar w:fldCharType="separate"/>
      </w:r>
      <w:r>
        <w:rPr>
          <w:rFonts w:hint="eastAsia"/>
        </w:rPr>
        <w:t>2、 引用文件</w:t>
      </w:r>
      <w:r>
        <w:tab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"_Toc19809" </w:instrText>
      </w:r>
      <w:r>
        <w:fldChar w:fldCharType="separate"/>
      </w:r>
      <w:r>
        <w:rPr>
          <w:rFonts w:hint="eastAsia"/>
        </w:rPr>
        <w:t>3、 管理</w:t>
      </w:r>
      <w:r>
        <w:tab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"_Toc24445" </w:instrText>
      </w:r>
      <w:r>
        <w:fldChar w:fldCharType="separate"/>
      </w:r>
      <w:r>
        <w:rPr>
          <w:rFonts w:hint="eastAsia"/>
        </w:rPr>
        <w:t>3.1机构</w:t>
      </w:r>
      <w:r>
        <w:tab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"_Toc11233" </w:instrText>
      </w:r>
      <w:r>
        <w:fldChar w:fldCharType="separate"/>
      </w:r>
      <w:r>
        <w:rPr>
          <w:rFonts w:hint="eastAsia"/>
        </w:rPr>
        <w:t>4、 文档</w:t>
      </w:r>
      <w:r>
        <w:tab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"_Toc24570" </w:instrText>
      </w:r>
      <w:r>
        <w:fldChar w:fldCharType="separate"/>
      </w:r>
      <w:r>
        <w:rPr>
          <w:rFonts w:hint="eastAsia"/>
        </w:rPr>
        <w:t>4.1基本文档</w:t>
      </w:r>
      <w:r>
        <w:tab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"_Toc21396" </w:instrText>
      </w:r>
      <w:r>
        <w:fldChar w:fldCharType="separate"/>
      </w:r>
      <w:r>
        <w:rPr>
          <w:rFonts w:hint="eastAsia"/>
        </w:rPr>
        <w:t>4.2用户文档</w:t>
      </w:r>
      <w:r>
        <w:tab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"_Toc30210" </w:instrText>
      </w:r>
      <w:r>
        <w:fldChar w:fldCharType="separate"/>
      </w:r>
      <w:r>
        <w:rPr>
          <w:rFonts w:hint="eastAsia"/>
        </w:rPr>
        <w:t>4.3其他文档</w:t>
      </w:r>
      <w:r>
        <w:tab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"_Toc20531" </w:instrText>
      </w:r>
      <w:r>
        <w:fldChar w:fldCharType="separate"/>
      </w:r>
      <w:r>
        <w:rPr>
          <w:rFonts w:hint="eastAsia"/>
        </w:rPr>
        <w:t>5、软件质量标准</w:t>
      </w:r>
      <w:r>
        <w:tab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"_Toc4515" </w:instrText>
      </w:r>
      <w:r>
        <w:fldChar w:fldCharType="separate"/>
      </w:r>
      <w:r>
        <w:rPr>
          <w:rFonts w:hint="eastAsia"/>
        </w:rPr>
        <w:t>5.1软件质量标准概述</w:t>
      </w:r>
      <w:r>
        <w:tab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"_Toc24576" </w:instrText>
      </w:r>
      <w:r>
        <w:fldChar w:fldCharType="separate"/>
      </w:r>
      <w:r>
        <w:rPr>
          <w:rFonts w:hint="eastAsia"/>
        </w:rPr>
        <w:t>5.1.1国际标准</w:t>
      </w:r>
      <w:r>
        <w:tab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"_Toc29904" </w:instrText>
      </w:r>
      <w:r>
        <w:fldChar w:fldCharType="separate"/>
      </w:r>
      <w:r>
        <w:rPr>
          <w:rFonts w:hint="eastAsia"/>
        </w:rPr>
        <w:t>5.1.2国家标准</w:t>
      </w:r>
      <w:r>
        <w:tab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"_Toc20183" </w:instrText>
      </w:r>
      <w:r>
        <w:fldChar w:fldCharType="separate"/>
      </w:r>
      <w:r>
        <w:rPr>
          <w:rFonts w:hint="eastAsia"/>
        </w:rPr>
        <w:t>5.1.3行业标准</w:t>
      </w:r>
      <w:r>
        <w:tab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"_Toc28365" </w:instrText>
      </w:r>
      <w:r>
        <w:fldChar w:fldCharType="separate"/>
      </w:r>
      <w:r>
        <w:rPr>
          <w:rFonts w:hint="eastAsia"/>
        </w:rPr>
        <w:t>5.1.4企业规范</w:t>
      </w:r>
      <w:r>
        <w:tab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"_Toc24186" </w:instrText>
      </w:r>
      <w:r>
        <w:fldChar w:fldCharType="separate"/>
      </w:r>
      <w:r>
        <w:rPr>
          <w:rFonts w:hint="eastAsia"/>
        </w:rPr>
        <w:t>5.1.5项目规范</w:t>
      </w:r>
      <w:r>
        <w:tab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"_Toc21427" </w:instrText>
      </w:r>
      <w:r>
        <w:fldChar w:fldCharType="separate"/>
      </w:r>
      <w:r>
        <w:rPr>
          <w:rFonts w:hint="eastAsia"/>
        </w:rPr>
        <w:t>6、评审和检查</w:t>
      </w:r>
      <w:r>
        <w:tab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"_Toc20089" </w:instrText>
      </w:r>
      <w:r>
        <w:fldChar w:fldCharType="separate"/>
      </w:r>
      <w:r>
        <w:rPr>
          <w:rFonts w:hint="eastAsia"/>
        </w:rPr>
        <w:t>6.1软件评审的角色和职能</w:t>
      </w:r>
      <w:r>
        <w:tab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"_Toc6472" </w:instrText>
      </w:r>
      <w:r>
        <w:fldChar w:fldCharType="separate"/>
      </w:r>
      <w:r>
        <w:rPr>
          <w:rFonts w:hint="eastAsia"/>
        </w:rPr>
        <w:t>6.2评审的内容</w:t>
      </w:r>
      <w:r>
        <w:tab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"_Toc26664" </w:instrText>
      </w:r>
      <w:r>
        <w:fldChar w:fldCharType="separate"/>
      </w:r>
      <w:r>
        <w:rPr>
          <w:rFonts w:hint="eastAsia"/>
        </w:rPr>
        <w:t>6.2.1文档评审</w:t>
      </w:r>
      <w:r>
        <w:tab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"_Toc2957" </w:instrText>
      </w:r>
      <w:r>
        <w:fldChar w:fldCharType="separate"/>
      </w:r>
      <w:r>
        <w:rPr>
          <w:rFonts w:hint="eastAsia"/>
        </w:rPr>
        <w:t>6.2.2过程评审</w:t>
      </w:r>
      <w:r>
        <w:tab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"_Toc22403" </w:instrText>
      </w:r>
      <w:r>
        <w:fldChar w:fldCharType="separate"/>
      </w:r>
      <w:r>
        <w:rPr>
          <w:rFonts w:hint="eastAsia"/>
        </w:rPr>
        <w:t>7、 项目策划阶段的QA活动</w:t>
      </w:r>
      <w:r>
        <w:tab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"_Toc24226" </w:instrText>
      </w:r>
      <w:r>
        <w:fldChar w:fldCharType="separate"/>
      </w:r>
      <w:r>
        <w:rPr>
          <w:rFonts w:hint="eastAsia"/>
        </w:rPr>
        <w:t>8、 软件配置管理</w:t>
      </w:r>
      <w:r>
        <w:tab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"_Toc8176" </w:instrText>
      </w:r>
      <w:r>
        <w:fldChar w:fldCharType="separate"/>
      </w:r>
      <w:r>
        <w:rPr>
          <w:rFonts w:hint="eastAsia"/>
        </w:rPr>
        <w:t>8.1版本控制</w:t>
      </w:r>
      <w:r>
        <w:tab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"_Toc20728" </w:instrText>
      </w:r>
      <w:r>
        <w:fldChar w:fldCharType="separate"/>
      </w:r>
      <w:r>
        <w:rPr>
          <w:rFonts w:hint="eastAsia"/>
        </w:rPr>
        <w:t>8.2变更控制</w:t>
      </w:r>
      <w:r>
        <w:tab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"_Toc13367" </w:instrText>
      </w:r>
      <w:r>
        <w:fldChar w:fldCharType="separate"/>
      </w:r>
      <w:r>
        <w:rPr>
          <w:rFonts w:hint="eastAsia"/>
        </w:rPr>
        <w:t>8.2.1文档更新</w:t>
      </w:r>
      <w:r>
        <w:tab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"_Toc26602" </w:instrText>
      </w:r>
      <w:r>
        <w:fldChar w:fldCharType="separate"/>
      </w:r>
      <w:r>
        <w:rPr>
          <w:rFonts w:hint="eastAsia"/>
        </w:rPr>
        <w:t>8.2.2内容变更</w:t>
      </w:r>
      <w:r>
        <w:tab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"_Toc13104" </w:instrText>
      </w:r>
      <w:r>
        <w:fldChar w:fldCharType="separate"/>
      </w:r>
      <w:r>
        <w:rPr>
          <w:rFonts w:hint="eastAsia"/>
        </w:rPr>
        <w:t>9、 工具、技术和方法</w:t>
      </w:r>
      <w:r>
        <w:tab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"_Toc25132" </w:instrText>
      </w:r>
      <w:r>
        <w:fldChar w:fldCharType="separate"/>
      </w:r>
      <w:r>
        <w:rPr>
          <w:rFonts w:hint="eastAsia"/>
        </w:rPr>
        <w:t>10、 媒体控制</w:t>
      </w:r>
      <w:r>
        <w:tab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"_Toc5883" </w:instrText>
      </w:r>
      <w:r>
        <w:fldChar w:fldCharType="separate"/>
      </w:r>
      <w:r>
        <w:rPr>
          <w:rFonts w:hint="eastAsia"/>
        </w:rPr>
        <w:t>11、 对供货单位的控制</w:t>
      </w:r>
      <w:r>
        <w:tab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"_Toc5817" </w:instrText>
      </w:r>
      <w:r>
        <w:fldChar w:fldCharType="separate"/>
      </w:r>
      <w:r>
        <w:rPr>
          <w:rFonts w:hint="eastAsia"/>
        </w:rPr>
        <w:t>12、 记录的收集、维护和保存</w:t>
      </w:r>
      <w:r>
        <w:tab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"_Toc21168" </w:instrText>
      </w:r>
      <w:r>
        <w:fldChar w:fldCharType="separate"/>
      </w:r>
      <w:r>
        <w:rPr>
          <w:rFonts w:hint="eastAsia"/>
        </w:rPr>
        <w:t>13、 日程表</w:t>
      </w:r>
      <w:r>
        <w:tab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"_Toc27684" </w:instrText>
      </w:r>
      <w:r>
        <w:fldChar w:fldCharType="separate"/>
      </w:r>
      <w:r>
        <w:rPr>
          <w:rFonts w:hint="eastAsia"/>
        </w:rPr>
        <w:t>14、 注解</w:t>
      </w:r>
      <w:r>
        <w:tab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"_Toc31475" </w:instrText>
      </w:r>
      <w:r>
        <w:fldChar w:fldCharType="separate"/>
      </w:r>
      <w:r>
        <w:rPr>
          <w:rFonts w:hint="eastAsia"/>
        </w:rPr>
        <w:t>附录</w:t>
      </w:r>
      <w:r>
        <w:tab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"_Toc13172" </w:instrText>
      </w:r>
      <w:r>
        <w:fldChar w:fldCharType="separate"/>
      </w:r>
      <w:r>
        <w:rPr>
          <w:rFonts w:hint="eastAsia"/>
        </w:rPr>
        <w:t>附表1：问题报告单</w:t>
      </w:r>
      <w:r>
        <w:tab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"_Toc14293" </w:instrText>
      </w:r>
      <w:r>
        <w:fldChar w:fldCharType="separate"/>
      </w:r>
      <w:r>
        <w:rPr>
          <w:rFonts w:hint="eastAsia"/>
        </w:rPr>
        <w:t>附表2：设计变更报告单</w:t>
      </w:r>
      <w:r>
        <w:tab/>
      </w:r>
      <w: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fldChar w:fldCharType="end"/>
      </w:r>
    </w:p>
    <w:p/>
    <w:p/>
    <w:p>
      <w:pPr>
        <w:pStyle w:val="2"/>
        <w:numPr>
          <w:ilvl w:val="0"/>
          <w:numId w:val="1"/>
        </w:numPr>
      </w:pPr>
      <w:bookmarkStart w:id="1" w:name="_Toc22640"/>
      <w:r>
        <w:rPr>
          <w:rFonts w:hint="eastAsia"/>
        </w:rPr>
        <w:t>引言</w:t>
      </w:r>
      <w:bookmarkEnd w:id="1"/>
    </w:p>
    <w:p>
      <w:pPr>
        <w:pStyle w:val="3"/>
      </w:pPr>
      <w:bookmarkStart w:id="2" w:name="_Toc2960"/>
      <w:r>
        <w:rPr>
          <w:rFonts w:hint="eastAsia"/>
        </w:rPr>
        <w:t>1.1标识</w:t>
      </w:r>
      <w:bookmarkEnd w:id="2"/>
    </w:p>
    <w:p>
      <w:pPr>
        <w:pStyle w:val="3"/>
      </w:pPr>
      <w:bookmarkStart w:id="3" w:name="_Toc4314"/>
      <w:r>
        <w:rPr>
          <w:rFonts w:hint="eastAsia"/>
        </w:rPr>
        <w:t>1.2系统概述</w:t>
      </w:r>
      <w:bookmarkEnd w:id="3"/>
    </w:p>
    <w:p>
      <w:pPr>
        <w:pStyle w:val="3"/>
      </w:pPr>
      <w:bookmarkStart w:id="4" w:name="_Toc17065"/>
      <w:r>
        <w:rPr>
          <w:rFonts w:hint="eastAsia"/>
        </w:rPr>
        <w:t>1.3文档概述</w:t>
      </w:r>
      <w:bookmarkEnd w:id="4"/>
    </w:p>
    <w:p>
      <w:pPr>
        <w:pStyle w:val="3"/>
      </w:pPr>
      <w:bookmarkStart w:id="5" w:name="_Toc20262"/>
      <w:r>
        <w:rPr>
          <w:rFonts w:hint="eastAsia"/>
        </w:rPr>
        <w:t>1.4组织和职责</w:t>
      </w:r>
      <w:bookmarkEnd w:id="5"/>
    </w:p>
    <w:p>
      <w:pPr>
        <w:pStyle w:val="3"/>
      </w:pPr>
      <w:bookmarkStart w:id="6" w:name="_Toc20258"/>
      <w:r>
        <w:rPr>
          <w:rFonts w:hint="eastAsia"/>
        </w:rPr>
        <w:t>1.5资源</w:t>
      </w:r>
      <w:bookmarkEnd w:id="6"/>
    </w:p>
    <w:p>
      <w:r>
        <w:rPr>
          <w:rFonts w:hint="eastAsia"/>
        </w:rPr>
        <w:t xml:space="preserve">   </w:t>
      </w:r>
    </w:p>
    <w:p>
      <w:pPr>
        <w:pStyle w:val="2"/>
        <w:numPr>
          <w:ilvl w:val="0"/>
          <w:numId w:val="1"/>
        </w:numPr>
      </w:pPr>
      <w:bookmarkStart w:id="7" w:name="_Toc32065"/>
      <w:r>
        <w:rPr>
          <w:rFonts w:hint="eastAsia"/>
        </w:rPr>
        <w:t>引用文件</w:t>
      </w:r>
      <w:bookmarkEnd w:id="7"/>
    </w:p>
    <w:p>
      <w:pPr>
        <w:pStyle w:val="2"/>
        <w:numPr>
          <w:ilvl w:val="0"/>
          <w:numId w:val="1"/>
        </w:numPr>
      </w:pPr>
      <w:bookmarkStart w:id="8" w:name="_Toc19809"/>
      <w:r>
        <w:rPr>
          <w:rFonts w:hint="eastAsia"/>
        </w:rPr>
        <w:t>管理</w:t>
      </w:r>
      <w:bookmarkEnd w:id="8"/>
    </w:p>
    <w:p>
      <w:pPr>
        <w:pStyle w:val="3"/>
      </w:pPr>
      <w:bookmarkStart w:id="9" w:name="_Toc24445"/>
      <w:r>
        <w:rPr>
          <w:rFonts w:hint="eastAsia"/>
        </w:rPr>
        <w:t>3.1机构</w:t>
      </w:r>
      <w:bookmarkEnd w:id="9"/>
    </w:p>
    <w:p>
      <w:r>
        <w:rPr>
          <w:rFonts w:hint="eastAsia"/>
        </w:rPr>
        <w:t xml:space="preserve">   </w:t>
      </w:r>
    </w:p>
    <w:p>
      <w:pPr>
        <w:pStyle w:val="2"/>
        <w:numPr>
          <w:ilvl w:val="0"/>
          <w:numId w:val="1"/>
        </w:numPr>
      </w:pPr>
      <w:bookmarkStart w:id="10" w:name="_Toc11233"/>
      <w:r>
        <w:rPr>
          <w:rFonts w:hint="eastAsia"/>
        </w:rPr>
        <w:t>文档</w:t>
      </w:r>
      <w:bookmarkEnd w:id="10"/>
    </w:p>
    <w:p/>
    <w:p/>
    <w:p>
      <w:r>
        <w:rPr>
          <w:rFonts w:hint="eastAsia"/>
        </w:rPr>
        <w:t xml:space="preserve">    </w:t>
      </w:r>
    </w:p>
    <w:p/>
    <w:p>
      <w:pPr>
        <w:pStyle w:val="3"/>
      </w:pPr>
      <w:bookmarkStart w:id="11" w:name="_Toc24570"/>
      <w:r>
        <w:rPr>
          <w:rFonts w:hint="eastAsia"/>
        </w:rPr>
        <w:t>4.1基本文档</w:t>
      </w:r>
      <w:bookmarkEnd w:id="11"/>
    </w:p>
    <w:p>
      <w:pPr>
        <w:pStyle w:val="3"/>
      </w:pPr>
      <w:bookmarkStart w:id="12" w:name="_Toc21396"/>
      <w:r>
        <w:rPr>
          <w:rFonts w:hint="eastAsia"/>
        </w:rPr>
        <w:t>4.2用户文档</w:t>
      </w:r>
      <w:bookmarkEnd w:id="12"/>
    </w:p>
    <w:p>
      <w:pPr>
        <w:pStyle w:val="3"/>
      </w:pPr>
      <w:bookmarkStart w:id="13" w:name="_Toc30210"/>
      <w:r>
        <w:rPr>
          <w:rFonts w:hint="eastAsia"/>
        </w:rPr>
        <w:t>4.3其他文档</w:t>
      </w:r>
      <w:bookmarkEnd w:id="13"/>
    </w:p>
    <w:p>
      <w:pPr>
        <w:pStyle w:val="2"/>
      </w:pPr>
      <w:bookmarkStart w:id="14" w:name="_Toc20531"/>
      <w:r>
        <w:rPr>
          <w:rFonts w:hint="eastAsia"/>
        </w:rPr>
        <w:t>5、软件质量标准</w:t>
      </w:r>
      <w:bookmarkEnd w:id="14"/>
    </w:p>
    <w:p>
      <w:pPr>
        <w:pStyle w:val="3"/>
      </w:pPr>
      <w:bookmarkStart w:id="15" w:name="_Toc4515"/>
      <w:r>
        <w:rPr>
          <w:rFonts w:hint="eastAsia"/>
        </w:rPr>
        <w:t>5.1软件质量标准概述</w:t>
      </w:r>
      <w:bookmarkEnd w:id="15"/>
    </w:p>
    <w:p>
      <w:pPr>
        <w:pStyle w:val="4"/>
      </w:pPr>
      <w:bookmarkStart w:id="16" w:name="_Toc24576"/>
      <w:r>
        <w:rPr>
          <w:rFonts w:hint="eastAsia"/>
        </w:rPr>
        <w:t>5.1.1国际标准</w:t>
      </w:r>
      <w:bookmarkEnd w:id="16"/>
    </w:p>
    <w:p>
      <w:pPr>
        <w:pStyle w:val="4"/>
        <w:rPr>
          <w:rFonts w:ascii="宋体" w:hAnsi="宋体"/>
        </w:rPr>
      </w:pPr>
      <w:bookmarkStart w:id="17" w:name="_Toc29904"/>
      <w:r>
        <w:rPr>
          <w:rFonts w:hint="eastAsia"/>
        </w:rPr>
        <w:t>5.1.2国家标准</w:t>
      </w:r>
      <w:bookmarkEnd w:id="17"/>
    </w:p>
    <w:p>
      <w:pPr>
        <w:pStyle w:val="4"/>
        <w:rPr>
          <w:rFonts w:ascii="宋体" w:hAnsi="宋体"/>
        </w:rPr>
      </w:pPr>
      <w:bookmarkStart w:id="18" w:name="_Toc20183"/>
      <w:r>
        <w:rPr>
          <w:rFonts w:hint="eastAsia"/>
        </w:rPr>
        <w:t>5.1.3行业标准</w:t>
      </w:r>
      <w:bookmarkEnd w:id="18"/>
    </w:p>
    <w:p>
      <w:pPr>
        <w:pStyle w:val="4"/>
      </w:pPr>
      <w:bookmarkStart w:id="19" w:name="_Toc28365"/>
      <w:r>
        <w:rPr>
          <w:rFonts w:hint="eastAsia"/>
        </w:rPr>
        <w:t>5.1.4企业规范</w:t>
      </w:r>
      <w:bookmarkEnd w:id="19"/>
    </w:p>
    <w:p>
      <w:pPr>
        <w:pStyle w:val="4"/>
      </w:pPr>
      <w:bookmarkStart w:id="20" w:name="_Toc24186"/>
      <w:r>
        <w:rPr>
          <w:rFonts w:hint="eastAsia"/>
        </w:rPr>
        <w:t>5.1.5项目规范</w:t>
      </w:r>
      <w:bookmarkEnd w:id="20"/>
    </w:p>
    <w:p>
      <w:r>
        <w:rPr>
          <w:rFonts w:hint="eastAsia"/>
        </w:rPr>
        <w:t xml:space="preserve">      </w:t>
      </w:r>
    </w:p>
    <w:p>
      <w:pPr>
        <w:pStyle w:val="2"/>
      </w:pPr>
      <w:bookmarkStart w:id="21" w:name="_Toc21427"/>
      <w:r>
        <w:rPr>
          <w:rFonts w:hint="eastAsia"/>
        </w:rPr>
        <w:t>6、评审和检查</w:t>
      </w:r>
      <w:bookmarkEnd w:id="21"/>
    </w:p>
    <w:p>
      <w:r>
        <w:rPr>
          <w:rFonts w:hint="eastAsia"/>
        </w:rPr>
        <w:t xml:space="preserve">   </w:t>
      </w:r>
    </w:p>
    <w:p>
      <w:pPr>
        <w:pStyle w:val="3"/>
      </w:pPr>
      <w:bookmarkStart w:id="22" w:name="_Toc20089"/>
      <w:r>
        <w:rPr>
          <w:rFonts w:hint="eastAsia"/>
        </w:rPr>
        <w:t>6.1软件评审的角色和职能</w:t>
      </w:r>
      <w:bookmarkEnd w:id="22"/>
    </w:p>
    <w:p>
      <w:pPr>
        <w:pStyle w:val="3"/>
      </w:pPr>
      <w:bookmarkStart w:id="23" w:name="_Toc6472"/>
      <w:r>
        <w:rPr>
          <w:rFonts w:hint="eastAsia"/>
        </w:rPr>
        <w:t>6.2评审的内容</w:t>
      </w:r>
      <w:bookmarkEnd w:id="23"/>
    </w:p>
    <w:p>
      <w:pPr>
        <w:pStyle w:val="4"/>
      </w:pPr>
      <w:bookmarkStart w:id="24" w:name="_Toc26664"/>
      <w:r>
        <w:rPr>
          <w:rFonts w:hint="eastAsia"/>
        </w:rPr>
        <w:t>6.2.1文档评审</w:t>
      </w:r>
      <w:bookmarkEnd w:id="24"/>
    </w:p>
    <w:p>
      <w:pPr>
        <w:pStyle w:val="4"/>
      </w:pPr>
      <w:bookmarkStart w:id="25" w:name="_Toc2957"/>
      <w:r>
        <w:rPr>
          <w:rFonts w:hint="eastAsia"/>
        </w:rPr>
        <w:t>6.2.2过程评审</w:t>
      </w:r>
      <w:bookmarkEnd w:id="25"/>
    </w:p>
    <w:p/>
    <w:p/>
    <w:p>
      <w:pPr>
        <w:pStyle w:val="2"/>
        <w:numPr>
          <w:ilvl w:val="0"/>
          <w:numId w:val="2"/>
        </w:numPr>
      </w:pPr>
      <w:bookmarkStart w:id="26" w:name="_Toc22403"/>
      <w:r>
        <w:rPr>
          <w:rFonts w:hint="eastAsia"/>
        </w:rPr>
        <w:t>项目策划阶段的QA活动</w:t>
      </w:r>
      <w:bookmarkEnd w:id="26"/>
    </w:p>
    <w:p>
      <w:pPr>
        <w:ind w:firstLine="420"/>
        <w:rPr>
          <w:rFonts w:hint="eastAsia"/>
        </w:rPr>
      </w:pPr>
    </w:p>
    <w:p>
      <w:pPr>
        <w:pStyle w:val="2"/>
        <w:numPr>
          <w:ilvl w:val="0"/>
          <w:numId w:val="2"/>
        </w:numPr>
      </w:pPr>
      <w:bookmarkStart w:id="27" w:name="_Toc24226"/>
      <w:r>
        <w:rPr>
          <w:rFonts w:hint="eastAsia"/>
        </w:rPr>
        <w:t>软件配置管理</w:t>
      </w:r>
      <w:bookmarkEnd w:id="27"/>
    </w:p>
    <w:p>
      <w:r>
        <w:rPr>
          <w:rFonts w:hint="eastAsia"/>
        </w:rPr>
        <w:t xml:space="preserve">    </w:t>
      </w:r>
    </w:p>
    <w:p>
      <w:pPr>
        <w:pStyle w:val="3"/>
      </w:pPr>
      <w:bookmarkStart w:id="28" w:name="_Toc8176"/>
      <w:r>
        <w:rPr>
          <w:rFonts w:hint="eastAsia"/>
        </w:rPr>
        <w:t>8.1版本控制</w:t>
      </w:r>
      <w:bookmarkEnd w:id="28"/>
    </w:p>
    <w:p>
      <w:pPr>
        <w:pStyle w:val="3"/>
      </w:pPr>
      <w:bookmarkStart w:id="29" w:name="_Toc20728"/>
      <w:r>
        <w:rPr>
          <w:rFonts w:hint="eastAsia"/>
        </w:rPr>
        <w:t>8.2变更控制</w:t>
      </w:r>
      <w:bookmarkEnd w:id="29"/>
    </w:p>
    <w:p>
      <w:pPr>
        <w:pStyle w:val="4"/>
      </w:pPr>
      <w:bookmarkStart w:id="30" w:name="_Toc13367"/>
      <w:r>
        <w:rPr>
          <w:rFonts w:hint="eastAsia"/>
        </w:rPr>
        <w:t>8.2.1文档更新</w:t>
      </w:r>
      <w:bookmarkEnd w:id="30"/>
    </w:p>
    <w:p>
      <w:pPr>
        <w:pStyle w:val="4"/>
      </w:pPr>
      <w:bookmarkStart w:id="31" w:name="_Toc26602"/>
      <w:r>
        <w:rPr>
          <w:rFonts w:hint="eastAsia"/>
        </w:rPr>
        <w:t>8.2.2内容变更</w:t>
      </w:r>
      <w:bookmarkEnd w:id="31"/>
    </w:p>
    <w:p>
      <w:pPr>
        <w:pStyle w:val="2"/>
        <w:numPr>
          <w:ilvl w:val="0"/>
          <w:numId w:val="2"/>
        </w:numPr>
      </w:pPr>
      <w:bookmarkStart w:id="32" w:name="_Toc13104"/>
      <w:r>
        <w:rPr>
          <w:rFonts w:hint="eastAsia"/>
        </w:rPr>
        <w:t>工具、技术和方法</w:t>
      </w:r>
      <w:bookmarkEnd w:id="32"/>
    </w:p>
    <w:p>
      <w:pPr>
        <w:pStyle w:val="2"/>
        <w:numPr>
          <w:ilvl w:val="0"/>
          <w:numId w:val="2"/>
        </w:numPr>
      </w:pPr>
      <w:bookmarkStart w:id="33" w:name="_Toc25132"/>
      <w:r>
        <w:rPr>
          <w:rFonts w:hint="eastAsia"/>
        </w:rPr>
        <w:t>媒体控制</w:t>
      </w:r>
      <w:bookmarkEnd w:id="33"/>
    </w:p>
    <w:p>
      <w:r>
        <w:rPr>
          <w:rFonts w:hint="eastAsia"/>
        </w:rPr>
        <w:t xml:space="preserve">      </w:t>
      </w:r>
    </w:p>
    <w:p>
      <w:pPr>
        <w:pStyle w:val="2"/>
        <w:numPr>
          <w:ilvl w:val="0"/>
          <w:numId w:val="2"/>
        </w:numPr>
      </w:pPr>
      <w:bookmarkStart w:id="34" w:name="_Toc5883"/>
      <w:r>
        <w:rPr>
          <w:rFonts w:hint="eastAsia"/>
        </w:rPr>
        <w:t>对供货单位的控制</w:t>
      </w:r>
      <w:bookmarkEnd w:id="34"/>
    </w:p>
    <w:p>
      <w:r>
        <w:rPr>
          <w:rFonts w:hint="eastAsia"/>
        </w:rPr>
        <w:t xml:space="preserve">      </w:t>
      </w:r>
    </w:p>
    <w:p>
      <w:pPr>
        <w:pStyle w:val="2"/>
        <w:numPr>
          <w:ilvl w:val="0"/>
          <w:numId w:val="2"/>
        </w:numPr>
      </w:pPr>
      <w:bookmarkStart w:id="35" w:name="_Toc5817"/>
      <w:r>
        <w:rPr>
          <w:rFonts w:hint="eastAsia"/>
        </w:rPr>
        <w:t>记录的收集、维护和保存</w:t>
      </w:r>
      <w:bookmarkEnd w:id="35"/>
    </w:p>
    <w:p>
      <w:r>
        <w:rPr>
          <w:rFonts w:hint="eastAsia"/>
        </w:rPr>
        <w:t xml:space="preserve">     </w:t>
      </w:r>
    </w:p>
    <w:p>
      <w:pPr>
        <w:pStyle w:val="2"/>
        <w:numPr>
          <w:ilvl w:val="0"/>
          <w:numId w:val="2"/>
        </w:numPr>
      </w:pPr>
      <w:bookmarkStart w:id="36" w:name="_Toc21168"/>
      <w:r>
        <w:rPr>
          <w:rFonts w:hint="eastAsia"/>
        </w:rPr>
        <w:t>日程表</w:t>
      </w:r>
      <w:bookmarkEnd w:id="36"/>
    </w:p>
    <w:p>
      <w:r>
        <w:rPr>
          <w:rFonts w:hint="eastAsia"/>
        </w:rPr>
        <w:t xml:space="preserve">     </w:t>
      </w:r>
    </w:p>
    <w:p>
      <w:pPr>
        <w:pStyle w:val="2"/>
        <w:numPr>
          <w:ilvl w:val="0"/>
          <w:numId w:val="2"/>
        </w:numPr>
      </w:pPr>
      <w:bookmarkStart w:id="37" w:name="_Toc27684"/>
      <w:r>
        <w:rPr>
          <w:rFonts w:hint="eastAsia"/>
        </w:rPr>
        <w:t>注解</w:t>
      </w:r>
      <w:bookmarkEnd w:id="37"/>
    </w:p>
    <w:p>
      <w:r>
        <w:rPr>
          <w:rFonts w:hint="eastAsia"/>
        </w:rPr>
        <w:t xml:space="preserve">       </w:t>
      </w:r>
    </w:p>
    <w:p>
      <w:pPr>
        <w:pStyle w:val="2"/>
        <w:rPr>
          <w:rStyle w:val="12"/>
          <w:rFonts w:hint="eastAsia"/>
          <w:b/>
          <w:bCs w:val="0"/>
        </w:rPr>
      </w:pPr>
      <w:bookmarkStart w:id="38" w:name="_Toc31475"/>
      <w:r>
        <w:rPr>
          <w:rFonts w:hint="eastAsia"/>
        </w:rPr>
        <w:t>附录</w:t>
      </w:r>
      <w:bookmarkEnd w:id="38"/>
    </w:p>
    <w:p>
      <w:pPr>
        <w:pStyle w:val="3"/>
      </w:pPr>
      <w:bookmarkStart w:id="39" w:name="_Toc13172"/>
      <w:r>
        <w:rPr>
          <w:rFonts w:hint="eastAsia"/>
        </w:rPr>
        <w:t>附表1：问题报告单</w:t>
      </w:r>
      <w:bookmarkEnd w:id="39"/>
    </w:p>
    <w:p/>
    <w:p>
      <w:pPr>
        <w:pStyle w:val="3"/>
      </w:pPr>
      <w:bookmarkStart w:id="40" w:name="_Toc14293"/>
      <w:r>
        <w:rPr>
          <w:rFonts w:hint="eastAsia"/>
        </w:rPr>
        <w:t>附表2：设计变更报告单</w:t>
      </w:r>
      <w:bookmarkEnd w:id="40"/>
    </w:p>
    <w:p>
      <w:bookmarkStart w:id="41" w:name="_GoBack"/>
      <w:bookmarkEnd w:id="4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6DCC17"/>
    <w:multiLevelType w:val="singleLevel"/>
    <w:tmpl w:val="9F6DCC17"/>
    <w:lvl w:ilvl="0" w:tentative="0">
      <w:start w:val="7"/>
      <w:numFmt w:val="decimal"/>
      <w:suff w:val="nothing"/>
      <w:lvlText w:val="%1、"/>
      <w:lvlJc w:val="left"/>
    </w:lvl>
  </w:abstractNum>
  <w:abstractNum w:abstractNumId="1">
    <w:nsid w:val="117D74FB"/>
    <w:multiLevelType w:val="singleLevel"/>
    <w:tmpl w:val="117D74F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FF59C1"/>
    <w:rsid w:val="002446FF"/>
    <w:rsid w:val="00BC0DF2"/>
    <w:rsid w:val="00D53794"/>
    <w:rsid w:val="00E5187E"/>
    <w:rsid w:val="17793751"/>
    <w:rsid w:val="19C67747"/>
    <w:rsid w:val="1C06138C"/>
    <w:rsid w:val="1C721580"/>
    <w:rsid w:val="1EDF0B4F"/>
    <w:rsid w:val="2B617FDE"/>
    <w:rsid w:val="2DF60D85"/>
    <w:rsid w:val="40760E56"/>
    <w:rsid w:val="55C72A94"/>
    <w:rsid w:val="59076466"/>
    <w:rsid w:val="59FF59C1"/>
    <w:rsid w:val="5A332759"/>
    <w:rsid w:val="6A167680"/>
    <w:rsid w:val="6D535020"/>
    <w:rsid w:val="7818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link w:val="2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Title"/>
    <w:basedOn w:val="1"/>
    <w:next w:val="1"/>
    <w:link w:val="2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2">
    <w:name w:val="Strong"/>
    <w:basedOn w:val="11"/>
    <w:qFormat/>
    <w:uiPriority w:val="0"/>
    <w:rPr>
      <w:b/>
      <w:bCs/>
    </w:rPr>
  </w:style>
  <w:style w:type="character" w:styleId="13">
    <w:name w:val="Emphasis"/>
    <w:qFormat/>
    <w:uiPriority w:val="20"/>
    <w:rPr>
      <w:i/>
      <w:iCs/>
    </w:rPr>
  </w:style>
  <w:style w:type="character" w:styleId="14">
    <w:name w:val="Hyperlink"/>
    <w:basedOn w:val="11"/>
    <w:uiPriority w:val="0"/>
    <w:rPr>
      <w:color w:val="0000FF"/>
      <w:u w:val="single"/>
    </w:rPr>
  </w:style>
  <w:style w:type="table" w:styleId="16">
    <w:name w:val="Table Grid"/>
    <w:basedOn w:val="1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7">
    <w:name w:val="Quote"/>
    <w:basedOn w:val="1"/>
    <w:next w:val="1"/>
    <w:qFormat/>
    <w:uiPriority w:val="29"/>
    <w:rPr>
      <w:rFonts w:ascii="Times New Roman" w:hAnsi="Times New Roman" w:eastAsia="宋体" w:cs="Times New Roman"/>
      <w:i/>
      <w:iCs/>
      <w:color w:val="000000"/>
      <w:kern w:val="0"/>
      <w:sz w:val="20"/>
      <w:szCs w:val="24"/>
      <w:lang w:val="zh-CN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页眉 字符"/>
    <w:basedOn w:val="11"/>
    <w:link w:val="7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0">
    <w:name w:val="页脚 字符"/>
    <w:basedOn w:val="11"/>
    <w:link w:val="6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1">
    <w:name w:val="标题 字符"/>
    <w:basedOn w:val="11"/>
    <w:link w:val="10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12</Pages>
  <Words>886</Words>
  <Characters>5053</Characters>
  <Lines>42</Lines>
  <Paragraphs>11</Paragraphs>
  <TotalTime>24</TotalTime>
  <ScaleCrop>false</ScaleCrop>
  <LinksUpToDate>false</LinksUpToDate>
  <CharactersWithSpaces>5928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2018-10-26T03:31:00Z</dcterms:created>
  <dc:creator>asus</dc:creator>
  <cp:lastModifiedBy>一笑浮生暖</cp:lastModifiedBy>
  <dcterms:modified xsi:type="dcterms:W3CDTF">2018-11-17T01:09:35Z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  <property fmtid="{D5CDD505-2E9C-101B-9397-08002B2CF9AE}" pid="3" name="KSORubyTemplateID" linkTarget="0">
    <vt:lpwstr>6</vt:lpwstr>
  </property>
</Properties>
</file>