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28E5" w14:textId="77777777" w:rsidR="00AE195E" w:rsidRDefault="00AE195E" w:rsidP="00AE195E"/>
    <w:p w14:paraId="29A8C32E" w14:textId="77777777" w:rsidR="00AE195E" w:rsidRDefault="00AE195E" w:rsidP="00AE195E">
      <w:pPr>
        <w:pStyle w:val="a"/>
      </w:pPr>
      <w:bookmarkStart w:id="0" w:name="_Toc276741005"/>
      <w:bookmarkStart w:id="1" w:name="_Toc495739755"/>
      <w:bookmarkStart w:id="2" w:name="_Toc504028829"/>
      <w:r>
        <w:rPr>
          <w:rFonts w:hint="eastAsia"/>
        </w:rPr>
        <w:t>引言</w:t>
      </w:r>
      <w:bookmarkEnd w:id="0"/>
      <w:bookmarkEnd w:id="1"/>
      <w:bookmarkEnd w:id="2"/>
    </w:p>
    <w:p w14:paraId="4A547FBF" w14:textId="77777777" w:rsidR="00AE195E" w:rsidRDefault="00AE195E" w:rsidP="00AE195E">
      <w:pPr>
        <w:pStyle w:val="a0"/>
      </w:pPr>
      <w:bookmarkStart w:id="3" w:name="_Toc276741006"/>
      <w:bookmarkStart w:id="4" w:name="_Toc495739756"/>
      <w:bookmarkStart w:id="5" w:name="_Toc504028830"/>
      <w:r>
        <w:rPr>
          <w:rFonts w:hint="eastAsia"/>
        </w:rPr>
        <w:t>编写目的</w:t>
      </w:r>
      <w:bookmarkEnd w:id="3"/>
      <w:bookmarkEnd w:id="4"/>
      <w:bookmarkEnd w:id="5"/>
    </w:p>
    <w:p w14:paraId="26B59988" w14:textId="77777777" w:rsidR="00AE195E" w:rsidRDefault="00AE195E" w:rsidP="00AE195E">
      <w:pPr>
        <w:ind w:firstLine="420"/>
      </w:pPr>
      <w:r>
        <w:rPr>
          <w:rFonts w:hint="eastAsia"/>
          <w:szCs w:val="21"/>
        </w:rPr>
        <w:t>为使</w:t>
      </w:r>
      <w:r w:rsidRPr="00452D51">
        <w:rPr>
          <w:rFonts w:hint="eastAsia"/>
        </w:rPr>
        <w:t>软件工程系列课程教学辅助网站</w:t>
      </w:r>
      <w:r>
        <w:rPr>
          <w:rFonts w:hint="eastAsia"/>
        </w:rPr>
        <w:t>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项目的具体需求</w:t>
      </w:r>
      <w:r>
        <w:rPr>
          <w:rFonts w:hint="eastAsia"/>
        </w:rPr>
        <w:t>,进行</w:t>
      </w:r>
      <w:r>
        <w:t>了多次的用户</w:t>
      </w:r>
      <w:r>
        <w:rPr>
          <w:rFonts w:hint="eastAsia"/>
        </w:rPr>
        <w:t>代表</w:t>
      </w:r>
      <w:r>
        <w:t>走访</w:t>
      </w:r>
      <w:r>
        <w:rPr>
          <w:rFonts w:hint="eastAsia"/>
        </w:rPr>
        <w:t>谈话</w:t>
      </w:r>
      <w:r>
        <w:t>。</w:t>
      </w:r>
      <w:r>
        <w:rPr>
          <w:rFonts w:hint="eastAsia"/>
        </w:rPr>
        <w:t>进行深入</w:t>
      </w:r>
      <w:r>
        <w:t>研究探讨后</w:t>
      </w:r>
      <w:r>
        <w:rPr>
          <w:rFonts w:hint="eastAsia"/>
        </w:rPr>
        <w:t>，</w:t>
      </w:r>
      <w:r>
        <w:t>提出了这</w:t>
      </w:r>
      <w:r>
        <w:rPr>
          <w:rFonts w:hint="eastAsia"/>
        </w:rPr>
        <w:t>份</w:t>
      </w:r>
      <w:r>
        <w:t>软件需求规格说明书。</w:t>
      </w:r>
    </w:p>
    <w:p w14:paraId="1FCFB366" w14:textId="77777777" w:rsidR="00AE195E" w:rsidRPr="005931E7" w:rsidRDefault="00AE195E" w:rsidP="00AE195E">
      <w:pPr>
        <w:ind w:firstLine="420"/>
      </w:pPr>
      <w:r>
        <w:rPr>
          <w:rFonts w:hint="eastAsia"/>
        </w:rPr>
        <w:t>此</w:t>
      </w:r>
      <w:r>
        <w:t>份软件规格</w:t>
      </w:r>
      <w:r>
        <w:rPr>
          <w:rFonts w:hint="eastAsia"/>
        </w:rPr>
        <w:t>说明</w:t>
      </w:r>
      <w:r>
        <w:t>书对“</w:t>
      </w:r>
      <w:r>
        <w:rPr>
          <w:rFonts w:hint="eastAsia"/>
        </w:rPr>
        <w:t>软件</w:t>
      </w:r>
      <w:r>
        <w:t>工程系列课程教学辅助网站”做了全面</w:t>
      </w:r>
      <w:r w:rsidRPr="00CB0E33">
        <w:t>的用户需求分析，</w:t>
      </w:r>
      <w:r>
        <w:rPr>
          <w:rFonts w:hint="eastAsia"/>
        </w:rPr>
        <w:t>明确</w:t>
      </w:r>
      <w:r>
        <w:t>了</w:t>
      </w:r>
      <w:r>
        <w:rPr>
          <w:rFonts w:hint="eastAsia"/>
        </w:rPr>
        <w:t>软件</w:t>
      </w:r>
      <w:r>
        <w:t>必要的功能</w:t>
      </w:r>
      <w:r>
        <w:rPr>
          <w:rFonts w:hint="eastAsia"/>
        </w:rPr>
        <w:t>性</w:t>
      </w:r>
      <w:r>
        <w:t>需求以及非功能性需求。</w:t>
      </w:r>
    </w:p>
    <w:p w14:paraId="7E222458" w14:textId="77777777" w:rsidR="00AE195E" w:rsidRDefault="00AE195E" w:rsidP="00AE195E">
      <w:pPr>
        <w:pStyle w:val="a0"/>
      </w:pPr>
      <w:bookmarkStart w:id="6" w:name="_Toc504028831"/>
      <w:r>
        <w:rPr>
          <w:rFonts w:hint="eastAsia"/>
        </w:rPr>
        <w:t>文档约定</w:t>
      </w:r>
      <w:bookmarkEnd w:id="6"/>
    </w:p>
    <w:p w14:paraId="7ED9516E" w14:textId="77777777" w:rsidR="00AE195E" w:rsidRDefault="00AE195E" w:rsidP="00AE195E">
      <w:pPr>
        <w:pStyle w:val="ab"/>
      </w:pPr>
      <w:bookmarkStart w:id="7" w:name="_Toc504028832"/>
      <w:r>
        <w:rPr>
          <w:rFonts w:hint="eastAsia"/>
        </w:rPr>
        <w:t>采用标准</w:t>
      </w:r>
      <w:bookmarkEnd w:id="7"/>
    </w:p>
    <w:p w14:paraId="7215E6C3" w14:textId="0AE6D0B9" w:rsidR="00AE195E" w:rsidRPr="009C56B2" w:rsidRDefault="00AE195E" w:rsidP="00AE195E">
      <w:pPr>
        <w:ind w:firstLine="420"/>
      </w:pPr>
      <w:r>
        <w:rPr>
          <w:rFonts w:hint="eastAsia"/>
        </w:rPr>
        <w:t>编写文档采用的标准</w:t>
      </w:r>
      <w:r>
        <w:t>是</w:t>
      </w:r>
      <w:r w:rsidRPr="00012984">
        <w:t>GB+T-8567-2006</w:t>
      </w:r>
      <w:r w:rsidRPr="00CB0E33">
        <w:t>版本软件需求规格说明书，部分内容根据项目实际情况进行调整或删减。</w:t>
      </w:r>
    </w:p>
    <w:p w14:paraId="4D42C624" w14:textId="77777777" w:rsidR="00AE195E" w:rsidRDefault="00AE195E" w:rsidP="00AE195E">
      <w:pPr>
        <w:pStyle w:val="ab"/>
      </w:pPr>
      <w:bookmarkStart w:id="8" w:name="_Toc504028833"/>
      <w:r>
        <w:rPr>
          <w:rFonts w:hint="eastAsia"/>
        </w:rPr>
        <w:t>排版约定</w:t>
      </w:r>
      <w:bookmarkEnd w:id="8"/>
    </w:p>
    <w:p w14:paraId="15B8444C" w14:textId="77777777" w:rsidR="00AE195E" w:rsidRPr="004206CE" w:rsidRDefault="00AE195E" w:rsidP="00AE195E">
      <w:pPr>
        <w:pStyle w:val="1"/>
      </w:pPr>
      <w:bookmarkStart w:id="9" w:name="_Toc495739760"/>
      <w:bookmarkStart w:id="10" w:name="_Toc496719361"/>
      <w:bookmarkStart w:id="11" w:name="_Toc504028834"/>
      <w:r w:rsidRPr="004206CE">
        <w:rPr>
          <w:rFonts w:hint="eastAsia"/>
        </w:rPr>
        <w:t>汉字规范</w:t>
      </w:r>
      <w:bookmarkEnd w:id="9"/>
      <w:bookmarkEnd w:id="10"/>
      <w:bookmarkEnd w:id="11"/>
    </w:p>
    <w:p w14:paraId="5920DCB1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正文：宋体，五号字</w:t>
      </w:r>
    </w:p>
    <w:p w14:paraId="5CBF5E45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一号标题：宋体，加粗，三号字</w:t>
      </w:r>
    </w:p>
    <w:p w14:paraId="34907374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二号标题：宋体，加粗，小三号字</w:t>
      </w:r>
    </w:p>
    <w:p w14:paraId="2935A960" w14:textId="1CCF5054" w:rsidR="00AE195E" w:rsidRPr="00AE195E" w:rsidRDefault="00AE195E" w:rsidP="00AE195E">
      <w:pPr>
        <w:ind w:firstLineChars="300" w:firstLine="630"/>
        <w:rPr>
          <w:rFonts w:hint="eastAsia"/>
          <w:szCs w:val="21"/>
        </w:rPr>
      </w:pPr>
      <w:r w:rsidRPr="00F20BBF">
        <w:rPr>
          <w:rFonts w:hint="eastAsia"/>
          <w:szCs w:val="21"/>
        </w:rPr>
        <w:t>三号标题：宋体，加粗，四号字</w:t>
      </w:r>
    </w:p>
    <w:p w14:paraId="0AAF8B64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例如：</w:t>
      </w:r>
    </w:p>
    <w:p w14:paraId="0B8321B2" w14:textId="77777777" w:rsidR="00AE195E" w:rsidRPr="00062678" w:rsidRDefault="00AE195E" w:rsidP="00AE195E">
      <w:pPr>
        <w:ind w:leftChars="200" w:left="420" w:firstLineChars="49" w:firstLine="157"/>
        <w:rPr>
          <w:b/>
          <w:sz w:val="32"/>
          <w:szCs w:val="32"/>
        </w:rPr>
      </w:pPr>
      <w:r w:rsidRPr="00062678">
        <w:rPr>
          <w:rFonts w:ascii="Times New Roman"/>
          <w:b/>
          <w:sz w:val="32"/>
          <w:szCs w:val="32"/>
        </w:rPr>
        <w:t>1.</w:t>
      </w:r>
      <w:r w:rsidRPr="00062678">
        <w:rPr>
          <w:rFonts w:hint="eastAsia"/>
          <w:b/>
          <w:sz w:val="32"/>
          <w:szCs w:val="32"/>
        </w:rPr>
        <w:t>一号标题      宋体，加粗，三号字体</w:t>
      </w:r>
    </w:p>
    <w:p w14:paraId="40B05D24" w14:textId="77777777" w:rsidR="00AE195E" w:rsidRPr="00062678" w:rsidRDefault="00AE195E" w:rsidP="00AE195E">
      <w:pPr>
        <w:ind w:leftChars="200" w:left="420" w:firstLineChars="49" w:firstLine="148"/>
        <w:rPr>
          <w:b/>
          <w:sz w:val="30"/>
          <w:szCs w:val="30"/>
        </w:rPr>
      </w:pPr>
      <w:r w:rsidRPr="00062678">
        <w:rPr>
          <w:rFonts w:ascii="Times New Roman"/>
          <w:b/>
          <w:sz w:val="30"/>
          <w:szCs w:val="30"/>
        </w:rPr>
        <w:t>1.1.</w:t>
      </w:r>
      <w:r w:rsidRPr="00062678">
        <w:rPr>
          <w:rFonts w:hint="eastAsia"/>
          <w:b/>
          <w:sz w:val="30"/>
          <w:szCs w:val="30"/>
        </w:rPr>
        <w:t>二号标题      宋体，加粗，小三号字体</w:t>
      </w:r>
    </w:p>
    <w:p w14:paraId="48F1FFC0" w14:textId="77777777" w:rsidR="00AE195E" w:rsidRPr="00062678" w:rsidRDefault="00AE195E" w:rsidP="00AE195E">
      <w:pPr>
        <w:ind w:leftChars="200" w:left="420" w:firstLineChars="49" w:firstLine="138"/>
        <w:rPr>
          <w:b/>
          <w:sz w:val="28"/>
          <w:szCs w:val="28"/>
        </w:rPr>
      </w:pPr>
      <w:r w:rsidRPr="00062678">
        <w:rPr>
          <w:rFonts w:ascii="Times New Roman"/>
          <w:b/>
          <w:sz w:val="28"/>
          <w:szCs w:val="28"/>
        </w:rPr>
        <w:t>1.1.1.</w:t>
      </w:r>
      <w:r w:rsidRPr="00062678">
        <w:rPr>
          <w:rFonts w:hint="eastAsia"/>
          <w:b/>
          <w:sz w:val="28"/>
          <w:szCs w:val="28"/>
        </w:rPr>
        <w:t>三号标题      宋体，加粗，四号字体</w:t>
      </w:r>
    </w:p>
    <w:p w14:paraId="06ED4225" w14:textId="77777777" w:rsidR="00AE195E" w:rsidRPr="007B31AA" w:rsidRDefault="00AE195E" w:rsidP="00AE195E">
      <w:pPr>
        <w:ind w:left="480"/>
        <w:rPr>
          <w:szCs w:val="21"/>
        </w:rPr>
      </w:pPr>
    </w:p>
    <w:p w14:paraId="570F2D4D" w14:textId="77777777" w:rsidR="00AE195E" w:rsidRDefault="00AE195E" w:rsidP="00AE195E">
      <w:pPr>
        <w:pStyle w:val="1"/>
        <w:rPr>
          <w:rFonts w:ascii="Times New Roman"/>
        </w:rPr>
      </w:pPr>
      <w:bookmarkStart w:id="12" w:name="_Toc496719362"/>
      <w:bookmarkStart w:id="13" w:name="_Toc504028835"/>
      <w:r w:rsidRPr="008F5560">
        <w:rPr>
          <w:rFonts w:hint="eastAsia"/>
        </w:rPr>
        <w:t>数字规范</w:t>
      </w:r>
      <w:bookmarkEnd w:id="12"/>
      <w:bookmarkEnd w:id="13"/>
    </w:p>
    <w:p w14:paraId="7C49D516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阿拉伯数字用“</w:t>
      </w:r>
      <w:r w:rsidRPr="00F20BBF">
        <w:rPr>
          <w:szCs w:val="21"/>
        </w:rPr>
        <w:t>Times New Roman</w:t>
      </w:r>
      <w:r w:rsidRPr="00F20BBF">
        <w:rPr>
          <w:rFonts w:hint="eastAsia"/>
          <w:szCs w:val="21"/>
        </w:rPr>
        <w:t>”字体显示。</w:t>
      </w:r>
    </w:p>
    <w:p w14:paraId="37809F55" w14:textId="77777777" w:rsidR="00AE195E" w:rsidRPr="00680724" w:rsidRDefault="00AE195E" w:rsidP="00AE195E">
      <w:pPr>
        <w:pStyle w:val="1"/>
      </w:pPr>
      <w:bookmarkStart w:id="14" w:name="_Toc496719364"/>
      <w:bookmarkStart w:id="15" w:name="_Toc504028836"/>
      <w:r w:rsidRPr="008F5560">
        <w:rPr>
          <w:rFonts w:hint="eastAsia"/>
        </w:rPr>
        <w:t>标题编号</w:t>
      </w:r>
      <w:bookmarkEnd w:id="14"/>
      <w:bookmarkEnd w:id="15"/>
    </w:p>
    <w:p w14:paraId="5C6D60E9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标题编号采用多级形式编写。如下所示：</w:t>
      </w:r>
    </w:p>
    <w:p w14:paraId="6B2BAD19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一级标题：1.</w:t>
      </w:r>
    </w:p>
    <w:p w14:paraId="059C8BDA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二级标题：1.1.</w:t>
      </w:r>
    </w:p>
    <w:p w14:paraId="61ADCFBC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三级标题：1.1.1</w:t>
      </w:r>
      <w:r>
        <w:rPr>
          <w:rFonts w:hint="eastAsia"/>
          <w:szCs w:val="21"/>
        </w:rPr>
        <w:t>.</w:t>
      </w:r>
    </w:p>
    <w:p w14:paraId="64073935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szCs w:val="21"/>
        </w:rPr>
        <w:t>……</w:t>
      </w:r>
    </w:p>
    <w:p w14:paraId="042AA543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注：标题级数最好不要超过6级</w:t>
      </w:r>
    </w:p>
    <w:p w14:paraId="7312AA3E" w14:textId="77777777" w:rsidR="00AE195E" w:rsidRDefault="00AE195E" w:rsidP="00AE195E">
      <w:pPr>
        <w:pStyle w:val="1"/>
        <w:rPr>
          <w:rFonts w:ascii="Times New Roman"/>
        </w:rPr>
      </w:pPr>
      <w:bookmarkStart w:id="16" w:name="_Toc496719365"/>
      <w:bookmarkStart w:id="17" w:name="_Toc504028837"/>
      <w:r w:rsidRPr="008F5560">
        <w:rPr>
          <w:rFonts w:hint="eastAsia"/>
        </w:rPr>
        <w:t>正文编号</w:t>
      </w:r>
      <w:bookmarkEnd w:id="16"/>
      <w:bookmarkEnd w:id="17"/>
    </w:p>
    <w:p w14:paraId="2E1A017D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正文编号采用符号形式编写。如下所示：</w:t>
      </w:r>
    </w:p>
    <w:p w14:paraId="36B7E0B8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软件测试方法有：</w:t>
      </w:r>
    </w:p>
    <w:p w14:paraId="4734B12F" w14:textId="77777777" w:rsidR="00AE195E" w:rsidRPr="00F20BBF" w:rsidRDefault="00AE195E" w:rsidP="00AE195E">
      <w:pPr>
        <w:numPr>
          <w:ilvl w:val="0"/>
          <w:numId w:val="1"/>
        </w:numPr>
        <w:rPr>
          <w:szCs w:val="21"/>
        </w:rPr>
      </w:pPr>
      <w:r w:rsidRPr="00F20BBF">
        <w:rPr>
          <w:rFonts w:hint="eastAsia"/>
          <w:szCs w:val="21"/>
        </w:rPr>
        <w:lastRenderedPageBreak/>
        <w:t>功能测试</w:t>
      </w:r>
    </w:p>
    <w:p w14:paraId="4B7E36B5" w14:textId="77777777" w:rsidR="00AE195E" w:rsidRPr="00F20BBF" w:rsidRDefault="00AE195E" w:rsidP="00AE195E">
      <w:pPr>
        <w:numPr>
          <w:ilvl w:val="0"/>
          <w:numId w:val="1"/>
        </w:numPr>
        <w:rPr>
          <w:szCs w:val="21"/>
        </w:rPr>
      </w:pPr>
      <w:r w:rsidRPr="00F20BBF">
        <w:rPr>
          <w:rFonts w:hint="eastAsia"/>
          <w:szCs w:val="21"/>
        </w:rPr>
        <w:t>性能测试</w:t>
      </w:r>
    </w:p>
    <w:p w14:paraId="4405A767" w14:textId="77777777" w:rsidR="00AE195E" w:rsidRPr="00F20BBF" w:rsidRDefault="00AE195E" w:rsidP="00AE195E">
      <w:pPr>
        <w:numPr>
          <w:ilvl w:val="0"/>
          <w:numId w:val="1"/>
        </w:numPr>
        <w:rPr>
          <w:szCs w:val="21"/>
        </w:rPr>
      </w:pPr>
      <w:r w:rsidRPr="00F20BBF">
        <w:rPr>
          <w:rFonts w:hint="eastAsia"/>
          <w:szCs w:val="21"/>
        </w:rPr>
        <w:t>安全性测试</w:t>
      </w:r>
    </w:p>
    <w:p w14:paraId="27F3F89B" w14:textId="77777777" w:rsidR="00AE195E" w:rsidRPr="00F20BBF" w:rsidRDefault="00AE195E" w:rsidP="00AE195E">
      <w:pPr>
        <w:numPr>
          <w:ilvl w:val="0"/>
          <w:numId w:val="1"/>
        </w:numPr>
        <w:rPr>
          <w:szCs w:val="21"/>
        </w:rPr>
      </w:pPr>
      <w:r w:rsidRPr="00F20BBF">
        <w:rPr>
          <w:rFonts w:hint="eastAsia"/>
          <w:szCs w:val="21"/>
        </w:rPr>
        <w:t>兼容性测试</w:t>
      </w:r>
    </w:p>
    <w:p w14:paraId="55951226" w14:textId="77777777" w:rsidR="00AE195E" w:rsidRPr="00F20BBF" w:rsidRDefault="00AE195E" w:rsidP="00AE195E">
      <w:pPr>
        <w:numPr>
          <w:ilvl w:val="0"/>
          <w:numId w:val="1"/>
        </w:numPr>
        <w:rPr>
          <w:szCs w:val="21"/>
        </w:rPr>
      </w:pPr>
      <w:r w:rsidRPr="00F20BBF">
        <w:rPr>
          <w:rFonts w:hint="eastAsia"/>
          <w:szCs w:val="21"/>
        </w:rPr>
        <w:t>等等</w:t>
      </w:r>
    </w:p>
    <w:p w14:paraId="52E60C5A" w14:textId="77777777" w:rsidR="00AE195E" w:rsidRDefault="00AE195E" w:rsidP="00AE195E">
      <w:pPr>
        <w:pStyle w:val="1"/>
      </w:pPr>
      <w:bookmarkStart w:id="18" w:name="_Toc496719367"/>
      <w:bookmarkStart w:id="19" w:name="_Toc504028838"/>
      <w:r w:rsidRPr="008F5560">
        <w:rPr>
          <w:rFonts w:hint="eastAsia"/>
        </w:rPr>
        <w:t>正文文字</w:t>
      </w:r>
      <w:bookmarkEnd w:id="18"/>
      <w:bookmarkEnd w:id="19"/>
    </w:p>
    <w:p w14:paraId="5E74BCA6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正文段落格式：行距为单</w:t>
      </w:r>
      <w:proofErr w:type="gramStart"/>
      <w:r w:rsidRPr="00F20BBF">
        <w:rPr>
          <w:rFonts w:hint="eastAsia"/>
          <w:szCs w:val="21"/>
        </w:rPr>
        <w:t>倍</w:t>
      </w:r>
      <w:proofErr w:type="gramEnd"/>
      <w:r w:rsidRPr="00F20BBF">
        <w:rPr>
          <w:rFonts w:hint="eastAsia"/>
          <w:szCs w:val="21"/>
        </w:rPr>
        <w:t>行距。</w:t>
      </w:r>
    </w:p>
    <w:p w14:paraId="3F7611FC" w14:textId="77777777" w:rsidR="00AE195E" w:rsidRDefault="00AE195E" w:rsidP="00AE195E">
      <w:pPr>
        <w:pStyle w:val="1"/>
      </w:pPr>
      <w:bookmarkStart w:id="20" w:name="_Toc496719368"/>
      <w:bookmarkStart w:id="21" w:name="_Toc504028839"/>
      <w:r w:rsidRPr="008F5560">
        <w:rPr>
          <w:rFonts w:hint="eastAsia"/>
        </w:rPr>
        <w:t>图片格式</w:t>
      </w:r>
      <w:bookmarkEnd w:id="20"/>
      <w:bookmarkEnd w:id="21"/>
    </w:p>
    <w:p w14:paraId="2F9CB6AE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图片在正文中是居中摆放。所有图片大小应保持一致且内容清楚。</w:t>
      </w:r>
    </w:p>
    <w:p w14:paraId="2A190BA7" w14:textId="77777777" w:rsidR="00AE195E" w:rsidRPr="00695475" w:rsidRDefault="00AE195E" w:rsidP="00AE195E">
      <w:pPr>
        <w:pStyle w:val="1"/>
      </w:pPr>
      <w:bookmarkStart w:id="22" w:name="_Toc496719369"/>
      <w:bookmarkStart w:id="23" w:name="_Toc504028840"/>
      <w:r w:rsidRPr="008F5560">
        <w:rPr>
          <w:rFonts w:hint="eastAsia"/>
        </w:rPr>
        <w:t>列表格式</w:t>
      </w:r>
      <w:bookmarkEnd w:id="22"/>
      <w:bookmarkEnd w:id="23"/>
    </w:p>
    <w:p w14:paraId="1DE0C25D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列表按实际情况摆放，一般情况下是居中摆放。列表中的字体大小为宋体五号字。</w:t>
      </w:r>
    </w:p>
    <w:p w14:paraId="528D2235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列表样式如下：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74"/>
        <w:gridCol w:w="4132"/>
      </w:tblGrid>
      <w:tr w:rsidR="00AE195E" w14:paraId="675F4A43" w14:textId="77777777" w:rsidTr="009E0D93">
        <w:tc>
          <w:tcPr>
            <w:tcW w:w="9095" w:type="dxa"/>
            <w:gridSpan w:val="2"/>
            <w:shd w:val="clear" w:color="auto" w:fill="B4C6E7" w:themeFill="accent1" w:themeFillTint="66"/>
          </w:tcPr>
          <w:p w14:paraId="0B661C7B" w14:textId="77777777" w:rsidR="00AE195E" w:rsidRPr="00406CBA" w:rsidRDefault="00AE195E" w:rsidP="009E0D93">
            <w:pPr>
              <w:rPr>
                <w:b/>
                <w:szCs w:val="21"/>
              </w:rPr>
            </w:pPr>
            <w:proofErr w:type="gramStart"/>
            <w:r w:rsidRPr="00406CBA">
              <w:rPr>
                <w:rFonts w:hint="eastAsia"/>
                <w:b/>
                <w:szCs w:val="21"/>
              </w:rPr>
              <w:t>列表第</w:t>
            </w:r>
            <w:proofErr w:type="gramEnd"/>
            <w:r w:rsidRPr="00406CBA">
              <w:rPr>
                <w:rFonts w:hint="eastAsia"/>
                <w:b/>
                <w:szCs w:val="21"/>
              </w:rPr>
              <w:t>一行为标题栏，底纹是“</w:t>
            </w:r>
            <w:r>
              <w:rPr>
                <w:rFonts w:hint="eastAsia"/>
                <w:b/>
                <w:szCs w:val="21"/>
              </w:rPr>
              <w:t>蓝色</w:t>
            </w:r>
            <w:r w:rsidRPr="00406CBA"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淡色60</w:t>
            </w:r>
            <w:r w:rsidRPr="00406CBA">
              <w:rPr>
                <w:b/>
                <w:szCs w:val="21"/>
              </w:rPr>
              <w:t>%</w:t>
            </w:r>
            <w:r w:rsidRPr="00406CBA">
              <w:rPr>
                <w:rFonts w:hint="eastAsia"/>
                <w:b/>
                <w:szCs w:val="21"/>
              </w:rPr>
              <w:t>”，字体是宋体加粗五号字</w:t>
            </w:r>
          </w:p>
        </w:tc>
      </w:tr>
      <w:tr w:rsidR="00AE195E" w14:paraId="7C647FDB" w14:textId="77777777" w:rsidTr="009E0D93">
        <w:tc>
          <w:tcPr>
            <w:tcW w:w="4547" w:type="dxa"/>
          </w:tcPr>
          <w:p w14:paraId="4DB0D34A" w14:textId="77777777" w:rsidR="00AE195E" w:rsidRDefault="00AE195E" w:rsidP="009E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其他行中的汉字字体是宋体五号字，无底纹</w:t>
            </w:r>
          </w:p>
        </w:tc>
        <w:tc>
          <w:tcPr>
            <w:tcW w:w="4548" w:type="dxa"/>
          </w:tcPr>
          <w:p w14:paraId="13A6ADC1" w14:textId="77777777" w:rsidR="00AE195E" w:rsidRDefault="00AE195E" w:rsidP="009E0D93">
            <w:pPr>
              <w:rPr>
                <w:szCs w:val="21"/>
              </w:rPr>
            </w:pPr>
          </w:p>
        </w:tc>
      </w:tr>
    </w:tbl>
    <w:p w14:paraId="3689DDFC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所有列表宽度应尽量保持一致。</w:t>
      </w:r>
    </w:p>
    <w:p w14:paraId="6215D5E6" w14:textId="77777777" w:rsidR="00AE195E" w:rsidRDefault="00AE195E" w:rsidP="00AE195E">
      <w:pPr>
        <w:pStyle w:val="1"/>
      </w:pPr>
      <w:bookmarkStart w:id="24" w:name="_Toc276741012"/>
      <w:bookmarkStart w:id="25" w:name="_Toc495739763"/>
      <w:bookmarkStart w:id="26" w:name="_Toc496719370"/>
      <w:bookmarkStart w:id="27" w:name="_Toc504028841"/>
      <w:r w:rsidRPr="00D159F2">
        <w:rPr>
          <w:rFonts w:hint="eastAsia"/>
        </w:rPr>
        <w:t>封面</w:t>
      </w:r>
      <w:bookmarkEnd w:id="24"/>
      <w:bookmarkEnd w:id="25"/>
      <w:bookmarkEnd w:id="26"/>
      <w:bookmarkEnd w:id="27"/>
    </w:p>
    <w:p w14:paraId="7ABBD216" w14:textId="10D4B989" w:rsidR="00AE195E" w:rsidRPr="00F20BBF" w:rsidRDefault="00AE195E" w:rsidP="00AE195E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必须有G1</w:t>
      </w:r>
      <w:r>
        <w:rPr>
          <w:rFonts w:hint="eastAsia"/>
          <w:szCs w:val="21"/>
        </w:rPr>
        <w:t>5</w:t>
      </w:r>
      <w:r w:rsidRPr="00F20BBF">
        <w:rPr>
          <w:rFonts w:hint="eastAsia"/>
          <w:szCs w:val="21"/>
        </w:rPr>
        <w:t>小组LOGO，</w:t>
      </w:r>
    </w:p>
    <w:p w14:paraId="127787A9" w14:textId="77777777" w:rsidR="00AE195E" w:rsidRPr="00F20BBF" w:rsidRDefault="00AE195E" w:rsidP="00AE195E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必须有项目名称（字体：</w:t>
      </w:r>
      <w:r w:rsidRPr="00F20BBF">
        <w:rPr>
          <w:szCs w:val="21"/>
        </w:rPr>
        <w:t>宋体二号加粗</w:t>
      </w:r>
      <w:r w:rsidRPr="00F20BBF">
        <w:rPr>
          <w:rFonts w:hint="eastAsia"/>
          <w:szCs w:val="21"/>
        </w:rPr>
        <w:t>）、文档</w:t>
      </w:r>
      <w:r w:rsidRPr="00F20BBF">
        <w:rPr>
          <w:szCs w:val="21"/>
        </w:rPr>
        <w:t>名称（</w:t>
      </w:r>
      <w:r w:rsidRPr="00F20BBF">
        <w:rPr>
          <w:rFonts w:hint="eastAsia"/>
          <w:szCs w:val="21"/>
        </w:rPr>
        <w:t>字体：</w:t>
      </w:r>
      <w:r w:rsidRPr="00F20BBF">
        <w:rPr>
          <w:szCs w:val="21"/>
        </w:rPr>
        <w:t>宋体</w:t>
      </w:r>
      <w:r w:rsidRPr="00F20BBF">
        <w:rPr>
          <w:rFonts w:hint="eastAsia"/>
          <w:szCs w:val="21"/>
        </w:rPr>
        <w:t>三</w:t>
      </w:r>
      <w:r w:rsidRPr="00F20BBF">
        <w:rPr>
          <w:szCs w:val="21"/>
        </w:rPr>
        <w:t>号加粗）</w:t>
      </w:r>
    </w:p>
    <w:p w14:paraId="0E9C2701" w14:textId="77777777" w:rsidR="00AE195E" w:rsidRPr="00F20BBF" w:rsidRDefault="00AE195E" w:rsidP="00AE195E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必须要有文件</w:t>
      </w:r>
      <w:r w:rsidRPr="00F20BBF">
        <w:rPr>
          <w:szCs w:val="21"/>
        </w:rPr>
        <w:t>标识</w:t>
      </w:r>
      <w:r w:rsidRPr="00F20BBF">
        <w:rPr>
          <w:rFonts w:hint="eastAsia"/>
          <w:szCs w:val="21"/>
        </w:rPr>
        <w:t>表格（</w:t>
      </w:r>
      <w:proofErr w:type="gramStart"/>
      <w:r w:rsidRPr="00F20BBF">
        <w:rPr>
          <w:rFonts w:hint="eastAsia"/>
          <w:szCs w:val="21"/>
        </w:rPr>
        <w:t>含</w:t>
      </w:r>
      <w:r w:rsidRPr="00F20BBF">
        <w:rPr>
          <w:szCs w:val="21"/>
        </w:rPr>
        <w:t>文件</w:t>
      </w:r>
      <w:proofErr w:type="gramEnd"/>
      <w:r w:rsidRPr="00F20BBF">
        <w:rPr>
          <w:rFonts w:hint="eastAsia"/>
          <w:szCs w:val="21"/>
        </w:rPr>
        <w:t>状态</w:t>
      </w:r>
      <w:r w:rsidRPr="00F20BBF">
        <w:rPr>
          <w:szCs w:val="21"/>
        </w:rPr>
        <w:t>，版本号，</w:t>
      </w:r>
      <w:r w:rsidRPr="00F20BBF">
        <w:rPr>
          <w:rFonts w:hint="eastAsia"/>
          <w:szCs w:val="21"/>
        </w:rPr>
        <w:t>文件</w:t>
      </w:r>
      <w:r w:rsidRPr="00F20BBF">
        <w:rPr>
          <w:szCs w:val="21"/>
        </w:rPr>
        <w:t>标识</w:t>
      </w:r>
      <w:r w:rsidRPr="00F20BBF">
        <w:rPr>
          <w:rFonts w:hint="eastAsia"/>
          <w:szCs w:val="21"/>
        </w:rPr>
        <w:t>，作者</w:t>
      </w:r>
      <w:r w:rsidRPr="00F20BBF">
        <w:rPr>
          <w:szCs w:val="21"/>
        </w:rPr>
        <w:t>，完成日期）</w:t>
      </w:r>
    </w:p>
    <w:p w14:paraId="17910537" w14:textId="77777777" w:rsidR="00AE195E" w:rsidRPr="00F20BBF" w:rsidRDefault="00AE195E" w:rsidP="00AE195E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必须有项目名称（字体</w:t>
      </w:r>
      <w:r w:rsidRPr="00F20BBF">
        <w:rPr>
          <w:szCs w:val="21"/>
        </w:rPr>
        <w:t>：</w:t>
      </w:r>
      <w:r w:rsidRPr="00F20BBF">
        <w:rPr>
          <w:rFonts w:hint="eastAsia"/>
          <w:szCs w:val="21"/>
        </w:rPr>
        <w:t>宋体二号加粗）</w:t>
      </w:r>
    </w:p>
    <w:p w14:paraId="3181DD22" w14:textId="77777777" w:rsidR="00AE195E" w:rsidRDefault="00AE195E" w:rsidP="00AE195E">
      <w:pPr>
        <w:pStyle w:val="1"/>
      </w:pPr>
      <w:bookmarkStart w:id="28" w:name="_Toc276741013"/>
      <w:bookmarkStart w:id="29" w:name="_Toc495739764"/>
      <w:bookmarkStart w:id="30" w:name="_Toc496719371"/>
      <w:bookmarkStart w:id="31" w:name="_Toc504028842"/>
      <w:r>
        <w:rPr>
          <w:rFonts w:hint="eastAsia"/>
        </w:rPr>
        <w:t>页眉与页脚</w:t>
      </w:r>
      <w:bookmarkEnd w:id="28"/>
      <w:bookmarkEnd w:id="29"/>
      <w:bookmarkEnd w:id="30"/>
      <w:bookmarkEnd w:id="31"/>
    </w:p>
    <w:p w14:paraId="5E0D2622" w14:textId="77777777" w:rsidR="00AE195E" w:rsidRDefault="00AE195E" w:rsidP="00AE195E">
      <w:pPr>
        <w:pStyle w:val="1"/>
      </w:pPr>
      <w:bookmarkStart w:id="32" w:name="_Toc496719372"/>
      <w:bookmarkStart w:id="33" w:name="_Toc504028843"/>
      <w:r w:rsidRPr="008F5560">
        <w:rPr>
          <w:rFonts w:hint="eastAsia"/>
        </w:rPr>
        <w:t>页眉</w:t>
      </w:r>
      <w:bookmarkEnd w:id="32"/>
      <w:bookmarkEnd w:id="33"/>
    </w:p>
    <w:p w14:paraId="397CDCD0" w14:textId="6F722EF5" w:rsidR="00AE195E" w:rsidRDefault="00AE195E" w:rsidP="00AE195E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RD-201</w:t>
      </w:r>
      <w:r>
        <w:rPr>
          <w:rFonts w:hint="eastAsia"/>
          <w:szCs w:val="21"/>
        </w:rPr>
        <w:t>8</w:t>
      </w:r>
      <w:r>
        <w:rPr>
          <w:szCs w:val="21"/>
        </w:rPr>
        <w:t>-G</w:t>
      </w:r>
      <w:r>
        <w:rPr>
          <w:rFonts w:hint="eastAsia"/>
          <w:szCs w:val="21"/>
        </w:rPr>
        <w:t>15</w:t>
      </w:r>
    </w:p>
    <w:p w14:paraId="062FF813" w14:textId="77777777" w:rsidR="00AE195E" w:rsidRDefault="00AE195E" w:rsidP="00AE195E">
      <w:pPr>
        <w:pStyle w:val="1"/>
      </w:pPr>
      <w:bookmarkStart w:id="34" w:name="_Toc496719373"/>
      <w:bookmarkStart w:id="35" w:name="_Toc504028844"/>
      <w:r w:rsidRPr="008F5560">
        <w:rPr>
          <w:rFonts w:hint="eastAsia"/>
        </w:rPr>
        <w:t>页脚</w:t>
      </w:r>
      <w:bookmarkEnd w:id="34"/>
      <w:bookmarkEnd w:id="35"/>
    </w:p>
    <w:p w14:paraId="794CA294" w14:textId="77777777" w:rsidR="00AE195E" w:rsidRPr="00F20BBF" w:rsidRDefault="00AE195E" w:rsidP="00AE195E">
      <w:pPr>
        <w:numPr>
          <w:ilvl w:val="0"/>
          <w:numId w:val="4"/>
        </w:numPr>
        <w:rPr>
          <w:szCs w:val="21"/>
        </w:rPr>
      </w:pPr>
      <w:r w:rsidRPr="00F20BBF">
        <w:rPr>
          <w:rFonts w:hint="eastAsia"/>
          <w:szCs w:val="21"/>
        </w:rPr>
        <w:t>页脚中间是页数，注：首页不同，页数是从第二页（版本历史）开始计数。</w:t>
      </w:r>
    </w:p>
    <w:p w14:paraId="0C05F204" w14:textId="77777777" w:rsidR="00AE195E" w:rsidRDefault="00AE195E" w:rsidP="00AE195E">
      <w:pPr>
        <w:pStyle w:val="1"/>
      </w:pPr>
      <w:bookmarkStart w:id="36" w:name="_Toc276741014"/>
      <w:bookmarkStart w:id="37" w:name="_Toc495739765"/>
      <w:bookmarkStart w:id="38" w:name="_Toc496719374"/>
      <w:bookmarkStart w:id="39" w:name="_Toc504028845"/>
      <w:r w:rsidRPr="00903DD0">
        <w:rPr>
          <w:rFonts w:hint="eastAsia"/>
        </w:rPr>
        <w:t>文档修订历史</w:t>
      </w:r>
      <w:bookmarkEnd w:id="36"/>
      <w:bookmarkEnd w:id="37"/>
      <w:bookmarkEnd w:id="38"/>
      <w:bookmarkEnd w:id="39"/>
    </w:p>
    <w:p w14:paraId="5B224CCE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技术文档都要有“文档修订历史”，内容可参照本文档的第二页，这里不再累述。</w:t>
      </w:r>
    </w:p>
    <w:p w14:paraId="4DE9745E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列名说明</w:t>
      </w:r>
    </w:p>
    <w:p w14:paraId="10222BD1" w14:textId="77777777" w:rsidR="00AE195E" w:rsidRPr="00F20BBF" w:rsidRDefault="00AE195E" w:rsidP="00AE195E">
      <w:pPr>
        <w:numPr>
          <w:ilvl w:val="0"/>
          <w:numId w:val="4"/>
        </w:numPr>
        <w:rPr>
          <w:szCs w:val="21"/>
        </w:rPr>
      </w:pPr>
      <w:r w:rsidRPr="00F20BBF">
        <w:rPr>
          <w:rFonts w:hint="eastAsia"/>
          <w:szCs w:val="21"/>
        </w:rPr>
        <w:t>版本：文档版本编号</w:t>
      </w:r>
    </w:p>
    <w:p w14:paraId="09F7B976" w14:textId="77777777" w:rsidR="00AE195E" w:rsidRDefault="00AE195E" w:rsidP="00AE195E">
      <w:pPr>
        <w:numPr>
          <w:ilvl w:val="0"/>
          <w:numId w:val="4"/>
        </w:numPr>
        <w:rPr>
          <w:szCs w:val="21"/>
        </w:rPr>
      </w:pPr>
      <w:r w:rsidRPr="00F20BBF">
        <w:rPr>
          <w:rFonts w:hint="eastAsia"/>
          <w:szCs w:val="21"/>
        </w:rPr>
        <w:t>作者</w:t>
      </w:r>
      <w:r>
        <w:rPr>
          <w:rFonts w:hint="eastAsia"/>
          <w:szCs w:val="21"/>
        </w:rPr>
        <w:t>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 w14:paraId="7F9290BF" w14:textId="77777777" w:rsidR="00AE195E" w:rsidRDefault="00AE195E" w:rsidP="00AE195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协助</w:t>
      </w:r>
      <w:r>
        <w:rPr>
          <w:szCs w:val="21"/>
        </w:rPr>
        <w:t>者：协助完成此版本的全</w:t>
      </w:r>
      <w:r>
        <w:rPr>
          <w:rFonts w:hint="eastAsia"/>
          <w:szCs w:val="21"/>
        </w:rPr>
        <w:t>体</w:t>
      </w:r>
      <w:r>
        <w:rPr>
          <w:szCs w:val="21"/>
        </w:rPr>
        <w:t>成员</w:t>
      </w:r>
    </w:p>
    <w:p w14:paraId="34C7E806" w14:textId="77777777" w:rsidR="00AE195E" w:rsidRDefault="00AE195E" w:rsidP="00AE195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 w14:paraId="741CF2BC" w14:textId="77777777" w:rsidR="00AE195E" w:rsidRPr="00F20BBF" w:rsidRDefault="00AE195E" w:rsidP="00AE195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 w14:paraId="15991E38" w14:textId="77777777" w:rsidR="00AE195E" w:rsidRDefault="00AE195E" w:rsidP="00AE195E">
      <w:pPr>
        <w:pStyle w:val="1"/>
      </w:pPr>
      <w:bookmarkStart w:id="40" w:name="_Toc276741015"/>
      <w:bookmarkStart w:id="41" w:name="_Toc495739766"/>
      <w:bookmarkStart w:id="42" w:name="_Toc496719375"/>
      <w:bookmarkStart w:id="43" w:name="_Toc504028846"/>
      <w:r w:rsidRPr="00903DD0">
        <w:rPr>
          <w:rFonts w:hint="eastAsia"/>
        </w:rPr>
        <w:t>目录</w:t>
      </w:r>
      <w:bookmarkEnd w:id="40"/>
      <w:bookmarkEnd w:id="41"/>
      <w:bookmarkEnd w:id="42"/>
      <w:bookmarkEnd w:id="43"/>
    </w:p>
    <w:p w14:paraId="2E291101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 w14:paraId="787E11DA" w14:textId="77777777" w:rsidR="00AE195E" w:rsidRPr="00CF0CF7" w:rsidRDefault="00AE195E" w:rsidP="00AE195E"/>
    <w:p w14:paraId="177FC4C5" w14:textId="77777777" w:rsidR="00AE195E" w:rsidRDefault="00AE195E" w:rsidP="00AE195E">
      <w:pPr>
        <w:pStyle w:val="a0"/>
      </w:pPr>
      <w:bookmarkStart w:id="44" w:name="_Toc504028847"/>
      <w:r>
        <w:rPr>
          <w:rFonts w:hint="eastAsia"/>
        </w:rPr>
        <w:t>预期的读者和阅读建议</w:t>
      </w:r>
      <w:bookmarkEnd w:id="44"/>
    </w:p>
    <w:p w14:paraId="1BAC74B0" w14:textId="77777777" w:rsidR="00AE195E" w:rsidRDefault="00AE195E" w:rsidP="00AE195E">
      <w:pPr>
        <w:pStyle w:val="ab"/>
      </w:pPr>
      <w:bookmarkStart w:id="45" w:name="_Toc504028848"/>
      <w:r>
        <w:rPr>
          <w:rFonts w:hint="eastAsia"/>
        </w:rPr>
        <w:t>读者范围</w:t>
      </w:r>
      <w:bookmarkEnd w:id="45"/>
    </w:p>
    <w:p w14:paraId="4205437A" w14:textId="77777777" w:rsidR="00AE195E" w:rsidRPr="002960BE" w:rsidRDefault="00AE195E" w:rsidP="00AE195E">
      <w:pPr>
        <w:ind w:firstLine="420"/>
      </w:pPr>
      <w:r w:rsidRPr="00466CA8">
        <w:rPr>
          <w:rFonts w:hint="eastAsia"/>
        </w:rPr>
        <w:t>软件需求规</w:t>
      </w:r>
      <w:r>
        <w:rPr>
          <w:rFonts w:hint="eastAsia"/>
        </w:rPr>
        <w:t>格说明的读者，有项目经理、客户、用户、开发人员、测试人员和文档</w:t>
      </w:r>
      <w:r w:rsidRPr="00466CA8">
        <w:rPr>
          <w:rFonts w:hint="eastAsia"/>
        </w:rPr>
        <w:t>编</w:t>
      </w:r>
      <w:r w:rsidRPr="00466CA8">
        <w:t>写人员。</w:t>
      </w:r>
    </w:p>
    <w:p w14:paraId="5EFA7A5B" w14:textId="77777777" w:rsidR="00AE195E" w:rsidRDefault="00AE195E" w:rsidP="00AE195E">
      <w:pPr>
        <w:pStyle w:val="ab"/>
      </w:pPr>
      <w:bookmarkStart w:id="46" w:name="_Toc504028849"/>
      <w:r>
        <w:rPr>
          <w:rFonts w:hint="eastAsia"/>
        </w:rPr>
        <w:lastRenderedPageBreak/>
        <w:t>阅读建议</w:t>
      </w:r>
      <w:bookmarkEnd w:id="46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30"/>
        <w:gridCol w:w="1185"/>
        <w:gridCol w:w="713"/>
        <w:gridCol w:w="713"/>
        <w:gridCol w:w="1185"/>
        <w:gridCol w:w="1185"/>
        <w:gridCol w:w="1185"/>
      </w:tblGrid>
      <w:tr w:rsidR="00AE195E" w14:paraId="7867BFC1" w14:textId="77777777" w:rsidTr="009E0D93">
        <w:tc>
          <w:tcPr>
            <w:tcW w:w="1283" w:type="pct"/>
            <w:shd w:val="clear" w:color="auto" w:fill="8EAADB" w:themeFill="accent1" w:themeFillTint="99"/>
          </w:tcPr>
          <w:p w14:paraId="4A34E97F" w14:textId="77777777" w:rsidR="00AE195E" w:rsidRDefault="00AE195E" w:rsidP="009E0D93">
            <w:r>
              <w:rPr>
                <w:rFonts w:hint="eastAsia"/>
              </w:rPr>
              <w:t>读者/范围</w:t>
            </w:r>
          </w:p>
        </w:tc>
        <w:tc>
          <w:tcPr>
            <w:tcW w:w="714" w:type="pct"/>
            <w:shd w:val="clear" w:color="auto" w:fill="8EAADB" w:themeFill="accent1" w:themeFillTint="99"/>
          </w:tcPr>
          <w:p w14:paraId="6AEE9150" w14:textId="77777777" w:rsidR="00AE195E" w:rsidRDefault="00AE195E" w:rsidP="009E0D93">
            <w:r>
              <w:rPr>
                <w:rFonts w:hint="eastAsia"/>
              </w:rPr>
              <w:t>项目经理</w:t>
            </w:r>
          </w:p>
        </w:tc>
        <w:tc>
          <w:tcPr>
            <w:tcW w:w="430" w:type="pct"/>
            <w:shd w:val="clear" w:color="auto" w:fill="8EAADB" w:themeFill="accent1" w:themeFillTint="99"/>
          </w:tcPr>
          <w:p w14:paraId="5D49A4A5" w14:textId="77777777" w:rsidR="00AE195E" w:rsidRDefault="00AE195E" w:rsidP="009E0D93">
            <w:r>
              <w:rPr>
                <w:rFonts w:hint="eastAsia"/>
              </w:rPr>
              <w:t>客户</w:t>
            </w:r>
          </w:p>
        </w:tc>
        <w:tc>
          <w:tcPr>
            <w:tcW w:w="430" w:type="pct"/>
            <w:shd w:val="clear" w:color="auto" w:fill="8EAADB" w:themeFill="accent1" w:themeFillTint="99"/>
          </w:tcPr>
          <w:p w14:paraId="6D3E2E12" w14:textId="77777777" w:rsidR="00AE195E" w:rsidRDefault="00AE195E" w:rsidP="009E0D93">
            <w:r>
              <w:rPr>
                <w:rFonts w:hint="eastAsia"/>
              </w:rPr>
              <w:t>用户</w:t>
            </w:r>
          </w:p>
        </w:tc>
        <w:tc>
          <w:tcPr>
            <w:tcW w:w="714" w:type="pct"/>
            <w:shd w:val="clear" w:color="auto" w:fill="8EAADB" w:themeFill="accent1" w:themeFillTint="99"/>
          </w:tcPr>
          <w:p w14:paraId="057A6A78" w14:textId="77777777" w:rsidR="00AE195E" w:rsidRDefault="00AE195E" w:rsidP="009E0D93">
            <w:r>
              <w:rPr>
                <w:rFonts w:hint="eastAsia"/>
              </w:rPr>
              <w:t>开发人员</w:t>
            </w:r>
          </w:p>
        </w:tc>
        <w:tc>
          <w:tcPr>
            <w:tcW w:w="714" w:type="pct"/>
            <w:shd w:val="clear" w:color="auto" w:fill="8EAADB" w:themeFill="accent1" w:themeFillTint="99"/>
          </w:tcPr>
          <w:p w14:paraId="44532FDF" w14:textId="77777777" w:rsidR="00AE195E" w:rsidRDefault="00AE195E" w:rsidP="009E0D93">
            <w:r>
              <w:rPr>
                <w:rFonts w:hint="eastAsia"/>
              </w:rPr>
              <w:t>测试人员</w:t>
            </w:r>
          </w:p>
        </w:tc>
        <w:tc>
          <w:tcPr>
            <w:tcW w:w="714" w:type="pct"/>
            <w:shd w:val="clear" w:color="auto" w:fill="8EAADB" w:themeFill="accent1" w:themeFillTint="99"/>
          </w:tcPr>
          <w:p w14:paraId="46605348" w14:textId="77777777" w:rsidR="00AE195E" w:rsidRDefault="00AE195E" w:rsidP="009E0D93">
            <w:r>
              <w:rPr>
                <w:rFonts w:hint="eastAsia"/>
              </w:rPr>
              <w:t>文档人员</w:t>
            </w:r>
          </w:p>
        </w:tc>
      </w:tr>
      <w:tr w:rsidR="00AE195E" w14:paraId="67D0F11E" w14:textId="77777777" w:rsidTr="009E0D93">
        <w:tc>
          <w:tcPr>
            <w:tcW w:w="1283" w:type="pct"/>
          </w:tcPr>
          <w:p w14:paraId="3F343DB5" w14:textId="77777777" w:rsidR="00AE195E" w:rsidRDefault="00AE195E" w:rsidP="009E0D93">
            <w:r>
              <w:rPr>
                <w:rFonts w:hint="eastAsia"/>
              </w:rPr>
              <w:t>引言</w:t>
            </w:r>
          </w:p>
        </w:tc>
        <w:tc>
          <w:tcPr>
            <w:tcW w:w="714" w:type="pct"/>
          </w:tcPr>
          <w:p w14:paraId="5230267D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1C416C2B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14DF7089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5AECF31D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4F3773FB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1D6932DC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1EBEC4BC" w14:textId="77777777" w:rsidTr="009E0D93">
        <w:tc>
          <w:tcPr>
            <w:tcW w:w="1283" w:type="pct"/>
          </w:tcPr>
          <w:p w14:paraId="55BF0BE0" w14:textId="77777777" w:rsidR="00AE195E" w:rsidRDefault="00AE195E" w:rsidP="009E0D93">
            <w:r>
              <w:rPr>
                <w:rFonts w:hint="eastAsia"/>
              </w:rPr>
              <w:t>综合描述</w:t>
            </w:r>
          </w:p>
        </w:tc>
        <w:tc>
          <w:tcPr>
            <w:tcW w:w="714" w:type="pct"/>
          </w:tcPr>
          <w:p w14:paraId="1D377382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7357019D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6BE5D77F" w14:textId="77777777" w:rsidR="00AE195E" w:rsidRDefault="00AE195E" w:rsidP="009E0D93">
            <w:pPr>
              <w:jc w:val="center"/>
            </w:pPr>
          </w:p>
        </w:tc>
        <w:tc>
          <w:tcPr>
            <w:tcW w:w="714" w:type="pct"/>
          </w:tcPr>
          <w:p w14:paraId="6B891FE4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699584E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43DD6028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7D79BCA0" w14:textId="77777777" w:rsidTr="009E0D93">
        <w:tc>
          <w:tcPr>
            <w:tcW w:w="1283" w:type="pct"/>
          </w:tcPr>
          <w:p w14:paraId="178E30D9" w14:textId="77777777" w:rsidR="00AE195E" w:rsidRDefault="00AE195E" w:rsidP="009E0D93">
            <w:r>
              <w:rPr>
                <w:rFonts w:hint="eastAsia"/>
              </w:rPr>
              <w:t>系统特征</w:t>
            </w:r>
          </w:p>
        </w:tc>
        <w:tc>
          <w:tcPr>
            <w:tcW w:w="714" w:type="pct"/>
          </w:tcPr>
          <w:p w14:paraId="44F4B26C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7A6DBEE9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5F41DD24" w14:textId="77777777" w:rsidR="00AE195E" w:rsidRDefault="00AE195E" w:rsidP="009E0D93">
            <w:pPr>
              <w:jc w:val="center"/>
            </w:pPr>
          </w:p>
        </w:tc>
        <w:tc>
          <w:tcPr>
            <w:tcW w:w="714" w:type="pct"/>
          </w:tcPr>
          <w:p w14:paraId="7CCD8883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73FB1301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21512AA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7125722C" w14:textId="77777777" w:rsidTr="009E0D93">
        <w:tc>
          <w:tcPr>
            <w:tcW w:w="1283" w:type="pct"/>
          </w:tcPr>
          <w:p w14:paraId="42464129" w14:textId="77777777" w:rsidR="00AE195E" w:rsidRDefault="00AE195E" w:rsidP="009E0D93">
            <w:r>
              <w:rPr>
                <w:rFonts w:hint="eastAsia"/>
              </w:rPr>
              <w:t>功能需求</w:t>
            </w:r>
          </w:p>
        </w:tc>
        <w:tc>
          <w:tcPr>
            <w:tcW w:w="714" w:type="pct"/>
          </w:tcPr>
          <w:p w14:paraId="1C3E9631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2814968A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38E00393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4F5F745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6B1BD5E0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25E8DAFA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26F58D7F" w14:textId="77777777" w:rsidTr="009E0D93">
        <w:tc>
          <w:tcPr>
            <w:tcW w:w="1283" w:type="pct"/>
          </w:tcPr>
          <w:p w14:paraId="4499FB85" w14:textId="77777777" w:rsidR="00AE195E" w:rsidRDefault="00AE195E" w:rsidP="009E0D93">
            <w:r>
              <w:rPr>
                <w:rFonts w:hint="eastAsia"/>
              </w:rPr>
              <w:t>外部接口需求</w:t>
            </w:r>
          </w:p>
        </w:tc>
        <w:tc>
          <w:tcPr>
            <w:tcW w:w="714" w:type="pct"/>
          </w:tcPr>
          <w:p w14:paraId="6252E8C4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21B8A409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4379B846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2F9F2874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7DFA783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2A29F700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1B8E1FA8" w14:textId="77777777" w:rsidTr="009E0D93">
        <w:tc>
          <w:tcPr>
            <w:tcW w:w="1283" w:type="pct"/>
          </w:tcPr>
          <w:p w14:paraId="35421A74" w14:textId="77777777" w:rsidR="00AE195E" w:rsidRDefault="00AE195E" w:rsidP="009E0D93">
            <w:r>
              <w:rPr>
                <w:rFonts w:hint="eastAsia"/>
              </w:rPr>
              <w:t>其他非功能需求</w:t>
            </w:r>
          </w:p>
        </w:tc>
        <w:tc>
          <w:tcPr>
            <w:tcW w:w="714" w:type="pct"/>
          </w:tcPr>
          <w:p w14:paraId="43FD9B66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733F67ED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6282E110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5201074A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C8191FB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61C9F378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1599E78B" w14:textId="77777777" w:rsidTr="009E0D93">
        <w:tc>
          <w:tcPr>
            <w:tcW w:w="1283" w:type="pct"/>
          </w:tcPr>
          <w:p w14:paraId="36613A70" w14:textId="77777777" w:rsidR="00AE195E" w:rsidRDefault="00AE195E" w:rsidP="009E0D93">
            <w:r>
              <w:rPr>
                <w:rFonts w:hint="eastAsia"/>
              </w:rPr>
              <w:t>其他需求</w:t>
            </w:r>
          </w:p>
        </w:tc>
        <w:tc>
          <w:tcPr>
            <w:tcW w:w="714" w:type="pct"/>
          </w:tcPr>
          <w:p w14:paraId="4B0B9C53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1778FA7D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172E5B30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686D08BE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39F545BA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1180CF35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79AC0A42" w14:textId="77777777" w:rsidTr="009E0D93">
        <w:tc>
          <w:tcPr>
            <w:tcW w:w="1283" w:type="pct"/>
          </w:tcPr>
          <w:p w14:paraId="4C547751" w14:textId="77777777" w:rsidR="00AE195E" w:rsidRDefault="00AE195E" w:rsidP="009E0D93">
            <w:r>
              <w:rPr>
                <w:rFonts w:hint="eastAsia"/>
              </w:rPr>
              <w:t>术语表</w:t>
            </w:r>
          </w:p>
        </w:tc>
        <w:tc>
          <w:tcPr>
            <w:tcW w:w="714" w:type="pct"/>
          </w:tcPr>
          <w:p w14:paraId="5F7244A0" w14:textId="77777777" w:rsidR="00AE195E" w:rsidRDefault="00AE195E" w:rsidP="009E0D93">
            <w:pPr>
              <w:jc w:val="center"/>
            </w:pPr>
          </w:p>
        </w:tc>
        <w:tc>
          <w:tcPr>
            <w:tcW w:w="430" w:type="pct"/>
          </w:tcPr>
          <w:p w14:paraId="3DBFA509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7C2B2E38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1F992663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51626A2C" w14:textId="77777777" w:rsidR="00AE195E" w:rsidRDefault="00AE195E" w:rsidP="009E0D93">
            <w:pPr>
              <w:jc w:val="center"/>
            </w:pPr>
          </w:p>
        </w:tc>
        <w:tc>
          <w:tcPr>
            <w:tcW w:w="714" w:type="pct"/>
          </w:tcPr>
          <w:p w14:paraId="478FFB64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075FD708" w14:textId="77777777" w:rsidTr="009E0D93">
        <w:tc>
          <w:tcPr>
            <w:tcW w:w="1283" w:type="pct"/>
          </w:tcPr>
          <w:p w14:paraId="58128B7F" w14:textId="77777777" w:rsidR="00AE195E" w:rsidRDefault="00AE195E" w:rsidP="009E0D93">
            <w:r>
              <w:rPr>
                <w:rFonts w:hint="eastAsia"/>
              </w:rPr>
              <w:t>分析模型</w:t>
            </w:r>
          </w:p>
        </w:tc>
        <w:tc>
          <w:tcPr>
            <w:tcW w:w="714" w:type="pct"/>
          </w:tcPr>
          <w:p w14:paraId="5A7E7B59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414EFAF8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0DFEDCAE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564B7DC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3EE32B1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641B5384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54BBFF54" w14:textId="77777777" w:rsidTr="009E0D93">
        <w:tc>
          <w:tcPr>
            <w:tcW w:w="1283" w:type="pct"/>
          </w:tcPr>
          <w:p w14:paraId="02C90CDA" w14:textId="77777777" w:rsidR="00AE195E" w:rsidRDefault="00AE195E" w:rsidP="009E0D93">
            <w:r>
              <w:rPr>
                <w:rFonts w:hint="eastAsia"/>
              </w:rPr>
              <w:t>待解决问题的列表</w:t>
            </w:r>
          </w:p>
        </w:tc>
        <w:tc>
          <w:tcPr>
            <w:tcW w:w="714" w:type="pct"/>
          </w:tcPr>
          <w:p w14:paraId="75FEAA7C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45DF4618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2190D89E" w14:textId="77777777" w:rsidR="00AE195E" w:rsidRDefault="00AE195E" w:rsidP="009E0D93">
            <w:pPr>
              <w:jc w:val="center"/>
            </w:pPr>
          </w:p>
        </w:tc>
        <w:tc>
          <w:tcPr>
            <w:tcW w:w="714" w:type="pct"/>
          </w:tcPr>
          <w:p w14:paraId="4CD2ED54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52E797BD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19B520E7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</w:tbl>
    <w:p w14:paraId="4B3F294F" w14:textId="77777777" w:rsidR="00AE195E" w:rsidRPr="00A068FD" w:rsidRDefault="00AE195E" w:rsidP="00AE195E"/>
    <w:p w14:paraId="512095D6" w14:textId="77777777" w:rsidR="00AE195E" w:rsidRDefault="00AE195E" w:rsidP="00AE195E">
      <w:pPr>
        <w:pStyle w:val="a0"/>
      </w:pPr>
      <w:bookmarkStart w:id="47" w:name="_Toc504028850"/>
      <w:r>
        <w:rPr>
          <w:rFonts w:hint="eastAsia"/>
        </w:rPr>
        <w:t>产品的范围</w:t>
      </w:r>
      <w:bookmarkEnd w:id="47"/>
    </w:p>
    <w:p w14:paraId="6A212049" w14:textId="77777777" w:rsidR="00AE195E" w:rsidRDefault="00AE195E" w:rsidP="00AE195E">
      <w:pPr>
        <w:pStyle w:val="ab"/>
      </w:pPr>
      <w:bookmarkStart w:id="48" w:name="_Toc504028851"/>
      <w:r>
        <w:rPr>
          <w:rFonts w:hint="eastAsia"/>
        </w:rPr>
        <w:t>范围描述</w:t>
      </w:r>
      <w:bookmarkEnd w:id="48"/>
    </w:p>
    <w:p w14:paraId="13E07FCB" w14:textId="5BB1A81A" w:rsidR="00AE195E" w:rsidRPr="006E28DE" w:rsidRDefault="00AE195E" w:rsidP="00AE195E">
      <w:pPr>
        <w:ind w:firstLineChars="250" w:firstLine="525"/>
      </w:pPr>
      <w:r w:rsidRPr="002E45BC">
        <w:rPr>
          <w:rFonts w:hint="eastAsia"/>
        </w:rPr>
        <w:t>软件工程系列课程教学辅助网站是一个</w:t>
      </w:r>
      <w:r>
        <w:rPr>
          <w:rFonts w:hint="eastAsia"/>
        </w:rPr>
        <w:t>针对</w:t>
      </w:r>
      <w:r>
        <w:t>软件工程系列</w:t>
      </w:r>
      <w:r>
        <w:rPr>
          <w:rFonts w:hint="eastAsia"/>
        </w:rPr>
        <w:t>课程而建的</w:t>
      </w:r>
      <w:r w:rsidRPr="00090E4B">
        <w:rPr>
          <w:rFonts w:hint="eastAsia"/>
          <w:b/>
        </w:rPr>
        <w:t>开放性交流平台</w:t>
      </w:r>
      <w:r>
        <w:rPr>
          <w:rFonts w:hint="eastAsia"/>
        </w:rPr>
        <w:t>，</w:t>
      </w:r>
      <w:r>
        <w:rPr>
          <w:rFonts w:hint="eastAsia"/>
        </w:rPr>
        <w:t>使</w:t>
      </w:r>
      <w:r>
        <w:t>对软件工程系列课程感兴趣的同学或者老师都能参与其中。</w:t>
      </w:r>
      <w:r>
        <w:rPr>
          <w:rFonts w:hint="eastAsia"/>
        </w:rPr>
        <w:t>该</w:t>
      </w:r>
      <w:r w:rsidR="004224DD">
        <w:rPr>
          <w:rFonts w:hint="eastAsia"/>
        </w:rPr>
        <w:t>产品</w:t>
      </w:r>
      <w:r>
        <w:rPr>
          <w:rFonts w:hint="eastAsia"/>
        </w:rPr>
        <w:t>不仅仅能在P</w:t>
      </w:r>
      <w:r>
        <w:t>C</w:t>
      </w:r>
      <w:r>
        <w:rPr>
          <w:rFonts w:hint="eastAsia"/>
        </w:rPr>
        <w:t>端以网站的形式呈现，为了迎合现代移动端使用量急剧增长的趋势，</w:t>
      </w:r>
      <w:r w:rsidR="004224DD">
        <w:rPr>
          <w:rFonts w:hint="eastAsia"/>
        </w:rPr>
        <w:t>该产品还支持手机端A</w:t>
      </w:r>
      <w:r w:rsidR="004224DD">
        <w:t>PP</w:t>
      </w:r>
      <w:r w:rsidR="004224DD">
        <w:rPr>
          <w:rFonts w:hint="eastAsia"/>
        </w:rPr>
        <w:t>的形式呈现。</w:t>
      </w:r>
      <w:r>
        <w:rPr>
          <w:rFonts w:hint="eastAsia"/>
        </w:rPr>
        <w:t>由于目前</w:t>
      </w:r>
      <w:r>
        <w:t>局势下，软件工程</w:t>
      </w:r>
      <w:r>
        <w:rPr>
          <w:rFonts w:hint="eastAsia"/>
        </w:rPr>
        <w:t>相关</w:t>
      </w:r>
      <w:r>
        <w:t>的专业知识</w:t>
      </w:r>
      <w:r>
        <w:rPr>
          <w:rFonts w:hint="eastAsia"/>
        </w:rPr>
        <w:t>日新月异</w:t>
      </w:r>
      <w:r>
        <w:t>，</w:t>
      </w:r>
      <w:r>
        <w:rPr>
          <w:rFonts w:hint="eastAsia"/>
        </w:rPr>
        <w:t>发展</w:t>
      </w:r>
      <w:r>
        <w:t>迅速</w:t>
      </w:r>
      <w:r>
        <w:rPr>
          <w:rFonts w:hint="eastAsia"/>
        </w:rPr>
        <w:t>，</w:t>
      </w:r>
      <w:r>
        <w:t>学生仅仅靠</w:t>
      </w:r>
      <w:r>
        <w:rPr>
          <w:rFonts w:hint="eastAsia"/>
        </w:rPr>
        <w:t>自己</w:t>
      </w:r>
      <w:r>
        <w:t>搜索到的知识不足以丰富自身</w:t>
      </w:r>
      <w:r>
        <w:rPr>
          <w:rFonts w:hint="eastAsia"/>
        </w:rPr>
        <w:t>知识</w:t>
      </w:r>
      <w:r>
        <w:t>水平。</w:t>
      </w:r>
      <w:r>
        <w:rPr>
          <w:rFonts w:hint="eastAsia"/>
        </w:rPr>
        <w:t>而</w:t>
      </w:r>
      <w:r>
        <w:t>软件工程系列课程</w:t>
      </w:r>
      <w:r>
        <w:rPr>
          <w:rFonts w:hint="eastAsia"/>
        </w:rPr>
        <w:t>却又</w:t>
      </w:r>
      <w:r>
        <w:t>对学生的影响深远，</w:t>
      </w:r>
      <w:r>
        <w:rPr>
          <w:rFonts w:hint="eastAsia"/>
        </w:rPr>
        <w:t>这</w:t>
      </w:r>
      <w:r>
        <w:t>不仅仅</w:t>
      </w:r>
      <w:r>
        <w:rPr>
          <w:rFonts w:hint="eastAsia"/>
        </w:rPr>
        <w:t>体现</w:t>
      </w:r>
      <w:r>
        <w:t>在课堂上</w:t>
      </w:r>
      <w:r>
        <w:rPr>
          <w:rFonts w:hint="eastAsia"/>
        </w:rPr>
        <w:t>，学生</w:t>
      </w:r>
      <w:r>
        <w:t>未来工作实习也依然会使用到</w:t>
      </w:r>
      <w:r>
        <w:rPr>
          <w:rFonts w:hint="eastAsia"/>
        </w:rPr>
        <w:t>大量</w:t>
      </w:r>
      <w:r>
        <w:t>的相关知识。</w:t>
      </w:r>
      <w:r>
        <w:rPr>
          <w:rFonts w:hint="eastAsia"/>
        </w:rPr>
        <w:t>一个</w:t>
      </w:r>
      <w:r>
        <w:t>人学习不</w:t>
      </w:r>
      <w:r>
        <w:rPr>
          <w:rFonts w:hint="eastAsia"/>
        </w:rPr>
        <w:t>如</w:t>
      </w:r>
      <w:r>
        <w:t>一群人</w:t>
      </w:r>
      <w:r>
        <w:rPr>
          <w:rFonts w:hint="eastAsia"/>
        </w:rPr>
        <w:t>交流着</w:t>
      </w:r>
      <w:r>
        <w:t>一起学，</w:t>
      </w:r>
      <w:r>
        <w:rPr>
          <w:rFonts w:hint="eastAsia"/>
        </w:rPr>
        <w:t>所以针对这</w:t>
      </w:r>
      <w:r w:rsidRPr="00A24E23">
        <w:rPr>
          <w:rFonts w:hint="eastAsia"/>
        </w:rPr>
        <w:t>个教学过程，我们希望这个网站</w:t>
      </w:r>
      <w:r w:rsidR="004224DD">
        <w:rPr>
          <w:rFonts w:hint="eastAsia"/>
        </w:rPr>
        <w:t>和A</w:t>
      </w:r>
      <w:r w:rsidR="004224DD">
        <w:t>PP</w:t>
      </w:r>
      <w:r w:rsidRPr="00A24E23">
        <w:rPr>
          <w:rFonts w:hint="eastAsia"/>
        </w:rPr>
        <w:t>可以</w:t>
      </w:r>
      <w:r>
        <w:rPr>
          <w:rFonts w:hint="eastAsia"/>
        </w:rPr>
        <w:t>吸引潜在</w:t>
      </w:r>
      <w:r>
        <w:t>的对软</w:t>
      </w:r>
      <w:r>
        <w:rPr>
          <w:rFonts w:hint="eastAsia"/>
        </w:rPr>
        <w:t>件</w:t>
      </w:r>
      <w:r>
        <w:t>工程系列</w:t>
      </w:r>
      <w:r>
        <w:rPr>
          <w:rFonts w:hint="eastAsia"/>
        </w:rPr>
        <w:t>课程</w:t>
      </w:r>
      <w:r>
        <w:t>感兴趣的</w:t>
      </w:r>
      <w:r>
        <w:rPr>
          <w:rFonts w:hint="eastAsia"/>
        </w:rPr>
        <w:t>同学一起</w:t>
      </w:r>
      <w:r>
        <w:t>加入</w:t>
      </w:r>
      <w:r>
        <w:rPr>
          <w:rFonts w:hint="eastAsia"/>
        </w:rPr>
        <w:t>学习</w:t>
      </w:r>
      <w:r>
        <w:t>过程</w:t>
      </w:r>
      <w:r>
        <w:rPr>
          <w:rFonts w:hint="eastAsia"/>
        </w:rPr>
        <w:t>。并</w:t>
      </w:r>
      <w:r>
        <w:t>由学生、老师共同</w:t>
      </w:r>
      <w:r>
        <w:rPr>
          <w:rFonts w:hint="eastAsia"/>
        </w:rPr>
        <w:t>自主</w:t>
      </w:r>
      <w:r>
        <w:t>自发</w:t>
      </w:r>
      <w:r>
        <w:rPr>
          <w:rFonts w:hint="eastAsia"/>
        </w:rPr>
        <w:t>地</w:t>
      </w:r>
      <w:r>
        <w:t>提供资源</w:t>
      </w:r>
      <w:r>
        <w:rPr>
          <w:rFonts w:hint="eastAsia"/>
        </w:rPr>
        <w:t>的长期</w:t>
      </w:r>
      <w:r w:rsidRPr="00A24E23">
        <w:rPr>
          <w:rFonts w:hint="eastAsia"/>
        </w:rPr>
        <w:t>持续</w:t>
      </w:r>
      <w:r>
        <w:rPr>
          <w:rFonts w:hint="eastAsia"/>
        </w:rPr>
        <w:t>更新与</w:t>
      </w:r>
      <w:r>
        <w:t>扩充，</w:t>
      </w:r>
      <w:r>
        <w:rPr>
          <w:rFonts w:hint="eastAsia"/>
        </w:rPr>
        <w:t>以</w:t>
      </w:r>
      <w:r>
        <w:t>提供充足的</w:t>
      </w:r>
      <w:r w:rsidRPr="00A24E23">
        <w:rPr>
          <w:rFonts w:hint="eastAsia"/>
        </w:rPr>
        <w:t>学习</w:t>
      </w:r>
      <w:r>
        <w:rPr>
          <w:rFonts w:hint="eastAsia"/>
        </w:rPr>
        <w:t>资源支持。无论是</w:t>
      </w:r>
      <w:r>
        <w:t>教师还是学生都能</w:t>
      </w:r>
      <w:r>
        <w:rPr>
          <w:rFonts w:hint="eastAsia"/>
        </w:rPr>
        <w:t>参与到技术</w:t>
      </w:r>
      <w:r>
        <w:t>心得</w:t>
      </w:r>
      <w:r>
        <w:rPr>
          <w:rFonts w:hint="eastAsia"/>
        </w:rPr>
        <w:t>信息的</w:t>
      </w:r>
      <w:r>
        <w:t>开</w:t>
      </w:r>
      <w:r>
        <w:rPr>
          <w:rFonts w:hint="eastAsia"/>
        </w:rPr>
        <w:t>放</w:t>
      </w:r>
      <w:r>
        <w:t>性交流中去</w:t>
      </w:r>
      <w:r w:rsidRPr="00A24E23">
        <w:rPr>
          <w:rFonts w:hint="eastAsia"/>
        </w:rPr>
        <w:t>，</w:t>
      </w:r>
      <w:r>
        <w:rPr>
          <w:rFonts w:hint="eastAsia"/>
        </w:rPr>
        <w:t>网站</w:t>
      </w:r>
      <w:r w:rsidR="004224DD">
        <w:rPr>
          <w:rFonts w:hint="eastAsia"/>
        </w:rPr>
        <w:t>与A</w:t>
      </w:r>
      <w:r w:rsidR="004224DD">
        <w:t>PP</w:t>
      </w:r>
      <w:r>
        <w:rPr>
          <w:rFonts w:hint="eastAsia"/>
        </w:rPr>
        <w:t>尽力营造一种积极</w:t>
      </w:r>
      <w:r>
        <w:t>向上的学习氛围</w:t>
      </w:r>
      <w:r>
        <w:rPr>
          <w:rFonts w:hint="eastAsia"/>
        </w:rPr>
        <w:t>，</w:t>
      </w:r>
      <w:r w:rsidRPr="00A24E23">
        <w:rPr>
          <w:rFonts w:hint="eastAsia"/>
        </w:rPr>
        <w:t>以及</w:t>
      </w:r>
      <w:r>
        <w:rPr>
          <w:rFonts w:hint="eastAsia"/>
        </w:rPr>
        <w:t>可能聘请</w:t>
      </w:r>
      <w:r w:rsidRPr="00A24E23">
        <w:rPr>
          <w:rFonts w:hint="eastAsia"/>
        </w:rPr>
        <w:t>相关联的课程</w:t>
      </w:r>
      <w:r>
        <w:rPr>
          <w:rFonts w:hint="eastAsia"/>
        </w:rPr>
        <w:t>教师进行</w:t>
      </w:r>
      <w:r>
        <w:t>权威的答疑帮助</w:t>
      </w:r>
      <w:r w:rsidRPr="00A24E23">
        <w:rPr>
          <w:rFonts w:hint="eastAsia"/>
        </w:rPr>
        <w:t>，</w:t>
      </w:r>
      <w:r>
        <w:rPr>
          <w:rFonts w:hint="eastAsia"/>
        </w:rPr>
        <w:t>让</w:t>
      </w:r>
      <w:r>
        <w:t>用户真正能融入到这个平台，</w:t>
      </w:r>
      <w:r>
        <w:rPr>
          <w:rFonts w:hint="eastAsia"/>
        </w:rPr>
        <w:t>丰富</w:t>
      </w:r>
      <w:r>
        <w:t>其社交经历，</w:t>
      </w:r>
      <w:r>
        <w:rPr>
          <w:rFonts w:hint="eastAsia"/>
        </w:rPr>
        <w:t>在</w:t>
      </w:r>
      <w:r>
        <w:t>技术层次</w:t>
      </w:r>
      <w:r>
        <w:rPr>
          <w:rFonts w:hint="eastAsia"/>
        </w:rPr>
        <w:t>更好地</w:t>
      </w:r>
      <w:r>
        <w:t>学习他人</w:t>
      </w:r>
      <w:r>
        <w:rPr>
          <w:rFonts w:hint="eastAsia"/>
        </w:rPr>
        <w:t>，</w:t>
      </w:r>
      <w:r>
        <w:t>展示自我</w:t>
      </w:r>
      <w:r>
        <w:rPr>
          <w:rFonts w:hint="eastAsia"/>
        </w:rPr>
        <w:t>。</w:t>
      </w:r>
    </w:p>
    <w:p w14:paraId="2693381C" w14:textId="77777777" w:rsidR="00AE195E" w:rsidRPr="00DD052C" w:rsidRDefault="00AE195E" w:rsidP="00AE195E"/>
    <w:p w14:paraId="78DC47D6" w14:textId="77777777" w:rsidR="00AE195E" w:rsidRDefault="00AE195E" w:rsidP="00AE195E">
      <w:pPr>
        <w:pStyle w:val="ab"/>
      </w:pPr>
      <w:bookmarkStart w:id="49" w:name="_Toc504028852"/>
      <w:r>
        <w:rPr>
          <w:rFonts w:hint="eastAsia"/>
        </w:rPr>
        <w:t>上下文图</w:t>
      </w:r>
      <w:bookmarkEnd w:id="49"/>
    </w:p>
    <w:p w14:paraId="35BCC964" w14:textId="77777777" w:rsidR="00AE195E" w:rsidRDefault="00AE195E" w:rsidP="00AE195E">
      <w:pPr>
        <w:ind w:firstLineChars="150" w:firstLine="315"/>
      </w:pPr>
      <w:r>
        <w:rPr>
          <w:rFonts w:hint="eastAsia"/>
        </w:rPr>
        <w:t xml:space="preserve"> </w:t>
      </w:r>
      <w:r w:rsidRPr="00515A1B">
        <w:rPr>
          <w:rFonts w:hint="eastAsia"/>
        </w:rPr>
        <w:t>软件工程系列课程教学辅助网站</w:t>
      </w:r>
      <w:r w:rsidRPr="001C715B">
        <w:rPr>
          <w:rFonts w:hint="eastAsia"/>
        </w:rPr>
        <w:t>是软件工程相关课程教学和学习的辅助工具</w:t>
      </w:r>
      <w:r>
        <w:rPr>
          <w:rFonts w:hint="eastAsia"/>
        </w:rPr>
        <w:t>。主要</w:t>
      </w:r>
      <w:r>
        <w:t>分为</w:t>
      </w:r>
      <w:r>
        <w:rPr>
          <w:rFonts w:hint="eastAsia"/>
        </w:rPr>
        <w:t>教师</w:t>
      </w:r>
      <w:r>
        <w:t>，</w:t>
      </w:r>
      <w:r>
        <w:rPr>
          <w:rFonts w:hint="eastAsia"/>
        </w:rPr>
        <w:t>注册用</w:t>
      </w:r>
      <w:r>
        <w:t>户，</w:t>
      </w:r>
      <w:r>
        <w:rPr>
          <w:rFonts w:hint="eastAsia"/>
        </w:rPr>
        <w:t>游客</w:t>
      </w:r>
      <w:r>
        <w:t>，管理员</w:t>
      </w:r>
      <w:r>
        <w:rPr>
          <w:rFonts w:hint="eastAsia"/>
        </w:rPr>
        <w:t>四</w:t>
      </w:r>
      <w:r>
        <w:t>种角色。</w:t>
      </w:r>
      <w:r>
        <w:rPr>
          <w:rFonts w:hint="eastAsia"/>
        </w:rPr>
        <w:t>其中</w:t>
      </w:r>
      <w:r>
        <w:t>只有申请</w:t>
      </w:r>
      <w:r>
        <w:rPr>
          <w:rFonts w:hint="eastAsia"/>
        </w:rPr>
        <w:t>开课</w:t>
      </w:r>
      <w:r>
        <w:t>的为教师，否则就是</w:t>
      </w:r>
      <w:r>
        <w:rPr>
          <w:rFonts w:hint="eastAsia"/>
        </w:rPr>
        <w:t>注册</w:t>
      </w:r>
      <w:r>
        <w:t>用户。</w:t>
      </w:r>
      <w:r>
        <w:rPr>
          <w:rFonts w:hint="eastAsia"/>
        </w:rPr>
        <w:t>其中的游客只能</w:t>
      </w:r>
      <w:r>
        <w:t>看网站首页</w:t>
      </w:r>
      <w:r>
        <w:rPr>
          <w:rFonts w:hint="eastAsia"/>
        </w:rPr>
        <w:t>，网站提供</w:t>
      </w:r>
      <w:r>
        <w:t>网站介绍</w:t>
      </w:r>
      <w:r>
        <w:rPr>
          <w:rFonts w:hint="eastAsia"/>
        </w:rPr>
        <w:t>，</w:t>
      </w:r>
      <w:r>
        <w:t>最新课程</w:t>
      </w:r>
      <w:r>
        <w:rPr>
          <w:rFonts w:hint="eastAsia"/>
        </w:rPr>
        <w:t>资源</w:t>
      </w:r>
      <w:proofErr w:type="gramStart"/>
      <w:r>
        <w:t>图</w:t>
      </w:r>
      <w:r>
        <w:rPr>
          <w:rFonts w:hint="eastAsia"/>
        </w:rPr>
        <w:t>吸引</w:t>
      </w:r>
      <w:proofErr w:type="gramEnd"/>
      <w:r>
        <w:t>游客前来</w:t>
      </w:r>
      <w:r>
        <w:rPr>
          <w:rFonts w:hint="eastAsia"/>
        </w:rPr>
        <w:t>了解。注册</w:t>
      </w:r>
      <w:r>
        <w:t>用户</w:t>
      </w:r>
      <w:r>
        <w:rPr>
          <w:rFonts w:hint="eastAsia"/>
        </w:rPr>
        <w:t>除了</w:t>
      </w:r>
      <w:r>
        <w:t>登录功能外还</w:t>
      </w:r>
      <w:r>
        <w:rPr>
          <w:rFonts w:hint="eastAsia"/>
        </w:rPr>
        <w:t>可以</w:t>
      </w:r>
      <w:r>
        <w:t>参加课程</w:t>
      </w:r>
      <w:r>
        <w:rPr>
          <w:rFonts w:hint="eastAsia"/>
        </w:rPr>
        <w:t>，进行</w:t>
      </w:r>
      <w:r>
        <w:t>课程答疑</w:t>
      </w:r>
      <w:r>
        <w:rPr>
          <w:rFonts w:hint="eastAsia"/>
        </w:rPr>
        <w:t>以及逛</w:t>
      </w:r>
      <w:r>
        <w:t>课程论坛，</w:t>
      </w:r>
      <w:r>
        <w:rPr>
          <w:rFonts w:hint="eastAsia"/>
        </w:rPr>
        <w:t>另外</w:t>
      </w:r>
      <w:r>
        <w:t>还可以</w:t>
      </w:r>
      <w:r>
        <w:rPr>
          <w:rFonts w:hint="eastAsia"/>
        </w:rPr>
        <w:t>浏览</w:t>
      </w:r>
      <w:r>
        <w:t>网站论坛</w:t>
      </w:r>
      <w:r>
        <w:rPr>
          <w:rFonts w:hint="eastAsia"/>
        </w:rPr>
        <w:t>，传播</w:t>
      </w:r>
      <w:r w:rsidRPr="00515A1B">
        <w:rPr>
          <w:rFonts w:hint="eastAsia"/>
        </w:rPr>
        <w:t>软件工程系列课程</w:t>
      </w:r>
      <w:r>
        <w:rPr>
          <w:rFonts w:hint="eastAsia"/>
        </w:rPr>
        <w:t>的</w:t>
      </w:r>
      <w:r>
        <w:t>相关教学信息</w:t>
      </w:r>
      <w:r>
        <w:rPr>
          <w:rFonts w:hint="eastAsia"/>
        </w:rPr>
        <w:t>以及</w:t>
      </w:r>
      <w:r>
        <w:t>资源</w:t>
      </w:r>
      <w:r>
        <w:rPr>
          <w:rFonts w:hint="eastAsia"/>
        </w:rPr>
        <w:t>，</w:t>
      </w:r>
      <w:r>
        <w:t>当然为了</w:t>
      </w:r>
      <w:r>
        <w:rPr>
          <w:rFonts w:hint="eastAsia"/>
        </w:rPr>
        <w:t>网站</w:t>
      </w:r>
      <w:r>
        <w:t>的和谐发展，特地设置一种举报机制，</w:t>
      </w:r>
      <w:r>
        <w:rPr>
          <w:rFonts w:hint="eastAsia"/>
        </w:rPr>
        <w:t>举报</w:t>
      </w:r>
      <w:r>
        <w:t>不良</w:t>
      </w:r>
      <w:r>
        <w:rPr>
          <w:rFonts w:hint="eastAsia"/>
        </w:rPr>
        <w:t>信息</w:t>
      </w:r>
      <w:r>
        <w:t>的传递。</w:t>
      </w:r>
      <w:r>
        <w:rPr>
          <w:rFonts w:hint="eastAsia"/>
        </w:rPr>
        <w:t>网站还为</w:t>
      </w:r>
      <w:r>
        <w:t>注册用户提供搜索</w:t>
      </w:r>
      <w:r>
        <w:rPr>
          <w:rFonts w:hint="eastAsia"/>
        </w:rPr>
        <w:t>功能</w:t>
      </w:r>
      <w:r>
        <w:t>，方便快速找到想要的资源。</w:t>
      </w:r>
      <w:r>
        <w:rPr>
          <w:rFonts w:hint="eastAsia"/>
        </w:rPr>
        <w:t>对于教师</w:t>
      </w:r>
      <w:r>
        <w:t>用户</w:t>
      </w:r>
      <w:r>
        <w:rPr>
          <w:rFonts w:hint="eastAsia"/>
        </w:rPr>
        <w:t>，</w:t>
      </w:r>
      <w:r>
        <w:t>网站</w:t>
      </w:r>
      <w:r>
        <w:rPr>
          <w:rFonts w:hint="eastAsia"/>
        </w:rPr>
        <w:t>提供</w:t>
      </w:r>
      <w:r>
        <w:t>资源共享的平台，解除教师与学生</w:t>
      </w:r>
      <w:r>
        <w:rPr>
          <w:rFonts w:hint="eastAsia"/>
        </w:rPr>
        <w:t>沟通</w:t>
      </w:r>
      <w:r>
        <w:t>的障碍</w:t>
      </w:r>
      <w:r>
        <w:rPr>
          <w:rFonts w:hint="eastAsia"/>
        </w:rPr>
        <w:t>，</w:t>
      </w:r>
      <w:r>
        <w:t>学生可以对课程</w:t>
      </w:r>
      <w:r>
        <w:rPr>
          <w:rFonts w:hint="eastAsia"/>
        </w:rPr>
        <w:t>进行</w:t>
      </w:r>
      <w:r>
        <w:t>提问，老师能及时</w:t>
      </w:r>
      <w:r>
        <w:rPr>
          <w:rFonts w:hint="eastAsia"/>
        </w:rPr>
        <w:t>得知</w:t>
      </w:r>
      <w:r>
        <w:t>并答疑。</w:t>
      </w:r>
      <w:r>
        <w:rPr>
          <w:rFonts w:hint="eastAsia"/>
        </w:rPr>
        <w:t>使</w:t>
      </w:r>
      <w:r>
        <w:t>教学资源得到</w:t>
      </w:r>
      <w:r>
        <w:rPr>
          <w:rFonts w:hint="eastAsia"/>
        </w:rPr>
        <w:t>在</w:t>
      </w:r>
      <w:r>
        <w:t>教师与学生，学生与学生之间的</w:t>
      </w:r>
      <w:r>
        <w:rPr>
          <w:rFonts w:hint="eastAsia"/>
        </w:rPr>
        <w:t>充分</w:t>
      </w:r>
      <w:r>
        <w:t>传递</w:t>
      </w:r>
      <w:r>
        <w:rPr>
          <w:rFonts w:hint="eastAsia"/>
        </w:rPr>
        <w:t>和</w:t>
      </w:r>
      <w:r>
        <w:t>利用。</w:t>
      </w:r>
      <w:r>
        <w:rPr>
          <w:rFonts w:hint="eastAsia"/>
        </w:rPr>
        <w:t>管理员</w:t>
      </w:r>
      <w:r>
        <w:t>能</w:t>
      </w:r>
      <w:r>
        <w:rPr>
          <w:rFonts w:hint="eastAsia"/>
        </w:rPr>
        <w:t>方便</w:t>
      </w:r>
      <w:r>
        <w:t>地履行</w:t>
      </w:r>
      <w:r>
        <w:rPr>
          <w:rFonts w:hint="eastAsia"/>
        </w:rPr>
        <w:t>自己</w:t>
      </w:r>
      <w:r>
        <w:t>的义务，通过</w:t>
      </w:r>
      <w:r>
        <w:rPr>
          <w:rFonts w:hint="eastAsia"/>
        </w:rPr>
        <w:t>审核</w:t>
      </w:r>
      <w:r>
        <w:t>，</w:t>
      </w:r>
      <w:r>
        <w:rPr>
          <w:rFonts w:hint="eastAsia"/>
        </w:rPr>
        <w:t>备份</w:t>
      </w:r>
      <w:r>
        <w:t>，用户管理等方式</w:t>
      </w:r>
      <w:r>
        <w:rPr>
          <w:rFonts w:hint="eastAsia"/>
        </w:rPr>
        <w:t>方法</w:t>
      </w:r>
      <w:r>
        <w:t>管理好这个</w:t>
      </w:r>
      <w:r>
        <w:rPr>
          <w:rFonts w:hint="eastAsia"/>
        </w:rPr>
        <w:t>网站</w:t>
      </w:r>
      <w:r>
        <w:t>平台</w:t>
      </w:r>
      <w:r>
        <w:rPr>
          <w:rFonts w:hint="eastAsia"/>
        </w:rPr>
        <w:t>而营造一种积极</w:t>
      </w:r>
      <w:r>
        <w:t>向上的学习氛围</w:t>
      </w:r>
      <w:r>
        <w:rPr>
          <w:rFonts w:hint="eastAsia"/>
        </w:rPr>
        <w:t>。</w:t>
      </w:r>
    </w:p>
    <w:p w14:paraId="2686C37E" w14:textId="77777777" w:rsidR="00AE195E" w:rsidRPr="00496F2A" w:rsidRDefault="00AE195E" w:rsidP="00AE195E"/>
    <w:p w14:paraId="1B067B2A" w14:textId="77777777" w:rsidR="00AE195E" w:rsidRPr="0003345C" w:rsidRDefault="00AE195E" w:rsidP="00AE195E"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0" distR="0" wp14:anchorId="4ECB1175" wp14:editId="5F699290">
            <wp:extent cx="5274310" cy="4293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AB2F" w14:textId="77777777" w:rsidR="00AE195E" w:rsidRDefault="00AE195E" w:rsidP="00AE195E">
      <w:pPr>
        <w:pStyle w:val="a0"/>
      </w:pPr>
      <w:bookmarkStart w:id="50" w:name="_Toc504028853"/>
      <w:r>
        <w:rPr>
          <w:rFonts w:hint="eastAsia"/>
        </w:rPr>
        <w:t>参考资料</w:t>
      </w:r>
      <w:bookmarkEnd w:id="50"/>
    </w:p>
    <w:p w14:paraId="08471B5F" w14:textId="4E4C4A0A" w:rsidR="00AE195E" w:rsidRDefault="00AE195E" w:rsidP="00AE195E">
      <w:r>
        <w:t>[1] C2-PRD-项目描述-201</w:t>
      </w:r>
      <w:r w:rsidR="004224DD">
        <w:rPr>
          <w:rFonts w:hint="eastAsia"/>
        </w:rPr>
        <w:t>8</w:t>
      </w:r>
    </w:p>
    <w:p w14:paraId="2AF1B134" w14:textId="50A91B36" w:rsidR="00AE195E" w:rsidRDefault="00AE195E" w:rsidP="00AE195E">
      <w:r>
        <w:t>[2] PRD-201</w:t>
      </w:r>
      <w:r w:rsidR="004224DD">
        <w:rPr>
          <w:rFonts w:hint="eastAsia"/>
        </w:rPr>
        <w:t>8</w:t>
      </w:r>
      <w:r>
        <w:t>-G1</w:t>
      </w:r>
      <w:r w:rsidR="004224DD">
        <w:rPr>
          <w:rFonts w:hint="eastAsia"/>
        </w:rPr>
        <w:t>5</w:t>
      </w:r>
      <w:r>
        <w:t>-文档编写说明</w:t>
      </w:r>
    </w:p>
    <w:p w14:paraId="1527D962" w14:textId="77777777" w:rsidR="00AE195E" w:rsidRDefault="00AE195E" w:rsidP="00AE195E">
      <w:r>
        <w:t xml:space="preserve">[3] 张海藩,牟永敏.软件工程导论（第六版） </w:t>
      </w:r>
    </w:p>
    <w:p w14:paraId="34CB2EA3" w14:textId="77777777" w:rsidR="00AE195E" w:rsidRDefault="00AE195E" w:rsidP="00AE195E">
      <w:r>
        <w:t>[4] GB+T-8567-2006.国标《计算机软件文档编制规范》</w:t>
      </w:r>
    </w:p>
    <w:p w14:paraId="71C8F93B" w14:textId="77777777" w:rsidR="00AE195E" w:rsidRDefault="00AE195E" w:rsidP="00AE195E">
      <w:r>
        <w:t>[5] GB/T19000—2008/ISO9000.国标《质量管理体系 基础和术语》</w:t>
      </w:r>
    </w:p>
    <w:p w14:paraId="460E3A5A" w14:textId="3FAA4FE7" w:rsidR="00AE195E" w:rsidRDefault="00AE195E" w:rsidP="00AE195E">
      <w:r>
        <w:t>[6] PRD-201</w:t>
      </w:r>
      <w:r w:rsidR="004224DD">
        <w:rPr>
          <w:rFonts w:hint="eastAsia"/>
        </w:rPr>
        <w:t>8</w:t>
      </w:r>
      <w:r>
        <w:t>-G</w:t>
      </w:r>
      <w:r w:rsidR="004224DD">
        <w:rPr>
          <w:rFonts w:hint="eastAsia"/>
        </w:rPr>
        <w:t>15</w:t>
      </w:r>
      <w:r>
        <w:t>-文档</w:t>
      </w:r>
    </w:p>
    <w:p w14:paraId="2AE17A85" w14:textId="0A1F143A" w:rsidR="00AE195E" w:rsidRDefault="00AE195E" w:rsidP="00AE195E">
      <w:r>
        <w:t>[7] PRD-201</w:t>
      </w:r>
      <w:r w:rsidR="004224DD">
        <w:rPr>
          <w:rFonts w:hint="eastAsia"/>
        </w:rPr>
        <w:t>8</w:t>
      </w:r>
      <w:r>
        <w:t>-G</w:t>
      </w:r>
      <w:r w:rsidR="004224DD">
        <w:rPr>
          <w:rFonts w:hint="eastAsia"/>
        </w:rPr>
        <w:t>15</w:t>
      </w:r>
      <w:r>
        <w:t>-配置管理</w:t>
      </w:r>
    </w:p>
    <w:p w14:paraId="27260268" w14:textId="3607A7C7" w:rsidR="00AE195E" w:rsidRDefault="00AE195E" w:rsidP="00AE195E">
      <w:r>
        <w:t>[8] SE201</w:t>
      </w:r>
      <w:r w:rsidR="004224DD">
        <w:rPr>
          <w:rFonts w:hint="eastAsia"/>
        </w:rPr>
        <w:t>7</w:t>
      </w:r>
      <w:r>
        <w:t>-G</w:t>
      </w:r>
      <w:r w:rsidR="004224DD">
        <w:rPr>
          <w:rFonts w:hint="eastAsia"/>
        </w:rPr>
        <w:t>05</w:t>
      </w:r>
      <w:r>
        <w:t>-可行性研究报告v2</w:t>
      </w:r>
    </w:p>
    <w:p w14:paraId="78370B32" w14:textId="77777777" w:rsidR="00AE195E" w:rsidRDefault="00AE195E" w:rsidP="00AE195E">
      <w:r>
        <w:t>[9] 项目管理知识体系指南（PMBOK 指南)/项目管理协会</w:t>
      </w:r>
    </w:p>
    <w:p w14:paraId="72B57EF0" w14:textId="77777777" w:rsidR="00AE195E" w:rsidRPr="000D3141" w:rsidRDefault="00AE195E" w:rsidP="00AE195E">
      <w:r>
        <w:t>[10] 软件项目管理（原书第5版） [Software Project Management Fifth Edition]</w:t>
      </w:r>
    </w:p>
    <w:p w14:paraId="37D3AE1B" w14:textId="77777777" w:rsidR="00AE195E" w:rsidRPr="007C1AFE" w:rsidRDefault="00AE195E" w:rsidP="00AE195E"/>
    <w:p w14:paraId="3BE3FC28" w14:textId="77777777" w:rsidR="00894274" w:rsidRPr="00AE195E" w:rsidRDefault="00894274">
      <w:bookmarkStart w:id="51" w:name="_GoBack"/>
      <w:bookmarkEnd w:id="51"/>
    </w:p>
    <w:sectPr w:rsidR="00894274" w:rsidRPr="00AE1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B8D37" w14:textId="77777777" w:rsidR="0006600C" w:rsidRDefault="0006600C" w:rsidP="00AE195E">
      <w:r>
        <w:separator/>
      </w:r>
    </w:p>
  </w:endnote>
  <w:endnote w:type="continuationSeparator" w:id="0">
    <w:p w14:paraId="3A7691E3" w14:textId="77777777" w:rsidR="0006600C" w:rsidRDefault="0006600C" w:rsidP="00AE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6BB43" w14:textId="77777777" w:rsidR="0006600C" w:rsidRDefault="0006600C" w:rsidP="00AE195E">
      <w:r>
        <w:separator/>
      </w:r>
    </w:p>
  </w:footnote>
  <w:footnote w:type="continuationSeparator" w:id="0">
    <w:p w14:paraId="229AC944" w14:textId="77777777" w:rsidR="0006600C" w:rsidRDefault="0006600C" w:rsidP="00AE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54E64099"/>
    <w:multiLevelType w:val="multilevel"/>
    <w:tmpl w:val="7EC26B46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1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74"/>
    <w:rsid w:val="0004057C"/>
    <w:rsid w:val="0006600C"/>
    <w:rsid w:val="004224DD"/>
    <w:rsid w:val="004D1974"/>
    <w:rsid w:val="00894274"/>
    <w:rsid w:val="00AE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2814A"/>
  <w15:chartTrackingRefBased/>
  <w15:docId w15:val="{B7B7EE69-8169-401F-B007-A99D0E70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E195E"/>
    <w:rPr>
      <w:rFonts w:ascii="宋体" w:eastAsia="宋体" w:hAnsi="宋体" w:cs="宋体"/>
      <w:kern w:val="0"/>
    </w:rPr>
  </w:style>
  <w:style w:type="paragraph" w:styleId="10">
    <w:name w:val="heading 1"/>
    <w:basedOn w:val="a1"/>
    <w:next w:val="a1"/>
    <w:link w:val="11"/>
    <w:uiPriority w:val="9"/>
    <w:qFormat/>
    <w:rsid w:val="00AE1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AE1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AE19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E1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AE195E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AE19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AE195E"/>
    <w:rPr>
      <w:sz w:val="18"/>
      <w:szCs w:val="18"/>
    </w:rPr>
  </w:style>
  <w:style w:type="paragraph" w:customStyle="1" w:styleId="a">
    <w:name w:val="一级标题"/>
    <w:basedOn w:val="10"/>
    <w:next w:val="a1"/>
    <w:link w:val="a9"/>
    <w:autoRedefine/>
    <w:qFormat/>
    <w:rsid w:val="00AE195E"/>
    <w:pPr>
      <w:numPr>
        <w:numId w:val="5"/>
      </w:numPr>
      <w:spacing w:before="240" w:after="0" w:line="240" w:lineRule="auto"/>
    </w:pPr>
    <w:rPr>
      <w:rFonts w:ascii="Calibri Light" w:hAnsi="Calibri Light" w:cs="Times New Roman"/>
      <w:b w:val="0"/>
      <w:bCs w:val="0"/>
      <w:color w:val="000000" w:themeColor="text1"/>
      <w:kern w:val="0"/>
      <w:sz w:val="32"/>
      <w:szCs w:val="32"/>
    </w:rPr>
  </w:style>
  <w:style w:type="character" w:customStyle="1" w:styleId="a9">
    <w:name w:val="一级标题 字符"/>
    <w:basedOn w:val="a2"/>
    <w:link w:val="a"/>
    <w:rsid w:val="00AE195E"/>
    <w:rPr>
      <w:rFonts w:ascii="Calibri Light" w:eastAsia="宋体" w:hAnsi="Calibri Light" w:cs="Times New Roman"/>
      <w:color w:val="000000" w:themeColor="text1"/>
      <w:kern w:val="0"/>
      <w:sz w:val="32"/>
      <w:szCs w:val="32"/>
    </w:rPr>
  </w:style>
  <w:style w:type="paragraph" w:customStyle="1" w:styleId="a0">
    <w:name w:val="二级标题"/>
    <w:basedOn w:val="2"/>
    <w:next w:val="a1"/>
    <w:link w:val="aa"/>
    <w:autoRedefine/>
    <w:qFormat/>
    <w:rsid w:val="00AE195E"/>
    <w:pPr>
      <w:numPr>
        <w:ilvl w:val="1"/>
        <w:numId w:val="5"/>
      </w:numPr>
      <w:spacing w:before="40" w:after="0" w:line="240" w:lineRule="auto"/>
    </w:pPr>
    <w:rPr>
      <w:rFonts w:ascii="Calibri Light" w:eastAsia="宋体" w:hAnsi="Calibri Light" w:cs="Times New Roman"/>
      <w:bCs w:val="0"/>
      <w:sz w:val="30"/>
      <w:szCs w:val="28"/>
    </w:rPr>
  </w:style>
  <w:style w:type="character" w:customStyle="1" w:styleId="aa">
    <w:name w:val="二级标题 字符"/>
    <w:basedOn w:val="a2"/>
    <w:link w:val="a0"/>
    <w:qFormat/>
    <w:rsid w:val="00AE195E"/>
    <w:rPr>
      <w:rFonts w:ascii="Calibri Light" w:eastAsia="宋体" w:hAnsi="Calibri Light" w:cs="Times New Roman"/>
      <w:b/>
      <w:kern w:val="0"/>
      <w:sz w:val="30"/>
      <w:szCs w:val="28"/>
    </w:rPr>
  </w:style>
  <w:style w:type="paragraph" w:customStyle="1" w:styleId="ab">
    <w:name w:val="三级标题"/>
    <w:basedOn w:val="3"/>
    <w:next w:val="a1"/>
    <w:link w:val="ac"/>
    <w:autoRedefine/>
    <w:qFormat/>
    <w:rsid w:val="00AE195E"/>
    <w:pPr>
      <w:numPr>
        <w:ilvl w:val="2"/>
      </w:numPr>
      <w:spacing w:before="40" w:after="0" w:line="240" w:lineRule="auto"/>
    </w:pPr>
    <w:rPr>
      <w:rFonts w:cs="Times New Roman"/>
      <w:bCs w:val="0"/>
      <w:noProof/>
      <w:sz w:val="28"/>
      <w:szCs w:val="24"/>
    </w:rPr>
  </w:style>
  <w:style w:type="character" w:customStyle="1" w:styleId="ac">
    <w:name w:val="三级标题 字符"/>
    <w:basedOn w:val="a2"/>
    <w:link w:val="ab"/>
    <w:rsid w:val="00AE195E"/>
    <w:rPr>
      <w:rFonts w:ascii="宋体" w:eastAsia="宋体" w:hAnsi="宋体" w:cs="Times New Roman"/>
      <w:b/>
      <w:noProof/>
      <w:kern w:val="0"/>
      <w:sz w:val="28"/>
      <w:szCs w:val="24"/>
    </w:rPr>
  </w:style>
  <w:style w:type="table" w:styleId="ad">
    <w:name w:val="Table Grid"/>
    <w:basedOn w:val="a3"/>
    <w:qFormat/>
    <w:rsid w:val="00AE195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">
    <w:name w:val="样式1"/>
    <w:basedOn w:val="a1"/>
    <w:link w:val="12"/>
    <w:autoRedefine/>
    <w:qFormat/>
    <w:rsid w:val="00AE195E"/>
    <w:pPr>
      <w:numPr>
        <w:ilvl w:val="3"/>
        <w:numId w:val="5"/>
      </w:numPr>
      <w:outlineLvl w:val="3"/>
    </w:pPr>
    <w:rPr>
      <w:rFonts w:cstheme="minorBidi"/>
      <w:b/>
      <w:noProof/>
      <w:color w:val="000000" w:themeColor="text1"/>
      <w:kern w:val="2"/>
      <w:sz w:val="24"/>
    </w:rPr>
  </w:style>
  <w:style w:type="character" w:customStyle="1" w:styleId="12">
    <w:name w:val="样式1 字符"/>
    <w:basedOn w:val="a2"/>
    <w:link w:val="1"/>
    <w:rsid w:val="00AE195E"/>
    <w:rPr>
      <w:rFonts w:ascii="宋体" w:eastAsia="宋体" w:hAnsi="宋体"/>
      <w:b/>
      <w:noProof/>
      <w:color w:val="000000" w:themeColor="text1"/>
      <w:sz w:val="24"/>
    </w:rPr>
  </w:style>
  <w:style w:type="character" w:customStyle="1" w:styleId="11">
    <w:name w:val="标题 1 字符"/>
    <w:basedOn w:val="a2"/>
    <w:link w:val="10"/>
    <w:uiPriority w:val="9"/>
    <w:rsid w:val="00AE195E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semiHidden/>
    <w:rsid w:val="00AE195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2"/>
    <w:link w:val="3"/>
    <w:uiPriority w:val="9"/>
    <w:semiHidden/>
    <w:rsid w:val="00AE195E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2</cp:revision>
  <dcterms:created xsi:type="dcterms:W3CDTF">2018-12-08T10:25:00Z</dcterms:created>
  <dcterms:modified xsi:type="dcterms:W3CDTF">2018-12-08T10:38:00Z</dcterms:modified>
</cp:coreProperties>
</file>