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rFonts w:hint="eastAsia"/>
          <w:sz w:val="48"/>
          <w:szCs w:val="48"/>
        </w:rPr>
      </w:pPr>
      <w:r>
        <w:rPr>
          <w:rFonts w:hint="eastAsia"/>
          <w:sz w:val="48"/>
          <w:szCs w:val="48"/>
        </w:rPr>
        <w:t>安装部署计划</w:t>
      </w: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0" distR="0">
            <wp:extent cx="1762125" cy="1743075"/>
            <wp:effectExtent l="0" t="0" r="571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1451"/>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restart"/>
            <w:shd w:val="clear" w:color="auto" w:fill="auto"/>
          </w:tcPr>
          <w:p>
            <w:pPr>
              <w:ind w:firstLine="480"/>
              <w:jc w:val="left"/>
            </w:pPr>
            <w:r>
              <w:rPr>
                <w:rFonts w:hint="eastAsia"/>
              </w:rPr>
              <w:t>文件</w:t>
            </w:r>
            <w:r>
              <w:t>状态：</w:t>
            </w:r>
          </w:p>
          <w:p>
            <w:pPr>
              <w:ind w:firstLine="480"/>
              <w:jc w:val="left"/>
            </w:pPr>
            <w:r>
              <w:rPr>
                <w:rFonts w:hint="eastAsia"/>
              </w:rPr>
              <w:t>[</w:t>
            </w:r>
            <w:r>
              <w:t xml:space="preserve"> √ </w:t>
            </w:r>
            <w:r>
              <w:rPr>
                <w:rFonts w:hint="eastAsia"/>
              </w:rPr>
              <w:t>]</w:t>
            </w:r>
            <w:r>
              <w:t xml:space="preserve"> </w:t>
            </w:r>
            <w:r>
              <w:rPr>
                <w:rFonts w:hint="eastAsia"/>
              </w:rPr>
              <w:t>草稿</w:t>
            </w:r>
          </w:p>
          <w:p>
            <w:pPr>
              <w:ind w:firstLine="480"/>
              <w:jc w:val="left"/>
            </w:pPr>
            <w:r>
              <w:t>[</w:t>
            </w:r>
            <w:r>
              <w:rPr>
                <w:rFonts w:hint="eastAsia"/>
              </w:rPr>
              <w:t xml:space="preserve">  </w:t>
            </w:r>
            <w:r>
              <w:t xml:space="preserve">] </w:t>
            </w:r>
            <w:r>
              <w:rPr>
                <w:rFonts w:hint="eastAsia"/>
              </w:rPr>
              <w:t>正式发布</w:t>
            </w:r>
          </w:p>
          <w:p>
            <w:pPr>
              <w:ind w:firstLine="480"/>
              <w:jc w:val="left"/>
            </w:pPr>
            <w:r>
              <w:t>[</w:t>
            </w:r>
            <w:r>
              <w:rPr>
                <w:rFonts w:hint="eastAsia"/>
              </w:rPr>
              <w:t xml:space="preserve"> </w:t>
            </w:r>
            <w:r>
              <w:t xml:space="preserve"> ] </w:t>
            </w:r>
            <w:r>
              <w:rPr>
                <w:rFonts w:hint="eastAsia"/>
              </w:rPr>
              <w:t>正在</w:t>
            </w:r>
            <w:r>
              <w:t>修改</w:t>
            </w:r>
          </w:p>
        </w:tc>
        <w:tc>
          <w:tcPr>
            <w:tcW w:w="1451" w:type="dxa"/>
            <w:shd w:val="clear" w:color="auto" w:fill="D9D9D9"/>
          </w:tcPr>
          <w:p>
            <w:pPr>
              <w:jc w:val="left"/>
            </w:pPr>
            <w:r>
              <w:rPr>
                <w:rFonts w:hint="eastAsia"/>
              </w:rPr>
              <w:t>文件</w:t>
            </w:r>
            <w:r>
              <w:t>标识</w:t>
            </w:r>
            <w:r>
              <w:rPr>
                <w:rFonts w:hint="eastAsia"/>
              </w:rPr>
              <w:t>：</w:t>
            </w:r>
          </w:p>
        </w:tc>
        <w:tc>
          <w:tcPr>
            <w:tcW w:w="4760" w:type="dxa"/>
          </w:tcPr>
          <w:p>
            <w:pPr>
              <w:jc w:val="left"/>
            </w:pPr>
            <w:r>
              <w:rPr>
                <w:rFonts w:hint="eastAsia"/>
              </w:rPr>
              <w:t>G0</w:t>
            </w:r>
            <w:r>
              <w:rPr>
                <w:rFonts w:hint="eastAsia"/>
                <w:lang w:val="en-US" w:eastAsia="zh-CN"/>
              </w:rPr>
              <w:t>8</w:t>
            </w:r>
            <w:r>
              <w:rPr>
                <w:rFonts w:hint="eastAsia"/>
              </w:rPr>
              <w:t>-</w:t>
            </w:r>
            <w:r>
              <w:rPr>
                <w:rFonts w:hint="eastAsia"/>
                <w:lang w:val="en-US" w:eastAsia="zh-CN"/>
              </w:rPr>
              <w:t>安装部署</w:t>
            </w:r>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pPr>
              <w:jc w:val="left"/>
            </w:pPr>
            <w:r>
              <w:rPr>
                <w:rFonts w:hint="eastAsia"/>
              </w:rPr>
              <w:t>当前</w:t>
            </w:r>
            <w:r>
              <w:t>版本：</w:t>
            </w:r>
          </w:p>
        </w:tc>
        <w:tc>
          <w:tcPr>
            <w:tcW w:w="4760" w:type="dxa"/>
          </w:tcPr>
          <w:p>
            <w:pPr>
              <w:jc w:val="left"/>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r>
              <w:rPr>
                <w:rFonts w:hint="eastAsia"/>
              </w:rPr>
              <w:t>作者：</w:t>
            </w:r>
          </w:p>
        </w:tc>
        <w:tc>
          <w:tcPr>
            <w:tcW w:w="4760" w:type="dxa"/>
          </w:tcPr>
          <w:p>
            <w:pPr>
              <w:jc w:val="left"/>
              <w:rPr>
                <w:rFonts w:hint="eastAsia" w:eastAsia="宋体" w:cs="Calibri"/>
                <w:lang w:val="en-US" w:eastAsia="zh-CN"/>
              </w:rPr>
            </w:pPr>
            <w:r>
              <w:rPr>
                <w:rFonts w:hint="eastAsia" w:cs="Calibri"/>
                <w:lang w:val="en-US" w:eastAsia="zh-CN"/>
              </w:rPr>
              <w:t>刘向辉 左文正 陈祥斌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pPr>
              <w:jc w:val="left"/>
            </w:pPr>
            <w:r>
              <w:rPr>
                <w:rFonts w:hint="eastAsia"/>
              </w:rPr>
              <w:t>完成</w:t>
            </w:r>
            <w:r>
              <w:t>日期：</w:t>
            </w:r>
          </w:p>
        </w:tc>
        <w:tc>
          <w:tcPr>
            <w:tcW w:w="4760" w:type="dxa"/>
          </w:tcPr>
          <w:p>
            <w:pPr>
              <w:jc w:val="left"/>
            </w:pPr>
            <w:r>
              <w:rPr>
                <w:rFonts w:hint="eastAsia"/>
              </w:rPr>
              <w:t>201</w:t>
            </w:r>
            <w:r>
              <w:rPr>
                <w:rFonts w:hint="eastAsia"/>
                <w:lang w:val="en-US" w:eastAsia="zh-CN"/>
              </w:rPr>
              <w:t>9</w:t>
            </w:r>
            <w:r>
              <w:rPr>
                <w:rFonts w:hint="eastAsia"/>
              </w:rPr>
              <w:t>年01月</w:t>
            </w:r>
            <w:r>
              <w:rPr>
                <w:rFonts w:hint="eastAsia"/>
                <w:lang w:val="en-US" w:eastAsia="zh-CN"/>
              </w:rPr>
              <w:t>12</w:t>
            </w:r>
            <w:r>
              <w:rPr>
                <w:rFonts w:hint="eastAsia"/>
              </w:rPr>
              <w:t>日</w:t>
            </w:r>
          </w:p>
        </w:tc>
      </w:tr>
    </w:tbl>
    <w:p>
      <w:pPr>
        <w:ind w:firstLine="562"/>
        <w:jc w:val="center"/>
        <w:rPr>
          <w:b/>
          <w:bCs/>
          <w:sz w:val="28"/>
          <w:szCs w:val="28"/>
        </w:rPr>
      </w:pPr>
    </w:p>
    <w:p>
      <w:pPr>
        <w:rPr>
          <w:b/>
          <w:bCs/>
          <w:sz w:val="28"/>
          <w:szCs w:val="28"/>
        </w:rPr>
      </w:pPr>
      <w:bookmarkStart w:id="23" w:name="_GoBack"/>
      <w:bookmarkEnd w:id="23"/>
    </w:p>
    <w:p>
      <w:pPr>
        <w:ind w:firstLine="723"/>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452"/>
        <w:gridCol w:w="1878"/>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jc w:val="center"/>
              <w:rPr>
                <w:rFonts w:ascii="宋体" w:hAnsi="宋体"/>
              </w:rPr>
            </w:pPr>
            <w:r>
              <w:rPr>
                <w:rFonts w:hint="eastAsia" w:ascii="宋体" w:hAnsi="宋体"/>
              </w:rPr>
              <w:t>版本/状态</w:t>
            </w:r>
          </w:p>
        </w:tc>
        <w:tc>
          <w:tcPr>
            <w:tcW w:w="1452" w:type="dxa"/>
            <w:shd w:val="clear" w:color="auto" w:fill="D9D9D9"/>
          </w:tcPr>
          <w:p>
            <w:pPr>
              <w:jc w:val="center"/>
              <w:rPr>
                <w:rFonts w:ascii="宋体" w:hAnsi="宋体"/>
              </w:rPr>
            </w:pPr>
            <w:r>
              <w:rPr>
                <w:rFonts w:hint="eastAsia" w:ascii="宋体" w:hAnsi="宋体"/>
              </w:rPr>
              <w:t>参与者</w:t>
            </w:r>
          </w:p>
        </w:tc>
        <w:tc>
          <w:tcPr>
            <w:tcW w:w="1878" w:type="dxa"/>
            <w:shd w:val="clear" w:color="auto" w:fill="D9D9D9"/>
          </w:tcPr>
          <w:p>
            <w:pPr>
              <w:jc w:val="center"/>
              <w:rPr>
                <w:rFonts w:ascii="宋体" w:hAnsi="宋体"/>
              </w:rPr>
            </w:pPr>
            <w:r>
              <w:rPr>
                <w:rFonts w:hint="eastAsia" w:ascii="宋体" w:hAnsi="宋体"/>
              </w:rPr>
              <w:t>起止日期</w:t>
            </w:r>
          </w:p>
        </w:tc>
        <w:tc>
          <w:tcPr>
            <w:tcW w:w="2082" w:type="dxa"/>
            <w:shd w:val="clear" w:color="auto" w:fill="D9D9D9"/>
          </w:tcPr>
          <w:p>
            <w:pPr>
              <w:jc w:val="center"/>
              <w:rPr>
                <w:rFonts w:ascii="宋体" w:hAnsi="宋体"/>
              </w:rPr>
            </w:pPr>
            <w:r>
              <w:rPr>
                <w:rFonts w:hint="eastAsia" w:ascii="宋体" w:hAnsi="宋体"/>
              </w:rPr>
              <w:t>备注</w:t>
            </w:r>
          </w:p>
        </w:tc>
        <w:tc>
          <w:tcPr>
            <w:tcW w:w="2071" w:type="dxa"/>
            <w:shd w:val="clear" w:color="auto" w:fill="D9D9D9"/>
          </w:tcPr>
          <w:p>
            <w:pPr>
              <w:jc w:val="center"/>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center"/>
              <w:rPr>
                <w:rFonts w:ascii="宋体" w:hAnsi="宋体"/>
              </w:rPr>
            </w:pPr>
            <w:r>
              <w:rPr>
                <w:rFonts w:hint="eastAsia" w:ascii="宋体" w:hAnsi="宋体"/>
              </w:rPr>
              <w:t>V0.1</w:t>
            </w:r>
          </w:p>
        </w:tc>
        <w:tc>
          <w:tcPr>
            <w:tcW w:w="1452" w:type="dxa"/>
          </w:tcPr>
          <w:p>
            <w:pPr>
              <w:jc w:val="center"/>
              <w:rPr>
                <w:rFonts w:hint="eastAsia" w:ascii="宋体" w:hAnsi="宋体" w:eastAsia="宋体"/>
                <w:lang w:val="en-US" w:eastAsia="zh-CN"/>
              </w:rPr>
            </w:pPr>
            <w:r>
              <w:rPr>
                <w:rFonts w:hint="eastAsia" w:ascii="宋体" w:hAnsi="宋体"/>
                <w:lang w:val="en-US" w:eastAsia="zh-CN"/>
              </w:rPr>
              <w:t>涂弘森</w:t>
            </w:r>
          </w:p>
        </w:tc>
        <w:tc>
          <w:tcPr>
            <w:tcW w:w="1878" w:type="dxa"/>
          </w:tcPr>
          <w:p>
            <w:pPr>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9</w:t>
            </w:r>
            <w:r>
              <w:rPr>
                <w:rFonts w:hint="eastAsia" w:ascii="宋体" w:hAnsi="宋体"/>
              </w:rPr>
              <w:t>/</w:t>
            </w:r>
            <w:r>
              <w:rPr>
                <w:rFonts w:ascii="宋体" w:hAnsi="宋体"/>
              </w:rPr>
              <w:t>0</w:t>
            </w:r>
            <w:r>
              <w:rPr>
                <w:rFonts w:hint="eastAsia" w:ascii="宋体" w:hAnsi="宋体"/>
              </w:rPr>
              <w:t>1/</w:t>
            </w:r>
            <w:r>
              <w:rPr>
                <w:rFonts w:hint="eastAsia" w:ascii="宋体" w:hAnsi="宋体"/>
                <w:lang w:val="en-US" w:eastAsia="zh-CN"/>
              </w:rPr>
              <w:t>12</w:t>
            </w:r>
            <w:r>
              <w:rPr>
                <w:rFonts w:hint="eastAsia" w:ascii="宋体" w:hAnsi="宋体"/>
              </w:rPr>
              <w:t>-201</w:t>
            </w:r>
            <w:r>
              <w:rPr>
                <w:rFonts w:hint="eastAsia" w:ascii="宋体" w:hAnsi="宋体"/>
                <w:lang w:val="en-US" w:eastAsia="zh-CN"/>
              </w:rPr>
              <w:t>9</w:t>
            </w:r>
            <w:r>
              <w:rPr>
                <w:rFonts w:hint="eastAsia" w:ascii="宋体" w:hAnsi="宋体"/>
              </w:rPr>
              <w:t>/</w:t>
            </w:r>
            <w:r>
              <w:rPr>
                <w:rFonts w:ascii="宋体" w:hAnsi="宋体"/>
              </w:rPr>
              <w:t>0</w:t>
            </w:r>
            <w:r>
              <w:rPr>
                <w:rFonts w:hint="eastAsia" w:ascii="宋体" w:hAnsi="宋体"/>
              </w:rPr>
              <w:t>1/</w:t>
            </w:r>
            <w:r>
              <w:rPr>
                <w:rFonts w:hint="eastAsia" w:ascii="宋体" w:hAnsi="宋体"/>
                <w:lang w:val="en-US" w:eastAsia="zh-CN"/>
              </w:rPr>
              <w:t>12</w:t>
            </w:r>
          </w:p>
        </w:tc>
        <w:tc>
          <w:tcPr>
            <w:tcW w:w="2082" w:type="dxa"/>
          </w:tcPr>
          <w:p>
            <w:pPr>
              <w:jc w:val="center"/>
              <w:rPr>
                <w:rFonts w:hint="eastAsia" w:ascii="宋体" w:hAnsi="宋体"/>
              </w:rPr>
            </w:pPr>
            <w:r>
              <w:rPr>
                <w:rFonts w:hint="eastAsia" w:ascii="宋体" w:hAnsi="宋体"/>
              </w:rPr>
              <w:t>完成软件</w:t>
            </w:r>
            <w:r>
              <w:rPr>
                <w:rFonts w:hint="eastAsia" w:ascii="宋体" w:hAnsi="宋体"/>
                <w:lang w:val="en-US" w:eastAsia="zh-CN"/>
              </w:rPr>
              <w:t>安装部署计划</w:t>
            </w:r>
            <w:r>
              <w:rPr>
                <w:rFonts w:hint="eastAsia" w:ascii="宋体" w:hAnsi="宋体"/>
              </w:rPr>
              <w:t>初稿</w:t>
            </w:r>
          </w:p>
        </w:tc>
        <w:tc>
          <w:tcPr>
            <w:tcW w:w="2071" w:type="dxa"/>
          </w:tcPr>
          <w:p>
            <w:pPr>
              <w:jc w:val="center"/>
              <w:rPr>
                <w:rFonts w:hint="eastAsia" w:ascii="宋体" w:hAnsi="宋体" w:eastAsia="宋体"/>
                <w:lang w:eastAsia="zh-CN"/>
              </w:rPr>
            </w:pPr>
            <w:r>
              <w:rPr>
                <w:rFonts w:hint="eastAsia" w:ascii="宋体" w:hAnsi="宋体"/>
                <w:lang w:val="en-US" w:eastAsia="zh-CN"/>
              </w:rPr>
              <w:t>刘向辉</w:t>
            </w:r>
          </w:p>
        </w:tc>
      </w:tr>
    </w:tbl>
    <w:p/>
    <w:sdt>
      <w:sdtPr>
        <w:rPr>
          <w:lang w:val="zh-CN"/>
        </w:rPr>
        <w:id w:val="1323314581"/>
        <w:docPartObj>
          <w:docPartGallery w:val="Table of Contents"/>
          <w:docPartUnique/>
        </w:docPartObj>
      </w:sdtPr>
      <w:sdtEndPr>
        <w:rPr>
          <w:rFonts w:ascii="Calibri" w:hAnsi="Calibri" w:eastAsia="宋体" w:cs="Times New Roman"/>
          <w:b/>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 TOC \o "1-3" \h \z \u </w:instrText>
          </w:r>
          <w:r>
            <w:fldChar w:fldCharType="separate"/>
          </w:r>
          <w:r>
            <w:fldChar w:fldCharType="begin"/>
          </w:r>
          <w:r>
            <w:instrText xml:space="preserve"> HYPERLINK \l _Toc8881 </w:instrText>
          </w:r>
          <w:r>
            <w:fldChar w:fldCharType="separate"/>
          </w:r>
          <w:r>
            <w:rPr>
              <w:rFonts w:hint="eastAsia"/>
            </w:rPr>
            <w:t>1引言</w:t>
          </w:r>
          <w:r>
            <w:tab/>
          </w:r>
          <w:r>
            <w:fldChar w:fldCharType="begin"/>
          </w:r>
          <w:r>
            <w:instrText xml:space="preserve"> PAGEREF _Toc8881 </w:instrText>
          </w:r>
          <w:r>
            <w:fldChar w:fldCharType="separate"/>
          </w:r>
          <w:r>
            <w:t>3</w:t>
          </w:r>
          <w:r>
            <w:fldChar w:fldCharType="end"/>
          </w:r>
          <w:r>
            <w:fldChar w:fldCharType="end"/>
          </w:r>
        </w:p>
        <w:p>
          <w:pPr>
            <w:pStyle w:val="5"/>
            <w:tabs>
              <w:tab w:val="right" w:leader="dot" w:pos="8306"/>
            </w:tabs>
          </w:pPr>
          <w:r>
            <w:rPr>
              <w:bCs/>
              <w:lang w:val="zh-CN"/>
            </w:rPr>
            <w:fldChar w:fldCharType="begin"/>
          </w:r>
          <w:r>
            <w:rPr>
              <w:bCs/>
              <w:lang w:val="zh-CN"/>
            </w:rPr>
            <w:instrText xml:space="preserve"> HYPERLINK \l _Toc29829 </w:instrText>
          </w:r>
          <w:r>
            <w:rPr>
              <w:bCs/>
              <w:lang w:val="zh-CN"/>
            </w:rPr>
            <w:fldChar w:fldCharType="separate"/>
          </w:r>
          <w:r>
            <w:rPr>
              <w:rFonts w:hint="eastAsia"/>
            </w:rPr>
            <w:t>1.1标识</w:t>
          </w:r>
          <w:r>
            <w:tab/>
          </w:r>
          <w:r>
            <w:fldChar w:fldCharType="begin"/>
          </w:r>
          <w:r>
            <w:instrText xml:space="preserve"> PAGEREF _Toc29829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_Toc8240 </w:instrText>
          </w:r>
          <w:r>
            <w:rPr>
              <w:bCs/>
              <w:lang w:val="zh-CN"/>
            </w:rPr>
            <w:fldChar w:fldCharType="separate"/>
          </w:r>
          <w:r>
            <w:rPr>
              <w:rFonts w:hint="eastAsia"/>
            </w:rPr>
            <w:t>1.2系统概述</w:t>
          </w:r>
          <w:r>
            <w:tab/>
          </w:r>
          <w:r>
            <w:fldChar w:fldCharType="begin"/>
          </w:r>
          <w:r>
            <w:instrText xml:space="preserve"> PAGEREF _Toc8240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_Toc20968 </w:instrText>
          </w:r>
          <w:r>
            <w:rPr>
              <w:bCs/>
              <w:lang w:val="zh-CN"/>
            </w:rPr>
            <w:fldChar w:fldCharType="separate"/>
          </w:r>
          <w:r>
            <w:rPr>
              <w:rFonts w:hint="eastAsia"/>
            </w:rPr>
            <w:t>1.3文档概述</w:t>
          </w:r>
          <w:r>
            <w:tab/>
          </w:r>
          <w:r>
            <w:fldChar w:fldCharType="begin"/>
          </w:r>
          <w:r>
            <w:instrText xml:space="preserve"> PAGEREF _Toc20968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_Toc5641 </w:instrText>
          </w:r>
          <w:r>
            <w:rPr>
              <w:bCs/>
              <w:lang w:val="zh-CN"/>
            </w:rPr>
            <w:fldChar w:fldCharType="separate"/>
          </w:r>
          <w:r>
            <w:rPr>
              <w:rFonts w:hint="eastAsia"/>
            </w:rPr>
            <w:t>1.4参考资料</w:t>
          </w:r>
          <w:r>
            <w:tab/>
          </w:r>
          <w:r>
            <w:fldChar w:fldCharType="begin"/>
          </w:r>
          <w:r>
            <w:instrText xml:space="preserve"> PAGEREF _Toc5641 </w:instrText>
          </w:r>
          <w:r>
            <w:fldChar w:fldCharType="separate"/>
          </w:r>
          <w:r>
            <w:t>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_Toc6007 </w:instrText>
          </w:r>
          <w:r>
            <w:rPr>
              <w:bCs/>
              <w:lang w:val="zh-CN"/>
            </w:rPr>
            <w:fldChar w:fldCharType="separate"/>
          </w:r>
          <w:r>
            <w:rPr>
              <w:rFonts w:hint="eastAsia"/>
            </w:rPr>
            <w:t>2部署图</w:t>
          </w:r>
          <w:r>
            <w:tab/>
          </w:r>
          <w:r>
            <w:fldChar w:fldCharType="begin"/>
          </w:r>
          <w:r>
            <w:instrText xml:space="preserve"> PAGEREF _Toc6007 </w:instrText>
          </w:r>
          <w:r>
            <w:fldChar w:fldCharType="separate"/>
          </w:r>
          <w:r>
            <w:t>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_Toc23726 </w:instrText>
          </w:r>
          <w:r>
            <w:rPr>
              <w:bCs/>
              <w:lang w:val="zh-CN"/>
            </w:rPr>
            <w:fldChar w:fldCharType="separate"/>
          </w:r>
          <w:r>
            <w:rPr>
              <w:rFonts w:hint="eastAsia"/>
            </w:rPr>
            <w:t>3部署条件</w:t>
          </w:r>
          <w:r>
            <w:tab/>
          </w:r>
          <w:r>
            <w:fldChar w:fldCharType="begin"/>
          </w:r>
          <w:r>
            <w:instrText xml:space="preserve"> PAGEREF _Toc23726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_Toc22455 </w:instrText>
          </w:r>
          <w:r>
            <w:rPr>
              <w:bCs/>
              <w:lang w:val="zh-CN"/>
            </w:rPr>
            <w:fldChar w:fldCharType="separate"/>
          </w:r>
          <w:r>
            <w:rPr>
              <w:rFonts w:hint="eastAsia"/>
            </w:rPr>
            <w:t>3.1硬件设施</w:t>
          </w:r>
          <w:r>
            <w:tab/>
          </w:r>
          <w:r>
            <w:fldChar w:fldCharType="begin"/>
          </w:r>
          <w:r>
            <w:instrText xml:space="preserve"> PAGEREF _Toc22455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_Toc20734 </w:instrText>
          </w:r>
          <w:r>
            <w:rPr>
              <w:bCs/>
              <w:lang w:val="zh-CN"/>
            </w:rPr>
            <w:fldChar w:fldCharType="separate"/>
          </w:r>
          <w:r>
            <w:rPr>
              <w:rFonts w:hint="eastAsia"/>
            </w:rPr>
            <w:t>3.</w:t>
          </w:r>
          <w:r>
            <w:t>2</w:t>
          </w:r>
          <w:r>
            <w:rPr>
              <w:rFonts w:hint="eastAsia"/>
            </w:rPr>
            <w:t>支持文档</w:t>
          </w:r>
          <w:r>
            <w:tab/>
          </w:r>
          <w:r>
            <w:fldChar w:fldCharType="begin"/>
          </w:r>
          <w:r>
            <w:instrText xml:space="preserve"> PAGEREF _Toc20734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_Toc1719 </w:instrText>
          </w:r>
          <w:r>
            <w:rPr>
              <w:bCs/>
              <w:lang w:val="zh-CN"/>
            </w:rPr>
            <w:fldChar w:fldCharType="separate"/>
          </w:r>
          <w:r>
            <w:rPr>
              <w:rFonts w:hint="eastAsia"/>
            </w:rPr>
            <w:t>4部署计划</w:t>
          </w:r>
          <w:r>
            <w:tab/>
          </w:r>
          <w:r>
            <w:fldChar w:fldCharType="begin"/>
          </w:r>
          <w:r>
            <w:instrText xml:space="preserve"> PAGEREF _Toc1719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_Toc7888 </w:instrText>
          </w:r>
          <w:r>
            <w:rPr>
              <w:bCs/>
              <w:lang w:val="zh-CN"/>
            </w:rPr>
            <w:fldChar w:fldCharType="separate"/>
          </w:r>
          <w:r>
            <w:rPr>
              <w:rFonts w:hint="eastAsia"/>
            </w:rPr>
            <w:t>5测试</w:t>
          </w:r>
          <w:r>
            <w:tab/>
          </w:r>
          <w:r>
            <w:fldChar w:fldCharType="begin"/>
          </w:r>
          <w:r>
            <w:instrText xml:space="preserve"> PAGEREF _Toc7888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r>
        <w:br w:type="page"/>
      </w:r>
    </w:p>
    <w:p>
      <w:pPr>
        <w:pStyle w:val="2"/>
      </w:pPr>
      <w:bookmarkStart w:id="0" w:name="_Toc503087246"/>
      <w:bookmarkStart w:id="1" w:name="_Toc235938291"/>
      <w:bookmarkStart w:id="2" w:name="_Toc235847562"/>
      <w:bookmarkStart w:id="3" w:name="_Toc8881"/>
      <w:r>
        <w:rPr>
          <w:rFonts w:hint="eastAsia"/>
        </w:rPr>
        <w:t>1引言</w:t>
      </w:r>
      <w:bookmarkEnd w:id="0"/>
      <w:bookmarkEnd w:id="1"/>
      <w:bookmarkEnd w:id="2"/>
      <w:bookmarkEnd w:id="3"/>
    </w:p>
    <w:p>
      <w:pPr>
        <w:pStyle w:val="3"/>
      </w:pPr>
      <w:bookmarkStart w:id="4" w:name="_Toc235847563"/>
      <w:bookmarkStart w:id="5" w:name="_Toc235938292"/>
      <w:bookmarkStart w:id="6" w:name="_Toc503087247"/>
      <w:bookmarkStart w:id="7" w:name="_Toc29829"/>
      <w:r>
        <w:rPr>
          <w:rFonts w:hint="eastAsia"/>
        </w:rPr>
        <w:t>1.1标识</w:t>
      </w:r>
      <w:bookmarkEnd w:id="4"/>
      <w:bookmarkEnd w:id="5"/>
      <w:bookmarkEnd w:id="6"/>
      <w:bookmarkEnd w:id="7"/>
    </w:p>
    <w:p>
      <w:pPr>
        <w:rPr>
          <w:rFonts w:hint="eastAsia"/>
          <w:szCs w:val="24"/>
        </w:rPr>
      </w:pPr>
      <w:r>
        <w:rPr>
          <w:rFonts w:hint="eastAsia"/>
          <w:szCs w:val="24"/>
        </w:rPr>
        <w:t>G</w:t>
      </w:r>
      <w:r>
        <w:rPr>
          <w:szCs w:val="24"/>
        </w:rPr>
        <w:t>0</w:t>
      </w:r>
      <w:r>
        <w:rPr>
          <w:rFonts w:hint="eastAsia"/>
          <w:szCs w:val="24"/>
          <w:lang w:val="en-US" w:eastAsia="zh-CN"/>
        </w:rPr>
        <w:t>8</w:t>
      </w:r>
      <w:r>
        <w:rPr>
          <w:szCs w:val="24"/>
        </w:rPr>
        <w:t>-</w:t>
      </w:r>
      <w:r>
        <w:rPr>
          <w:rFonts w:hint="eastAsia"/>
          <w:szCs w:val="24"/>
        </w:rPr>
        <w:t>安装部署计划</w:t>
      </w:r>
    </w:p>
    <w:p>
      <w:pPr>
        <w:pStyle w:val="3"/>
        <w:rPr>
          <w:rFonts w:hint="eastAsia"/>
        </w:rPr>
      </w:pPr>
      <w:bookmarkStart w:id="8" w:name="_Toc235847564"/>
      <w:bookmarkStart w:id="9" w:name="_Toc503087248"/>
      <w:bookmarkStart w:id="10" w:name="_Toc235938293"/>
      <w:bookmarkStart w:id="11" w:name="_Toc8240"/>
      <w:r>
        <w:rPr>
          <w:rFonts w:hint="eastAsia"/>
        </w:rPr>
        <w:t>1.2系统概述</w:t>
      </w:r>
      <w:bookmarkEnd w:id="8"/>
      <w:bookmarkEnd w:id="9"/>
      <w:bookmarkEnd w:id="10"/>
      <w:bookmarkEnd w:id="11"/>
    </w:p>
    <w:p>
      <w:pPr>
        <w:ind w:firstLine="420"/>
        <w:rPr>
          <w:rFonts w:hint="eastAsia" w:eastAsia="宋体"/>
          <w:lang w:val="en-US" w:eastAsia="zh-CN"/>
        </w:rPr>
      </w:pPr>
      <w:r>
        <w:rPr>
          <w:rFonts w:hint="eastAsia"/>
          <w:lang w:val="en-US" w:eastAsia="zh-CN"/>
        </w:rPr>
        <w:t>软件工程系列课程教学辅助网站是一个注重垂直交互的网站，创立此网站是为了方便教师用户的教学，使教师在管理上更加方便提高效率，使学生不仅能得到更多的学习资料，同时也能在论坛中发帖进行互动，持续性的学习软件工程系列课程。</w:t>
      </w:r>
    </w:p>
    <w:p>
      <w:pPr>
        <w:pStyle w:val="3"/>
      </w:pPr>
      <w:bookmarkStart w:id="12" w:name="_Toc503087249"/>
      <w:bookmarkStart w:id="13" w:name="_Toc235938294"/>
      <w:bookmarkStart w:id="14" w:name="_Toc235847565"/>
      <w:bookmarkStart w:id="15" w:name="_Toc20968"/>
      <w:r>
        <w:rPr>
          <w:rFonts w:hint="eastAsia"/>
        </w:rPr>
        <w:t>1.3文档概述</w:t>
      </w:r>
      <w:bookmarkEnd w:id="12"/>
      <w:bookmarkEnd w:id="13"/>
      <w:bookmarkEnd w:id="14"/>
      <w:bookmarkEnd w:id="15"/>
    </w:p>
    <w:p>
      <w:r>
        <w:rPr>
          <w:rFonts w:hint="eastAsia"/>
        </w:rPr>
        <w:t>本文档用于软件的安装和部署</w:t>
      </w:r>
    </w:p>
    <w:p/>
    <w:p>
      <w:pPr>
        <w:pStyle w:val="3"/>
      </w:pPr>
      <w:bookmarkStart w:id="16" w:name="_Toc5641"/>
      <w:r>
        <w:rPr>
          <w:rFonts w:hint="eastAsia"/>
        </w:rPr>
        <w:t>1.4参考资料</w:t>
      </w:r>
      <w:bookmarkEnd w:id="16"/>
    </w:p>
    <w:p>
      <w:pPr>
        <w:rPr>
          <w:rFonts w:hint="eastAsia"/>
        </w:rPr>
      </w:pPr>
      <w:r>
        <w:rPr>
          <w:rFonts w:hint="eastAsia"/>
        </w:rPr>
        <w:t>软件需求规格说明书V</w:t>
      </w:r>
      <w:r>
        <w:t>1.0.0</w:t>
      </w:r>
    </w:p>
    <w:p>
      <w:pPr>
        <w:pStyle w:val="2"/>
      </w:pPr>
      <w:bookmarkStart w:id="17" w:name="_Toc6007"/>
      <w:r>
        <w:rPr>
          <w:rFonts w:hint="eastAsia"/>
        </w:rPr>
        <w:t>2部署图</w:t>
      </w:r>
      <w:bookmarkEnd w:id="17"/>
    </w:p>
    <w:p>
      <w:pPr>
        <w:rPr>
          <w:rFonts w:hint="eastAsia"/>
        </w:rPr>
      </w:pPr>
      <w:r>
        <w:rPr>
          <w:rFonts w:hint="eastAsia"/>
        </w:rPr>
        <w:drawing>
          <wp:inline distT="0" distB="0" distL="0" distR="0">
            <wp:extent cx="5274310" cy="1722755"/>
            <wp:effectExtent l="0" t="0" r="13970" b="14605"/>
            <wp:docPr id="3" name="图片 3" descr="QQ截图2017122423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224234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723195"/>
                    </a:xfrm>
                    <a:prstGeom prst="rect">
                      <a:avLst/>
                    </a:prstGeom>
                    <a:noFill/>
                    <a:ln>
                      <a:noFill/>
                    </a:ln>
                  </pic:spPr>
                </pic:pic>
              </a:graphicData>
            </a:graphic>
          </wp:inline>
        </w:drawing>
      </w:r>
    </w:p>
    <w:p>
      <w:pPr>
        <w:pStyle w:val="2"/>
      </w:pPr>
      <w:bookmarkStart w:id="18" w:name="_Toc23726"/>
      <w:r>
        <w:rPr>
          <w:rFonts w:hint="eastAsia"/>
        </w:rPr>
        <w:t>3部署条件</w:t>
      </w:r>
      <w:bookmarkEnd w:id="18"/>
    </w:p>
    <w:p>
      <w:pPr>
        <w:pStyle w:val="3"/>
        <w:rPr>
          <w:rFonts w:hint="eastAsia"/>
        </w:rPr>
      </w:pPr>
      <w:bookmarkStart w:id="19" w:name="_Toc22455"/>
      <w:r>
        <w:rPr>
          <w:rFonts w:hint="eastAsia"/>
        </w:rPr>
        <w:t>3.1硬件设施</w:t>
      </w:r>
      <w:bookmarkEnd w:id="19"/>
    </w:p>
    <w:tbl>
      <w:tblPr>
        <w:tblStyle w:val="8"/>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jc w:val="center"/>
              <w:rPr>
                <w:rFonts w:hint="eastAsia"/>
                <w:b/>
              </w:rPr>
            </w:pPr>
            <w:r>
              <w:rPr>
                <w:rFonts w:hint="eastAsia"/>
                <w:b/>
              </w:rPr>
              <w:t>硬件名称</w:t>
            </w:r>
          </w:p>
        </w:tc>
        <w:tc>
          <w:tcPr>
            <w:tcW w:w="6372" w:type="dxa"/>
            <w:shd w:val="clear" w:color="auto" w:fill="auto"/>
          </w:tcPr>
          <w:p>
            <w:pPr>
              <w:jc w:val="center"/>
              <w:rPr>
                <w:rFonts w:hint="eastAsia"/>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PC</w:t>
            </w:r>
          </w:p>
        </w:tc>
        <w:tc>
          <w:tcPr>
            <w:tcW w:w="6372" w:type="dxa"/>
            <w:shd w:val="clear" w:color="auto" w:fill="auto"/>
          </w:tcPr>
          <w:p>
            <w:pPr>
              <w:rPr>
                <w:rFonts w:hint="eastAsia"/>
              </w:rPr>
            </w:pPr>
            <w:r>
              <w:t>W</w:t>
            </w:r>
            <w:r>
              <w:rPr>
                <w:rFonts w:hint="eastAsia"/>
              </w:rPr>
              <w:t>in</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HUAWEI手机</w:t>
            </w:r>
          </w:p>
        </w:tc>
        <w:tc>
          <w:tcPr>
            <w:tcW w:w="6372" w:type="dxa"/>
            <w:shd w:val="clear" w:color="auto" w:fill="auto"/>
          </w:tcPr>
          <w:p>
            <w:pPr>
              <w:rPr>
                <w:rFonts w:hint="eastAsia"/>
              </w:rPr>
            </w:pPr>
            <w:r>
              <w:rPr>
                <w:rFonts w:hint="eastAsia"/>
              </w:rPr>
              <w:t>Android</w:t>
            </w:r>
            <w: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45" w:type="dxa"/>
            <w:shd w:val="clear" w:color="auto" w:fill="auto"/>
          </w:tcPr>
          <w:p>
            <w:pPr>
              <w:rPr>
                <w:rFonts w:hint="eastAsia" w:eastAsia="宋体"/>
                <w:lang w:val="en-US" w:eastAsia="zh-CN"/>
              </w:rPr>
            </w:pPr>
            <w:r>
              <w:rPr>
                <w:rFonts w:hint="eastAsia"/>
              </w:rPr>
              <w:t xml:space="preserve">ipone </w:t>
            </w:r>
            <w:r>
              <w:t>6</w:t>
            </w:r>
            <w:r>
              <w:rPr>
                <w:rFonts w:hint="eastAsia"/>
                <w:lang w:val="en-US" w:eastAsia="zh-CN"/>
              </w:rPr>
              <w:t>S</w:t>
            </w:r>
          </w:p>
        </w:tc>
        <w:tc>
          <w:tcPr>
            <w:tcW w:w="6372" w:type="dxa"/>
            <w:shd w:val="clear" w:color="auto" w:fill="auto"/>
          </w:tcPr>
          <w:p>
            <w:pPr>
              <w:rPr>
                <w:rFonts w:hint="eastAsia"/>
              </w:rPr>
            </w:pPr>
            <w:r>
              <w:t>I</w:t>
            </w:r>
            <w:r>
              <w:rPr>
                <w:rFonts w:hint="eastAsia"/>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服务器</w:t>
            </w:r>
          </w:p>
        </w:tc>
        <w:tc>
          <w:tcPr>
            <w:tcW w:w="6372" w:type="dxa"/>
            <w:shd w:val="clear" w:color="auto" w:fill="auto"/>
          </w:tcPr>
          <w:p>
            <w:pPr>
              <w:rPr>
                <w:rFonts w:hint="eastAsia" w:eastAsia="宋体"/>
                <w:lang w:val="en-US" w:eastAsia="zh-CN"/>
              </w:rPr>
            </w:pPr>
            <w:r>
              <w:rPr>
                <w:rFonts w:hint="eastAsia"/>
                <w:lang w:val="en-US" w:eastAsia="zh-CN"/>
              </w:rPr>
              <w:t>阿里云服务器</w:t>
            </w:r>
          </w:p>
        </w:tc>
      </w:tr>
    </w:tbl>
    <w:p>
      <w:pPr>
        <w:rPr>
          <w:rFonts w:hint="eastAsia"/>
        </w:rPr>
      </w:pPr>
    </w:p>
    <w:p>
      <w:pPr>
        <w:pStyle w:val="3"/>
      </w:pPr>
      <w:bookmarkStart w:id="20" w:name="_Toc20734"/>
      <w:r>
        <w:rPr>
          <w:rFonts w:hint="eastAsia"/>
        </w:rPr>
        <w:t>3.</w:t>
      </w:r>
      <w:r>
        <w:t>2</w:t>
      </w:r>
      <w:r>
        <w:rPr>
          <w:rFonts w:hint="eastAsia"/>
        </w:rPr>
        <w:t>支持文档</w:t>
      </w:r>
      <w:bookmarkEnd w:id="20"/>
    </w:p>
    <w:p>
      <w:r>
        <w:rPr>
          <w:rFonts w:hint="eastAsia"/>
        </w:rPr>
        <w:t>软件需求规格说明书</w:t>
      </w:r>
    </w:p>
    <w:p>
      <w:r>
        <w:rPr>
          <w:rFonts w:hint="eastAsia"/>
        </w:rPr>
        <w:t>测试文档</w:t>
      </w:r>
    </w:p>
    <w:p>
      <w:r>
        <w:rPr>
          <w:rFonts w:hint="eastAsia"/>
        </w:rPr>
        <w:t>用例文档</w:t>
      </w:r>
    </w:p>
    <w:p>
      <w:r>
        <w:rPr>
          <w:rFonts w:hint="eastAsia"/>
        </w:rPr>
        <w:t>测试计划</w:t>
      </w:r>
    </w:p>
    <w:p>
      <w:r>
        <w:rPr>
          <w:rFonts w:hint="eastAsia"/>
        </w:rPr>
        <w:t>用户手册</w:t>
      </w:r>
    </w:p>
    <w:p>
      <w:pPr>
        <w:rPr>
          <w:rFonts w:hint="eastAsia"/>
        </w:rPr>
      </w:pPr>
    </w:p>
    <w:p>
      <w:pPr>
        <w:pStyle w:val="2"/>
      </w:pPr>
      <w:bookmarkStart w:id="21" w:name="_Toc1719"/>
      <w:r>
        <w:rPr>
          <w:rFonts w:hint="eastAsia"/>
        </w:rPr>
        <w:t>4部署计划</w:t>
      </w:r>
      <w:bookmarkEnd w:id="21"/>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b/>
              </w:rPr>
            </w:pPr>
            <w:r>
              <w:rPr>
                <w:rFonts w:hint="eastAsia"/>
                <w:b/>
              </w:rPr>
              <w:t>部署工作</w:t>
            </w:r>
          </w:p>
        </w:tc>
        <w:tc>
          <w:tcPr>
            <w:tcW w:w="2765" w:type="dxa"/>
          </w:tcPr>
          <w:p>
            <w:pPr>
              <w:jc w:val="center"/>
              <w:rPr>
                <w:rFonts w:hint="eastAsia"/>
                <w:b/>
              </w:rPr>
            </w:pPr>
            <w:r>
              <w:rPr>
                <w:rFonts w:hint="eastAsia"/>
                <w:b/>
              </w:rPr>
              <w:t>部署日期</w:t>
            </w:r>
          </w:p>
        </w:tc>
        <w:tc>
          <w:tcPr>
            <w:tcW w:w="2766" w:type="dxa"/>
          </w:tcPr>
          <w:p>
            <w:pPr>
              <w:jc w:val="center"/>
              <w:rPr>
                <w:rFonts w:hint="eastAsia"/>
                <w:b/>
              </w:rPr>
            </w:pPr>
            <w:r>
              <w:rPr>
                <w:rFonts w:hint="eastAsia"/>
                <w:b/>
              </w:rPr>
              <w:t>部署人员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服务器部署</w:t>
            </w:r>
          </w:p>
        </w:tc>
        <w:tc>
          <w:tcPr>
            <w:tcW w:w="2765" w:type="dxa"/>
          </w:tcPr>
          <w:p>
            <w:pPr>
              <w:rPr>
                <w:rFonts w:hint="eastAsia"/>
              </w:rPr>
            </w:pPr>
            <w:r>
              <w:t>201</w:t>
            </w:r>
            <w:r>
              <w:rPr>
                <w:rFonts w:hint="eastAsia"/>
                <w:lang w:val="en-US" w:eastAsia="zh-CN"/>
              </w:rPr>
              <w:t>9</w:t>
            </w:r>
            <w:r>
              <w:rPr>
                <w:rFonts w:hint="eastAsia"/>
              </w:rPr>
              <w:t>年</w:t>
            </w:r>
            <w:r>
              <w:t>2</w:t>
            </w:r>
            <w:r>
              <w:rPr>
                <w:rFonts w:hint="eastAsia"/>
              </w:rPr>
              <w:t>月1日—201</w:t>
            </w:r>
            <w:r>
              <w:rPr>
                <w:rFonts w:hint="eastAsia"/>
                <w:lang w:val="en-US" w:eastAsia="zh-CN"/>
              </w:rPr>
              <w:t>9</w:t>
            </w:r>
            <w:r>
              <w:rPr>
                <w:rFonts w:hint="eastAsia"/>
              </w:rPr>
              <w:t>年</w:t>
            </w:r>
            <w:r>
              <w:t>2</w:t>
            </w:r>
            <w:r>
              <w:rPr>
                <w:rFonts w:hint="eastAsia"/>
              </w:rPr>
              <w:t>月10日</w:t>
            </w:r>
          </w:p>
        </w:tc>
        <w:tc>
          <w:tcPr>
            <w:tcW w:w="2766" w:type="dxa"/>
          </w:tcPr>
          <w:p>
            <w:pPr>
              <w:rPr>
                <w:rFonts w:hint="eastAsia" w:eastAsia="宋体"/>
                <w:lang w:val="en-US" w:eastAsia="zh-CN"/>
              </w:rPr>
            </w:pPr>
            <w:r>
              <w:rPr>
                <w:rFonts w:hint="eastAsia"/>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数据库服务器部署</w:t>
            </w:r>
          </w:p>
        </w:tc>
        <w:tc>
          <w:tcPr>
            <w:tcW w:w="2765" w:type="dxa"/>
          </w:tcPr>
          <w:p>
            <w:pPr>
              <w:rPr>
                <w:rFonts w:hint="eastAsia"/>
              </w:rPr>
            </w:pPr>
            <w:r>
              <w:t>201</w:t>
            </w:r>
            <w:r>
              <w:rPr>
                <w:rFonts w:hint="eastAsia"/>
                <w:lang w:val="en-US" w:eastAsia="zh-CN"/>
              </w:rPr>
              <w:t>9</w:t>
            </w:r>
            <w:r>
              <w:rPr>
                <w:rFonts w:hint="eastAsia"/>
              </w:rPr>
              <w:t>年</w:t>
            </w:r>
            <w:r>
              <w:t>2</w:t>
            </w:r>
            <w:r>
              <w:rPr>
                <w:rFonts w:hint="eastAsia"/>
              </w:rPr>
              <w:t>月1日—201</w:t>
            </w:r>
            <w:r>
              <w:rPr>
                <w:rFonts w:hint="eastAsia"/>
                <w:lang w:val="en-US" w:eastAsia="zh-CN"/>
              </w:rPr>
              <w:t>9</w:t>
            </w:r>
            <w:r>
              <w:rPr>
                <w:rFonts w:hint="eastAsia"/>
              </w:rPr>
              <w:t>年</w:t>
            </w:r>
            <w:r>
              <w:t>2</w:t>
            </w:r>
            <w:r>
              <w:rPr>
                <w:rFonts w:hint="eastAsia"/>
              </w:rPr>
              <w:t>月10日</w:t>
            </w:r>
          </w:p>
        </w:tc>
        <w:tc>
          <w:tcPr>
            <w:tcW w:w="2766" w:type="dxa"/>
          </w:tcPr>
          <w:p>
            <w:pPr>
              <w:rPr>
                <w:rFonts w:hint="eastAsia" w:eastAsia="宋体"/>
                <w:lang w:eastAsia="zh-CN"/>
              </w:rPr>
            </w:pPr>
            <w:r>
              <w:rPr>
                <w:rFonts w:hint="eastAsia"/>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网站部署</w:t>
            </w:r>
          </w:p>
        </w:tc>
        <w:tc>
          <w:tcPr>
            <w:tcW w:w="2765" w:type="dxa"/>
          </w:tcPr>
          <w:p>
            <w:pPr>
              <w:rPr>
                <w:rFonts w:hint="eastAsia"/>
              </w:rPr>
            </w:pPr>
            <w:r>
              <w:rPr>
                <w:rFonts w:hint="eastAsia"/>
              </w:rPr>
              <w:t>201</w:t>
            </w:r>
            <w:r>
              <w:rPr>
                <w:rFonts w:hint="eastAsia"/>
                <w:lang w:val="en-US" w:eastAsia="zh-CN"/>
              </w:rPr>
              <w:t>9</w:t>
            </w:r>
            <w:r>
              <w:rPr>
                <w:rFonts w:hint="eastAsia"/>
              </w:rPr>
              <w:t>年3月1日—201</w:t>
            </w:r>
            <w:r>
              <w:rPr>
                <w:rFonts w:hint="eastAsia"/>
                <w:lang w:val="en-US" w:eastAsia="zh-CN"/>
              </w:rPr>
              <w:t>9</w:t>
            </w:r>
            <w:r>
              <w:rPr>
                <w:rFonts w:hint="eastAsia"/>
              </w:rPr>
              <w:t>年3月10日</w:t>
            </w:r>
          </w:p>
        </w:tc>
        <w:tc>
          <w:tcPr>
            <w:tcW w:w="2766" w:type="dxa"/>
          </w:tcPr>
          <w:p>
            <w:pPr>
              <w:rPr>
                <w:rFonts w:hint="eastAsia" w:eastAsia="宋体"/>
                <w:lang w:eastAsia="zh-CN"/>
              </w:rPr>
            </w:pPr>
            <w:r>
              <w:rPr>
                <w:rFonts w:hint="eastAsia"/>
                <w:lang w:val="en-US" w:eastAsia="zh-CN"/>
              </w:rPr>
              <w:t>涂弘森</w:t>
            </w:r>
          </w:p>
        </w:tc>
      </w:tr>
    </w:tbl>
    <w:p/>
    <w:p>
      <w:pPr>
        <w:rPr>
          <w:b/>
        </w:rPr>
      </w:pPr>
      <w:r>
        <w:rPr>
          <w:rFonts w:hint="eastAsia"/>
          <w:b/>
        </w:rPr>
        <w:t>服务器配置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型号</w:t>
            </w:r>
          </w:p>
        </w:tc>
        <w:tc>
          <w:tcPr>
            <w:tcW w:w="5891" w:type="dxa"/>
          </w:tcPr>
          <w:p>
            <w:pPr>
              <w:rPr>
                <w:rFonts w:hint="eastAsia" w:eastAsia="宋体"/>
                <w:b/>
                <w:lang w:val="en-US" w:eastAsia="zh-CN"/>
              </w:rPr>
            </w:pPr>
            <w:r>
              <w:rPr>
                <w:rFonts w:hint="eastAsia"/>
                <w:b/>
                <w:lang w:val="en-US" w:eastAsia="zh-CN"/>
              </w:rPr>
              <w:t>通用型g5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内存</w:t>
            </w:r>
          </w:p>
        </w:tc>
        <w:tc>
          <w:tcPr>
            <w:tcW w:w="5891" w:type="dxa"/>
          </w:tcPr>
          <w:p>
            <w:pPr>
              <w:rPr>
                <w:rFonts w:hint="eastAsia"/>
                <w:b/>
              </w:rPr>
            </w:pPr>
            <w:r>
              <w:rPr>
                <w:b/>
              </w:rPr>
              <w:t>64</w:t>
            </w:r>
            <w:r>
              <w:rPr>
                <w:rFonts w:hint="eastAsia"/>
                <w:b/>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核心数</w:t>
            </w:r>
          </w:p>
        </w:tc>
        <w:tc>
          <w:tcPr>
            <w:tcW w:w="5891" w:type="dxa"/>
          </w:tcPr>
          <w:p>
            <w:pPr>
              <w:rPr>
                <w:rFonts w:hint="eastAsia"/>
                <w:b/>
              </w:rPr>
            </w:pPr>
            <w:r>
              <w:rPr>
                <w:rFonts w:hint="eastAsia"/>
                <w:b/>
              </w:rPr>
              <w:t>16核</w:t>
            </w:r>
          </w:p>
        </w:tc>
      </w:tr>
    </w:tbl>
    <w:p>
      <w:pPr>
        <w:rPr>
          <w:rFonts w:hint="eastAsia"/>
          <w:b/>
        </w:rPr>
      </w:pPr>
    </w:p>
    <w:p>
      <w:pPr>
        <w:pStyle w:val="2"/>
        <w:rPr>
          <w:rFonts w:hint="eastAsia"/>
        </w:rPr>
      </w:pPr>
      <w:bookmarkStart w:id="22" w:name="_Toc7888"/>
      <w:r>
        <w:rPr>
          <w:rFonts w:hint="eastAsia"/>
        </w:rPr>
        <w:t>5测试</w:t>
      </w:r>
      <w:bookmarkEnd w:id="22"/>
    </w:p>
    <w:p>
      <w:pPr>
        <w:rPr>
          <w:rFonts w:hint="eastAsia"/>
        </w:rPr>
      </w:pPr>
      <w:r>
        <w:rPr>
          <w:rFonts w:hint="eastAsia"/>
        </w:rPr>
        <w:t>测试方式，验收测试</w:t>
      </w:r>
    </w:p>
    <w:p>
      <w:pPr>
        <w:rPr>
          <w:rFonts w:hint="eastAsia" w:eastAsia="宋体"/>
          <w:lang w:val="en-US" w:eastAsia="zh-CN"/>
        </w:rPr>
      </w:pPr>
      <w:r>
        <w:rPr>
          <w:rFonts w:hint="eastAsia"/>
          <w:lang w:val="en-US" w:eastAsia="zh-CN"/>
        </w:rPr>
        <w:t>用户代表通过使用系统并操作来测试部署完成后网站的功能是否达到要求，并判断是否正常运行达到验收标准。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944F3"/>
    <w:rsid w:val="3D49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nhideWhenUsed/>
    <w:qFormat/>
    <w:uiPriority w:val="39"/>
  </w:style>
  <w:style w:type="paragraph" w:styleId="5">
    <w:name w:val="toc 2"/>
    <w:basedOn w:val="1"/>
    <w:next w:val="1"/>
    <w:unhideWhenUsed/>
    <w:qFormat/>
    <w:uiPriority w:val="39"/>
    <w:pPr>
      <w:ind w:left="420" w:leftChars="200"/>
    </w:p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2019-01-12T13:49:00Z</dcterms:created>
  <dc:creator>ASUS</dc:creator>
  <cp:lastModifiedBy>ASUS</cp:lastModifiedBy>
  <dcterms:modified xsi:type="dcterms:W3CDTF">2019-01-12T14:32:09Z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