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56" w:firstLineChars="95"/>
        <w:rPr>
          <w:rFonts w:ascii="宋体" w:hAnsi="宋体"/>
          <w:sz w:val="48"/>
          <w:szCs w:val="48"/>
        </w:rPr>
      </w:pPr>
      <w:bookmarkStart w:id="0" w:name="_Hlk497590205"/>
      <w:bookmarkEnd w:id="0"/>
    </w:p>
    <w:p>
      <w:pPr>
        <w:ind w:firstLine="458" w:firstLineChars="95"/>
        <w:jc w:val="center"/>
        <w:rPr>
          <w:rFonts w:ascii="宋体" w:hAnsi="宋体"/>
          <w:sz w:val="48"/>
          <w:szCs w:val="48"/>
        </w:rPr>
      </w:pPr>
      <w:r>
        <w:rPr>
          <w:rFonts w:hint="eastAsia" w:ascii="宋体" w:hAnsi="宋体"/>
          <w:b/>
          <w:bCs/>
          <w:sz w:val="48"/>
          <w:szCs w:val="48"/>
        </w:rPr>
        <w:t>G0</w:t>
      </w:r>
      <w:r>
        <w:rPr>
          <w:rFonts w:hint="eastAsia" w:ascii="宋体" w:hAnsi="宋体"/>
          <w:b/>
          <w:bCs/>
          <w:sz w:val="48"/>
          <w:szCs w:val="48"/>
          <w:lang w:val="en-US" w:eastAsia="zh-CN"/>
        </w:rPr>
        <w:t>8</w:t>
      </w:r>
      <w:r>
        <w:rPr>
          <w:rFonts w:hint="eastAsia" w:ascii="宋体" w:hAnsi="宋体"/>
          <w:b/>
          <w:bCs/>
          <w:sz w:val="48"/>
          <w:szCs w:val="48"/>
        </w:rPr>
        <w:t>小组</w:t>
      </w:r>
    </w:p>
    <w:p>
      <w:pPr>
        <w:ind w:left="840" w:firstLine="420"/>
        <w:rPr>
          <w:rFonts w:ascii="宋体" w:hAnsi="宋体"/>
          <w:sz w:val="48"/>
          <w:szCs w:val="48"/>
        </w:rPr>
      </w:pPr>
      <w:r>
        <w:rPr>
          <w:rFonts w:hint="eastAsia" w:ascii="宋体" w:hAnsi="宋体"/>
          <w:sz w:val="48"/>
          <w:szCs w:val="48"/>
        </w:rPr>
        <w:t>软件工程</w:t>
      </w:r>
      <w:bookmarkStart w:id="1" w:name="_Hlk496990704"/>
      <w:r>
        <w:rPr>
          <w:rFonts w:hint="eastAsia" w:ascii="宋体" w:hAnsi="宋体"/>
          <w:sz w:val="48"/>
          <w:szCs w:val="48"/>
        </w:rPr>
        <w:t>系列课程</w:t>
      </w:r>
      <w:bookmarkEnd w:id="1"/>
      <w:r>
        <w:rPr>
          <w:rFonts w:hint="eastAsia" w:ascii="宋体" w:hAnsi="宋体"/>
          <w:sz w:val="48"/>
          <w:szCs w:val="48"/>
        </w:rPr>
        <w:t>教学辅助网站</w:t>
      </w:r>
    </w:p>
    <w:p>
      <w:pPr>
        <w:jc w:val="center"/>
        <w:rPr>
          <w:sz w:val="48"/>
          <w:szCs w:val="48"/>
        </w:rPr>
      </w:pPr>
      <w:r>
        <w:rPr>
          <w:rFonts w:hint="eastAsia"/>
          <w:sz w:val="48"/>
          <w:szCs w:val="48"/>
        </w:rPr>
        <w:t>Q</w:t>
      </w:r>
      <w:r>
        <w:rPr>
          <w:sz w:val="48"/>
          <w:szCs w:val="48"/>
        </w:rPr>
        <w:t>A</w:t>
      </w:r>
      <w:r>
        <w:rPr>
          <w:rFonts w:hint="eastAsia"/>
          <w:sz w:val="48"/>
          <w:szCs w:val="48"/>
        </w:rPr>
        <w:t>计划</w:t>
      </w:r>
    </w:p>
    <w:p>
      <w:pPr>
        <w:ind w:firstLine="420"/>
        <w:jc w:val="center"/>
        <w:rPr>
          <w:rFonts w:hint="eastAsia"/>
        </w:rPr>
      </w:pPr>
    </w:p>
    <w:p>
      <w:pPr>
        <w:ind w:firstLine="420"/>
        <w:jc w:val="center"/>
      </w:pPr>
      <w:r>
        <w:rPr>
          <w:rFonts w:hint="eastAsia"/>
        </w:rPr>
        <w:t>GB T-8567-2006</w:t>
      </w:r>
    </w:p>
    <w:p>
      <w:pPr>
        <w:ind w:firstLine="480" w:firstLineChars="200"/>
        <w:jc w:val="center"/>
      </w:pPr>
    </w:p>
    <w:p>
      <w:pPr>
        <w:jc w:val="center"/>
      </w:pPr>
    </w:p>
    <w:p>
      <w:pPr>
        <w:jc w:val="center"/>
      </w:pPr>
      <w:r>
        <w:rPr>
          <w:rFonts w:hint="eastAsia"/>
          <w:b/>
          <w:bCs/>
          <w:sz w:val="28"/>
          <w:szCs w:val="28"/>
        </w:rPr>
        <w:drawing>
          <wp:inline distT="0" distB="0" distL="0" distR="0">
            <wp:extent cx="1760220" cy="1744980"/>
            <wp:effectExtent l="0" t="0" r="762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tbl>
      <w:tblPr>
        <w:tblStyle w:val="13"/>
        <w:tblpPr w:leftFromText="180" w:rightFromText="180" w:vertAnchor="text" w:tblpY="18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shd w:val="clear" w:color="auto" w:fill="auto"/>
          </w:tcPr>
          <w:p>
            <w:r>
              <w:rPr>
                <w:rFonts w:hint="eastAsia"/>
              </w:rPr>
              <w:t>文件</w:t>
            </w:r>
            <w:r>
              <w:t>状态：</w:t>
            </w:r>
          </w:p>
          <w:p>
            <w:r>
              <w:rPr>
                <w:rFonts w:hint="eastAsia"/>
              </w:rPr>
              <w:t>[</w:t>
            </w:r>
            <w:r>
              <w:t xml:space="preserve"> √</w:t>
            </w:r>
            <w:r>
              <w:rPr>
                <w:rFonts w:hint="eastAsia"/>
                <w:lang w:val="en-US" w:eastAsia="zh-CN"/>
              </w:rPr>
              <w:t xml:space="preserve"> </w:t>
            </w:r>
            <w:r>
              <w:rPr>
                <w:rFonts w:hint="eastAsia"/>
              </w:rPr>
              <w:t>]</w:t>
            </w:r>
            <w:r>
              <w:t xml:space="preserve"> </w:t>
            </w:r>
            <w:r>
              <w:rPr>
                <w:rFonts w:hint="eastAsia"/>
              </w:rPr>
              <w:t>草稿</w:t>
            </w:r>
          </w:p>
          <w:p>
            <w:r>
              <w:t xml:space="preserve">[  ] </w:t>
            </w:r>
            <w:r>
              <w:rPr>
                <w:rFonts w:hint="eastAsia"/>
              </w:rPr>
              <w:t>正式发布</w:t>
            </w:r>
          </w:p>
          <w:p>
            <w:r>
              <w:t xml:space="preserve">[  ] </w:t>
            </w:r>
            <w:r>
              <w:rPr>
                <w:rFonts w:hint="eastAsia"/>
              </w:rPr>
              <w:t>正在</w:t>
            </w:r>
            <w:r>
              <w:t>修改</w:t>
            </w:r>
          </w:p>
        </w:tc>
        <w:tc>
          <w:tcPr>
            <w:tcW w:w="1418" w:type="dxa"/>
            <w:shd w:val="clear" w:color="auto" w:fill="D9D9D9"/>
          </w:tcPr>
          <w:p>
            <w:r>
              <w:rPr>
                <w:rFonts w:hint="eastAsia"/>
              </w:rPr>
              <w:t>文件</w:t>
            </w:r>
            <w:r>
              <w:t>标识</w:t>
            </w:r>
            <w:r>
              <w:rPr>
                <w:rFonts w:hint="eastAsia"/>
              </w:rPr>
              <w:t>：</w:t>
            </w:r>
          </w:p>
        </w:tc>
        <w:tc>
          <w:tcPr>
            <w:tcW w:w="4927" w:type="dxa"/>
          </w:tcPr>
          <w:p>
            <w:r>
              <w:rPr>
                <w:rFonts w:hint="eastAsia"/>
              </w:rPr>
              <w:t>G0</w:t>
            </w:r>
            <w:r>
              <w:rPr>
                <w:rFonts w:hint="eastAsia"/>
                <w:lang w:val="en-US" w:eastAsia="zh-CN"/>
              </w:rPr>
              <w:t>8</w:t>
            </w:r>
            <w:r>
              <w:rPr>
                <w:rFonts w:hint="eastAsia"/>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r>
              <w:rPr>
                <w:rFonts w:hint="eastAsia"/>
              </w:rPr>
              <w:t>当前</w:t>
            </w:r>
            <w:r>
              <w:t>版本：</w:t>
            </w:r>
          </w:p>
        </w:tc>
        <w:tc>
          <w:tcPr>
            <w:tcW w:w="4927" w:type="dxa"/>
          </w:tcPr>
          <w:p>
            <w:pPr>
              <w:rPr>
                <w:rFonts w:hint="eastAsia" w:eastAsia="宋体"/>
                <w:lang w:val="en-US" w:eastAsia="zh-CN"/>
              </w:rPr>
            </w:pPr>
            <w:r>
              <w:rPr>
                <w:rFonts w:hint="eastAsia"/>
              </w:rPr>
              <w:t>V</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continue"/>
            <w:shd w:val="clear" w:color="auto" w:fill="auto"/>
          </w:tcPr>
          <w:p>
            <w:pPr>
              <w:ind w:firstLine="480"/>
            </w:pPr>
          </w:p>
        </w:tc>
        <w:tc>
          <w:tcPr>
            <w:tcW w:w="1418" w:type="dxa"/>
            <w:shd w:val="clear" w:color="auto" w:fill="D9D9D9"/>
          </w:tcPr>
          <w:p>
            <w:r>
              <w:rPr>
                <w:rFonts w:hint="eastAsia"/>
              </w:rPr>
              <w:t>作者：</w:t>
            </w:r>
          </w:p>
        </w:tc>
        <w:tc>
          <w:tcPr>
            <w:tcW w:w="4927" w:type="dxa"/>
          </w:tcPr>
          <w:p>
            <w:pPr>
              <w:rPr>
                <w:rFonts w:hint="eastAsia" w:eastAsia="宋体" w:cs="Calibri"/>
                <w:lang w:val="en-US" w:eastAsia="zh-CN"/>
              </w:rPr>
            </w:pPr>
            <w:r>
              <w:rPr>
                <w:rFonts w:hint="eastAsia" w:cs="Calibri"/>
                <w:lang w:val="en-US" w:eastAsia="zh-CN"/>
              </w:rPr>
              <w:t>刘向辉 陈祥斌 左文正 王安栋 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continue"/>
            <w:shd w:val="clear" w:color="auto" w:fill="auto"/>
          </w:tcPr>
          <w:p>
            <w:pPr>
              <w:ind w:firstLine="480"/>
            </w:pPr>
          </w:p>
        </w:tc>
        <w:tc>
          <w:tcPr>
            <w:tcW w:w="1418" w:type="dxa"/>
            <w:shd w:val="clear" w:color="auto" w:fill="D9D9D9"/>
          </w:tcPr>
          <w:p>
            <w:r>
              <w:rPr>
                <w:rFonts w:hint="eastAsia"/>
              </w:rPr>
              <w:t>完成</w:t>
            </w:r>
            <w:r>
              <w:t>日期：</w:t>
            </w:r>
          </w:p>
        </w:tc>
        <w:tc>
          <w:tcPr>
            <w:tcW w:w="4927" w:type="dxa"/>
          </w:tcPr>
          <w:p>
            <w:r>
              <w:rPr>
                <w:rFonts w:hint="eastAsia" w:ascii="宋体" w:hAnsi="宋体"/>
              </w:rPr>
              <w:t>201</w:t>
            </w:r>
            <w:r>
              <w:rPr>
                <w:rFonts w:hint="eastAsia" w:ascii="宋体" w:hAnsi="宋体"/>
                <w:lang w:val="en-US" w:eastAsia="zh-CN"/>
              </w:rPr>
              <w:t>8</w:t>
            </w:r>
            <w:r>
              <w:rPr>
                <w:rFonts w:hint="eastAsia" w:ascii="宋体" w:hAnsi="宋体"/>
              </w:rPr>
              <w:t>年1</w:t>
            </w:r>
            <w:r>
              <w:rPr>
                <w:rFonts w:hint="eastAsia" w:ascii="宋体" w:hAnsi="宋体"/>
                <w:lang w:val="en-US" w:eastAsia="zh-CN"/>
              </w:rPr>
              <w:t>0</w:t>
            </w:r>
            <w:r>
              <w:rPr>
                <w:rFonts w:hint="eastAsia" w:ascii="宋体" w:hAnsi="宋体"/>
              </w:rPr>
              <w:t>月</w:t>
            </w:r>
            <w:r>
              <w:rPr>
                <w:rFonts w:hint="eastAsia" w:ascii="宋体" w:hAnsi="宋体"/>
                <w:lang w:val="en-US" w:eastAsia="zh-CN"/>
              </w:rPr>
              <w:t>27</w:t>
            </w:r>
            <w:r>
              <w:rPr>
                <w:rFonts w:hint="eastAsia" w:ascii="宋体" w:hAnsi="宋体"/>
              </w:rPr>
              <w:t>日</w:t>
            </w:r>
          </w:p>
        </w:tc>
      </w:tr>
    </w:tbl>
    <w:p>
      <w:pPr>
        <w:jc w:val="center"/>
      </w:pPr>
      <w:r>
        <w:br w:type="page"/>
      </w:r>
    </w:p>
    <w:p>
      <w:pPr>
        <w:ind w:firstLine="720"/>
        <w:jc w:val="center"/>
        <w:rPr>
          <w:sz w:val="36"/>
          <w:szCs w:val="36"/>
        </w:rPr>
      </w:pPr>
      <w:r>
        <w:rPr>
          <w:rFonts w:hint="eastAsia"/>
          <w:sz w:val="36"/>
          <w:szCs w:val="36"/>
        </w:rPr>
        <w:t>版本历史</w:t>
      </w:r>
    </w:p>
    <w:tbl>
      <w:tblPr>
        <w:tblStyle w:val="13"/>
        <w:tblpPr w:leftFromText="180" w:rightFromText="180" w:vertAnchor="text" w:horzAnchor="margin" w:tblpY="3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711"/>
        <w:gridCol w:w="2348"/>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4" w:type="dxa"/>
            <w:shd w:val="clear" w:color="auto" w:fill="D9D9D9"/>
          </w:tcPr>
          <w:p>
            <w:pPr>
              <w:rPr>
                <w:rFonts w:ascii="宋体" w:hAnsi="宋体"/>
              </w:rPr>
            </w:pPr>
            <w:r>
              <w:rPr>
                <w:rFonts w:hint="eastAsia" w:ascii="宋体" w:hAnsi="宋体"/>
              </w:rPr>
              <w:t>版本/状态</w:t>
            </w:r>
          </w:p>
        </w:tc>
        <w:tc>
          <w:tcPr>
            <w:tcW w:w="1064" w:type="dxa"/>
            <w:shd w:val="clear" w:color="auto" w:fill="D9D9D9"/>
          </w:tcPr>
          <w:p>
            <w:pPr>
              <w:rPr>
                <w:rFonts w:ascii="宋体" w:hAnsi="宋体"/>
              </w:rPr>
            </w:pPr>
            <w:r>
              <w:rPr>
                <w:rFonts w:hint="eastAsia" w:ascii="宋体" w:hAnsi="宋体"/>
              </w:rPr>
              <w:t>参与者</w:t>
            </w:r>
          </w:p>
        </w:tc>
        <w:tc>
          <w:tcPr>
            <w:tcW w:w="1711" w:type="dxa"/>
            <w:shd w:val="clear" w:color="auto" w:fill="D9D9D9"/>
          </w:tcPr>
          <w:p>
            <w:pPr>
              <w:rPr>
                <w:rFonts w:ascii="宋体" w:hAnsi="宋体"/>
              </w:rPr>
            </w:pPr>
            <w:r>
              <w:rPr>
                <w:rFonts w:hint="eastAsia" w:ascii="宋体" w:hAnsi="宋体"/>
              </w:rPr>
              <w:t>起止日期</w:t>
            </w:r>
          </w:p>
        </w:tc>
        <w:tc>
          <w:tcPr>
            <w:tcW w:w="2348" w:type="dxa"/>
            <w:shd w:val="clear" w:color="auto" w:fill="D9D9D9"/>
          </w:tcPr>
          <w:p>
            <w:pPr>
              <w:rPr>
                <w:rFonts w:ascii="宋体" w:hAnsi="宋体"/>
              </w:rPr>
            </w:pPr>
            <w:r>
              <w:rPr>
                <w:rFonts w:hint="eastAsia" w:ascii="宋体" w:hAnsi="宋体"/>
              </w:rPr>
              <w:t>备注</w:t>
            </w:r>
          </w:p>
        </w:tc>
        <w:tc>
          <w:tcPr>
            <w:tcW w:w="2334" w:type="dxa"/>
            <w:shd w:val="clear" w:color="auto" w:fill="D9D9D9"/>
          </w:tcPr>
          <w:p>
            <w:pPr>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ascii="宋体" w:hAnsi="宋体"/>
              </w:rPr>
            </w:pPr>
            <w:r>
              <w:rPr>
                <w:rFonts w:hint="eastAsia" w:ascii="宋体" w:hAnsi="宋体"/>
              </w:rPr>
              <w:t>V0.1</w:t>
            </w:r>
          </w:p>
        </w:tc>
        <w:tc>
          <w:tcPr>
            <w:tcW w:w="1064" w:type="dxa"/>
          </w:tcPr>
          <w:p>
            <w:pPr>
              <w:rPr>
                <w:rFonts w:hint="eastAsia" w:ascii="宋体" w:hAnsi="宋体" w:eastAsia="宋体"/>
                <w:lang w:val="en-US" w:eastAsia="zh-CN"/>
              </w:rPr>
            </w:pPr>
            <w:r>
              <w:rPr>
                <w:rFonts w:hint="eastAsia" w:ascii="宋体" w:hAnsi="宋体"/>
                <w:lang w:val="en-US" w:eastAsia="zh-CN"/>
              </w:rPr>
              <w:t>涂弘森</w:t>
            </w:r>
          </w:p>
        </w:tc>
        <w:tc>
          <w:tcPr>
            <w:tcW w:w="1711" w:type="dxa"/>
          </w:tcPr>
          <w:p>
            <w:pPr>
              <w:rPr>
                <w:rFonts w:ascii="宋体" w:hAnsi="宋体"/>
              </w:rPr>
            </w:pPr>
            <w:r>
              <w:rPr>
                <w:rFonts w:hint="eastAsia" w:ascii="宋体" w:hAnsi="宋体"/>
              </w:rPr>
              <w:t>201</w:t>
            </w:r>
            <w:r>
              <w:rPr>
                <w:rFonts w:hint="eastAsia" w:ascii="宋体" w:hAnsi="宋体"/>
                <w:lang w:val="en-US" w:eastAsia="zh-CN"/>
              </w:rPr>
              <w:t>8</w:t>
            </w:r>
            <w:r>
              <w:rPr>
                <w:rFonts w:hint="eastAsia" w:ascii="宋体" w:hAnsi="宋体"/>
              </w:rPr>
              <w:t>年10月2</w:t>
            </w:r>
            <w:r>
              <w:rPr>
                <w:rFonts w:hint="eastAsia" w:ascii="宋体" w:hAnsi="宋体"/>
                <w:lang w:val="en-US" w:eastAsia="zh-CN"/>
              </w:rPr>
              <w:t>7</w:t>
            </w:r>
            <w:r>
              <w:rPr>
                <w:rFonts w:hint="eastAsia" w:ascii="宋体" w:hAnsi="宋体"/>
              </w:rPr>
              <w:t>日</w:t>
            </w:r>
          </w:p>
        </w:tc>
        <w:tc>
          <w:tcPr>
            <w:tcW w:w="2348" w:type="dxa"/>
          </w:tcPr>
          <w:p>
            <w:pPr>
              <w:rPr>
                <w:rFonts w:ascii="宋体" w:hAnsi="宋体"/>
              </w:rPr>
            </w:pPr>
            <w:r>
              <w:rPr>
                <w:rFonts w:ascii="宋体" w:hAnsi="宋体"/>
              </w:rPr>
              <w:t>QA</w:t>
            </w:r>
            <w:r>
              <w:rPr>
                <w:rFonts w:hint="eastAsia" w:ascii="宋体" w:hAnsi="宋体"/>
              </w:rPr>
              <w:t>计划初步编写</w:t>
            </w:r>
          </w:p>
        </w:tc>
        <w:tc>
          <w:tcPr>
            <w:tcW w:w="2334" w:type="dxa"/>
          </w:tcPr>
          <w:p>
            <w:pPr>
              <w:rPr>
                <w:rFonts w:hint="eastAsia" w:ascii="宋体" w:hAnsi="宋体" w:eastAsia="宋体"/>
                <w:lang w:val="en-US" w:eastAsia="zh-CN"/>
              </w:rPr>
            </w:pPr>
            <w:r>
              <w:rPr>
                <w:rFonts w:hint="eastAsia" w:ascii="宋体" w:hAnsi="宋体"/>
                <w:lang w:val="en-US" w:eastAsia="zh-CN"/>
              </w:rPr>
              <w:t>王安栋</w:t>
            </w:r>
          </w:p>
        </w:tc>
      </w:tr>
    </w:tbl>
    <w:p>
      <w:pPr>
        <w:ind w:firstLine="720"/>
        <w:jc w:val="center"/>
        <w:rPr>
          <w:sz w:val="36"/>
          <w:szCs w:val="36"/>
        </w:rPr>
      </w:pPr>
    </w:p>
    <w:p>
      <w:pPr>
        <w:rPr>
          <w:sz w:val="36"/>
          <w:szCs w:val="36"/>
        </w:rPr>
      </w:pPr>
      <w:r>
        <w:rPr>
          <w:sz w:val="36"/>
          <w:szCs w:val="36"/>
        </w:rPr>
        <w:br w:type="page"/>
      </w:r>
    </w:p>
    <w:sdt>
      <w:sdtPr>
        <w:rPr>
          <w:rFonts w:ascii="宋体" w:hAnsi="宋体" w:eastAsia="宋体" w:cs="Times New Roman"/>
          <w:kern w:val="2"/>
          <w:sz w:val="21"/>
          <w:szCs w:val="24"/>
          <w:lang w:val="en-US" w:eastAsia="zh-CN" w:bidi="ar-SA"/>
        </w:rPr>
        <w:id w:val="147454239"/>
        <w:docPartObj>
          <w:docPartGallery w:val="Table of Contents"/>
          <w:docPartUnique/>
        </w:docPartObj>
      </w:sdtPr>
      <w:sdtEndPr>
        <w:rPr>
          <w:rFonts w:ascii="Times New Roman" w:hAnsi="Times New Roman" w:eastAsia="宋体" w:cs="Times New Roman"/>
          <w:kern w:val="2"/>
          <w:sz w:val="24"/>
          <w:szCs w:val="3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sz w:val="36"/>
              <w:szCs w:val="36"/>
            </w:rPr>
            <w:fldChar w:fldCharType="begin"/>
          </w:r>
          <w:r>
            <w:rPr>
              <w:sz w:val="36"/>
              <w:szCs w:val="36"/>
            </w:rPr>
            <w:instrText xml:space="preserve">TOC \o "1-3" \h \u </w:instrText>
          </w:r>
          <w:r>
            <w:rPr>
              <w:sz w:val="36"/>
              <w:szCs w:val="36"/>
            </w:rPr>
            <w:fldChar w:fldCharType="separate"/>
          </w:r>
          <w:r>
            <w:rPr>
              <w:szCs w:val="36"/>
            </w:rPr>
            <w:fldChar w:fldCharType="begin"/>
          </w:r>
          <w:r>
            <w:rPr>
              <w:szCs w:val="36"/>
            </w:rPr>
            <w:instrText xml:space="preserve"> HYPERLINK \l _Toc14833 </w:instrText>
          </w:r>
          <w:r>
            <w:rPr>
              <w:szCs w:val="36"/>
            </w:rPr>
            <w:fldChar w:fldCharType="separate"/>
          </w:r>
          <w:r>
            <w:rPr>
              <w:rFonts w:hint="eastAsia"/>
            </w:rPr>
            <w:t>1</w:t>
          </w:r>
          <w:r>
            <w:t xml:space="preserve"> </w:t>
          </w:r>
          <w:r>
            <w:rPr>
              <w:rFonts w:hint="eastAsia"/>
            </w:rPr>
            <w:t>引言</w:t>
          </w:r>
          <w:r>
            <w:tab/>
          </w:r>
          <w:r>
            <w:fldChar w:fldCharType="begin"/>
          </w:r>
          <w:r>
            <w:instrText xml:space="preserve"> PAGEREF _Toc14833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_Toc1352 </w:instrText>
          </w:r>
          <w:r>
            <w:rPr>
              <w:szCs w:val="36"/>
            </w:rPr>
            <w:fldChar w:fldCharType="separate"/>
          </w:r>
          <w:r>
            <w:rPr>
              <w:rFonts w:hint="eastAsia" w:ascii="宋体" w:hAnsi="宋体" w:eastAsia="宋体"/>
            </w:rPr>
            <w:t>1.1标识</w:t>
          </w:r>
          <w:r>
            <w:tab/>
          </w:r>
          <w:r>
            <w:fldChar w:fldCharType="begin"/>
          </w:r>
          <w:r>
            <w:instrText xml:space="preserve"> PAGEREF _Toc1352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_Toc17908 </w:instrText>
          </w:r>
          <w:r>
            <w:rPr>
              <w:szCs w:val="36"/>
            </w:rPr>
            <w:fldChar w:fldCharType="separate"/>
          </w:r>
          <w:r>
            <w:rPr>
              <w:rFonts w:hint="eastAsia"/>
            </w:rPr>
            <w:t>1.2系统概述</w:t>
          </w:r>
          <w:r>
            <w:tab/>
          </w:r>
          <w:r>
            <w:fldChar w:fldCharType="begin"/>
          </w:r>
          <w:r>
            <w:instrText xml:space="preserve"> PAGEREF _Toc17908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_Toc1482 </w:instrText>
          </w:r>
          <w:r>
            <w:rPr>
              <w:szCs w:val="36"/>
            </w:rPr>
            <w:fldChar w:fldCharType="separate"/>
          </w:r>
          <w:r>
            <w:rPr>
              <w:rFonts w:hint="eastAsia"/>
            </w:rPr>
            <w:t>1.3文档概述</w:t>
          </w:r>
          <w:r>
            <w:tab/>
          </w:r>
          <w:r>
            <w:fldChar w:fldCharType="begin"/>
          </w:r>
          <w:r>
            <w:instrText xml:space="preserve"> PAGEREF _Toc1482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_Toc17127 </w:instrText>
          </w:r>
          <w:r>
            <w:rPr>
              <w:szCs w:val="36"/>
            </w:rPr>
            <w:fldChar w:fldCharType="separate"/>
          </w:r>
          <w:r>
            <w:rPr>
              <w:rFonts w:hint="eastAsia"/>
            </w:rPr>
            <w:t>1.4组织和职责</w:t>
          </w:r>
          <w:r>
            <w:tab/>
          </w:r>
          <w:r>
            <w:fldChar w:fldCharType="begin"/>
          </w:r>
          <w:r>
            <w:instrText xml:space="preserve"> PAGEREF _Toc17127 </w:instrText>
          </w:r>
          <w:r>
            <w:fldChar w:fldCharType="separate"/>
          </w:r>
          <w:r>
            <w:t>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_Toc20256 </w:instrText>
          </w:r>
          <w:r>
            <w:rPr>
              <w:szCs w:val="36"/>
            </w:rPr>
            <w:fldChar w:fldCharType="separate"/>
          </w:r>
          <w:r>
            <w:rPr>
              <w:rFonts w:hint="eastAsia"/>
            </w:rPr>
            <w:t>1.5资源</w:t>
          </w:r>
          <w:r>
            <w:tab/>
          </w:r>
          <w:r>
            <w:fldChar w:fldCharType="begin"/>
          </w:r>
          <w:r>
            <w:instrText xml:space="preserve"> PAGEREF _Toc20256 </w:instrText>
          </w:r>
          <w:r>
            <w:fldChar w:fldCharType="separate"/>
          </w:r>
          <w:r>
            <w:t>6</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_Toc29554 </w:instrText>
          </w:r>
          <w:r>
            <w:rPr>
              <w:szCs w:val="36"/>
            </w:rPr>
            <w:fldChar w:fldCharType="separate"/>
          </w:r>
          <w:r>
            <w:rPr>
              <w:rFonts w:hint="eastAsia"/>
            </w:rPr>
            <w:t>2引用文件</w:t>
          </w:r>
          <w:r>
            <w:tab/>
          </w:r>
          <w:r>
            <w:fldChar w:fldCharType="begin"/>
          </w:r>
          <w:r>
            <w:instrText xml:space="preserve"> PAGEREF _Toc29554 </w:instrText>
          </w:r>
          <w:r>
            <w:fldChar w:fldCharType="separate"/>
          </w:r>
          <w:r>
            <w:t>6</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_Toc12406 </w:instrText>
          </w:r>
          <w:r>
            <w:rPr>
              <w:szCs w:val="36"/>
            </w:rPr>
            <w:fldChar w:fldCharType="separate"/>
          </w:r>
          <w:r>
            <w:rPr>
              <w:rFonts w:hint="eastAsia"/>
            </w:rPr>
            <w:t>3管理</w:t>
          </w:r>
          <w:r>
            <w:tab/>
          </w:r>
          <w:r>
            <w:fldChar w:fldCharType="begin"/>
          </w:r>
          <w:r>
            <w:instrText xml:space="preserve"> PAGEREF _Toc12406 </w:instrText>
          </w:r>
          <w:r>
            <w:fldChar w:fldCharType="separate"/>
          </w:r>
          <w:r>
            <w:t>6</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_Toc11435 </w:instrText>
          </w:r>
          <w:r>
            <w:rPr>
              <w:szCs w:val="36"/>
            </w:rPr>
            <w:fldChar w:fldCharType="separate"/>
          </w:r>
          <w:r>
            <w:rPr>
              <w:rFonts w:hint="eastAsia"/>
            </w:rPr>
            <w:t>3.1机构</w:t>
          </w:r>
          <w:r>
            <w:tab/>
          </w:r>
          <w:r>
            <w:fldChar w:fldCharType="begin"/>
          </w:r>
          <w:r>
            <w:instrText xml:space="preserve"> PAGEREF _Toc11435 </w:instrText>
          </w:r>
          <w:r>
            <w:fldChar w:fldCharType="separate"/>
          </w:r>
          <w:r>
            <w:t>6</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_Toc19131 </w:instrText>
          </w:r>
          <w:r>
            <w:rPr>
              <w:szCs w:val="36"/>
            </w:rPr>
            <w:fldChar w:fldCharType="separate"/>
          </w:r>
          <w:r>
            <w:rPr>
              <w:rFonts w:hint="eastAsia"/>
            </w:rPr>
            <w:t>4文档</w:t>
          </w:r>
          <w:r>
            <w:tab/>
          </w:r>
          <w:r>
            <w:fldChar w:fldCharType="begin"/>
          </w:r>
          <w:r>
            <w:instrText xml:space="preserve"> PAGEREF _Toc19131 </w:instrText>
          </w:r>
          <w:r>
            <w:fldChar w:fldCharType="separate"/>
          </w:r>
          <w:r>
            <w:t>7</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_Toc29488 </w:instrText>
          </w:r>
          <w:r>
            <w:rPr>
              <w:szCs w:val="36"/>
            </w:rPr>
            <w:fldChar w:fldCharType="separate"/>
          </w:r>
          <w:r>
            <w:rPr>
              <w:rFonts w:hint="eastAsia"/>
            </w:rPr>
            <w:t>4.1基本文档</w:t>
          </w:r>
          <w:r>
            <w:tab/>
          </w:r>
          <w:r>
            <w:fldChar w:fldCharType="begin"/>
          </w:r>
          <w:r>
            <w:instrText xml:space="preserve"> PAGEREF _Toc29488 </w:instrText>
          </w:r>
          <w:r>
            <w:fldChar w:fldCharType="separate"/>
          </w:r>
          <w:r>
            <w:t>7</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_Toc471 </w:instrText>
          </w:r>
          <w:r>
            <w:rPr>
              <w:szCs w:val="36"/>
            </w:rPr>
            <w:fldChar w:fldCharType="separate"/>
          </w:r>
          <w:r>
            <w:rPr>
              <w:rFonts w:hint="eastAsia"/>
            </w:rPr>
            <w:t>4.2用户文档</w:t>
          </w:r>
          <w:r>
            <w:tab/>
          </w:r>
          <w:r>
            <w:fldChar w:fldCharType="begin"/>
          </w:r>
          <w:r>
            <w:instrText xml:space="preserve"> PAGEREF _Toc471 </w:instrText>
          </w:r>
          <w:r>
            <w:fldChar w:fldCharType="separate"/>
          </w:r>
          <w:r>
            <w:t>7</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_Toc19965 </w:instrText>
          </w:r>
          <w:r>
            <w:rPr>
              <w:szCs w:val="36"/>
            </w:rPr>
            <w:fldChar w:fldCharType="separate"/>
          </w:r>
          <w:r>
            <w:rPr>
              <w:rFonts w:hint="eastAsia"/>
            </w:rPr>
            <w:t>4.3其他文档</w:t>
          </w:r>
          <w:r>
            <w:tab/>
          </w:r>
          <w:r>
            <w:fldChar w:fldCharType="begin"/>
          </w:r>
          <w:r>
            <w:instrText xml:space="preserve"> PAGEREF _Toc19965 </w:instrText>
          </w:r>
          <w:r>
            <w:fldChar w:fldCharType="separate"/>
          </w:r>
          <w:r>
            <w:t>7</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_Toc4261 </w:instrText>
          </w:r>
          <w:r>
            <w:rPr>
              <w:szCs w:val="36"/>
            </w:rPr>
            <w:fldChar w:fldCharType="separate"/>
          </w:r>
          <w:r>
            <w:rPr>
              <w:rFonts w:hint="eastAsia"/>
            </w:rPr>
            <w:t>5软件质量标准</w:t>
          </w:r>
          <w:r>
            <w:tab/>
          </w:r>
          <w:r>
            <w:fldChar w:fldCharType="begin"/>
          </w:r>
          <w:r>
            <w:instrText xml:space="preserve"> PAGEREF _Toc4261 </w:instrText>
          </w:r>
          <w:r>
            <w:fldChar w:fldCharType="separate"/>
          </w:r>
          <w:r>
            <w:t>8</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_Toc25876 </w:instrText>
          </w:r>
          <w:r>
            <w:rPr>
              <w:szCs w:val="36"/>
            </w:rPr>
            <w:fldChar w:fldCharType="separate"/>
          </w:r>
          <w:r>
            <w:rPr>
              <w:rFonts w:hint="eastAsia"/>
            </w:rPr>
            <w:t>5.1软件质量标准概述</w:t>
          </w:r>
          <w:r>
            <w:tab/>
          </w:r>
          <w:r>
            <w:fldChar w:fldCharType="begin"/>
          </w:r>
          <w:r>
            <w:instrText xml:space="preserve"> PAGEREF _Toc25876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_Toc7556 </w:instrText>
          </w:r>
          <w:r>
            <w:rPr>
              <w:szCs w:val="36"/>
            </w:rPr>
            <w:fldChar w:fldCharType="separate"/>
          </w:r>
          <w:r>
            <w:rPr>
              <w:rFonts w:hint="eastAsia"/>
            </w:rPr>
            <w:t>5.1.1国际标准</w:t>
          </w:r>
          <w:r>
            <w:tab/>
          </w:r>
          <w:r>
            <w:fldChar w:fldCharType="begin"/>
          </w:r>
          <w:r>
            <w:instrText xml:space="preserve"> PAGEREF _Toc7556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_Toc29226 </w:instrText>
          </w:r>
          <w:r>
            <w:rPr>
              <w:szCs w:val="36"/>
            </w:rPr>
            <w:fldChar w:fldCharType="separate"/>
          </w:r>
          <w:r>
            <w:rPr>
              <w:rFonts w:hint="eastAsia"/>
            </w:rPr>
            <w:t>5.1.2国家标准</w:t>
          </w:r>
          <w:r>
            <w:tab/>
          </w:r>
          <w:r>
            <w:fldChar w:fldCharType="begin"/>
          </w:r>
          <w:r>
            <w:instrText xml:space="preserve"> PAGEREF _Toc29226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_Toc23750 </w:instrText>
          </w:r>
          <w:r>
            <w:rPr>
              <w:szCs w:val="36"/>
            </w:rPr>
            <w:fldChar w:fldCharType="separate"/>
          </w:r>
          <w:r>
            <w:rPr>
              <w:rFonts w:hint="eastAsia"/>
            </w:rPr>
            <w:t>5.1.3行业标准</w:t>
          </w:r>
          <w:r>
            <w:tab/>
          </w:r>
          <w:r>
            <w:fldChar w:fldCharType="begin"/>
          </w:r>
          <w:r>
            <w:instrText xml:space="preserve"> PAGEREF _Toc23750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_Toc31735 </w:instrText>
          </w:r>
          <w:r>
            <w:rPr>
              <w:szCs w:val="36"/>
            </w:rPr>
            <w:fldChar w:fldCharType="separate"/>
          </w:r>
          <w:r>
            <w:rPr>
              <w:rFonts w:hint="eastAsia"/>
            </w:rPr>
            <w:t>5.1.4企业规范</w:t>
          </w:r>
          <w:r>
            <w:tab/>
          </w:r>
          <w:r>
            <w:fldChar w:fldCharType="begin"/>
          </w:r>
          <w:r>
            <w:instrText xml:space="preserve"> PAGEREF _Toc31735 </w:instrText>
          </w:r>
          <w:r>
            <w:fldChar w:fldCharType="separate"/>
          </w:r>
          <w:r>
            <w:t>8</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_Toc30535 </w:instrText>
          </w:r>
          <w:r>
            <w:rPr>
              <w:szCs w:val="36"/>
            </w:rPr>
            <w:fldChar w:fldCharType="separate"/>
          </w:r>
          <w:r>
            <w:rPr>
              <w:rFonts w:hint="eastAsia"/>
            </w:rPr>
            <w:t>5.1.5项目规范</w:t>
          </w:r>
          <w:r>
            <w:tab/>
          </w:r>
          <w:r>
            <w:fldChar w:fldCharType="begin"/>
          </w:r>
          <w:r>
            <w:instrText xml:space="preserve"> PAGEREF _Toc30535 </w:instrText>
          </w:r>
          <w:r>
            <w:fldChar w:fldCharType="separate"/>
          </w:r>
          <w:r>
            <w:t>8</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_Toc22752 </w:instrText>
          </w:r>
          <w:r>
            <w:rPr>
              <w:szCs w:val="36"/>
            </w:rPr>
            <w:fldChar w:fldCharType="separate"/>
          </w:r>
          <w:r>
            <w:rPr>
              <w:rFonts w:hint="eastAsia"/>
            </w:rPr>
            <w:t>6评审和检查</w:t>
          </w:r>
          <w:r>
            <w:tab/>
          </w:r>
          <w:r>
            <w:fldChar w:fldCharType="begin"/>
          </w:r>
          <w:r>
            <w:instrText xml:space="preserve"> PAGEREF _Toc22752 </w:instrText>
          </w:r>
          <w:r>
            <w:fldChar w:fldCharType="separate"/>
          </w:r>
          <w:r>
            <w:t>8</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_Toc24295 </w:instrText>
          </w:r>
          <w:r>
            <w:rPr>
              <w:szCs w:val="36"/>
            </w:rPr>
            <w:fldChar w:fldCharType="separate"/>
          </w:r>
          <w:r>
            <w:rPr>
              <w:rFonts w:hint="eastAsia"/>
            </w:rPr>
            <w:t>6.1软件评审的角色和职能</w:t>
          </w:r>
          <w:r>
            <w:tab/>
          </w:r>
          <w:r>
            <w:fldChar w:fldCharType="begin"/>
          </w:r>
          <w:r>
            <w:instrText xml:space="preserve"> PAGEREF _Toc24295 </w:instrText>
          </w:r>
          <w:r>
            <w:fldChar w:fldCharType="separate"/>
          </w:r>
          <w:r>
            <w:t>9</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_Toc7184 </w:instrText>
          </w:r>
          <w:r>
            <w:rPr>
              <w:szCs w:val="36"/>
            </w:rPr>
            <w:fldChar w:fldCharType="separate"/>
          </w:r>
          <w:r>
            <w:rPr>
              <w:rFonts w:hint="eastAsia"/>
            </w:rPr>
            <w:t>6.2评审的内容</w:t>
          </w:r>
          <w:r>
            <w:tab/>
          </w:r>
          <w:r>
            <w:fldChar w:fldCharType="begin"/>
          </w:r>
          <w:r>
            <w:instrText xml:space="preserve"> PAGEREF _Toc7184 </w:instrText>
          </w:r>
          <w:r>
            <w:fldChar w:fldCharType="separate"/>
          </w:r>
          <w:r>
            <w:t>10</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_Toc18374 </w:instrText>
          </w:r>
          <w:r>
            <w:rPr>
              <w:szCs w:val="36"/>
            </w:rPr>
            <w:fldChar w:fldCharType="separate"/>
          </w:r>
          <w:r>
            <w:t>6.21管理评审</w:t>
          </w:r>
          <w:r>
            <w:tab/>
          </w:r>
          <w:r>
            <w:fldChar w:fldCharType="begin"/>
          </w:r>
          <w:r>
            <w:instrText xml:space="preserve"> PAGEREF _Toc18374 </w:instrText>
          </w:r>
          <w:r>
            <w:fldChar w:fldCharType="separate"/>
          </w:r>
          <w:r>
            <w:t>10</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_Toc26687 </w:instrText>
          </w:r>
          <w:r>
            <w:rPr>
              <w:szCs w:val="36"/>
            </w:rPr>
            <w:fldChar w:fldCharType="separate"/>
          </w:r>
          <w:r>
            <w:rPr>
              <w:rFonts w:hint="eastAsia"/>
            </w:rPr>
            <w:t>6.2.1技术评审</w:t>
          </w:r>
          <w:r>
            <w:tab/>
          </w:r>
          <w:r>
            <w:fldChar w:fldCharType="begin"/>
          </w:r>
          <w:r>
            <w:instrText xml:space="preserve"> PAGEREF _Toc26687 </w:instrText>
          </w:r>
          <w:r>
            <w:fldChar w:fldCharType="separate"/>
          </w:r>
          <w:r>
            <w:t>10</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_Toc29810 </w:instrText>
          </w:r>
          <w:r>
            <w:rPr>
              <w:szCs w:val="36"/>
            </w:rPr>
            <w:fldChar w:fldCharType="separate"/>
          </w:r>
          <w:r>
            <w:rPr>
              <w:rFonts w:hint="eastAsia"/>
            </w:rPr>
            <w:t>6.2.2文档评审</w:t>
          </w:r>
          <w:r>
            <w:tab/>
          </w:r>
          <w:r>
            <w:fldChar w:fldCharType="begin"/>
          </w:r>
          <w:r>
            <w:instrText xml:space="preserve"> PAGEREF _Toc29810 </w:instrText>
          </w:r>
          <w:r>
            <w:fldChar w:fldCharType="separate"/>
          </w:r>
          <w:r>
            <w:t>11</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_Toc15792 </w:instrText>
          </w:r>
          <w:r>
            <w:rPr>
              <w:szCs w:val="36"/>
            </w:rPr>
            <w:fldChar w:fldCharType="separate"/>
          </w:r>
          <w:r>
            <w:rPr>
              <w:rFonts w:hint="eastAsia"/>
            </w:rPr>
            <w:t>6.2.3过程评审</w:t>
          </w:r>
          <w:r>
            <w:tab/>
          </w:r>
          <w:r>
            <w:fldChar w:fldCharType="begin"/>
          </w:r>
          <w:r>
            <w:instrText xml:space="preserve"> PAGEREF _Toc15792 </w:instrText>
          </w:r>
          <w:r>
            <w:fldChar w:fldCharType="separate"/>
          </w:r>
          <w:r>
            <w:t>11</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_Toc13411 </w:instrText>
          </w:r>
          <w:r>
            <w:rPr>
              <w:szCs w:val="36"/>
            </w:rPr>
            <w:fldChar w:fldCharType="separate"/>
          </w:r>
          <w:r>
            <w:rPr>
              <w:rFonts w:hint="eastAsia"/>
            </w:rPr>
            <w:t>6.2.4评审的方法和技术</w:t>
          </w:r>
          <w:r>
            <w:tab/>
          </w:r>
          <w:r>
            <w:fldChar w:fldCharType="begin"/>
          </w:r>
          <w:r>
            <w:instrText xml:space="preserve"> PAGEREF _Toc13411 </w:instrText>
          </w:r>
          <w:r>
            <w:fldChar w:fldCharType="separate"/>
          </w:r>
          <w:r>
            <w:t>12</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_Toc17715 </w:instrText>
          </w:r>
          <w:r>
            <w:rPr>
              <w:szCs w:val="36"/>
            </w:rPr>
            <w:fldChar w:fldCharType="separate"/>
          </w:r>
          <w:r>
            <w:rPr>
              <w:rFonts w:hint="eastAsia"/>
            </w:rPr>
            <w:t>6.3评审会议流程</w:t>
          </w:r>
          <w:r>
            <w:tab/>
          </w:r>
          <w:r>
            <w:fldChar w:fldCharType="begin"/>
          </w:r>
          <w:r>
            <w:instrText xml:space="preserve"> PAGEREF _Toc17715 </w:instrText>
          </w:r>
          <w:r>
            <w:fldChar w:fldCharType="separate"/>
          </w:r>
          <w:r>
            <w:t>13</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_Toc12153 </w:instrText>
          </w:r>
          <w:r>
            <w:rPr>
              <w:szCs w:val="36"/>
            </w:rPr>
            <w:fldChar w:fldCharType="separate"/>
          </w:r>
          <w:r>
            <w:rPr>
              <w:rFonts w:hint="eastAsia"/>
            </w:rPr>
            <w:t>6.3.1准备评审会议</w:t>
          </w:r>
          <w:r>
            <w:tab/>
          </w:r>
          <w:r>
            <w:fldChar w:fldCharType="begin"/>
          </w:r>
          <w:r>
            <w:instrText xml:space="preserve"> PAGEREF _Toc12153 </w:instrText>
          </w:r>
          <w:r>
            <w:fldChar w:fldCharType="separate"/>
          </w:r>
          <w:r>
            <w:t>13</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_Toc26672 </w:instrText>
          </w:r>
          <w:r>
            <w:rPr>
              <w:szCs w:val="36"/>
            </w:rPr>
            <w:fldChar w:fldCharType="separate"/>
          </w:r>
          <w:r>
            <w:rPr>
              <w:rFonts w:hint="eastAsia"/>
            </w:rPr>
            <w:t>6.3.2召开评审会议</w:t>
          </w:r>
          <w:r>
            <w:tab/>
          </w:r>
          <w:r>
            <w:fldChar w:fldCharType="begin"/>
          </w:r>
          <w:r>
            <w:instrText xml:space="preserve"> PAGEREF _Toc26672 </w:instrText>
          </w:r>
          <w:r>
            <w:fldChar w:fldCharType="separate"/>
          </w:r>
          <w:r>
            <w:t>13</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_Toc11872 </w:instrText>
          </w:r>
          <w:r>
            <w:rPr>
              <w:szCs w:val="36"/>
            </w:rPr>
            <w:fldChar w:fldCharType="separate"/>
          </w:r>
          <w:r>
            <w:rPr>
              <w:rFonts w:hint="eastAsia"/>
            </w:rPr>
            <w:t>6.3.3跟踪分析评审结果</w:t>
          </w:r>
          <w:r>
            <w:tab/>
          </w:r>
          <w:r>
            <w:fldChar w:fldCharType="begin"/>
          </w:r>
          <w:r>
            <w:instrText xml:space="preserve"> PAGEREF _Toc11872 </w:instrText>
          </w:r>
          <w:r>
            <w:fldChar w:fldCharType="separate"/>
          </w:r>
          <w:r>
            <w:t>13</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_Toc17922 </w:instrText>
          </w:r>
          <w:r>
            <w:rPr>
              <w:szCs w:val="36"/>
            </w:rPr>
            <w:fldChar w:fldCharType="separate"/>
          </w:r>
          <w:r>
            <w:rPr>
              <w:rFonts w:hint="eastAsia"/>
            </w:rPr>
            <w:t>7项目策划阶段的QA活动</w:t>
          </w:r>
          <w:r>
            <w:tab/>
          </w:r>
          <w:r>
            <w:fldChar w:fldCharType="begin"/>
          </w:r>
          <w:r>
            <w:instrText xml:space="preserve"> PAGEREF _Toc17922 </w:instrText>
          </w:r>
          <w:r>
            <w:fldChar w:fldCharType="separate"/>
          </w:r>
          <w:r>
            <w:t>13</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_Toc20218 </w:instrText>
          </w:r>
          <w:r>
            <w:rPr>
              <w:szCs w:val="36"/>
            </w:rPr>
            <w:fldChar w:fldCharType="separate"/>
          </w:r>
          <w:r>
            <w:rPr>
              <w:rFonts w:hint="eastAsia"/>
              <w:szCs w:val="24"/>
            </w:rPr>
            <w:t>8</w:t>
          </w:r>
          <w:r>
            <w:rPr>
              <w:rFonts w:hint="eastAsia"/>
            </w:rPr>
            <w:t>软件配置管理</w:t>
          </w:r>
          <w:r>
            <w:tab/>
          </w:r>
          <w:r>
            <w:fldChar w:fldCharType="begin"/>
          </w:r>
          <w:r>
            <w:instrText xml:space="preserve"> PAGEREF _Toc20218 </w:instrText>
          </w:r>
          <w:r>
            <w:fldChar w:fldCharType="separate"/>
          </w:r>
          <w:r>
            <w:t>13</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_Toc22824 </w:instrText>
          </w:r>
          <w:r>
            <w:rPr>
              <w:szCs w:val="36"/>
            </w:rPr>
            <w:fldChar w:fldCharType="separate"/>
          </w:r>
          <w:r>
            <w:rPr>
              <w:rFonts w:hint="eastAsia"/>
            </w:rPr>
            <w:t>8.1软件配置管理角色职责</w:t>
          </w:r>
          <w:r>
            <w:tab/>
          </w:r>
          <w:r>
            <w:fldChar w:fldCharType="begin"/>
          </w:r>
          <w:r>
            <w:instrText xml:space="preserve"> PAGEREF _Toc22824 </w:instrText>
          </w:r>
          <w:r>
            <w:fldChar w:fldCharType="separate"/>
          </w:r>
          <w:r>
            <w:t>14</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_Toc19783 </w:instrText>
          </w:r>
          <w:r>
            <w:rPr>
              <w:szCs w:val="36"/>
            </w:rPr>
            <w:fldChar w:fldCharType="separate"/>
          </w:r>
          <w:r>
            <w:rPr>
              <w:rFonts w:hint="eastAsia"/>
            </w:rPr>
            <w:t>8.2软件配置管理过程描述</w:t>
          </w:r>
          <w:r>
            <w:tab/>
          </w:r>
          <w:r>
            <w:fldChar w:fldCharType="begin"/>
          </w:r>
          <w:r>
            <w:instrText xml:space="preserve"> PAGEREF _Toc19783 </w:instrText>
          </w:r>
          <w:r>
            <w:fldChar w:fldCharType="separate"/>
          </w:r>
          <w:r>
            <w:t>14</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_Toc29473 </w:instrText>
          </w:r>
          <w:r>
            <w:rPr>
              <w:szCs w:val="36"/>
            </w:rPr>
            <w:fldChar w:fldCharType="separate"/>
          </w:r>
          <w:r>
            <w:rPr>
              <w:rFonts w:hint="eastAsia"/>
            </w:rPr>
            <w:t>8.3软件配置管理的关键活动</w:t>
          </w:r>
          <w:r>
            <w:tab/>
          </w:r>
          <w:r>
            <w:fldChar w:fldCharType="begin"/>
          </w:r>
          <w:r>
            <w:instrText xml:space="preserve"> PAGEREF _Toc29473 </w:instrText>
          </w:r>
          <w:r>
            <w:fldChar w:fldCharType="separate"/>
          </w:r>
          <w:r>
            <w:t>14</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_Toc3170 </w:instrText>
          </w:r>
          <w:r>
            <w:rPr>
              <w:szCs w:val="36"/>
            </w:rPr>
            <w:fldChar w:fldCharType="separate"/>
          </w:r>
          <w:r>
            <w:rPr>
              <w:rFonts w:hint="eastAsia"/>
              <w:szCs w:val="36"/>
              <w:lang w:val="en-US" w:eastAsia="zh-CN"/>
            </w:rPr>
            <w:t>9</w:t>
          </w:r>
          <w:r>
            <w:rPr>
              <w:rFonts w:hint="eastAsia"/>
            </w:rPr>
            <w:t>工具、技术和方法</w:t>
          </w:r>
          <w:r>
            <w:tab/>
          </w:r>
          <w:r>
            <w:fldChar w:fldCharType="begin"/>
          </w:r>
          <w:r>
            <w:instrText xml:space="preserve"> PAGEREF _Toc3170 </w:instrText>
          </w:r>
          <w:r>
            <w:fldChar w:fldCharType="separate"/>
          </w:r>
          <w:r>
            <w:t>15</w:t>
          </w:r>
          <w:r>
            <w:fldChar w:fldCharType="end"/>
          </w:r>
          <w:r>
            <w:rPr>
              <w:szCs w:val="36"/>
            </w:rPr>
            <w:fldChar w:fldCharType="end"/>
          </w:r>
        </w:p>
        <w:p>
          <w:pPr>
            <w:pStyle w:val="9"/>
            <w:tabs>
              <w:tab w:val="right" w:leader="dot" w:pos="8306"/>
            </w:tabs>
          </w:pPr>
          <w:r>
            <w:rPr>
              <w:szCs w:val="36"/>
            </w:rPr>
            <w:fldChar w:fldCharType="begin"/>
          </w:r>
          <w:r>
            <w:rPr>
              <w:szCs w:val="36"/>
            </w:rPr>
            <w:instrText xml:space="preserve"> HYPERLINK \l _Toc11234 </w:instrText>
          </w:r>
          <w:r>
            <w:rPr>
              <w:szCs w:val="36"/>
            </w:rPr>
            <w:fldChar w:fldCharType="separate"/>
          </w:r>
          <w:r>
            <w:rPr>
              <w:rFonts w:hint="eastAsia"/>
            </w:rPr>
            <w:t>附录</w:t>
          </w:r>
          <w:r>
            <w:tab/>
          </w:r>
          <w:r>
            <w:fldChar w:fldCharType="begin"/>
          </w:r>
          <w:r>
            <w:instrText xml:space="preserve"> PAGEREF _Toc11234 </w:instrText>
          </w:r>
          <w:r>
            <w:fldChar w:fldCharType="separate"/>
          </w:r>
          <w:r>
            <w:t>15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_Toc10377 </w:instrText>
          </w:r>
          <w:r>
            <w:rPr>
              <w:szCs w:val="36"/>
            </w:rPr>
            <w:fldChar w:fldCharType="separate"/>
          </w:r>
          <w:r>
            <w:rPr>
              <w:rFonts w:hint="eastAsia"/>
            </w:rPr>
            <w:t>附表1:问题报告单</w:t>
          </w:r>
          <w:r>
            <w:tab/>
          </w:r>
          <w:r>
            <w:fldChar w:fldCharType="begin"/>
          </w:r>
          <w:r>
            <w:instrText xml:space="preserve"> PAGEREF _Toc10377 </w:instrText>
          </w:r>
          <w:r>
            <w:fldChar w:fldCharType="separate"/>
          </w:r>
          <w:r>
            <w:t>15</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_Toc2636 </w:instrText>
          </w:r>
          <w:r>
            <w:rPr>
              <w:szCs w:val="36"/>
            </w:rPr>
            <w:fldChar w:fldCharType="separate"/>
          </w:r>
          <w:r>
            <w:rPr>
              <w:rFonts w:hint="eastAsia"/>
            </w:rPr>
            <w:t>附表2：设计变更报告单</w:t>
          </w:r>
          <w:r>
            <w:tab/>
          </w:r>
          <w:r>
            <w:fldChar w:fldCharType="begin"/>
          </w:r>
          <w:r>
            <w:instrText xml:space="preserve"> PAGEREF _Toc2636 </w:instrText>
          </w:r>
          <w:r>
            <w:fldChar w:fldCharType="separate"/>
          </w:r>
          <w:r>
            <w:t>16</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_Toc25167 </w:instrText>
          </w:r>
          <w:r>
            <w:rPr>
              <w:szCs w:val="36"/>
            </w:rPr>
            <w:fldChar w:fldCharType="separate"/>
          </w:r>
          <w:r>
            <w:rPr>
              <w:rFonts w:hint="eastAsia"/>
            </w:rPr>
            <w:t>附表3:计划修订申请单</w:t>
          </w:r>
          <w:r>
            <w:tab/>
          </w:r>
          <w:r>
            <w:fldChar w:fldCharType="begin"/>
          </w:r>
          <w:r>
            <w:instrText xml:space="preserve"> PAGEREF _Toc25167 </w:instrText>
          </w:r>
          <w:r>
            <w:fldChar w:fldCharType="separate"/>
          </w:r>
          <w:r>
            <w:t>16</w:t>
          </w:r>
          <w:r>
            <w:fldChar w:fldCharType="end"/>
          </w:r>
          <w:r>
            <w:rPr>
              <w:szCs w:val="36"/>
            </w:rPr>
            <w:fldChar w:fldCharType="end"/>
          </w:r>
        </w:p>
        <w:p>
          <w:pPr>
            <w:pStyle w:val="10"/>
            <w:tabs>
              <w:tab w:val="right" w:leader="dot" w:pos="8306"/>
            </w:tabs>
          </w:pPr>
          <w:r>
            <w:rPr>
              <w:szCs w:val="36"/>
            </w:rPr>
            <w:fldChar w:fldCharType="begin"/>
          </w:r>
          <w:r>
            <w:rPr>
              <w:szCs w:val="36"/>
            </w:rPr>
            <w:instrText xml:space="preserve"> HYPERLINK \l _Toc5391 </w:instrText>
          </w:r>
          <w:r>
            <w:rPr>
              <w:szCs w:val="36"/>
            </w:rPr>
            <w:fldChar w:fldCharType="separate"/>
          </w:r>
          <w:r>
            <w:rPr>
              <w:rFonts w:hint="eastAsia"/>
            </w:rPr>
            <w:t>附表4:项目月报表</w:t>
          </w:r>
          <w:r>
            <w:tab/>
          </w:r>
          <w:r>
            <w:fldChar w:fldCharType="begin"/>
          </w:r>
          <w:r>
            <w:instrText xml:space="preserve"> PAGEREF _Toc5391 </w:instrText>
          </w:r>
          <w:r>
            <w:fldChar w:fldCharType="separate"/>
          </w:r>
          <w:r>
            <w:t>17</w:t>
          </w:r>
          <w:r>
            <w:fldChar w:fldCharType="end"/>
          </w:r>
          <w:r>
            <w:rPr>
              <w:szCs w:val="36"/>
            </w:rPr>
            <w:fldChar w:fldCharType="end"/>
          </w:r>
        </w:p>
        <w:p>
          <w:pPr>
            <w:rPr>
              <w:sz w:val="36"/>
              <w:szCs w:val="36"/>
            </w:rPr>
          </w:pPr>
          <w:r>
            <w:rPr>
              <w:szCs w:val="36"/>
            </w:rPr>
            <w:fldChar w:fldCharType="end"/>
          </w:r>
        </w:p>
      </w:sdtContent>
    </w:sdt>
    <w:p>
      <w:pPr>
        <w:rPr>
          <w:sz w:val="36"/>
          <w:szCs w:val="36"/>
        </w:rPr>
      </w:pPr>
      <w:r>
        <w:rPr>
          <w:sz w:val="36"/>
          <w:szCs w:val="36"/>
        </w:rPr>
        <w:br w:type="page"/>
      </w:r>
    </w:p>
    <w:p>
      <w:pPr>
        <w:pStyle w:val="2"/>
      </w:pPr>
      <w:bookmarkStart w:id="2" w:name="_Toc497605710"/>
      <w:bookmarkStart w:id="3" w:name="_Toc14833"/>
      <w:r>
        <w:rPr>
          <w:rFonts w:hint="eastAsia"/>
        </w:rPr>
        <w:t>1</w:t>
      </w:r>
      <w:r>
        <w:t xml:space="preserve"> </w:t>
      </w:r>
      <w:r>
        <w:rPr>
          <w:rFonts w:hint="eastAsia"/>
        </w:rPr>
        <w:t>引言</w:t>
      </w:r>
      <w:bookmarkEnd w:id="2"/>
      <w:bookmarkEnd w:id="3"/>
    </w:p>
    <w:p>
      <w:pPr>
        <w:pStyle w:val="3"/>
        <w:rPr>
          <w:rFonts w:ascii="宋体" w:hAnsi="宋体" w:eastAsia="宋体"/>
        </w:rPr>
      </w:pPr>
      <w:bookmarkStart w:id="4" w:name="_Toc497605711"/>
      <w:bookmarkStart w:id="5" w:name="_Toc1352"/>
      <w:r>
        <w:rPr>
          <w:rFonts w:hint="eastAsia" w:ascii="宋体" w:hAnsi="宋体" w:eastAsia="宋体"/>
        </w:rPr>
        <w:t>1.1标识</w:t>
      </w:r>
      <w:bookmarkEnd w:id="4"/>
      <w:bookmarkEnd w:id="5"/>
    </w:p>
    <w:p>
      <w:pPr>
        <w:ind w:firstLine="420"/>
      </w:pPr>
      <w:r>
        <w:rPr>
          <w:rFonts w:hint="eastAsia"/>
        </w:rPr>
        <w:t>G0</w:t>
      </w:r>
      <w:r>
        <w:rPr>
          <w:rFonts w:hint="eastAsia"/>
          <w:lang w:val="en-US" w:eastAsia="zh-CN"/>
        </w:rPr>
        <w:t>8</w:t>
      </w:r>
      <w:r>
        <w:rPr>
          <w:rFonts w:hint="eastAsia"/>
        </w:rPr>
        <w:t>-project QA计划</w:t>
      </w:r>
    </w:p>
    <w:p>
      <w:pPr>
        <w:ind w:firstLine="420"/>
        <w:rPr>
          <w:rFonts w:hint="eastAsia" w:eastAsia="宋体"/>
          <w:lang w:val="en-US" w:eastAsia="zh-CN"/>
        </w:rPr>
      </w:pPr>
      <w:r>
        <w:rPr>
          <w:rFonts w:hint="eastAsia"/>
        </w:rPr>
        <w:t>初始版本号V</w:t>
      </w:r>
      <w:r>
        <w:rPr>
          <w:rFonts w:hint="eastAsia"/>
          <w:lang w:val="en-US" w:eastAsia="zh-CN"/>
        </w:rPr>
        <w:t>0.1</w:t>
      </w:r>
    </w:p>
    <w:p>
      <w:pPr>
        <w:ind w:firstLine="420"/>
      </w:pPr>
    </w:p>
    <w:p>
      <w:pPr>
        <w:pStyle w:val="3"/>
      </w:pPr>
      <w:bookmarkStart w:id="6" w:name="_Toc497605712"/>
      <w:bookmarkStart w:id="7" w:name="_Toc17908"/>
      <w:r>
        <w:rPr>
          <w:rFonts w:hint="eastAsia"/>
        </w:rPr>
        <w:t>1.2系统概述</w:t>
      </w:r>
      <w:bookmarkEnd w:id="6"/>
      <w:bookmarkEnd w:id="7"/>
    </w:p>
    <w:p>
      <w:pPr>
        <w:tabs>
          <w:tab w:val="left" w:pos="384"/>
        </w:tabs>
        <w:ind w:firstLine="420"/>
        <w:rPr>
          <w:rFonts w:hint="eastAsia"/>
          <w:lang w:val="en-US" w:eastAsia="zh-CN"/>
        </w:rPr>
      </w:pPr>
      <w:r>
        <w:rPr>
          <w:rFonts w:hint="eastAsia"/>
          <w:lang w:val="en-US" w:eastAsia="zh-CN"/>
        </w:rPr>
        <w:t>为提供更好的软件工程课程教学，方便学生与教师间的联系、交流以及资料的获取，我们准备开发一个软件工程课程教学辅助网站。</w:t>
      </w:r>
    </w:p>
    <w:p>
      <w:pPr>
        <w:tabs>
          <w:tab w:val="left" w:pos="384"/>
        </w:tabs>
        <w:ind w:firstLine="420"/>
        <w:rPr>
          <w:rFonts w:hint="eastAsia"/>
          <w:lang w:val="en-US" w:eastAsia="zh-CN"/>
        </w:rPr>
      </w:pPr>
      <w:r>
        <w:rPr>
          <w:rFonts w:hint="eastAsia"/>
          <w:lang w:val="en-US" w:eastAsia="zh-CN"/>
        </w:rPr>
        <w:t>本网站根据不同使用者的不同需求提供所对应的服务。</w:t>
      </w:r>
    </w:p>
    <w:p>
      <w:pPr>
        <w:tabs>
          <w:tab w:val="left" w:pos="384"/>
        </w:tabs>
        <w:ind w:firstLine="420"/>
        <w:rPr>
          <w:rFonts w:hint="eastAsia"/>
          <w:lang w:val="en-US" w:eastAsia="zh-CN"/>
        </w:rPr>
      </w:pPr>
      <w:r>
        <w:rPr>
          <w:rFonts w:hint="eastAsia"/>
          <w:lang w:val="en-US" w:eastAsia="zh-CN"/>
        </w:rPr>
        <w:t>初步考虑本网站的使用人群大概有以下几种：</w:t>
      </w:r>
    </w:p>
    <w:p>
      <w:pPr>
        <w:numPr>
          <w:ilvl w:val="0"/>
          <w:numId w:val="1"/>
        </w:numPr>
        <w:tabs>
          <w:tab w:val="left" w:pos="384"/>
          <w:tab w:val="clear" w:pos="312"/>
        </w:tabs>
        <w:ind w:firstLine="420"/>
        <w:rPr>
          <w:rFonts w:hint="eastAsia"/>
          <w:lang w:val="en-US" w:eastAsia="zh-CN"/>
        </w:rPr>
      </w:pPr>
      <w:r>
        <w:rPr>
          <w:rFonts w:hint="eastAsia"/>
          <w:lang w:val="en-US" w:eastAsia="zh-CN"/>
        </w:rPr>
        <w:t>学生，网站为学生提供下载服务，学生可在网站上下载与课程相关的资料，并且及时接收教师的通知，利用分组系统分享资源以及提问讨论。</w:t>
      </w:r>
    </w:p>
    <w:p>
      <w:pPr>
        <w:numPr>
          <w:ilvl w:val="0"/>
          <w:numId w:val="1"/>
        </w:numPr>
        <w:tabs>
          <w:tab w:val="left" w:pos="384"/>
          <w:tab w:val="clear" w:pos="312"/>
        </w:tabs>
        <w:ind w:firstLine="420"/>
        <w:rPr>
          <w:rFonts w:hint="eastAsia"/>
          <w:lang w:val="en-US" w:eastAsia="zh-CN"/>
        </w:rPr>
      </w:pPr>
      <w:r>
        <w:rPr>
          <w:rFonts w:hint="eastAsia"/>
          <w:lang w:val="en-US" w:eastAsia="zh-CN"/>
        </w:rPr>
        <w:t>教师，发布课程的相关信息，使用网站在线批改评价作业，发布教学计划，变更通知。</w:t>
      </w:r>
    </w:p>
    <w:p>
      <w:pPr>
        <w:numPr>
          <w:ilvl w:val="0"/>
          <w:numId w:val="1"/>
        </w:numPr>
        <w:tabs>
          <w:tab w:val="left" w:pos="384"/>
          <w:tab w:val="clear" w:pos="312"/>
        </w:tabs>
        <w:ind w:firstLine="420"/>
        <w:rPr>
          <w:rFonts w:hint="eastAsia"/>
          <w:lang w:val="en-US" w:eastAsia="zh-CN"/>
        </w:rPr>
      </w:pPr>
      <w:r>
        <w:rPr>
          <w:rFonts w:hint="eastAsia"/>
          <w:lang w:val="en-US" w:eastAsia="zh-CN"/>
        </w:rPr>
        <w:t>游客，查询访问课程资料与教师相关信息，可以留言。</w:t>
      </w:r>
    </w:p>
    <w:p>
      <w:pPr>
        <w:numPr>
          <w:ilvl w:val="0"/>
          <w:numId w:val="1"/>
        </w:numPr>
        <w:tabs>
          <w:tab w:val="left" w:pos="384"/>
          <w:tab w:val="clear" w:pos="312"/>
        </w:tabs>
        <w:ind w:firstLine="420"/>
        <w:rPr>
          <w:rFonts w:hint="eastAsia"/>
          <w:lang w:val="en-US" w:eastAsia="zh-CN"/>
        </w:rPr>
      </w:pPr>
      <w:r>
        <w:rPr>
          <w:rFonts w:hint="eastAsia"/>
          <w:lang w:val="en-US" w:eastAsia="zh-CN"/>
        </w:rPr>
        <w:t>维护人员，能够登录并及时修改链接，审核资料，管理并维护网站保证网站的运行。</w:t>
      </w:r>
    </w:p>
    <w:p>
      <w:pPr>
        <w:numPr>
          <w:numId w:val="0"/>
        </w:numPr>
        <w:tabs>
          <w:tab w:val="left" w:pos="384"/>
        </w:tabs>
        <w:rPr>
          <w:rFonts w:hint="eastAsia"/>
          <w:lang w:val="en-US" w:eastAsia="zh-CN"/>
        </w:rPr>
      </w:pPr>
      <w:r>
        <w:rPr>
          <w:rFonts w:hint="eastAsia"/>
          <w:lang w:val="en-US" w:eastAsia="zh-CN"/>
        </w:rPr>
        <w:t xml:space="preserve">   网站应配有外部链接以及相应功能的导航，用户信息的维护管理与注册审核的功能。</w:t>
      </w:r>
    </w:p>
    <w:p/>
    <w:p>
      <w:pPr>
        <w:pStyle w:val="3"/>
        <w:rPr>
          <w:rFonts w:hint="eastAsia"/>
        </w:rPr>
      </w:pPr>
      <w:bookmarkStart w:id="8" w:name="_Toc497605713"/>
      <w:bookmarkStart w:id="9" w:name="_Toc1482"/>
      <w:r>
        <w:rPr>
          <w:rFonts w:hint="eastAsia"/>
        </w:rPr>
        <w:t>1.3文档概述</w:t>
      </w:r>
      <w:bookmarkEnd w:id="8"/>
      <w:bookmarkEnd w:id="9"/>
    </w:p>
    <w:p>
      <w:pPr>
        <w:ind w:firstLine="420"/>
        <w:rPr>
          <w:rFonts w:hint="eastAsia" w:eastAsia="宋体"/>
          <w:lang w:val="en-US" w:eastAsia="zh-CN"/>
        </w:rPr>
      </w:pPr>
      <w:r>
        <w:rPr>
          <w:rFonts w:hint="eastAsia"/>
          <w:lang w:val="en-US" w:eastAsia="zh-CN"/>
        </w:rPr>
        <w:t>该文档描述整个项目的质量保证计划，当前版本为草稿版本。文档应包含整个项目开发过程的所有内容，为整个项目开发提供质量保证计划。编写此文档目的是使质量要求达到满意的标准。</w:t>
      </w:r>
    </w:p>
    <w:p/>
    <w:p>
      <w:pPr>
        <w:pStyle w:val="3"/>
      </w:pPr>
      <w:bookmarkStart w:id="10" w:name="_Toc497605714"/>
      <w:bookmarkStart w:id="11" w:name="_Toc17127"/>
      <w:r>
        <w:rPr>
          <w:rFonts w:hint="eastAsia"/>
        </w:rPr>
        <w:t>1.4组织和职责</w:t>
      </w:r>
      <w:bookmarkEnd w:id="10"/>
      <w:bookmarkEnd w:id="11"/>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ascii="宋体" w:hAnsi="宋体"/>
              </w:rPr>
            </w:pPr>
            <w:r>
              <w:rPr>
                <w:rFonts w:hint="eastAsia" w:ascii="宋体" w:hAnsi="宋体"/>
              </w:rPr>
              <w:t>人员</w:t>
            </w:r>
          </w:p>
        </w:tc>
        <w:tc>
          <w:tcPr>
            <w:tcW w:w="4261" w:type="dxa"/>
          </w:tcPr>
          <w:p>
            <w:pPr>
              <w:rPr>
                <w:rFonts w:ascii="宋体" w:hAnsi="宋体"/>
              </w:rPr>
            </w:pPr>
            <w:r>
              <w:rPr>
                <w:rFonts w:hint="eastAsia" w:ascii="宋体" w:hAnsi="宋体"/>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val="en-US" w:eastAsia="zh-CN"/>
              </w:rPr>
            </w:pPr>
            <w:r>
              <w:rPr>
                <w:rFonts w:hint="eastAsia" w:ascii="宋体" w:hAnsi="宋体"/>
                <w:lang w:val="en-US" w:eastAsia="zh-CN"/>
              </w:rPr>
              <w:t>刘向辉</w:t>
            </w:r>
          </w:p>
        </w:tc>
        <w:tc>
          <w:tcPr>
            <w:tcW w:w="4261" w:type="dxa"/>
          </w:tcPr>
          <w:p>
            <w:pPr>
              <w:rPr>
                <w:rFonts w:ascii="宋体" w:hAnsi="宋体"/>
              </w:rPr>
            </w:pPr>
            <w:r>
              <w:rPr>
                <w:rFonts w:hint="eastAsia" w:ascii="宋体" w:hAnsi="宋体"/>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val="en-US" w:eastAsia="zh-CN"/>
              </w:rPr>
            </w:pPr>
            <w:r>
              <w:rPr>
                <w:rFonts w:hint="eastAsia" w:ascii="宋体" w:hAnsi="宋体"/>
                <w:lang w:val="en-US" w:eastAsia="zh-CN"/>
              </w:rPr>
              <w:t>左文正</w:t>
            </w:r>
          </w:p>
        </w:tc>
        <w:tc>
          <w:tcPr>
            <w:tcW w:w="4261" w:type="dxa"/>
          </w:tcPr>
          <w:p>
            <w:pPr>
              <w:rPr>
                <w:rFonts w:ascii="宋体" w:hAnsi="宋体"/>
              </w:rPr>
            </w:pPr>
            <w:r>
              <w:rPr>
                <w:rFonts w:hint="eastAsia"/>
              </w:rPr>
              <w:t>业务分析员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val="en-US" w:eastAsia="zh-CN"/>
              </w:rPr>
            </w:pPr>
            <w:r>
              <w:rPr>
                <w:rFonts w:hint="eastAsia" w:ascii="宋体" w:hAnsi="宋体"/>
                <w:lang w:val="en-US" w:eastAsia="zh-CN"/>
              </w:rPr>
              <w:t>王安栋</w:t>
            </w:r>
          </w:p>
        </w:tc>
        <w:tc>
          <w:tcPr>
            <w:tcW w:w="4261" w:type="dxa"/>
          </w:tcPr>
          <w:p>
            <w:pPr>
              <w:rPr>
                <w:rFonts w:ascii="宋体" w:hAnsi="宋体"/>
              </w:rPr>
            </w:pPr>
            <w:r>
              <w:rPr>
                <w:rFonts w:hint="eastAsia"/>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eastAsia="zh-CN"/>
              </w:rPr>
            </w:pPr>
            <w:r>
              <w:rPr>
                <w:rFonts w:hint="eastAsia" w:ascii="宋体" w:hAnsi="宋体"/>
                <w:lang w:val="en-US" w:eastAsia="zh-CN"/>
              </w:rPr>
              <w:t>涂弘森</w:t>
            </w:r>
          </w:p>
        </w:tc>
        <w:tc>
          <w:tcPr>
            <w:tcW w:w="4261" w:type="dxa"/>
          </w:tcPr>
          <w:p>
            <w:pPr>
              <w:rPr>
                <w:rFonts w:ascii="宋体" w:hAnsi="宋体"/>
              </w:rPr>
            </w:pPr>
            <w:r>
              <w:rPr>
                <w:rFonts w:hint="eastAsia"/>
              </w:rPr>
              <w:t>设计师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lang w:val="en-US" w:eastAsia="zh-CN"/>
              </w:rPr>
            </w:pPr>
            <w:r>
              <w:rPr>
                <w:rFonts w:hint="eastAsia" w:ascii="宋体" w:hAnsi="宋体"/>
                <w:lang w:val="en-US" w:eastAsia="zh-CN"/>
              </w:rPr>
              <w:t>陈祥斌</w:t>
            </w:r>
          </w:p>
        </w:tc>
        <w:tc>
          <w:tcPr>
            <w:tcW w:w="4261" w:type="dxa"/>
          </w:tcPr>
          <w:p>
            <w:pPr>
              <w:rPr>
                <w:rFonts w:ascii="宋体" w:hAnsi="宋体"/>
              </w:rPr>
            </w:pPr>
            <w:r>
              <w:rPr>
                <w:rFonts w:hint="eastAsia" w:ascii="宋体" w:hAnsi="宋体"/>
              </w:rPr>
              <w:t>配置管理员</w:t>
            </w:r>
          </w:p>
        </w:tc>
      </w:tr>
    </w:tbl>
    <w:p>
      <w:pPr>
        <w:rPr>
          <w:rFonts w:ascii="宋体" w:hAnsi="宋体"/>
        </w:rPr>
      </w:pPr>
    </w:p>
    <w:p>
      <w:pPr>
        <w:rPr>
          <w:rFonts w:ascii="宋体" w:hAnsi="宋体"/>
        </w:rPr>
      </w:pPr>
      <w:r>
        <w:rPr>
          <w:rFonts w:hint="eastAsia" w:ascii="宋体" w:hAnsi="宋体"/>
        </w:rPr>
        <w:t>当前QA负责人:</w:t>
      </w:r>
      <w:r>
        <w:rPr>
          <w:rFonts w:hint="eastAsia" w:ascii="宋体" w:hAnsi="宋体"/>
          <w:lang w:val="en-US" w:eastAsia="zh-CN"/>
        </w:rPr>
        <w:t>涂弘森</w:t>
      </w:r>
      <w:r>
        <w:rPr>
          <w:rFonts w:hint="eastAsia" w:ascii="宋体" w:hAnsi="宋体"/>
        </w:rPr>
        <w:t xml:space="preserve">  </w:t>
      </w:r>
      <w:r>
        <w:rPr>
          <w:rFonts w:ascii="宋体" w:hAnsi="宋体"/>
        </w:rPr>
        <w:t xml:space="preserve"> </w:t>
      </w:r>
      <w:r>
        <w:rPr>
          <w:rFonts w:hint="eastAsia" w:ascii="宋体" w:hAnsi="宋体"/>
        </w:rPr>
        <w:t>职责和权限：负责QA计划整个过程的编写。</w:t>
      </w:r>
    </w:p>
    <w:p>
      <w:pPr>
        <w:rPr>
          <w:rFonts w:ascii="宋体" w:hAnsi="宋体"/>
        </w:rPr>
      </w:pPr>
    </w:p>
    <w:p>
      <w:pPr>
        <w:rPr>
          <w:rFonts w:ascii="宋体" w:hAnsi="宋体"/>
        </w:rPr>
      </w:pPr>
    </w:p>
    <w:p>
      <w:pPr>
        <w:pStyle w:val="3"/>
      </w:pPr>
      <w:bookmarkStart w:id="12" w:name="_Toc497605715"/>
      <w:bookmarkStart w:id="13" w:name="_Toc20256"/>
      <w:r>
        <w:rPr>
          <w:rFonts w:hint="eastAsia"/>
        </w:rPr>
        <w:t>1.5资源</w:t>
      </w:r>
      <w:bookmarkEnd w:id="12"/>
      <w:bookmarkEnd w:id="13"/>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7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人员</w:t>
            </w:r>
          </w:p>
        </w:tc>
        <w:tc>
          <w:tcPr>
            <w:tcW w:w="7467" w:type="dxa"/>
          </w:tcPr>
          <w:p>
            <w:r>
              <w:rPr>
                <w:rFonts w:hint="eastAsia"/>
                <w:lang w:val="en-US" w:eastAsia="zh-CN"/>
              </w:rPr>
              <w:t>刘向辉 陈祥斌 左文正 王安栋 涂弘森</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 w:type="dxa"/>
          </w:tcPr>
          <w:p>
            <w:r>
              <w:rPr>
                <w:rFonts w:hint="eastAsia"/>
              </w:rPr>
              <w:t>培训</w:t>
            </w:r>
          </w:p>
        </w:tc>
        <w:tc>
          <w:tcPr>
            <w:tcW w:w="7467" w:type="dxa"/>
          </w:tcPr>
          <w:p>
            <w:pPr>
              <w:rPr>
                <w:rFonts w:hint="eastAsia" w:eastAsia="宋体"/>
                <w:lang w:val="en-US" w:eastAsia="zh-CN"/>
              </w:rPr>
            </w:pPr>
            <w:r>
              <w:rPr>
                <w:rFonts w:hint="eastAsia"/>
                <w:lang w:val="en-US" w:eastAsia="zh-CN"/>
              </w:rPr>
              <w:t>小组人员通过网络自学与网站开发有关的技术，例会时进行交流，UML建模知识由PPT编写人员统一指导。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工具</w:t>
            </w:r>
          </w:p>
        </w:tc>
        <w:tc>
          <w:tcPr>
            <w:tcW w:w="7467" w:type="dxa"/>
          </w:tcPr>
          <w:p>
            <w:r>
              <w:rPr>
                <w:rFonts w:hint="eastAsia"/>
              </w:rPr>
              <w:t>WebStorm，Rational Rose，MySql数据库，Tomcat平台，</w:t>
            </w:r>
            <w:r>
              <w:rPr>
                <w:szCs w:val="32"/>
              </w:rPr>
              <w:t>office tools</w:t>
            </w:r>
            <w:r>
              <w:rPr>
                <w:rFonts w:hint="eastAsia"/>
                <w:szCs w:val="32"/>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设备</w:t>
            </w:r>
          </w:p>
        </w:tc>
        <w:tc>
          <w:tcPr>
            <w:tcW w:w="7467" w:type="dxa"/>
          </w:tcPr>
          <w:p>
            <w:r>
              <w:rPr>
                <w:rFonts w:hint="eastAsia"/>
              </w:rPr>
              <w:t>五台笔记本，一台服务器</w:t>
            </w:r>
          </w:p>
        </w:tc>
      </w:tr>
    </w:tbl>
    <w:p/>
    <w:p/>
    <w:p>
      <w:pPr>
        <w:pStyle w:val="2"/>
      </w:pPr>
      <w:bookmarkStart w:id="14" w:name="_Toc497605716"/>
      <w:bookmarkStart w:id="15" w:name="_Toc29554"/>
      <w:r>
        <w:rPr>
          <w:rFonts w:hint="eastAsia"/>
        </w:rPr>
        <w:t>2引用文件</w:t>
      </w:r>
      <w:bookmarkEnd w:id="14"/>
      <w:bookmarkEnd w:id="15"/>
    </w:p>
    <w:p>
      <w:r>
        <w:rPr>
          <w:rFonts w:hint="eastAsia"/>
        </w:rPr>
        <w:t>GB T-8567-2006 质量保证计划</w:t>
      </w:r>
    </w:p>
    <w:p>
      <w:r>
        <w:rPr>
          <w:rFonts w:hint="eastAsia"/>
        </w:rPr>
        <w:t>《可行性分析报告》</w:t>
      </w:r>
    </w:p>
    <w:p>
      <w:r>
        <w:rPr>
          <w:rFonts w:hint="eastAsia"/>
        </w:rPr>
        <w:t>《项目开发计划》</w:t>
      </w:r>
    </w:p>
    <w:p>
      <w:r>
        <w:rPr>
          <w:rFonts w:hint="eastAsia"/>
        </w:rPr>
        <w:t>《需求开发计划》</w:t>
      </w:r>
    </w:p>
    <w:p>
      <w:r>
        <w:rPr>
          <w:rFonts w:hint="eastAsia"/>
        </w:rPr>
        <w:t>《项目章程》</w:t>
      </w:r>
    </w:p>
    <w:p/>
    <w:p/>
    <w:p>
      <w:pPr>
        <w:pStyle w:val="2"/>
      </w:pPr>
      <w:bookmarkStart w:id="16" w:name="_Toc497605717"/>
      <w:bookmarkStart w:id="17" w:name="_Toc12406"/>
      <w:r>
        <w:rPr>
          <w:rFonts w:hint="eastAsia"/>
        </w:rPr>
        <w:t>3管理</w:t>
      </w:r>
      <w:bookmarkEnd w:id="16"/>
      <w:bookmarkEnd w:id="17"/>
    </w:p>
    <w:p>
      <w:pPr>
        <w:pStyle w:val="3"/>
      </w:pPr>
      <w:bookmarkStart w:id="18" w:name="_Toc497605718"/>
      <w:bookmarkStart w:id="19" w:name="_Toc11435"/>
      <w:r>
        <w:rPr>
          <w:rFonts w:hint="eastAsia"/>
        </w:rPr>
        <w:t>3.1机构</w:t>
      </w:r>
      <w:bookmarkEnd w:id="18"/>
      <w:bookmarkEnd w:id="19"/>
    </w:p>
    <w:tbl>
      <w:tblPr>
        <w:tblStyle w:val="14"/>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9"/>
        <w:gridCol w:w="1352"/>
        <w:gridCol w:w="2973"/>
        <w:gridCol w:w="35"/>
        <w:gridCol w:w="1655"/>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851" w:type="dxa"/>
            <w:gridSpan w:val="2"/>
          </w:tcPr>
          <w:p>
            <w:pPr>
              <w:rPr>
                <w:rFonts w:ascii="宋体" w:hAnsi="宋体"/>
              </w:rPr>
            </w:pPr>
            <w:r>
              <w:rPr>
                <w:rFonts w:hint="eastAsia" w:ascii="宋体" w:hAnsi="宋体"/>
              </w:rPr>
              <w:t>项目委托单位</w:t>
            </w:r>
          </w:p>
        </w:tc>
        <w:tc>
          <w:tcPr>
            <w:tcW w:w="5949" w:type="dxa"/>
            <w:gridSpan w:val="4"/>
          </w:tcPr>
          <w:p>
            <w:pPr>
              <w:rPr>
                <w:rFonts w:ascii="宋体" w:hAnsi="宋体"/>
              </w:rPr>
            </w:pPr>
            <w:r>
              <w:rPr>
                <w:rFonts w:hint="eastAsia" w:ascii="宋体" w:hAnsi="宋体"/>
              </w:rPr>
              <w:t>杨枨 候宏仑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851" w:type="dxa"/>
            <w:gridSpan w:val="2"/>
          </w:tcPr>
          <w:p>
            <w:pPr>
              <w:rPr>
                <w:rFonts w:ascii="宋体" w:hAnsi="宋体"/>
              </w:rPr>
            </w:pPr>
            <w:r>
              <w:rPr>
                <w:rFonts w:hint="eastAsia" w:ascii="宋体" w:hAnsi="宋体"/>
              </w:rPr>
              <w:t>项目承办单位</w:t>
            </w:r>
          </w:p>
        </w:tc>
        <w:tc>
          <w:tcPr>
            <w:tcW w:w="5949" w:type="dxa"/>
            <w:gridSpan w:val="4"/>
          </w:tcPr>
          <w:p>
            <w:pPr>
              <w:rPr>
                <w:rFonts w:ascii="宋体" w:hAnsi="宋体"/>
              </w:rPr>
            </w:pPr>
            <w:r>
              <w:rPr>
                <w:rFonts w:ascii="宋体" w:hAnsi="宋体"/>
              </w:rPr>
              <w:t>G</w:t>
            </w:r>
            <w:r>
              <w:rPr>
                <w:rFonts w:hint="eastAsia" w:ascii="宋体" w:hAnsi="宋体"/>
              </w:rPr>
              <w:t>0</w:t>
            </w:r>
            <w:r>
              <w:rPr>
                <w:rFonts w:hint="eastAsia" w:ascii="宋体" w:hAnsi="宋体"/>
                <w:lang w:val="en-US" w:eastAsia="zh-CN"/>
              </w:rPr>
              <w:t>8</w:t>
            </w:r>
            <w:r>
              <w:rPr>
                <w:rFonts w:hint="eastAsia" w:ascii="宋体" w:hAnsi="宋体"/>
              </w:rPr>
              <w:t>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851" w:type="dxa"/>
            <w:gridSpan w:val="2"/>
          </w:tcPr>
          <w:p>
            <w:pPr>
              <w:rPr>
                <w:rFonts w:ascii="宋体" w:hAnsi="宋体"/>
              </w:rPr>
            </w:pPr>
            <w:r>
              <w:rPr>
                <w:rFonts w:hint="eastAsia" w:ascii="宋体" w:hAnsi="宋体"/>
              </w:rPr>
              <w:t>软件开发单位</w:t>
            </w:r>
          </w:p>
        </w:tc>
        <w:tc>
          <w:tcPr>
            <w:tcW w:w="5949" w:type="dxa"/>
            <w:gridSpan w:val="4"/>
          </w:tcPr>
          <w:p>
            <w:pPr>
              <w:rPr>
                <w:rFonts w:ascii="宋体" w:hAnsi="宋体"/>
              </w:rPr>
            </w:pPr>
            <w:r>
              <w:rPr>
                <w:rFonts w:hint="eastAsia" w:ascii="宋体" w:hAnsi="宋体"/>
              </w:rPr>
              <w:t>G0</w:t>
            </w:r>
            <w:r>
              <w:rPr>
                <w:rFonts w:hint="eastAsia" w:ascii="宋体" w:hAnsi="宋体"/>
                <w:lang w:val="en-US" w:eastAsia="zh-CN"/>
              </w:rPr>
              <w:t>8</w:t>
            </w:r>
            <w:r>
              <w:rPr>
                <w:rFonts w:hint="eastAsia" w:ascii="宋体" w:hAnsi="宋体"/>
              </w:rPr>
              <w:t>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499" w:type="dxa"/>
          </w:tcPr>
          <w:p>
            <w:pPr>
              <w:rPr>
                <w:rFonts w:ascii="宋体" w:hAnsi="宋体"/>
              </w:rPr>
            </w:pPr>
            <w:r>
              <w:rPr>
                <w:rFonts w:hint="eastAsia" w:ascii="宋体" w:hAnsi="宋体"/>
              </w:rPr>
              <w:t>项目经理</w:t>
            </w:r>
          </w:p>
        </w:tc>
        <w:tc>
          <w:tcPr>
            <w:tcW w:w="1352" w:type="dxa"/>
          </w:tcPr>
          <w:p>
            <w:pPr>
              <w:rPr>
                <w:rFonts w:hint="eastAsia" w:ascii="宋体" w:hAnsi="宋体" w:eastAsia="宋体"/>
                <w:lang w:val="en-US" w:eastAsia="zh-CN"/>
              </w:rPr>
            </w:pPr>
            <w:r>
              <w:rPr>
                <w:rFonts w:hint="eastAsia" w:ascii="宋体" w:hAnsi="宋体"/>
                <w:lang w:val="en-US" w:eastAsia="zh-CN"/>
              </w:rPr>
              <w:t>刘向辉</w:t>
            </w:r>
          </w:p>
        </w:tc>
        <w:tc>
          <w:tcPr>
            <w:tcW w:w="2973" w:type="dxa"/>
          </w:tcPr>
          <w:p>
            <w:pPr>
              <w:rPr>
                <w:rFonts w:ascii="宋体" w:hAnsi="宋体"/>
              </w:rPr>
            </w:pPr>
            <w:r>
              <w:rPr>
                <w:rFonts w:hint="eastAsia" w:ascii="宋体" w:hAnsi="宋体"/>
              </w:rPr>
              <w:t>QA代表</w:t>
            </w:r>
          </w:p>
        </w:tc>
        <w:tc>
          <w:tcPr>
            <w:tcW w:w="2976" w:type="dxa"/>
            <w:gridSpan w:val="3"/>
          </w:tcPr>
          <w:p>
            <w:pPr>
              <w:rPr>
                <w:rFonts w:hint="eastAsia" w:ascii="宋体" w:hAnsi="宋体"/>
                <w:lang w:val="en-US" w:eastAsia="zh-CN"/>
              </w:rPr>
            </w:pPr>
            <w:r>
              <w:rPr>
                <w:rFonts w:hint="eastAsia" w:ascii="宋体" w:hAnsi="宋体"/>
                <w:lang w:val="en-US" w:eastAsia="zh-CN"/>
              </w:rPr>
              <w:t>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499" w:type="dxa"/>
          </w:tcPr>
          <w:p>
            <w:pPr>
              <w:rPr>
                <w:rFonts w:ascii="宋体" w:hAnsi="宋体"/>
              </w:rPr>
            </w:pPr>
            <w:r>
              <w:rPr>
                <w:rFonts w:hint="eastAsia" w:ascii="宋体" w:hAnsi="宋体"/>
              </w:rPr>
              <w:t>项目成员</w:t>
            </w:r>
          </w:p>
        </w:tc>
        <w:tc>
          <w:tcPr>
            <w:tcW w:w="4360" w:type="dxa"/>
            <w:gridSpan w:val="3"/>
          </w:tcPr>
          <w:p>
            <w:pPr>
              <w:rPr>
                <w:rFonts w:hint="eastAsia" w:ascii="宋体" w:hAnsi="宋体" w:eastAsia="宋体"/>
                <w:lang w:val="en-US" w:eastAsia="zh-CN"/>
              </w:rPr>
            </w:pPr>
            <w:r>
              <w:rPr>
                <w:rFonts w:hint="eastAsia" w:ascii="宋体" w:hAnsi="宋体"/>
                <w:lang w:val="en-US" w:eastAsia="zh-CN"/>
              </w:rPr>
              <w:t>刘向辉 陈祥斌 左文正 王安栋 涂弘森</w:t>
            </w:r>
          </w:p>
        </w:tc>
        <w:tc>
          <w:tcPr>
            <w:tcW w:w="1655" w:type="dxa"/>
          </w:tcPr>
          <w:p>
            <w:pPr>
              <w:rPr>
                <w:rFonts w:ascii="宋体" w:hAnsi="宋体"/>
              </w:rPr>
            </w:pPr>
            <w:r>
              <w:rPr>
                <w:rFonts w:hint="eastAsia" w:ascii="宋体" w:hAnsi="宋体"/>
              </w:rPr>
              <w:t>测试人员</w:t>
            </w:r>
          </w:p>
        </w:tc>
        <w:tc>
          <w:tcPr>
            <w:tcW w:w="1286" w:type="dxa"/>
          </w:tcPr>
          <w:p>
            <w:pPr>
              <w:rPr>
                <w:rFonts w:hint="eastAsia" w:ascii="宋体" w:hAnsi="宋体" w:eastAsia="宋体"/>
                <w:lang w:val="en-US" w:eastAsia="zh-CN"/>
              </w:rPr>
            </w:pPr>
            <w:r>
              <w:rPr>
                <w:rFonts w:hint="eastAsia" w:ascii="宋体" w:hAnsi="宋体"/>
                <w:lang w:val="en-US" w:eastAsia="zh-CN"/>
              </w:rPr>
              <w:t>王安栋</w:t>
            </w:r>
          </w:p>
        </w:tc>
      </w:tr>
    </w:tbl>
    <w:p/>
    <w:p/>
    <w:p>
      <w:pPr>
        <w:pStyle w:val="2"/>
      </w:pPr>
      <w:bookmarkStart w:id="20" w:name="_Toc497605719"/>
      <w:bookmarkStart w:id="21" w:name="_Toc19131"/>
      <w:r>
        <w:rPr>
          <w:rFonts w:hint="eastAsia"/>
        </w:rPr>
        <w:t>4文档</w:t>
      </w:r>
      <w:bookmarkEnd w:id="20"/>
      <w:bookmarkEnd w:id="21"/>
    </w:p>
    <w:p>
      <w:pPr>
        <w:pStyle w:val="3"/>
        <w:rPr>
          <w:rFonts w:hint="eastAsia" w:ascii="宋体" w:hAnsi="宋体"/>
        </w:rPr>
      </w:pPr>
      <w:bookmarkStart w:id="22" w:name="_Toc497605720"/>
      <w:bookmarkStart w:id="23" w:name="_Toc29488"/>
      <w:r>
        <w:rPr>
          <w:rFonts w:hint="eastAsia"/>
        </w:rPr>
        <w:t>4.1基本文档</w:t>
      </w:r>
      <w:bookmarkEnd w:id="22"/>
      <w:bookmarkEnd w:id="23"/>
    </w:p>
    <w:p>
      <w:pPr>
        <w:rPr>
          <w:rFonts w:hint="eastAsia" w:ascii="宋体" w:hAnsi="宋体"/>
          <w:lang w:val="en-US" w:eastAsia="zh-CN"/>
        </w:rPr>
      </w:pPr>
      <w:r>
        <w:rPr>
          <w:rFonts w:hint="eastAsia" w:ascii="宋体" w:hAnsi="宋体"/>
          <w:lang w:val="en-US" w:eastAsia="zh-CN"/>
        </w:rPr>
        <w:t>为确保网站能够实现所有需求，至少需要以下文档的编写：</w:t>
      </w:r>
    </w:p>
    <w:p>
      <w:r>
        <w:rPr>
          <w:rFonts w:hint="eastAsia"/>
        </w:rPr>
        <w:t>《可行性分析报告》</w:t>
      </w:r>
    </w:p>
    <w:p>
      <w:r>
        <w:rPr>
          <w:rFonts w:hint="eastAsia"/>
        </w:rPr>
        <w:t>《项目章程》</w:t>
      </w:r>
    </w:p>
    <w:p>
      <w:r>
        <w:rPr>
          <w:rFonts w:hint="eastAsia"/>
        </w:rPr>
        <w:t>《项目开发计划》</w:t>
      </w:r>
    </w:p>
    <w:p>
      <w:r>
        <w:rPr>
          <w:rFonts w:hint="eastAsia"/>
        </w:rPr>
        <w:t>《需求开发计划》</w:t>
      </w:r>
    </w:p>
    <w:p>
      <w:r>
        <w:rPr>
          <w:rFonts w:hint="eastAsia"/>
        </w:rPr>
        <w:t>《需求变更控制文档》</w:t>
      </w:r>
    </w:p>
    <w:p>
      <w:r>
        <w:rPr>
          <w:rFonts w:hint="eastAsia"/>
        </w:rPr>
        <w:t>《需求规格说明书》</w:t>
      </w:r>
    </w:p>
    <w:p>
      <w:r>
        <w:rPr>
          <w:rFonts w:hint="eastAsia"/>
        </w:rPr>
        <w:t>《系统设计计划》</w:t>
      </w:r>
    </w:p>
    <w:p>
      <w:r>
        <w:rPr>
          <w:rFonts w:hint="eastAsia"/>
        </w:rPr>
        <w:t>《概要设计说明》</w:t>
      </w:r>
    </w:p>
    <w:p>
      <w:r>
        <w:rPr>
          <w:rFonts w:hint="eastAsia"/>
        </w:rPr>
        <w:t>《质量保证计划》</w:t>
      </w:r>
    </w:p>
    <w:p>
      <w:r>
        <w:rPr>
          <w:rFonts w:hint="eastAsia"/>
        </w:rPr>
        <w:t>《编码与系统实现计划》</w:t>
      </w:r>
    </w:p>
    <w:p>
      <w:pPr>
        <w:pStyle w:val="3"/>
      </w:pPr>
      <w:bookmarkStart w:id="24" w:name="_Toc497605721"/>
      <w:bookmarkStart w:id="25" w:name="_Toc471"/>
      <w:r>
        <w:rPr>
          <w:rFonts w:hint="eastAsia"/>
        </w:rPr>
        <w:t>4.2用户文档</w:t>
      </w:r>
      <w:bookmarkEnd w:id="24"/>
      <w:bookmarkEnd w:id="25"/>
    </w:p>
    <w:p>
      <w:r>
        <w:rPr>
          <w:rFonts w:hint="eastAsia"/>
        </w:rPr>
        <w:t>《用户手册》</w:t>
      </w:r>
    </w:p>
    <w:p>
      <w:r>
        <w:rPr>
          <w:rFonts w:hint="eastAsia"/>
        </w:rPr>
        <w:t>《操作手册》</w:t>
      </w:r>
    </w:p>
    <w:p/>
    <w:p>
      <w:pPr>
        <w:pStyle w:val="3"/>
      </w:pPr>
      <w:bookmarkStart w:id="26" w:name="_Toc497605722"/>
      <w:bookmarkStart w:id="27" w:name="_Toc19965"/>
      <w:r>
        <w:rPr>
          <w:rFonts w:hint="eastAsia"/>
        </w:rPr>
        <w:t>4.3其他文档</w:t>
      </w:r>
      <w:bookmarkEnd w:id="26"/>
      <w:bookmarkEnd w:id="27"/>
    </w:p>
    <w:p>
      <w:r>
        <w:rPr>
          <w:rFonts w:hint="eastAsia" w:ascii="宋体" w:hAnsi="宋体"/>
        </w:rPr>
        <w:t>除上述文档外，还应包括以下文档：</w:t>
      </w:r>
    </w:p>
    <w:p>
      <w:pPr>
        <w:ind w:firstLine="420"/>
      </w:pPr>
    </w:p>
    <w:p>
      <w:r>
        <w:rPr>
          <w:rFonts w:hint="eastAsia"/>
        </w:rPr>
        <w:t>《测试计划》</w:t>
      </w:r>
    </w:p>
    <w:p>
      <w:r>
        <w:rPr>
          <w:rFonts w:hint="eastAsia"/>
        </w:rPr>
        <w:t>《工程部署计划》</w:t>
      </w:r>
    </w:p>
    <w:p>
      <w:r>
        <w:rPr>
          <w:rFonts w:hint="eastAsia"/>
        </w:rPr>
        <w:t>《培训计划》</w:t>
      </w:r>
    </w:p>
    <w:p>
      <w:r>
        <w:rPr>
          <w:rFonts w:hint="eastAsia"/>
        </w:rPr>
        <w:t>《系统维护计划》</w:t>
      </w:r>
    </w:p>
    <w:p>
      <w:r>
        <w:rPr>
          <w:rFonts w:hint="eastAsia"/>
        </w:rPr>
        <w:t>《项目总结报告》</w:t>
      </w:r>
    </w:p>
    <w:p/>
    <w:p>
      <w:pPr>
        <w:pStyle w:val="2"/>
      </w:pPr>
      <w:bookmarkStart w:id="28" w:name="_Toc497605723"/>
      <w:bookmarkStart w:id="29" w:name="_Toc4261"/>
      <w:r>
        <w:rPr>
          <w:rFonts w:hint="eastAsia"/>
        </w:rPr>
        <w:t>5软件质量标准</w:t>
      </w:r>
      <w:bookmarkEnd w:id="28"/>
      <w:bookmarkEnd w:id="29"/>
    </w:p>
    <w:p>
      <w:pPr>
        <w:pStyle w:val="3"/>
      </w:pPr>
      <w:bookmarkStart w:id="30" w:name="_Toc497605724"/>
      <w:bookmarkStart w:id="31" w:name="_Toc25876"/>
      <w:r>
        <w:rPr>
          <w:rFonts w:hint="eastAsia"/>
        </w:rPr>
        <w:t>5.1软件质量标准概述</w:t>
      </w:r>
      <w:bookmarkEnd w:id="30"/>
      <w:bookmarkEnd w:id="31"/>
    </w:p>
    <w:p>
      <w:pPr>
        <w:pStyle w:val="4"/>
      </w:pPr>
      <w:bookmarkStart w:id="32" w:name="_Toc497605725"/>
      <w:bookmarkStart w:id="33" w:name="_Toc7556"/>
      <w:r>
        <w:rPr>
          <w:rFonts w:hint="eastAsia"/>
        </w:rPr>
        <w:t>5.1.1国际标准</w:t>
      </w:r>
      <w:bookmarkEnd w:id="32"/>
      <w:bookmarkEnd w:id="33"/>
    </w:p>
    <w:p>
      <w:pPr>
        <w:rPr>
          <w:rFonts w:ascii="宋体" w:hAnsi="宋体"/>
        </w:rPr>
      </w:pPr>
      <w:r>
        <w:rPr>
          <w:rFonts w:hint="eastAsia" w:ascii="宋体" w:hAnsi="宋体"/>
        </w:rPr>
        <w:t>国际标准化组织（ISO）</w:t>
      </w:r>
    </w:p>
    <w:p>
      <w:pPr>
        <w:pStyle w:val="4"/>
      </w:pPr>
      <w:bookmarkStart w:id="34" w:name="_Toc497605726"/>
      <w:bookmarkStart w:id="35" w:name="_Toc29226"/>
      <w:r>
        <w:rPr>
          <w:rFonts w:hint="eastAsia"/>
        </w:rPr>
        <w:t>5.1.2国家标准</w:t>
      </w:r>
      <w:bookmarkEnd w:id="34"/>
      <w:bookmarkEnd w:id="35"/>
    </w:p>
    <w:p>
      <w:pPr>
        <w:rPr>
          <w:rFonts w:ascii="宋体" w:hAnsi="宋体"/>
        </w:rPr>
      </w:pPr>
      <w:r>
        <w:rPr>
          <w:rFonts w:hint="eastAsia" w:ascii="宋体" w:hAnsi="宋体"/>
        </w:rPr>
        <w:t>GB(国标)</w:t>
      </w:r>
    </w:p>
    <w:p>
      <w:pPr>
        <w:rPr>
          <w:rFonts w:ascii="宋体" w:hAnsi="宋体"/>
        </w:rPr>
      </w:pPr>
      <w:r>
        <w:rPr>
          <w:rFonts w:hint="eastAsia" w:ascii="宋体" w:hAnsi="宋体"/>
        </w:rPr>
        <w:t>ANSI(美国国家标准协会)</w:t>
      </w:r>
    </w:p>
    <w:p>
      <w:pPr>
        <w:rPr>
          <w:rFonts w:ascii="宋体" w:hAnsi="宋体"/>
        </w:rPr>
      </w:pPr>
      <w:r>
        <w:rPr>
          <w:rFonts w:ascii="宋体" w:hAnsi="宋体"/>
        </w:rPr>
        <w:t>FIPS(</w:t>
      </w:r>
      <w:r>
        <w:rPr>
          <w:rFonts w:hint="eastAsia" w:ascii="宋体" w:hAnsi="宋体"/>
        </w:rPr>
        <w:t>美国商务部国家标准局联邦信息处理标准)</w:t>
      </w:r>
    </w:p>
    <w:p>
      <w:pPr>
        <w:rPr>
          <w:rFonts w:ascii="宋体" w:hAnsi="宋体"/>
        </w:rPr>
      </w:pPr>
      <w:r>
        <w:rPr>
          <w:rFonts w:ascii="宋体" w:hAnsi="宋体"/>
        </w:rPr>
        <w:t>BS(</w:t>
      </w:r>
      <w:r>
        <w:rPr>
          <w:rFonts w:hint="eastAsia" w:ascii="宋体" w:hAnsi="宋体"/>
        </w:rPr>
        <w:t>英国国家标准)</w:t>
      </w:r>
    </w:p>
    <w:p>
      <w:pPr>
        <w:rPr>
          <w:rFonts w:ascii="宋体" w:hAnsi="宋体"/>
        </w:rPr>
      </w:pPr>
      <w:r>
        <w:rPr>
          <w:rFonts w:ascii="宋体" w:hAnsi="宋体"/>
        </w:rPr>
        <w:t>DIN(</w:t>
      </w:r>
      <w:r>
        <w:rPr>
          <w:rFonts w:hint="eastAsia" w:ascii="宋体" w:hAnsi="宋体"/>
        </w:rPr>
        <w:t>德国标准协会)</w:t>
      </w:r>
    </w:p>
    <w:p>
      <w:pPr>
        <w:rPr>
          <w:rFonts w:ascii="宋体" w:hAnsi="宋体"/>
        </w:rPr>
      </w:pPr>
      <w:r>
        <w:rPr>
          <w:rFonts w:hint="eastAsia" w:ascii="宋体" w:hAnsi="宋体"/>
        </w:rPr>
        <w:t>JIS(日本工业标准行业标准)</w:t>
      </w:r>
    </w:p>
    <w:p/>
    <w:p>
      <w:pPr>
        <w:pStyle w:val="4"/>
      </w:pPr>
      <w:bookmarkStart w:id="36" w:name="_Toc497605727"/>
      <w:bookmarkStart w:id="37" w:name="_Toc23750"/>
      <w:r>
        <w:rPr>
          <w:rFonts w:hint="eastAsia"/>
        </w:rPr>
        <w:t>5.1.3行业标准</w:t>
      </w:r>
      <w:bookmarkEnd w:id="36"/>
      <w:bookmarkEnd w:id="37"/>
    </w:p>
    <w:p>
      <w:pPr>
        <w:rPr>
          <w:rFonts w:ascii="宋体" w:hAnsi="宋体"/>
        </w:rPr>
      </w:pPr>
      <w:r>
        <w:rPr>
          <w:rFonts w:hint="eastAsia" w:ascii="宋体" w:hAnsi="宋体"/>
        </w:rPr>
        <w:t>IEEE(美国电气和电子工程师学会)</w:t>
      </w:r>
    </w:p>
    <w:p/>
    <w:p>
      <w:pPr>
        <w:pStyle w:val="4"/>
      </w:pPr>
      <w:bookmarkStart w:id="38" w:name="_Toc497605728"/>
      <w:bookmarkStart w:id="39" w:name="_Toc31735"/>
      <w:r>
        <w:rPr>
          <w:rFonts w:hint="eastAsia"/>
        </w:rPr>
        <w:t>5.1.4企业规范</w:t>
      </w:r>
      <w:bookmarkEnd w:id="38"/>
      <w:bookmarkEnd w:id="39"/>
    </w:p>
    <w:p>
      <w:pPr>
        <w:rPr>
          <w:rFonts w:ascii="宋体" w:hAnsi="宋体"/>
        </w:rPr>
      </w:pPr>
      <w:r>
        <w:rPr>
          <w:rFonts w:hint="eastAsia" w:ascii="宋体" w:hAnsi="宋体"/>
        </w:rPr>
        <w:t>IBM公司通用产品部1984年制定“程序设计开发指南”</w:t>
      </w:r>
    </w:p>
    <w:p/>
    <w:p>
      <w:pPr>
        <w:pStyle w:val="4"/>
      </w:pPr>
      <w:bookmarkStart w:id="40" w:name="_Toc497605729"/>
      <w:bookmarkStart w:id="41" w:name="_Toc30535"/>
      <w:r>
        <w:rPr>
          <w:rFonts w:hint="eastAsia"/>
        </w:rPr>
        <w:t>5.1.5项目规范</w:t>
      </w:r>
      <w:bookmarkEnd w:id="40"/>
      <w:bookmarkEnd w:id="41"/>
    </w:p>
    <w:p>
      <w:r>
        <w:rPr>
          <w:rFonts w:hint="eastAsia"/>
        </w:rPr>
        <w:t>项目规范是为了一些科研生产项目需要而由组织制定一些具体项目的操作规范。</w:t>
      </w:r>
    </w:p>
    <w:p>
      <w:pPr>
        <w:pStyle w:val="2"/>
      </w:pPr>
      <w:bookmarkStart w:id="42" w:name="_Toc497605730"/>
      <w:bookmarkStart w:id="43" w:name="_Toc22752"/>
      <w:r>
        <w:rPr>
          <w:rFonts w:hint="eastAsia"/>
        </w:rPr>
        <w:t>6评审和检查</w:t>
      </w:r>
      <w:bookmarkEnd w:id="42"/>
      <w:bookmarkEnd w:id="43"/>
    </w:p>
    <w:p>
      <w:pPr>
        <w:rPr>
          <w:rFonts w:hint="eastAsia"/>
          <w:lang w:val="en-US" w:eastAsia="zh-CN"/>
        </w:rPr>
      </w:pPr>
      <w:r>
        <w:rPr>
          <w:rFonts w:hint="eastAsia"/>
        </w:rPr>
        <w:t>为什么需要评审</w:t>
      </w:r>
      <w:r>
        <w:rPr>
          <w:rFonts w:hint="eastAsia"/>
          <w:lang w:val="en-US" w:eastAsia="zh-CN"/>
        </w:rPr>
        <w:t>和检查</w:t>
      </w:r>
      <w:r>
        <w:rPr>
          <w:rFonts w:hint="eastAsia"/>
        </w:rPr>
        <w:t>：缺陷刚引入很快就能被发现并得到纠正，</w:t>
      </w:r>
      <w:r>
        <w:rPr>
          <w:rFonts w:hint="eastAsia"/>
          <w:lang w:val="en-US" w:eastAsia="zh-CN"/>
        </w:rPr>
        <w:t>这是最经济的。</w:t>
      </w:r>
    </w:p>
    <w:p>
      <w:r>
        <w:rPr>
          <w:rFonts w:hint="eastAsia"/>
        </w:rPr>
        <w:t>评审和检查的</w:t>
      </w:r>
      <w:r>
        <w:rPr>
          <w:rFonts w:hint="eastAsia"/>
          <w:lang w:val="en-US" w:eastAsia="zh-CN"/>
        </w:rPr>
        <w:t>收益</w:t>
      </w:r>
      <w:r>
        <w:rPr>
          <w:rFonts w:hint="eastAsia"/>
        </w:rPr>
        <w:t>：</w:t>
      </w:r>
    </w:p>
    <w:p>
      <w:pPr>
        <w:pStyle w:val="16"/>
        <w:numPr>
          <w:ilvl w:val="0"/>
          <w:numId w:val="2"/>
        </w:numPr>
        <w:ind w:firstLineChars="0"/>
      </w:pPr>
      <w:r>
        <w:rPr>
          <w:rFonts w:hint="eastAsia"/>
        </w:rPr>
        <w:t>提高项目</w:t>
      </w:r>
      <w:r>
        <w:rPr>
          <w:rFonts w:hint="eastAsia"/>
          <w:lang w:val="en-US" w:eastAsia="zh-CN"/>
        </w:rPr>
        <w:t>的</w:t>
      </w:r>
      <w:r>
        <w:rPr>
          <w:rFonts w:hint="eastAsia"/>
        </w:rPr>
        <w:t>生产率</w:t>
      </w:r>
    </w:p>
    <w:p>
      <w:pPr>
        <w:pStyle w:val="16"/>
        <w:numPr>
          <w:ilvl w:val="0"/>
          <w:numId w:val="2"/>
        </w:numPr>
        <w:ind w:firstLineChars="0"/>
      </w:pPr>
      <w:r>
        <w:rPr>
          <w:rFonts w:hint="eastAsia"/>
        </w:rPr>
        <w:t>改善软件</w:t>
      </w:r>
      <w:r>
        <w:rPr>
          <w:rFonts w:hint="eastAsia"/>
          <w:lang w:val="en-US" w:eastAsia="zh-CN"/>
        </w:rPr>
        <w:t>的</w:t>
      </w:r>
      <w:r>
        <w:rPr>
          <w:rFonts w:hint="eastAsia"/>
        </w:rPr>
        <w:t>质量</w:t>
      </w:r>
    </w:p>
    <w:p>
      <w:pPr>
        <w:pStyle w:val="16"/>
        <w:numPr>
          <w:ilvl w:val="0"/>
          <w:numId w:val="2"/>
        </w:numPr>
        <w:ind w:firstLineChars="0"/>
      </w:pPr>
      <w:r>
        <w:rPr>
          <w:rFonts w:hint="eastAsia"/>
        </w:rPr>
        <w:t>在评审过程中使开发团队的其他成员更熟悉产品和开发过程</w:t>
      </w:r>
    </w:p>
    <w:p>
      <w:pPr>
        <w:pStyle w:val="16"/>
        <w:numPr>
          <w:ilvl w:val="0"/>
          <w:numId w:val="2"/>
        </w:numPr>
        <w:ind w:firstLineChars="0"/>
      </w:pPr>
      <w:r>
        <w:rPr>
          <w:rFonts w:hint="eastAsia"/>
          <w:lang w:val="en-US" w:eastAsia="zh-CN"/>
        </w:rPr>
        <w:t>通过评审标志软件开发的一个阶段的完成</w:t>
      </w:r>
    </w:p>
    <w:p>
      <w:pPr>
        <w:pStyle w:val="16"/>
        <w:numPr>
          <w:ilvl w:val="0"/>
          <w:numId w:val="2"/>
        </w:numPr>
        <w:ind w:firstLineChars="0"/>
      </w:pPr>
      <w:r>
        <w:rPr>
          <w:rFonts w:hint="eastAsia"/>
        </w:rPr>
        <w:t>生产更容易维护的软件</w:t>
      </w:r>
    </w:p>
    <w:p>
      <w:pPr>
        <w:pStyle w:val="3"/>
      </w:pPr>
      <w:bookmarkStart w:id="44" w:name="_Toc497605731"/>
      <w:bookmarkStart w:id="45" w:name="_Toc24295"/>
      <w:r>
        <w:rPr>
          <w:rFonts w:hint="eastAsia"/>
        </w:rPr>
        <w:t>6.1软件评审的角色和职能</w:t>
      </w:r>
      <w:bookmarkEnd w:id="44"/>
      <w:bookmarkEnd w:id="45"/>
    </w:p>
    <w:p>
      <w:r>
        <w:rPr>
          <w:rFonts w:hint="eastAsia"/>
        </w:rPr>
        <w:t>(1)评审组长</w:t>
      </w:r>
    </w:p>
    <w:p>
      <w:pPr>
        <w:ind w:firstLine="480" w:firstLineChars="200"/>
        <w:rPr>
          <w:rFonts w:hint="eastAsia" w:eastAsia="宋体"/>
          <w:lang w:eastAsia="zh-CN"/>
        </w:rPr>
      </w:pPr>
      <w:r>
        <w:rPr>
          <w:rFonts w:hint="eastAsia"/>
          <w:lang w:val="en-US" w:eastAsia="zh-CN"/>
        </w:rPr>
        <w:t>评审组长</w:t>
      </w:r>
      <w:r>
        <w:rPr>
          <w:rFonts w:hint="eastAsia"/>
        </w:rPr>
        <w:t>同时肩负评审会主持人的角色，在整个评审会议中起着缓和剂的作用，主要任务如下</w:t>
      </w:r>
      <w:r>
        <w:rPr>
          <w:rFonts w:hint="eastAsia"/>
          <w:lang w:eastAsia="zh-CN"/>
        </w:rPr>
        <w:t>：</w:t>
      </w:r>
    </w:p>
    <w:p>
      <w:pPr>
        <w:pStyle w:val="16"/>
        <w:numPr>
          <w:ilvl w:val="0"/>
          <w:numId w:val="3"/>
        </w:numPr>
        <w:ind w:firstLineChars="0"/>
      </w:pPr>
      <w:r>
        <w:rPr>
          <w:rFonts w:hint="eastAsia"/>
        </w:rPr>
        <w:t>和作者共同商讨</w:t>
      </w:r>
      <w:r>
        <w:rPr>
          <w:rFonts w:hint="eastAsia"/>
          <w:lang w:eastAsia="zh-CN"/>
        </w:rPr>
        <w:t>，</w:t>
      </w:r>
      <w:r>
        <w:rPr>
          <w:rFonts w:hint="eastAsia"/>
        </w:rPr>
        <w:t>决定具体的评审人员</w:t>
      </w:r>
    </w:p>
    <w:p>
      <w:pPr>
        <w:pStyle w:val="16"/>
        <w:numPr>
          <w:ilvl w:val="0"/>
          <w:numId w:val="3"/>
        </w:numPr>
        <w:ind w:firstLineChars="0"/>
      </w:pPr>
      <w:r>
        <w:rPr>
          <w:rFonts w:hint="eastAsia"/>
        </w:rPr>
        <w:t>安排正式的评审会议</w:t>
      </w:r>
    </w:p>
    <w:p>
      <w:pPr>
        <w:pStyle w:val="16"/>
        <w:numPr>
          <w:ilvl w:val="0"/>
          <w:numId w:val="3"/>
        </w:numPr>
        <w:ind w:firstLineChars="0"/>
      </w:pPr>
      <w:r>
        <w:rPr>
          <w:rFonts w:hint="eastAsia"/>
        </w:rPr>
        <w:t>与所有评审人员举行准备会议，确保所有的评审员都明确他们的角色</w:t>
      </w:r>
      <w:r>
        <w:rPr>
          <w:rFonts w:hint="eastAsia"/>
          <w:lang w:eastAsia="zh-CN"/>
        </w:rPr>
        <w:t>、</w:t>
      </w:r>
      <w:r>
        <w:rPr>
          <w:rFonts w:hint="eastAsia"/>
        </w:rPr>
        <w:t>责任</w:t>
      </w:r>
    </w:p>
    <w:p>
      <w:pPr>
        <w:pStyle w:val="16"/>
        <w:numPr>
          <w:ilvl w:val="0"/>
          <w:numId w:val="3"/>
        </w:numPr>
        <w:ind w:firstLineChars="0"/>
      </w:pPr>
      <w:r>
        <w:rPr>
          <w:rFonts w:hint="eastAsia"/>
        </w:rPr>
        <w:t>确保会议的输入文件都符合要求</w:t>
      </w:r>
    </w:p>
    <w:p>
      <w:pPr>
        <w:pStyle w:val="16"/>
        <w:numPr>
          <w:ilvl w:val="0"/>
          <w:numId w:val="3"/>
        </w:numPr>
        <w:ind w:firstLineChars="0"/>
      </w:pPr>
      <w:r>
        <w:rPr>
          <w:rFonts w:hint="eastAsia"/>
        </w:rPr>
        <w:t>如果作者或者评审员没有为即将召开的评审会议做好充分准备，则需重新安排会议并通知大家</w:t>
      </w:r>
    </w:p>
    <w:p>
      <w:pPr>
        <w:pStyle w:val="16"/>
        <w:numPr>
          <w:ilvl w:val="0"/>
          <w:numId w:val="3"/>
        </w:numPr>
        <w:ind w:firstLineChars="0"/>
      </w:pPr>
      <w:r>
        <w:rPr>
          <w:rFonts w:hint="eastAsia"/>
        </w:rPr>
        <w:t>确保大家的关注点都是评审内容的缺陷</w:t>
      </w:r>
    </w:p>
    <w:p>
      <w:pPr>
        <w:pStyle w:val="16"/>
        <w:numPr>
          <w:ilvl w:val="0"/>
          <w:numId w:val="3"/>
        </w:numPr>
        <w:ind w:firstLineChars="0"/>
      </w:pPr>
      <w:r>
        <w:rPr>
          <w:rFonts w:hint="eastAsia"/>
        </w:rPr>
        <w:t>确保所有提出的缺陷都被记录下来</w:t>
      </w:r>
    </w:p>
    <w:p>
      <w:pPr>
        <w:pStyle w:val="16"/>
        <w:numPr>
          <w:ilvl w:val="0"/>
          <w:numId w:val="3"/>
        </w:numPr>
        <w:ind w:firstLineChars="0"/>
      </w:pPr>
      <w:r>
        <w:rPr>
          <w:rFonts w:hint="eastAsia"/>
        </w:rPr>
        <w:t>跟踪问题的解决情况</w:t>
      </w:r>
    </w:p>
    <w:p>
      <w:pPr>
        <w:pStyle w:val="16"/>
        <w:numPr>
          <w:ilvl w:val="0"/>
          <w:numId w:val="3"/>
        </w:numPr>
        <w:ind w:firstLineChars="0"/>
      </w:pPr>
      <w:r>
        <w:rPr>
          <w:rFonts w:hint="eastAsia"/>
        </w:rPr>
        <w:t>和项目组长沟通评审的结果</w:t>
      </w:r>
    </w:p>
    <w:p>
      <w:pPr>
        <w:pStyle w:val="16"/>
        <w:ind w:left="360" w:firstLine="0" w:firstLineChars="0"/>
      </w:pPr>
    </w:p>
    <w:p>
      <w:r>
        <w:rPr>
          <w:rFonts w:hint="eastAsia"/>
        </w:rPr>
        <w:t>(2)宣读员</w:t>
      </w:r>
    </w:p>
    <w:p>
      <w:pPr>
        <w:ind w:firstLine="480" w:firstLineChars="200"/>
        <w:rPr>
          <w:rFonts w:hint="eastAsia" w:eastAsia="宋体"/>
          <w:lang w:val="en-US" w:eastAsia="zh-CN"/>
        </w:rPr>
      </w:pPr>
      <w:r>
        <w:rPr>
          <w:rFonts w:hint="eastAsia"/>
          <w:lang w:val="en-US" w:eastAsia="zh-CN"/>
        </w:rPr>
        <w:t>除了代码评审可以选择作者作为宣读员外，其他评审选择直接参与后续开发阶段的人员作为宣读员。宣读员的主要任务是在评审会上通过朗读和分段来引导评审小组遍历被审材料。</w:t>
      </w:r>
    </w:p>
    <w:p/>
    <w:p>
      <w:r>
        <w:rPr>
          <w:rFonts w:hint="eastAsia"/>
        </w:rPr>
        <w:t>(3)记录员</w:t>
      </w:r>
    </w:p>
    <w:p>
      <w:pPr>
        <w:ind w:firstLine="480" w:firstLineChars="200"/>
        <w:rPr>
          <w:rFonts w:hint="eastAsia" w:eastAsia="宋体"/>
          <w:lang w:val="en-US" w:eastAsia="zh-CN"/>
        </w:rPr>
      </w:pPr>
      <w:r>
        <w:rPr>
          <w:rFonts w:hint="eastAsia"/>
          <w:lang w:val="en-US" w:eastAsia="zh-CN"/>
        </w:rPr>
        <w:t>记录员的主要任务是将评审会上发现的软件问题记录在“评审问题记录表”中。</w:t>
      </w:r>
    </w:p>
    <w:p/>
    <w:p>
      <w:r>
        <w:rPr>
          <w:rFonts w:hint="eastAsia"/>
        </w:rPr>
        <w:t>(4)作者</w:t>
      </w:r>
    </w:p>
    <w:p>
      <w:pPr>
        <w:ind w:firstLine="480" w:firstLineChars="200"/>
        <w:rPr>
          <w:rFonts w:hint="eastAsia" w:eastAsia="宋体"/>
          <w:lang w:val="en-US" w:eastAsia="zh-CN"/>
        </w:rPr>
      </w:pPr>
      <w:r>
        <w:rPr>
          <w:rFonts w:hint="eastAsia"/>
          <w:lang w:val="en-US" w:eastAsia="zh-CN"/>
        </w:rPr>
        <w:t>作者可以是部门经理或者文档撰写人等，作者的主要职责是确保即将评审的文件已经准备好，与项目组长、协调人一起定义评审小组的成员。</w:t>
      </w:r>
    </w:p>
    <w:p/>
    <w:p>
      <w:pPr>
        <w:numPr>
          <w:ilvl w:val="0"/>
          <w:numId w:val="4"/>
        </w:numPr>
        <w:rPr>
          <w:rFonts w:hint="eastAsia"/>
        </w:rPr>
      </w:pPr>
      <w:r>
        <w:rPr>
          <w:rFonts w:hint="eastAsia"/>
        </w:rPr>
        <w:t>评审员</w:t>
      </w:r>
    </w:p>
    <w:p>
      <w:pPr>
        <w:numPr>
          <w:numId w:val="0"/>
        </w:numPr>
        <w:ind w:firstLine="480" w:firstLineChars="200"/>
        <w:rPr>
          <w:rFonts w:hint="eastAsia" w:eastAsia="宋体"/>
          <w:lang w:val="en-US" w:eastAsia="zh-CN"/>
        </w:rPr>
      </w:pPr>
      <w:r>
        <w:rPr>
          <w:rFonts w:hint="eastAsia"/>
          <w:lang w:val="en-US" w:eastAsia="zh-CN"/>
        </w:rPr>
        <w:t>评审员必须具备良好的个人能力。通常，在评审员的选择上应该包含上一级文档的作者代表和下一级文档的指定作者。</w:t>
      </w:r>
    </w:p>
    <w:p>
      <w:pPr>
        <w:ind w:firstLine="480" w:firstLineChars="200"/>
      </w:pPr>
      <w:r>
        <w:rPr>
          <w:rFonts w:hint="eastAsia"/>
          <w:lang w:val="en-US" w:eastAsia="zh-CN"/>
        </w:rPr>
        <w:t>通常，评审员</w:t>
      </w:r>
      <w:r>
        <w:rPr>
          <w:rFonts w:hint="eastAsia"/>
        </w:rPr>
        <w:t>从以下人员中选取:设计人员、编码人员或实现人员、测试人员、标准推行员、维护专家、用户代表</w:t>
      </w:r>
    </w:p>
    <w:p>
      <w:pPr>
        <w:pStyle w:val="16"/>
        <w:numPr>
          <w:ilvl w:val="0"/>
          <w:numId w:val="5"/>
        </w:numPr>
        <w:ind w:firstLineChars="0"/>
      </w:pPr>
      <w:r>
        <w:rPr>
          <w:rFonts w:hint="eastAsia"/>
        </w:rPr>
        <w:t>熟悉评审内容，为评审做好准备</w:t>
      </w:r>
    </w:p>
    <w:p>
      <w:pPr>
        <w:pStyle w:val="16"/>
        <w:numPr>
          <w:ilvl w:val="0"/>
          <w:numId w:val="5"/>
        </w:numPr>
        <w:ind w:firstLineChars="0"/>
      </w:pPr>
      <w:r>
        <w:rPr>
          <w:rFonts w:hint="eastAsia"/>
        </w:rPr>
        <w:t>在评审会议上应该关注问题而不是针对个人</w:t>
      </w:r>
    </w:p>
    <w:p>
      <w:pPr>
        <w:pStyle w:val="16"/>
        <w:numPr>
          <w:ilvl w:val="0"/>
          <w:numId w:val="5"/>
        </w:numPr>
        <w:ind w:firstLineChars="0"/>
      </w:pPr>
      <w:r>
        <w:rPr>
          <w:rFonts w:hint="eastAsia"/>
        </w:rPr>
        <w:t>主要的问题和次要的问题被分别讨论</w:t>
      </w:r>
    </w:p>
    <w:p>
      <w:pPr>
        <w:pStyle w:val="16"/>
        <w:numPr>
          <w:ilvl w:val="0"/>
          <w:numId w:val="5"/>
        </w:numPr>
        <w:ind w:firstLineChars="0"/>
      </w:pPr>
      <w:r>
        <w:rPr>
          <w:rFonts w:hint="eastAsia"/>
        </w:rPr>
        <w:t>在</w:t>
      </w:r>
      <w:r>
        <w:rPr>
          <w:rFonts w:hint="eastAsia"/>
          <w:lang w:val="en-US" w:eastAsia="zh-CN"/>
        </w:rPr>
        <w:t>会议前</w:t>
      </w:r>
      <w:r>
        <w:rPr>
          <w:rFonts w:hint="eastAsia"/>
        </w:rPr>
        <w:t>或会议后就存在的问题提出建设性的意见和建议</w:t>
      </w:r>
    </w:p>
    <w:p>
      <w:pPr>
        <w:pStyle w:val="16"/>
        <w:numPr>
          <w:ilvl w:val="0"/>
          <w:numId w:val="5"/>
        </w:numPr>
        <w:ind w:firstLineChars="0"/>
      </w:pPr>
      <w:r>
        <w:rPr>
          <w:rFonts w:hint="eastAsia"/>
        </w:rPr>
        <w:t>明确自己的角色和责任</w:t>
      </w:r>
    </w:p>
    <w:p>
      <w:pPr>
        <w:pStyle w:val="16"/>
        <w:numPr>
          <w:ilvl w:val="0"/>
          <w:numId w:val="5"/>
        </w:numPr>
        <w:ind w:firstLineChars="0"/>
      </w:pPr>
      <w:r>
        <w:rPr>
          <w:rFonts w:hint="eastAsia"/>
        </w:rPr>
        <w:t>做好接受错误的准备</w:t>
      </w:r>
    </w:p>
    <w:p>
      <w:pPr>
        <w:pStyle w:val="3"/>
      </w:pPr>
      <w:bookmarkStart w:id="46" w:name="_Toc497605732"/>
      <w:bookmarkStart w:id="47" w:name="_Toc7184"/>
      <w:r>
        <w:rPr>
          <w:rFonts w:hint="eastAsia"/>
        </w:rPr>
        <w:t>6.2评审的内容</w:t>
      </w:r>
      <w:bookmarkEnd w:id="46"/>
      <w:bookmarkEnd w:id="47"/>
      <w:r>
        <w:t xml:space="preserve"> </w:t>
      </w:r>
    </w:p>
    <w:p>
      <w:pPr>
        <w:pStyle w:val="4"/>
      </w:pPr>
      <w:bookmarkStart w:id="48" w:name="_Toc497605733"/>
      <w:bookmarkStart w:id="49" w:name="_Toc18374"/>
      <w:r>
        <w:t>6.21管理评审</w:t>
      </w:r>
      <w:bookmarkEnd w:id="48"/>
      <w:bookmarkEnd w:id="49"/>
    </w:p>
    <w:p>
      <w:pPr>
        <w:ind w:firstLine="480" w:firstLineChars="200"/>
        <w:rPr>
          <w:rFonts w:hint="eastAsia" w:ascii="宋体" w:hAnsi="宋体" w:eastAsia="宋体"/>
          <w:lang w:val="en-US" w:eastAsia="zh-CN"/>
        </w:rPr>
      </w:pPr>
      <w:r>
        <w:rPr>
          <w:rFonts w:hint="eastAsia" w:ascii="宋体" w:hAnsi="宋体"/>
          <w:lang w:val="en-US" w:eastAsia="zh-CN"/>
        </w:rPr>
        <w:t>管理评审是最高管理者为评价管理体系的适应性、充分性、有效性所进行的活动。</w:t>
      </w:r>
    </w:p>
    <w:p>
      <w:pPr>
        <w:ind w:firstLine="480" w:firstLineChars="200"/>
        <w:rPr>
          <w:rFonts w:ascii="宋体" w:hAnsi="宋体"/>
        </w:rPr>
      </w:pPr>
      <w:r>
        <w:rPr>
          <w:rFonts w:hint="eastAsia" w:ascii="宋体" w:hAnsi="宋体"/>
        </w:rPr>
        <w:t>管理评审通常由最高管理者策划和组织，评审会一般需要一年组织1~2次，在特殊情况下可以适当增加会议次数。</w:t>
      </w:r>
    </w:p>
    <w:p>
      <w:pPr>
        <w:rPr>
          <w:rFonts w:ascii="宋体" w:hAnsi="宋体"/>
        </w:rPr>
      </w:pPr>
      <w:r>
        <w:rPr>
          <w:rFonts w:hint="eastAsia" w:ascii="宋体" w:hAnsi="宋体"/>
        </w:rPr>
        <w:t>管理评审的输入：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rPr>
                <w:rFonts w:ascii="宋体" w:hAnsi="宋体"/>
              </w:rPr>
            </w:pPr>
            <w:r>
              <w:rPr>
                <w:rFonts w:hint="eastAsia" w:ascii="宋体" w:hAnsi="宋体"/>
              </w:rPr>
              <w:t>近期内、外审的评审结果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顾客信息反馈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相关方关注的问题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工作业绩与存在的问题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纠正于预防措施实施情况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上次管理评审有关决定和措施的执行情况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可能影响管理体系变更的情况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管理方针、目标和指针的适应性及其实现情况</w:t>
            </w:r>
          </w:p>
        </w:tc>
      </w:tr>
    </w:tbl>
    <w:p>
      <w:pPr>
        <w:rPr>
          <w:rFonts w:ascii="宋体" w:hAnsi="宋体"/>
        </w:rPr>
      </w:pPr>
    </w:p>
    <w:p>
      <w:pPr>
        <w:rPr>
          <w:rFonts w:ascii="宋体" w:hAnsi="宋体"/>
        </w:rPr>
      </w:pPr>
      <w:r>
        <w:rPr>
          <w:rFonts w:hint="eastAsia" w:ascii="宋体" w:hAnsi="宋体"/>
        </w:rPr>
        <w:t>管理评审的输出：《管理评审报告》</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管理评审的目的、时间、参与人员及评审内容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管理体系及过程的适用性、充分性、有效性的综合评价和需要的改进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管理方针、目标、指标适宜性的评价及需要的更改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资源需求的决定和措施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宋体" w:hAnsi="宋体"/>
              </w:rPr>
            </w:pPr>
            <w:r>
              <w:rPr>
                <w:rFonts w:hint="eastAsia" w:ascii="宋体" w:hAnsi="宋体"/>
              </w:rPr>
              <w:t>管理评审所确定的改进措施责任部门和完成日期</w:t>
            </w:r>
          </w:p>
        </w:tc>
      </w:tr>
    </w:tbl>
    <w:p>
      <w:pPr>
        <w:rPr>
          <w:rFonts w:ascii="宋体" w:hAnsi="宋体"/>
        </w:rPr>
      </w:pPr>
    </w:p>
    <w:p>
      <w:pPr>
        <w:pStyle w:val="4"/>
      </w:pPr>
      <w:bookmarkStart w:id="50" w:name="_Toc497605734"/>
      <w:bookmarkStart w:id="51" w:name="_Toc26687"/>
      <w:r>
        <w:rPr>
          <w:rFonts w:hint="eastAsia"/>
        </w:rPr>
        <w:t>6.2.1技术评审</w:t>
      </w:r>
      <w:bookmarkEnd w:id="50"/>
      <w:bookmarkEnd w:id="51"/>
    </w:p>
    <w:p>
      <w:pPr>
        <w:ind w:firstLine="480" w:firstLineChars="200"/>
        <w:rPr>
          <w:rFonts w:hint="eastAsia" w:eastAsia="宋体"/>
          <w:lang w:val="en-US" w:eastAsia="zh-CN"/>
        </w:rPr>
      </w:pPr>
      <w:r>
        <w:rPr>
          <w:rFonts w:hint="eastAsia"/>
          <w:lang w:val="en-US" w:eastAsia="zh-CN"/>
        </w:rPr>
        <w:t>技术评审是为确保需求说明、设计说明书与最初的说明书一致，并按照计划对软件进行了正确的开发。</w:t>
      </w:r>
    </w:p>
    <w:p>
      <w:pPr>
        <w:ind w:firstLine="480" w:firstLineChars="200"/>
      </w:pPr>
      <w:r>
        <w:rPr>
          <w:rFonts w:hint="eastAsia"/>
        </w:rPr>
        <w:t>由一组评审者按照规范的步骤对软件需求、设计、代码或其他技术文档进行仔细</w:t>
      </w:r>
      <w:r>
        <w:rPr>
          <w:rFonts w:hint="eastAsia"/>
          <w:lang w:val="en-US" w:eastAsia="zh-CN"/>
        </w:rPr>
        <w:t>的</w:t>
      </w:r>
      <w:r>
        <w:rPr>
          <w:rFonts w:hint="eastAsia"/>
        </w:rPr>
        <w:t>检查，以找出和消除其中的缺陷。</w:t>
      </w:r>
    </w:p>
    <w:p/>
    <w:p>
      <w:r>
        <w:rPr>
          <w:rFonts w:hint="eastAsia"/>
        </w:rPr>
        <w:t>技术评审的输入：</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评审的目的是说明为什么要进行该评审，该评审的实施目的是什么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评审的内容包括需求文档、源代码、测试用例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评审检查单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其他必</w:t>
            </w:r>
            <w:r>
              <w:rPr>
                <w:rFonts w:hint="eastAsia"/>
                <w:lang w:val="en-US" w:eastAsia="zh-CN"/>
              </w:rPr>
              <w:t>需</w:t>
            </w:r>
            <w:r>
              <w:rPr>
                <w:rFonts w:hint="eastAsia"/>
              </w:rPr>
              <w:t>文档</w:t>
            </w:r>
          </w:p>
        </w:tc>
      </w:tr>
    </w:tbl>
    <w:p/>
    <w:p>
      <w:r>
        <w:rPr>
          <w:rFonts w:hint="eastAsia"/>
        </w:rPr>
        <w:t>技术评审的输出；《技术评审报告》</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会议的基本信息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存在的问题和建议措施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评审结论和意见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问题跟踪表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技术评审问答记录</w:t>
            </w:r>
          </w:p>
        </w:tc>
      </w:tr>
    </w:tbl>
    <w:p/>
    <w:p>
      <w:pPr>
        <w:pStyle w:val="4"/>
      </w:pPr>
      <w:bookmarkStart w:id="52" w:name="_Toc497605735"/>
      <w:bookmarkStart w:id="53" w:name="_Toc29810"/>
      <w:r>
        <w:rPr>
          <w:rFonts w:hint="eastAsia"/>
        </w:rPr>
        <w:t>6.2.2文档评审</w:t>
      </w:r>
      <w:bookmarkEnd w:id="52"/>
      <w:bookmarkEnd w:id="53"/>
    </w:p>
    <w:p>
      <w:pPr>
        <w:ind w:firstLine="480" w:firstLineChars="200"/>
        <w:rPr>
          <w:rFonts w:hint="eastAsia" w:eastAsia="宋体"/>
          <w:lang w:val="en-US" w:eastAsia="zh-CN"/>
        </w:rPr>
      </w:pPr>
      <w:r>
        <w:rPr>
          <w:rFonts w:hint="eastAsia"/>
          <w:lang w:val="en-US" w:eastAsia="zh-CN"/>
        </w:rPr>
        <w:t>在软件开发的每个阶段对该阶段形成的文档进行评审，尽早发现问题，并及时采取措施予以解决，确保文档的内容准确，为软件产品的质量提供保障。</w:t>
      </w:r>
    </w:p>
    <w:p>
      <w:pPr>
        <w:rPr>
          <w:rFonts w:hint="eastAsia"/>
        </w:rPr>
      </w:pPr>
    </w:p>
    <w:p>
      <w:r>
        <w:rPr>
          <w:rFonts w:hint="eastAsia"/>
        </w:rPr>
        <w:t>需要</w:t>
      </w:r>
      <w:r>
        <w:rPr>
          <w:rFonts w:hint="eastAsia"/>
          <w:lang w:val="en-US" w:eastAsia="zh-CN"/>
        </w:rPr>
        <w:t>评审</w:t>
      </w:r>
      <w:r>
        <w:rPr>
          <w:rFonts w:hint="eastAsia"/>
        </w:rPr>
        <w:t>的文档：</w:t>
      </w:r>
    </w:p>
    <w:p>
      <w:r>
        <w:rPr>
          <w:rFonts w:hint="eastAsia"/>
        </w:rPr>
        <w:t>a.需求评审</w:t>
      </w:r>
    </w:p>
    <w:p>
      <w:r>
        <w:rPr>
          <w:rFonts w:hint="eastAsia"/>
        </w:rPr>
        <w:t>b.设计评审</w:t>
      </w:r>
    </w:p>
    <w:p>
      <w:r>
        <w:rPr>
          <w:rFonts w:hint="eastAsia"/>
        </w:rPr>
        <w:t>c.代码评审（待定）</w:t>
      </w:r>
    </w:p>
    <w:p>
      <w:r>
        <w:rPr>
          <w:rFonts w:hint="eastAsia"/>
        </w:rPr>
        <w:t>d</w:t>
      </w:r>
      <w:r>
        <w:t>.</w:t>
      </w:r>
      <w:r>
        <w:rPr>
          <w:rFonts w:hint="eastAsia"/>
        </w:rPr>
        <w:t>质量验证评审</w:t>
      </w:r>
    </w:p>
    <w:p/>
    <w:p>
      <w:r>
        <w:rPr>
          <w:rFonts w:hint="eastAsia"/>
        </w:rPr>
        <w:t>内容评审的检查列表：正确性、完整性、一致性、有效性、易测性、模块化、清晰性、可行性、可靠性、可追溯性</w:t>
      </w:r>
    </w:p>
    <w:p>
      <w:pPr>
        <w:pStyle w:val="3"/>
        <w:rPr>
          <w:rFonts w:hint="eastAsia"/>
        </w:rPr>
      </w:pPr>
      <w:bookmarkStart w:id="54" w:name="_Toc497605736"/>
      <w:bookmarkStart w:id="55" w:name="_Toc15792"/>
      <w:r>
        <w:rPr>
          <w:rFonts w:hint="eastAsia"/>
        </w:rPr>
        <w:t>6.2.3过程评审</w:t>
      </w:r>
      <w:bookmarkEnd w:id="54"/>
      <w:bookmarkEnd w:id="55"/>
    </w:p>
    <w:p>
      <w:pPr>
        <w:ind w:firstLine="480" w:firstLineChars="200"/>
        <w:rPr>
          <w:rFonts w:hint="eastAsia" w:eastAsia="宋体"/>
          <w:lang w:val="en-US" w:eastAsia="zh-CN"/>
        </w:rPr>
      </w:pPr>
      <w:r>
        <w:rPr>
          <w:rFonts w:hint="eastAsia"/>
          <w:lang w:val="en-US" w:eastAsia="zh-CN"/>
        </w:rPr>
        <w:t>过程评审是对软件开发过程的评审，主要任务是通过对流程的监控保证SQA组织定义的软件过程在项目中得到了遵循，同时保证质量保证方针能得到更快、更好的执行。</w:t>
      </w:r>
    </w:p>
    <w:p>
      <w:r>
        <w:drawing>
          <wp:inline distT="0" distB="0" distL="0" distR="0">
            <wp:extent cx="4945380" cy="40690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945809" cy="4069433"/>
                    </a:xfrm>
                    <a:prstGeom prst="rect">
                      <a:avLst/>
                    </a:prstGeom>
                  </pic:spPr>
                </pic:pic>
              </a:graphicData>
            </a:graphic>
          </wp:inline>
        </w:drawing>
      </w:r>
    </w:p>
    <w:p/>
    <w:p>
      <w:pPr>
        <w:pStyle w:val="4"/>
      </w:pPr>
      <w:bookmarkStart w:id="56" w:name="_Toc497605737"/>
      <w:bookmarkStart w:id="57" w:name="_Toc13411"/>
      <w:r>
        <w:rPr>
          <w:rFonts w:hint="eastAsia"/>
        </w:rPr>
        <w:t>6.2.4评审的方法和技术</w:t>
      </w:r>
      <w:bookmarkEnd w:id="56"/>
      <w:bookmarkEnd w:id="57"/>
    </w:p>
    <w:p>
      <w:pPr>
        <w:pStyle w:val="5"/>
      </w:pPr>
      <w:r>
        <w:rPr>
          <w:rFonts w:hint="eastAsia"/>
        </w:rPr>
        <w:t>6.2.4.1评审的方法</w:t>
      </w:r>
    </w:p>
    <w:p>
      <w:r>
        <w:drawing>
          <wp:inline distT="0" distB="0" distL="0" distR="0">
            <wp:extent cx="5274310" cy="1616710"/>
            <wp:effectExtent l="0" t="0" r="1397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1616710"/>
                    </a:xfrm>
                    <a:prstGeom prst="rect">
                      <a:avLst/>
                    </a:prstGeom>
                  </pic:spPr>
                </pic:pic>
              </a:graphicData>
            </a:graphic>
          </wp:inline>
        </w:drawing>
      </w:r>
    </w:p>
    <w:p/>
    <w:p/>
    <w:p>
      <w:pPr>
        <w:pStyle w:val="5"/>
      </w:pPr>
      <w:r>
        <w:rPr>
          <w:rFonts w:hint="eastAsia"/>
        </w:rPr>
        <w:t>6.2.4.2评审的技术</w:t>
      </w:r>
    </w:p>
    <w:p>
      <w:r>
        <w:rPr>
          <w:rFonts w:hint="eastAsia"/>
        </w:rPr>
        <w:t>a.缺陷检查表</w:t>
      </w:r>
    </w:p>
    <w:p>
      <w:r>
        <w:rPr>
          <w:rFonts w:hint="eastAsia"/>
        </w:rPr>
        <w:t>b.规则集</w:t>
      </w:r>
    </w:p>
    <w:p>
      <w:r>
        <w:rPr>
          <w:rFonts w:hint="eastAsia"/>
        </w:rPr>
        <w:t>c.评审工具的使用;Gerrit、Jupiter、Source</w:t>
      </w:r>
      <w:r>
        <w:t>M</w:t>
      </w:r>
      <w:r>
        <w:rPr>
          <w:rFonts w:hint="eastAsia"/>
        </w:rPr>
        <w:t>onitor</w:t>
      </w:r>
    </w:p>
    <w:p>
      <w:r>
        <w:rPr>
          <w:rFonts w:hint="eastAsia"/>
        </w:rPr>
        <w:t>d.从不同角度理解产品</w:t>
      </w:r>
    </w:p>
    <w:p>
      <w:r>
        <w:rPr>
          <w:rFonts w:hint="eastAsia"/>
        </w:rPr>
        <w:t>e.场景分析技术</w:t>
      </w:r>
    </w:p>
    <w:p>
      <w:pPr>
        <w:pStyle w:val="3"/>
      </w:pPr>
      <w:bookmarkStart w:id="58" w:name="_Toc497605738"/>
      <w:bookmarkStart w:id="59" w:name="_Toc17715"/>
      <w:r>
        <w:rPr>
          <w:rFonts w:hint="eastAsia"/>
        </w:rPr>
        <w:t>6.3评审会议流程</w:t>
      </w:r>
      <w:bookmarkEnd w:id="58"/>
      <w:bookmarkEnd w:id="59"/>
    </w:p>
    <w:p>
      <w:pPr>
        <w:pStyle w:val="4"/>
      </w:pPr>
      <w:bookmarkStart w:id="60" w:name="_Toc497605739"/>
      <w:bookmarkStart w:id="61" w:name="_Toc12153"/>
      <w:r>
        <w:rPr>
          <w:rFonts w:hint="eastAsia"/>
        </w:rPr>
        <w:t>6.3.1准备评审会议</w:t>
      </w:r>
      <w:bookmarkEnd w:id="60"/>
      <w:bookmarkEnd w:id="61"/>
    </w:p>
    <w:p>
      <w:r>
        <w:rPr>
          <w:rFonts w:hint="eastAsia"/>
        </w:rPr>
        <w:t>a.何时召开评审会议</w:t>
      </w:r>
    </w:p>
    <w:p>
      <w:r>
        <w:rPr>
          <w:rFonts w:hint="eastAsia"/>
        </w:rPr>
        <w:t>b.选择哪些评审材料</w:t>
      </w:r>
    </w:p>
    <w:p>
      <w:r>
        <w:rPr>
          <w:rFonts w:hint="eastAsia"/>
        </w:rPr>
        <w:t>c.打包分发评审材料</w:t>
      </w:r>
    </w:p>
    <w:p>
      <w:r>
        <w:rPr>
          <w:rFonts w:hint="eastAsia"/>
        </w:rPr>
        <w:t>d.合理安排评审活动进程</w:t>
      </w:r>
    </w:p>
    <w:p/>
    <w:p>
      <w:pPr>
        <w:pStyle w:val="4"/>
      </w:pPr>
      <w:bookmarkStart w:id="62" w:name="_Toc497605740"/>
      <w:bookmarkStart w:id="63" w:name="_Toc26672"/>
      <w:r>
        <w:rPr>
          <w:rFonts w:hint="eastAsia"/>
        </w:rPr>
        <w:t>6.3.2召开评审会议</w:t>
      </w:r>
      <w:bookmarkEnd w:id="62"/>
      <w:bookmarkEnd w:id="63"/>
    </w:p>
    <w:p>
      <w:r>
        <w:rPr>
          <w:rFonts w:hint="eastAsia"/>
        </w:rPr>
        <w:t>a.评审预备</w:t>
      </w:r>
    </w:p>
    <w:p>
      <w:r>
        <w:rPr>
          <w:rFonts w:hint="eastAsia"/>
        </w:rPr>
        <w:t>b.评审开始</w:t>
      </w:r>
    </w:p>
    <w:p>
      <w:r>
        <w:rPr>
          <w:rFonts w:hint="eastAsia"/>
        </w:rPr>
        <w:t>c.评审决议</w:t>
      </w:r>
    </w:p>
    <w:p>
      <w:r>
        <w:rPr>
          <w:rFonts w:hint="eastAsia"/>
        </w:rPr>
        <w:t>d.评审结束</w:t>
      </w:r>
    </w:p>
    <w:p>
      <w:r>
        <w:rPr>
          <w:rFonts w:hint="eastAsia"/>
        </w:rPr>
        <w:t>e.评审中应把握的几个原则</w:t>
      </w:r>
    </w:p>
    <w:p/>
    <w:p>
      <w:pPr>
        <w:pStyle w:val="4"/>
      </w:pPr>
      <w:bookmarkStart w:id="64" w:name="_Toc497605741"/>
      <w:bookmarkStart w:id="65" w:name="_Toc11872"/>
      <w:r>
        <w:rPr>
          <w:rFonts w:hint="eastAsia"/>
        </w:rPr>
        <w:t>6.3.3跟踪分析评审结果</w:t>
      </w:r>
      <w:bookmarkEnd w:id="64"/>
      <w:bookmarkEnd w:id="65"/>
    </w:p>
    <w:p>
      <w:r>
        <w:rPr>
          <w:rFonts w:hint="eastAsia"/>
        </w:rPr>
        <w:t>a</w:t>
      </w:r>
      <w:r>
        <w:t>.</w:t>
      </w:r>
      <w:r>
        <w:rPr>
          <w:rFonts w:hint="eastAsia"/>
        </w:rPr>
        <w:t>跟踪：主要有有条件的缺陷跟踪和不接受的缺陷跟踪</w:t>
      </w:r>
    </w:p>
    <w:p>
      <w:r>
        <w:rPr>
          <w:rFonts w:hint="eastAsia"/>
        </w:rPr>
        <w:t>b</w:t>
      </w:r>
      <w:r>
        <w:t>.</w:t>
      </w:r>
      <w:r>
        <w:rPr>
          <w:rFonts w:hint="eastAsia"/>
        </w:rPr>
        <w:t>分析：有效性、效率和成本</w:t>
      </w:r>
    </w:p>
    <w:p>
      <w:pPr>
        <w:pStyle w:val="2"/>
      </w:pPr>
      <w:bookmarkStart w:id="66" w:name="_Toc497605742"/>
      <w:bookmarkStart w:id="67" w:name="_Toc17922"/>
      <w:r>
        <w:rPr>
          <w:rFonts w:hint="eastAsia"/>
        </w:rPr>
        <w:t>7项目策划阶段的QA活动</w:t>
      </w:r>
      <w:bookmarkEnd w:id="66"/>
      <w:bookmarkEnd w:id="67"/>
      <w:bookmarkStart w:id="68" w:name="_Toc235929256"/>
      <w:bookmarkStart w:id="69" w:name="_Toc235939429"/>
    </w:p>
    <w:p>
      <w:pPr>
        <w:pStyle w:val="2"/>
      </w:pPr>
      <w:bookmarkStart w:id="70" w:name="_Toc497605743"/>
      <w:bookmarkStart w:id="71" w:name="_Toc20218"/>
      <w:r>
        <w:rPr>
          <w:rFonts w:hint="eastAsia"/>
          <w:szCs w:val="24"/>
        </w:rPr>
        <w:t>8</w:t>
      </w:r>
      <w:r>
        <w:rPr>
          <w:rFonts w:hint="eastAsia"/>
        </w:rPr>
        <w:t>软件配置管理</w:t>
      </w:r>
      <w:bookmarkEnd w:id="68"/>
      <w:bookmarkEnd w:id="69"/>
      <w:bookmarkEnd w:id="70"/>
      <w:bookmarkEnd w:id="71"/>
    </w:p>
    <w:p>
      <w:r>
        <w:rPr>
          <w:rFonts w:hint="eastAsia"/>
        </w:rPr>
        <w:t>基本目的：</w:t>
      </w:r>
    </w:p>
    <w:p>
      <w:pPr>
        <w:pStyle w:val="16"/>
        <w:numPr>
          <w:ilvl w:val="0"/>
          <w:numId w:val="6"/>
        </w:numPr>
        <w:ind w:firstLineChars="0"/>
        <w:rPr>
          <w:rFonts w:hint="eastAsia" w:eastAsia="宋体"/>
          <w:lang w:val="en-US" w:eastAsia="zh-CN"/>
        </w:rPr>
      </w:pPr>
      <w:r>
        <w:rPr>
          <w:rFonts w:hint="eastAsia"/>
          <w:lang w:val="en-US" w:eastAsia="zh-CN"/>
        </w:rPr>
        <w:t>保证软件配置所管理的各项工作按计划进行</w:t>
      </w:r>
    </w:p>
    <w:p>
      <w:pPr>
        <w:pStyle w:val="16"/>
        <w:numPr>
          <w:ilvl w:val="0"/>
          <w:numId w:val="6"/>
        </w:numPr>
        <w:ind w:firstLineChars="0"/>
        <w:rPr>
          <w:rFonts w:hint="eastAsia" w:eastAsia="宋体"/>
          <w:lang w:val="en-US" w:eastAsia="zh-CN"/>
        </w:rPr>
      </w:pPr>
      <w:r>
        <w:rPr>
          <w:rFonts w:hint="eastAsia"/>
          <w:lang w:val="en-US" w:eastAsia="zh-CN"/>
        </w:rPr>
        <w:t>保证被选择的项目产品的识别、控制并且确保可以被相关人员获取</w:t>
      </w:r>
    </w:p>
    <w:p>
      <w:pPr>
        <w:pStyle w:val="16"/>
        <w:numPr>
          <w:ilvl w:val="0"/>
          <w:numId w:val="6"/>
        </w:numPr>
        <w:ind w:firstLineChars="0"/>
        <w:rPr>
          <w:rFonts w:hint="eastAsia" w:eastAsia="宋体"/>
          <w:lang w:val="en-US" w:eastAsia="zh-CN"/>
        </w:rPr>
      </w:pPr>
      <w:r>
        <w:rPr>
          <w:rFonts w:hint="eastAsia"/>
          <w:lang w:val="en-US" w:eastAsia="zh-CN"/>
        </w:rPr>
        <w:t>保证软件的更改得到控制</w:t>
      </w:r>
    </w:p>
    <w:p>
      <w:pPr>
        <w:pStyle w:val="16"/>
        <w:numPr>
          <w:ilvl w:val="0"/>
          <w:numId w:val="6"/>
        </w:numPr>
        <w:ind w:firstLineChars="0"/>
        <w:rPr>
          <w:rFonts w:hint="eastAsia" w:eastAsia="宋体"/>
          <w:lang w:val="en-US" w:eastAsia="zh-CN"/>
        </w:rPr>
      </w:pPr>
      <w:r>
        <w:rPr>
          <w:rFonts w:hint="eastAsia"/>
          <w:lang w:val="en-US" w:eastAsia="zh-CN"/>
        </w:rPr>
        <w:t>使客户以及开发团队及时获取软件的状态和内容</w:t>
      </w:r>
    </w:p>
    <w:p>
      <w:pPr>
        <w:pStyle w:val="3"/>
      </w:pPr>
      <w:bookmarkStart w:id="72" w:name="_Toc497605744"/>
      <w:bookmarkStart w:id="73" w:name="_Toc22824"/>
      <w:r>
        <w:rPr>
          <w:rFonts w:hint="eastAsia"/>
        </w:rPr>
        <w:t>8.1软件配置管理角色职责</w:t>
      </w:r>
      <w:bookmarkEnd w:id="72"/>
      <w:bookmarkEnd w:id="73"/>
    </w:p>
    <w:p>
      <w:r>
        <w:rPr>
          <w:rFonts w:hint="eastAsia"/>
        </w:rPr>
        <w:t>1.项目经理:</w:t>
      </w:r>
    </w:p>
    <w:p>
      <w:pPr>
        <w:keepNext/>
        <w:keepLines/>
        <w:rPr>
          <w:rFonts w:hint="eastAsia" w:eastAsia="宋体"/>
          <w:lang w:val="en-US" w:eastAsia="zh-CN"/>
        </w:rPr>
      </w:pPr>
      <w:r>
        <w:rPr>
          <w:rFonts w:hint="eastAsia"/>
          <w:lang w:val="en-US" w:eastAsia="zh-CN"/>
        </w:rPr>
        <w:t>制定仙姑的组织结构和配置管理策略</w:t>
      </w:r>
    </w:p>
    <w:p>
      <w:pPr>
        <w:keepNext/>
        <w:keepLines/>
        <w:rPr>
          <w:rFonts w:hint="eastAsia" w:eastAsia="宋体"/>
          <w:lang w:val="en-US" w:eastAsia="zh-CN"/>
        </w:rPr>
      </w:pPr>
      <w:r>
        <w:rPr>
          <w:rFonts w:hint="eastAsia"/>
          <w:lang w:val="en-US" w:eastAsia="zh-CN"/>
        </w:rPr>
        <w:t>批准、发布配置管理计划</w:t>
      </w:r>
    </w:p>
    <w:p>
      <w:pPr>
        <w:keepNext/>
        <w:keepLines/>
        <w:rPr>
          <w:rFonts w:hint="eastAsia" w:eastAsia="宋体"/>
          <w:lang w:val="en-US" w:eastAsia="zh-CN"/>
        </w:rPr>
      </w:pPr>
      <w:r>
        <w:rPr>
          <w:rFonts w:hint="eastAsia"/>
          <w:lang w:val="en-US" w:eastAsia="zh-CN"/>
        </w:rPr>
        <w:t>决定项目起始基线和软件开发工作里程碑</w:t>
      </w:r>
    </w:p>
    <w:p>
      <w:pPr>
        <w:keepNext/>
        <w:keepLines/>
        <w:rPr>
          <w:rFonts w:hint="eastAsia" w:eastAsia="宋体"/>
          <w:lang w:val="en-US" w:eastAsia="zh-CN"/>
        </w:rPr>
      </w:pPr>
      <w:r>
        <w:rPr>
          <w:rFonts w:hint="eastAsia"/>
          <w:lang w:val="en-US" w:eastAsia="zh-CN"/>
        </w:rPr>
        <w:t>接受并审阅配置控制委员会的报告</w:t>
      </w:r>
    </w:p>
    <w:p/>
    <w:p>
      <w:r>
        <w:rPr>
          <w:rFonts w:hint="eastAsia"/>
        </w:rPr>
        <w:t>2.配置控制委员会</w:t>
      </w:r>
    </w:p>
    <w:p>
      <w:pPr>
        <w:keepNext/>
        <w:keepLines/>
        <w:rPr>
          <w:rFonts w:hint="eastAsia"/>
          <w:lang w:val="en-US" w:eastAsia="zh-CN"/>
        </w:rPr>
      </w:pPr>
      <w:r>
        <w:rPr>
          <w:rFonts w:hint="eastAsia"/>
          <w:lang w:val="en-US" w:eastAsia="zh-CN"/>
        </w:rPr>
        <w:t>批准配置项的标注，以及软件基线的建立</w:t>
      </w:r>
    </w:p>
    <w:p>
      <w:pPr>
        <w:keepNext/>
        <w:keepLines/>
        <w:rPr>
          <w:rFonts w:hint="eastAsia"/>
          <w:lang w:val="en-US" w:eastAsia="zh-CN"/>
        </w:rPr>
      </w:pPr>
      <w:r>
        <w:rPr>
          <w:rFonts w:hint="eastAsia"/>
          <w:lang w:val="en-US" w:eastAsia="zh-CN"/>
        </w:rPr>
        <w:t>制定访问控制策略</w:t>
      </w:r>
    </w:p>
    <w:p>
      <w:pPr>
        <w:keepNext/>
        <w:keepLines/>
        <w:rPr>
          <w:rFonts w:hint="eastAsia"/>
          <w:lang w:val="en-US" w:eastAsia="zh-CN"/>
        </w:rPr>
      </w:pPr>
      <w:r>
        <w:rPr>
          <w:rFonts w:hint="eastAsia"/>
          <w:lang w:val="en-US" w:eastAsia="zh-CN"/>
        </w:rPr>
        <w:t>建立、更改基线的设置，审核变更申请</w:t>
      </w:r>
    </w:p>
    <w:p>
      <w:pPr>
        <w:keepNext/>
        <w:keepLines/>
        <w:rPr>
          <w:rFonts w:hint="eastAsia"/>
          <w:lang w:val="en-US" w:eastAsia="zh-CN"/>
        </w:rPr>
      </w:pPr>
      <w:r>
        <w:rPr>
          <w:rFonts w:hint="eastAsia"/>
          <w:lang w:val="en-US" w:eastAsia="zh-CN"/>
        </w:rPr>
        <w:t>根据配置管理员的报告决定相应的对策</w:t>
      </w:r>
    </w:p>
    <w:p/>
    <w:p>
      <w:r>
        <w:rPr>
          <w:rFonts w:hint="eastAsia"/>
        </w:rPr>
        <w:t>3.配置管理员</w:t>
      </w:r>
    </w:p>
    <w:p>
      <w:pPr>
        <w:keepNext/>
        <w:keepLines/>
      </w:pPr>
      <w:r>
        <w:rPr>
          <w:rFonts w:hint="eastAsia"/>
        </w:rPr>
        <w:t>软件配置管理工具的日常</w:t>
      </w:r>
      <w:r>
        <w:rPr>
          <w:rFonts w:hint="eastAsia"/>
          <w:lang w:val="en-US" w:eastAsia="zh-CN"/>
        </w:rPr>
        <w:t>管理</w:t>
      </w:r>
      <w:r>
        <w:rPr>
          <w:rFonts w:hint="eastAsia"/>
        </w:rPr>
        <w:t>与维护</w:t>
      </w:r>
    </w:p>
    <w:p>
      <w:pPr>
        <w:keepNext/>
        <w:keepLines/>
      </w:pPr>
      <w:r>
        <w:rPr>
          <w:rFonts w:hint="eastAsia"/>
        </w:rPr>
        <w:t>提交配置管理计划</w:t>
      </w:r>
    </w:p>
    <w:p>
      <w:pPr>
        <w:keepNext/>
        <w:keepLines/>
      </w:pPr>
      <w:r>
        <w:rPr>
          <w:rFonts w:hint="eastAsia"/>
        </w:rPr>
        <w:t>各配置项的管理和维护</w:t>
      </w:r>
    </w:p>
    <w:p>
      <w:pPr>
        <w:keepNext/>
        <w:keepLines/>
      </w:pPr>
      <w:r>
        <w:rPr>
          <w:rFonts w:hint="eastAsia"/>
        </w:rPr>
        <w:t>执行版本控制和变更控制方案</w:t>
      </w:r>
    </w:p>
    <w:p>
      <w:pPr>
        <w:keepNext/>
        <w:keepLines/>
        <w:rPr>
          <w:rFonts w:hint="eastAsia"/>
        </w:rPr>
      </w:pPr>
      <w:r>
        <w:rPr>
          <w:rFonts w:hint="eastAsia"/>
        </w:rPr>
        <w:t>完成配置审计并提交报告</w:t>
      </w:r>
    </w:p>
    <w:p>
      <w:pPr>
        <w:keepNext/>
        <w:keepLines/>
        <w:rPr>
          <w:rFonts w:hint="eastAsia" w:eastAsia="宋体"/>
          <w:lang w:val="en-US" w:eastAsia="zh-CN"/>
        </w:rPr>
      </w:pPr>
      <w:r>
        <w:rPr>
          <w:rFonts w:hint="eastAsia"/>
          <w:lang w:val="en-US" w:eastAsia="zh-CN"/>
        </w:rPr>
        <w:t>对开发人员进行相关的培训</w:t>
      </w:r>
    </w:p>
    <w:p>
      <w:pPr>
        <w:keepNext/>
        <w:keepLines/>
      </w:pPr>
      <w:r>
        <w:rPr>
          <w:rFonts w:hint="eastAsia"/>
        </w:rPr>
        <w:t>识别开发过程中存在的问题并拟定就解决方案</w:t>
      </w:r>
    </w:p>
    <w:p/>
    <w:p>
      <w:pPr>
        <w:rPr>
          <w:rFonts w:hint="eastAsia" w:eastAsia="宋体"/>
          <w:lang w:val="en-US" w:eastAsia="zh-CN"/>
        </w:rPr>
      </w:pPr>
      <w:r>
        <w:rPr>
          <w:rFonts w:hint="eastAsia"/>
        </w:rPr>
        <w:t>4.</w:t>
      </w:r>
      <w:r>
        <w:rPr>
          <w:rFonts w:hint="eastAsia"/>
          <w:lang w:val="en-US" w:eastAsia="zh-CN"/>
        </w:rPr>
        <w:t>开发人员</w:t>
      </w:r>
    </w:p>
    <w:p>
      <w:pPr>
        <w:keepNext/>
        <w:keepLines/>
        <w:rPr>
          <w:rFonts w:hint="eastAsia"/>
          <w:lang w:val="en-US" w:eastAsia="zh-CN"/>
        </w:rPr>
      </w:pPr>
      <w:r>
        <w:rPr>
          <w:rFonts w:hint="eastAsia"/>
          <w:lang w:val="en-US" w:eastAsia="zh-CN"/>
        </w:rPr>
        <w:t xml:space="preserve"> 根据项目组织确定的配置管理计划和相关规定</w:t>
      </w:r>
    </w:p>
    <w:p>
      <w:pPr>
        <w:keepNext/>
        <w:keepLines/>
      </w:pPr>
      <w:r>
        <w:rPr>
          <w:rFonts w:hint="eastAsia"/>
          <w:lang w:val="en-US" w:eastAsia="zh-CN"/>
        </w:rPr>
        <w:t xml:space="preserve"> 按照配置管理工具的使用模型来完成开发任务</w:t>
      </w:r>
    </w:p>
    <w:p>
      <w:pPr>
        <w:pStyle w:val="3"/>
      </w:pPr>
      <w:bookmarkStart w:id="74" w:name="_Toc497605745"/>
      <w:bookmarkStart w:id="75" w:name="_Toc19783"/>
      <w:r>
        <w:rPr>
          <w:rFonts w:hint="eastAsia"/>
        </w:rPr>
        <w:t>8.2软件配置管理过程描述</w:t>
      </w:r>
      <w:bookmarkEnd w:id="74"/>
      <w:bookmarkEnd w:id="75"/>
    </w:p>
    <w:p>
      <w:pPr>
        <w:rPr>
          <w:rFonts w:hint="eastAsia"/>
          <w:lang w:val="en-US" w:eastAsia="zh-CN"/>
        </w:rPr>
      </w:pPr>
      <w:r>
        <w:rPr>
          <w:rFonts w:hint="eastAsia"/>
          <w:lang w:val="en-US" w:eastAsia="zh-CN"/>
        </w:rPr>
        <w:t>建立管理：基于软件存储库的版本控制功能，实现建立过程自动化。</w:t>
      </w:r>
    </w:p>
    <w:p>
      <w:pPr>
        <w:rPr>
          <w:rFonts w:hint="eastAsia"/>
          <w:lang w:val="en-US" w:eastAsia="zh-CN"/>
        </w:rPr>
      </w:pPr>
      <w:r>
        <w:rPr>
          <w:rFonts w:hint="eastAsia"/>
          <w:lang w:val="en-US" w:eastAsia="zh-CN"/>
        </w:rPr>
        <w:t>过程控制：贯彻实施开发规范，包括访问权限控制、开发规则的实施等。</w:t>
      </w:r>
    </w:p>
    <w:p>
      <w:pPr>
        <w:rPr>
          <w:rFonts w:hint="eastAsia"/>
          <w:lang w:val="en-US" w:eastAsia="zh-CN"/>
        </w:rPr>
      </w:pPr>
      <w:r>
        <w:rPr>
          <w:rFonts w:hint="eastAsia"/>
          <w:lang w:val="en-US" w:eastAsia="zh-CN"/>
        </w:rPr>
        <w:t>代码共享：提供良好的存储和访问机制，开发人员可以共享各自的开发资源。</w:t>
      </w:r>
    </w:p>
    <w:p>
      <w:pPr>
        <w:pStyle w:val="3"/>
      </w:pPr>
      <w:bookmarkStart w:id="76" w:name="_Toc497605746"/>
      <w:bookmarkStart w:id="77" w:name="_Toc29473"/>
      <w:r>
        <w:rPr>
          <w:rFonts w:hint="eastAsia"/>
        </w:rPr>
        <w:t>8.3软件配置管理的关键活动</w:t>
      </w:r>
      <w:bookmarkEnd w:id="76"/>
      <w:bookmarkEnd w:id="77"/>
    </w:p>
    <w:p>
      <w:pPr>
        <w:rPr>
          <w:rFonts w:hint="eastAsia"/>
          <w:lang w:val="en-US" w:eastAsia="zh-CN"/>
        </w:rPr>
      </w:pPr>
      <w:r>
        <w:rPr>
          <w:rFonts w:hint="eastAsia"/>
          <w:lang w:val="en-US" w:eastAsia="zh-CN"/>
        </w:rPr>
        <w:t>1.制定配置管理计划</w:t>
      </w:r>
    </w:p>
    <w:p>
      <w:pPr>
        <w:rPr>
          <w:rFonts w:hint="eastAsia"/>
          <w:lang w:val="en-US" w:eastAsia="zh-CN"/>
        </w:rPr>
      </w:pPr>
      <w:r>
        <w:rPr>
          <w:rFonts w:hint="eastAsia"/>
          <w:lang w:val="en-US" w:eastAsia="zh-CN"/>
        </w:rPr>
        <w:t>2.配置库管理</w:t>
      </w:r>
    </w:p>
    <w:p>
      <w:pPr>
        <w:rPr>
          <w:rFonts w:hint="eastAsia"/>
          <w:lang w:val="en-US" w:eastAsia="zh-CN"/>
        </w:rPr>
      </w:pPr>
      <w:r>
        <w:rPr>
          <w:rFonts w:hint="eastAsia"/>
          <w:lang w:val="en-US" w:eastAsia="zh-CN"/>
        </w:rPr>
        <w:t>3.版本控制</w:t>
      </w:r>
    </w:p>
    <w:p>
      <w:pPr>
        <w:rPr>
          <w:rFonts w:hint="eastAsia"/>
          <w:lang w:val="en-US" w:eastAsia="zh-CN"/>
        </w:rPr>
      </w:pPr>
      <w:r>
        <w:rPr>
          <w:rFonts w:hint="eastAsia"/>
          <w:lang w:val="en-US" w:eastAsia="zh-CN"/>
        </w:rPr>
        <w:t>4.变更控制</w:t>
      </w:r>
    </w:p>
    <w:p>
      <w:pPr>
        <w:rPr>
          <w:rFonts w:hint="eastAsia"/>
          <w:lang w:val="en-US" w:eastAsia="zh-CN"/>
        </w:rPr>
      </w:pPr>
      <w:r>
        <w:rPr>
          <w:rFonts w:hint="eastAsia"/>
          <w:lang w:val="en-US" w:eastAsia="zh-CN"/>
        </w:rPr>
        <w:t>5.配置审计</w:t>
      </w:r>
    </w:p>
    <w:p/>
    <w:p>
      <w:pPr>
        <w:pStyle w:val="2"/>
      </w:pPr>
      <w:bookmarkStart w:id="78" w:name="_Toc235939430"/>
      <w:bookmarkStart w:id="79" w:name="_Toc497605747"/>
      <w:bookmarkStart w:id="80" w:name="_Toc235929257"/>
      <w:bookmarkStart w:id="81" w:name="_Toc3170"/>
      <w:r>
        <w:rPr>
          <w:rFonts w:hint="eastAsia"/>
          <w:lang w:val="en-US" w:eastAsia="zh-CN"/>
        </w:rPr>
        <w:t>9</w:t>
      </w:r>
      <w:r>
        <w:rPr>
          <w:rFonts w:hint="eastAsia"/>
        </w:rPr>
        <w:t>工具、技术和方法</w:t>
      </w:r>
      <w:bookmarkEnd w:id="78"/>
      <w:bookmarkEnd w:id="79"/>
      <w:bookmarkEnd w:id="80"/>
      <w:bookmarkEnd w:id="81"/>
    </w:p>
    <w:p>
      <w:pPr>
        <w:rPr>
          <w:rFonts w:hint="eastAsia" w:eastAsia="宋体"/>
          <w:lang w:val="en-US" w:eastAsia="zh-CN"/>
        </w:rPr>
      </w:pPr>
      <w:bookmarkStart w:id="82" w:name="_Toc497605748"/>
      <w:bookmarkStart w:id="83" w:name="_Toc235929258"/>
      <w:bookmarkStart w:id="84" w:name="_Toc235939431"/>
      <w:r>
        <w:rPr>
          <w:rFonts w:hint="eastAsia"/>
        </w:rPr>
        <w:t>Source</w:t>
      </w:r>
      <w:r>
        <w:t>M</w:t>
      </w:r>
      <w:r>
        <w:rPr>
          <w:rFonts w:hint="eastAsia"/>
        </w:rPr>
        <w:t>onitor</w:t>
      </w:r>
      <w:r>
        <w:rPr>
          <w:rFonts w:hint="eastAsia"/>
          <w:lang w:val="en-US" w:eastAsia="zh-CN"/>
        </w:rPr>
        <w:t>用来对代码进行审查，提升代码的可靠性。</w:t>
      </w:r>
    </w:p>
    <w:p>
      <w:r>
        <w:rPr>
          <w:rFonts w:hint="eastAsia"/>
        </w:rPr>
        <w:t>LoadRunner在网站发布和之前对网站进行压力、性能测试。</w:t>
      </w:r>
    </w:p>
    <w:p>
      <w:r>
        <w:rPr>
          <w:rFonts w:hint="eastAsia"/>
        </w:rPr>
        <w:t>利用华为的WebScan来进行网站的安全测试，并进行修复，提升网站的安全性。</w:t>
      </w:r>
    </w:p>
    <w:bookmarkEnd w:id="82"/>
    <w:bookmarkEnd w:id="83"/>
    <w:bookmarkEnd w:id="84"/>
    <w:p>
      <w:pPr>
        <w:pStyle w:val="2"/>
      </w:pPr>
      <w:bookmarkStart w:id="85" w:name="_Toc235929263"/>
      <w:bookmarkStart w:id="86" w:name="_Toc497605753"/>
      <w:bookmarkStart w:id="87" w:name="_Toc235939436"/>
      <w:bookmarkStart w:id="88" w:name="_Toc11234"/>
      <w:r>
        <w:rPr>
          <w:rFonts w:hint="eastAsia"/>
        </w:rPr>
        <w:t>附录</w:t>
      </w:r>
      <w:bookmarkEnd w:id="85"/>
      <w:bookmarkEnd w:id="86"/>
      <w:bookmarkEnd w:id="87"/>
      <w:bookmarkEnd w:id="88"/>
    </w:p>
    <w:p>
      <w:pPr>
        <w:pStyle w:val="3"/>
      </w:pPr>
      <w:bookmarkStart w:id="89" w:name="_Toc497605754"/>
      <w:bookmarkStart w:id="90" w:name="_Toc235929264"/>
      <w:bookmarkStart w:id="91" w:name="_Toc235939437"/>
      <w:bookmarkStart w:id="92" w:name="_Toc10377"/>
      <w:r>
        <w:rPr>
          <w:rFonts w:hint="eastAsia"/>
        </w:rPr>
        <w:t>附表1:问题报告单</w:t>
      </w:r>
      <w:bookmarkEnd w:id="89"/>
      <w:bookmarkEnd w:id="90"/>
      <w:bookmarkEnd w:id="91"/>
      <w:bookmarkEnd w:id="92"/>
    </w:p>
    <w:p>
      <w:r>
        <w:rPr>
          <w:rFonts w:hint="eastAsia"/>
        </w:rPr>
        <w:t>问题报告单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标题</w:t>
            </w:r>
          </w:p>
        </w:tc>
        <w:tc>
          <w:tcPr>
            <w:tcW w:w="3016" w:type="dxa"/>
            <w:gridSpan w:val="6"/>
          </w:tcPr>
          <w:p/>
        </w:tc>
        <w:tc>
          <w:tcPr>
            <w:tcW w:w="1079" w:type="dxa"/>
            <w:gridSpan w:val="3"/>
          </w:tcPr>
          <w:p>
            <w:r>
              <w:rPr>
                <w:rFonts w:hint="eastAsia"/>
              </w:rPr>
              <w:t>记录编号</w:t>
            </w:r>
          </w:p>
        </w:tc>
        <w:tc>
          <w:tcPr>
            <w:tcW w:w="2157" w:type="dxa"/>
            <w:gridSpan w:val="6"/>
          </w:tcPr>
          <w:p/>
        </w:tc>
        <w:tc>
          <w:tcPr>
            <w:tcW w:w="1077" w:type="dxa"/>
            <w:gridSpan w:val="2"/>
          </w:tcPr>
          <w:p>
            <w:r>
              <w:rPr>
                <w:rFonts w:hint="eastAsia"/>
              </w:rPr>
              <w:t>保存期</w:t>
            </w:r>
          </w:p>
        </w:tc>
        <w:tc>
          <w:tcPr>
            <w:tcW w:w="107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tcPr>
          <w:p>
            <w:r>
              <w:rPr>
                <w:rFonts w:hint="eastAsia"/>
              </w:rPr>
              <w:t>配置人姓名</w:t>
            </w:r>
          </w:p>
        </w:tc>
        <w:tc>
          <w:tcPr>
            <w:tcW w:w="3016" w:type="dxa"/>
            <w:gridSpan w:val="6"/>
          </w:tcPr>
          <w:p/>
        </w:tc>
        <w:tc>
          <w:tcPr>
            <w:tcW w:w="1079" w:type="dxa"/>
            <w:gridSpan w:val="3"/>
          </w:tcPr>
          <w:p>
            <w:r>
              <w:rPr>
                <w:rFonts w:hint="eastAsia"/>
              </w:rPr>
              <w:t>提交日期</w:t>
            </w:r>
          </w:p>
        </w:tc>
        <w:tc>
          <w:tcPr>
            <w:tcW w:w="2157" w:type="dxa"/>
            <w:gridSpan w:val="6"/>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配置状态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589" w:type="dxa"/>
            <w:gridSpan w:val="3"/>
          </w:tcPr>
          <w:p>
            <w:r>
              <w:rPr>
                <w:rFonts w:hint="eastAsia"/>
              </w:rPr>
              <w:t>1评审中</w:t>
            </w:r>
            <w:r>
              <w:rPr>
                <w:rFonts w:hint="eastAsia"/>
              </w:rPr>
              <w:sym w:font="Wingdings 2" w:char="F0A3"/>
            </w:r>
          </w:p>
        </w:tc>
        <w:tc>
          <w:tcPr>
            <w:tcW w:w="1589" w:type="dxa"/>
            <w:gridSpan w:val="4"/>
          </w:tcPr>
          <w:p>
            <w:r>
              <w:rPr>
                <w:rFonts w:hint="eastAsia"/>
              </w:rPr>
              <w:t>2修改中</w:t>
            </w:r>
            <w:r>
              <w:rPr>
                <w:rFonts w:hint="eastAsia"/>
              </w:rPr>
              <w:sym w:font="Wingdings 2" w:char="F0A3"/>
            </w:r>
          </w:p>
        </w:tc>
        <w:tc>
          <w:tcPr>
            <w:tcW w:w="2172" w:type="dxa"/>
            <w:gridSpan w:val="3"/>
          </w:tcPr>
          <w:p>
            <w:r>
              <w:rPr>
                <w:rFonts w:hint="eastAsia"/>
              </w:rPr>
              <w:t>3修改完成未测评</w:t>
            </w:r>
            <w:r>
              <w:rPr>
                <w:rFonts w:hint="eastAsia"/>
              </w:rPr>
              <w:sym w:font="Wingdings 2" w:char="F0A3"/>
            </w:r>
          </w:p>
        </w:tc>
        <w:tc>
          <w:tcPr>
            <w:tcW w:w="2172" w:type="dxa"/>
            <w:gridSpan w:val="6"/>
          </w:tcPr>
          <w:p>
            <w:r>
              <w:rPr>
                <w:rFonts w:hint="eastAsia"/>
              </w:rPr>
              <w:t>4测评通过(关闭)</w:t>
            </w:r>
            <w:r>
              <w:rPr>
                <w:rFonts w:hint="eastAsia"/>
              </w:rPr>
              <w:sym w:font="Wingdings 2" w:char="F0A3"/>
            </w:r>
          </w:p>
        </w:tc>
        <w:tc>
          <w:tcPr>
            <w:tcW w:w="2172" w:type="dxa"/>
            <w:gridSpan w:val="4"/>
          </w:tcPr>
          <w:p>
            <w:r>
              <w:rPr>
                <w:rFonts w:hint="eastAsia"/>
              </w:rPr>
              <w:t>5以后关闭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问题类别确定和审批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tcPr>
          <w:p>
            <w:r>
              <w:rPr>
                <w:rFonts w:hint="eastAsia"/>
              </w:rPr>
              <w:t>确定是否修改设计</w:t>
            </w:r>
          </w:p>
        </w:tc>
        <w:tc>
          <w:tcPr>
            <w:tcW w:w="3835" w:type="dxa"/>
            <w:gridSpan w:val="8"/>
          </w:tcPr>
          <w:p>
            <w:r>
              <w:rPr>
                <w:rFonts w:hint="eastAsia"/>
              </w:rPr>
              <w:t>A(需修改设计)</w:t>
            </w:r>
            <w:r>
              <w:rPr>
                <w:rFonts w:hint="eastAsia"/>
              </w:rPr>
              <w:sym w:font="Wingdings 2" w:char="F0A3"/>
            </w:r>
          </w:p>
        </w:tc>
        <w:tc>
          <w:tcPr>
            <w:tcW w:w="3836" w:type="dxa"/>
            <w:gridSpan w:val="7"/>
          </w:tcPr>
          <w:p>
            <w:r>
              <w:rPr>
                <w:rFonts w:hint="eastAsia"/>
              </w:rPr>
              <w:t>B(不修改设计)</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2023" w:type="dxa"/>
            <w:gridSpan w:val="5"/>
            <w:vAlign w:val="center"/>
          </w:tcPr>
          <w:p>
            <w:r>
              <w:rPr>
                <w:rFonts w:hint="eastAsia"/>
              </w:rPr>
              <w:t>设计变更理由</w:t>
            </w:r>
          </w:p>
          <w:p>
            <w:r>
              <w:rPr>
                <w:rFonts w:hint="eastAsia"/>
              </w:rPr>
              <w:t>(B类不填)</w:t>
            </w:r>
          </w:p>
        </w:tc>
        <w:tc>
          <w:tcPr>
            <w:tcW w:w="7671" w:type="dxa"/>
            <w:gridSpan w:val="15"/>
          </w:tcP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4837" w:type="dxa"/>
            <w:gridSpan w:val="9"/>
          </w:tcPr>
          <w:p>
            <w:r>
              <w:rPr>
                <w:rFonts w:hint="eastAsia"/>
              </w:rPr>
              <w:t>项目负责人签字：</w:t>
            </w:r>
          </w:p>
        </w:tc>
        <w:tc>
          <w:tcPr>
            <w:tcW w:w="4857" w:type="dxa"/>
            <w:gridSpan w:val="11"/>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tcPr>
          <w:p>
            <w:r>
              <w:rPr>
                <w:rFonts w:hint="eastAsia"/>
              </w:rPr>
              <w:t>项目信息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288" w:type="dxa"/>
            <w:gridSpan w:val="2"/>
            <w:vAlign w:val="center"/>
          </w:tcPr>
          <w:p>
            <w:r>
              <w:rPr>
                <w:rFonts w:hint="eastAsia"/>
              </w:rPr>
              <w:t>项目名</w:t>
            </w:r>
          </w:p>
        </w:tc>
        <w:tc>
          <w:tcPr>
            <w:tcW w:w="3549" w:type="dxa"/>
            <w:gridSpan w:val="7"/>
            <w:vAlign w:val="center"/>
          </w:tcPr>
          <w:p/>
        </w:tc>
        <w:tc>
          <w:tcPr>
            <w:tcW w:w="1626" w:type="dxa"/>
            <w:gridSpan w:val="5"/>
            <w:vAlign w:val="center"/>
          </w:tcPr>
          <w:p>
            <w:r>
              <w:rPr>
                <w:rFonts w:hint="eastAsia"/>
              </w:rPr>
              <w:t>项目标识号</w:t>
            </w:r>
          </w:p>
        </w:tc>
        <w:tc>
          <w:tcPr>
            <w:tcW w:w="3231"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4"/>
          </w:tcPr>
          <w:p>
            <w:r>
              <w:rPr>
                <w:rFonts w:hint="eastAsia"/>
              </w:rPr>
              <w:t>问题所在阶段</w:t>
            </w:r>
          </w:p>
        </w:tc>
        <w:tc>
          <w:tcPr>
            <w:tcW w:w="1346" w:type="dxa"/>
            <w:gridSpan w:val="2"/>
            <w:vAlign w:val="center"/>
          </w:tcPr>
          <w:p>
            <w:r>
              <w:rPr>
                <w:rFonts w:hint="eastAsia"/>
              </w:rPr>
              <w:t>需求分析</w:t>
            </w:r>
            <w:r>
              <w:rPr>
                <w:rFonts w:hint="eastAsia"/>
              </w:rPr>
              <w:sym w:font="Wingdings 2" w:char="F0A3"/>
            </w:r>
          </w:p>
        </w:tc>
        <w:tc>
          <w:tcPr>
            <w:tcW w:w="1347" w:type="dxa"/>
            <w:gridSpan w:val="2"/>
            <w:vAlign w:val="center"/>
          </w:tcPr>
          <w:p>
            <w:r>
              <w:rPr>
                <w:rFonts w:hint="eastAsia"/>
              </w:rPr>
              <w:t>系统设计</w:t>
            </w:r>
            <w:r>
              <w:rPr>
                <w:rFonts w:hint="eastAsia"/>
              </w:rPr>
              <w:sym w:font="Wingdings 2" w:char="F0A3"/>
            </w:r>
          </w:p>
        </w:tc>
        <w:tc>
          <w:tcPr>
            <w:tcW w:w="1347" w:type="dxa"/>
            <w:gridSpan w:val="4"/>
            <w:vAlign w:val="center"/>
          </w:tcPr>
          <w:p>
            <w:r>
              <w:rPr>
                <w:rFonts w:hint="eastAsia"/>
              </w:rPr>
              <w:t>实现</w:t>
            </w:r>
            <w:r>
              <w:rPr>
                <w:rFonts w:hint="eastAsia"/>
              </w:rPr>
              <w:sym w:font="Wingdings 2" w:char="F0A3"/>
            </w:r>
          </w:p>
        </w:tc>
        <w:tc>
          <w:tcPr>
            <w:tcW w:w="1347" w:type="dxa"/>
            <w:gridSpan w:val="3"/>
            <w:vAlign w:val="center"/>
          </w:tcPr>
          <w:p>
            <w:r>
              <w:rPr>
                <w:rFonts w:hint="eastAsia"/>
              </w:rPr>
              <w:t>测试</w:t>
            </w:r>
            <w:r>
              <w:rPr>
                <w:rFonts w:hint="eastAsia"/>
              </w:rPr>
              <w:sym w:font="Wingdings 2" w:char="F0A3"/>
            </w:r>
          </w:p>
        </w:tc>
        <w:tc>
          <w:tcPr>
            <w:tcW w:w="1347" w:type="dxa"/>
            <w:gridSpan w:val="3"/>
            <w:vAlign w:val="center"/>
          </w:tcPr>
          <w:p>
            <w:r>
              <w:rPr>
                <w:rFonts w:hint="eastAsia"/>
              </w:rPr>
              <w:t>安装验收</w:t>
            </w:r>
            <w:r>
              <w:rPr>
                <w:rFonts w:hint="eastAsia"/>
              </w:rPr>
              <w:sym w:font="Wingdings 2" w:char="F0A3"/>
            </w:r>
          </w:p>
        </w:tc>
        <w:tc>
          <w:tcPr>
            <w:tcW w:w="1349" w:type="dxa"/>
            <w:gridSpan w:val="2"/>
            <w:vAlign w:val="center"/>
          </w:tcPr>
          <w:p>
            <w:r>
              <w:rPr>
                <w:rFonts w:hint="eastAsia"/>
              </w:rPr>
              <w:t>运行维护</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20"/>
            <w:vAlign w:val="center"/>
          </w:tcPr>
          <w:p>
            <w:r>
              <w:rPr>
                <w:rFonts w:hint="eastAsia"/>
              </w:rPr>
              <w:t>问题描述(如空间不够可加附页):</w:t>
            </w:r>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报告人</w:t>
            </w:r>
          </w:p>
        </w:tc>
        <w:tc>
          <w:tcPr>
            <w:tcW w:w="743" w:type="dxa"/>
            <w:gridSpan w:val="3"/>
            <w:vAlign w:val="center"/>
          </w:tcPr>
          <w:p>
            <w:r>
              <w:rPr>
                <w:rFonts w:hint="eastAsia"/>
              </w:rPr>
              <w:t>姓名</w:t>
            </w:r>
          </w:p>
        </w:tc>
        <w:tc>
          <w:tcPr>
            <w:tcW w:w="3226" w:type="dxa"/>
            <w:gridSpan w:val="5"/>
          </w:tcPr>
          <w:p/>
        </w:tc>
        <w:tc>
          <w:tcPr>
            <w:tcW w:w="1626" w:type="dxa"/>
            <w:gridSpan w:val="5"/>
            <w:vAlign w:val="center"/>
          </w:tcPr>
          <w:p>
            <w:r>
              <w:rPr>
                <w:rFonts w:hint="eastAsia"/>
              </w:rPr>
              <w:t>问题发现日期</w:t>
            </w:r>
          </w:p>
        </w:tc>
        <w:tc>
          <w:tcPr>
            <w:tcW w:w="1077"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gridSpan w:val="3"/>
            <w:vAlign w:val="center"/>
          </w:tcPr>
          <w:p>
            <w:r>
              <w:rPr>
                <w:rFonts w:hint="eastAsia"/>
              </w:rPr>
              <w:t>单位</w:t>
            </w:r>
          </w:p>
        </w:tc>
        <w:tc>
          <w:tcPr>
            <w:tcW w:w="3226" w:type="dxa"/>
            <w:gridSpan w:val="5"/>
          </w:tcPr>
          <w:p/>
        </w:tc>
        <w:tc>
          <w:tcPr>
            <w:tcW w:w="1626" w:type="dxa"/>
            <w:gridSpan w:val="5"/>
            <w:vAlign w:val="center"/>
          </w:tcPr>
          <w:p>
            <w:r>
              <w:rPr>
                <w:rFonts w:hint="eastAsia"/>
              </w:rPr>
              <w:t>联系电话</w:t>
            </w:r>
          </w:p>
        </w:tc>
        <w:tc>
          <w:tcPr>
            <w:tcW w:w="3231" w:type="dxa"/>
            <w:gridSpan w:val="6"/>
          </w:tcPr>
          <w:p/>
        </w:tc>
      </w:tr>
    </w:tbl>
    <w:p/>
    <w:p>
      <w:r>
        <w:rPr>
          <w:rFonts w:hint="eastAsia"/>
        </w:rPr>
        <w:t>B类问题解决记录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03"/>
        <w:gridCol w:w="1785"/>
        <w:gridCol w:w="2205"/>
        <w:gridCol w:w="1575"/>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问题报告单标题</w:t>
            </w:r>
          </w:p>
        </w:tc>
        <w:tc>
          <w:tcPr>
            <w:tcW w:w="3990" w:type="dxa"/>
            <w:gridSpan w:val="2"/>
          </w:tcPr>
          <w:p/>
        </w:tc>
        <w:tc>
          <w:tcPr>
            <w:tcW w:w="1575" w:type="dxa"/>
          </w:tcPr>
          <w:p>
            <w:r>
              <w:rPr>
                <w:rFonts w:hint="eastAsia"/>
              </w:rPr>
              <w:t>问题报告单编号</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restart"/>
            <w:vAlign w:val="center"/>
          </w:tcPr>
          <w:p>
            <w:r>
              <w:rPr>
                <w:rFonts w:hint="eastAsia"/>
              </w:rPr>
              <w:t>问题解决人</w:t>
            </w:r>
          </w:p>
        </w:tc>
        <w:tc>
          <w:tcPr>
            <w:tcW w:w="1785" w:type="dxa"/>
          </w:tcPr>
          <w:p>
            <w:r>
              <w:rPr>
                <w:rFonts w:hint="eastAsia"/>
              </w:rPr>
              <w:t>姓名</w:t>
            </w:r>
          </w:p>
        </w:tc>
        <w:tc>
          <w:tcPr>
            <w:tcW w:w="2205" w:type="dxa"/>
          </w:tcPr>
          <w:p/>
        </w:tc>
        <w:tc>
          <w:tcPr>
            <w:tcW w:w="1575" w:type="dxa"/>
          </w:tcPr>
          <w:p>
            <w:r>
              <w:rPr>
                <w:rFonts w:hint="eastAsia"/>
              </w:rPr>
              <w:t>项目组</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vMerge w:val="continue"/>
          </w:tcPr>
          <w:p/>
        </w:tc>
        <w:tc>
          <w:tcPr>
            <w:tcW w:w="1785" w:type="dxa"/>
          </w:tcPr>
          <w:p>
            <w:r>
              <w:rPr>
                <w:rFonts w:hint="eastAsia"/>
              </w:rPr>
              <w:t>开始日期</w:t>
            </w:r>
          </w:p>
        </w:tc>
        <w:tc>
          <w:tcPr>
            <w:tcW w:w="2205" w:type="dxa"/>
          </w:tcPr>
          <w:p/>
        </w:tc>
        <w:tc>
          <w:tcPr>
            <w:tcW w:w="1575" w:type="dxa"/>
          </w:tcPr>
          <w:p>
            <w:r>
              <w:rPr>
                <w:rFonts w:hint="eastAsia"/>
              </w:rPr>
              <w:t>完成日期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03" w:type="dxa"/>
          </w:tcPr>
          <w:p>
            <w:r>
              <w:rPr>
                <w:rFonts w:hint="eastAsia"/>
              </w:rPr>
              <w:t>确认</w:t>
            </w:r>
          </w:p>
        </w:tc>
        <w:tc>
          <w:tcPr>
            <w:tcW w:w="1785" w:type="dxa"/>
          </w:tcPr>
          <w:p>
            <w:r>
              <w:rPr>
                <w:rFonts w:hint="eastAsia"/>
              </w:rPr>
              <w:t>项目组长签字</w:t>
            </w:r>
          </w:p>
        </w:tc>
        <w:tc>
          <w:tcPr>
            <w:tcW w:w="2205" w:type="dxa"/>
          </w:tcPr>
          <w:p/>
        </w:tc>
        <w:tc>
          <w:tcPr>
            <w:tcW w:w="1575" w:type="dxa"/>
          </w:tcPr>
          <w:p>
            <w:r>
              <w:rPr>
                <w:rFonts w:hint="eastAsia"/>
              </w:rPr>
              <w:t>日期</w:t>
            </w:r>
          </w:p>
        </w:tc>
        <w:tc>
          <w:tcPr>
            <w:tcW w:w="25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5"/>
          </w:tcPr>
          <w:p>
            <w:r>
              <w:rPr>
                <w:rFonts w:hint="eastAsia"/>
              </w:rPr>
              <w:t>问题解决说明(如空间不够可加附页):</w:t>
            </w:r>
          </w:p>
          <w:p/>
          <w:p/>
          <w:p/>
          <w:p/>
          <w:p/>
          <w:p/>
        </w:tc>
      </w:tr>
    </w:tbl>
    <w:p/>
    <w:p>
      <w:pPr>
        <w:pStyle w:val="3"/>
      </w:pPr>
      <w:bookmarkStart w:id="93" w:name="_Toc497605755"/>
      <w:bookmarkStart w:id="94" w:name="_Toc235929265"/>
      <w:bookmarkStart w:id="95" w:name="_Toc235939438"/>
      <w:bookmarkStart w:id="96" w:name="_Toc2636"/>
      <w:r>
        <w:rPr>
          <w:rFonts w:hint="eastAsia"/>
        </w:rPr>
        <w:t>附表2：设计变更报告单</w:t>
      </w:r>
      <w:bookmarkEnd w:id="93"/>
      <w:bookmarkEnd w:id="94"/>
      <w:bookmarkEnd w:id="95"/>
      <w:bookmarkEnd w:id="96"/>
    </w:p>
    <w:p>
      <w:r>
        <w:rPr>
          <w:rFonts w:hint="eastAsia"/>
        </w:rPr>
        <w:t>设计变更报告单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8"/>
        <w:gridCol w:w="743"/>
        <w:gridCol w:w="1042"/>
        <w:gridCol w:w="2415"/>
        <w:gridCol w:w="1260"/>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标题</w:t>
            </w:r>
          </w:p>
        </w:tc>
        <w:tc>
          <w:tcPr>
            <w:tcW w:w="3457" w:type="dxa"/>
            <w:gridSpan w:val="2"/>
          </w:tcPr>
          <w:p/>
        </w:tc>
        <w:tc>
          <w:tcPr>
            <w:tcW w:w="1260"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tcPr>
          <w:p>
            <w:r>
              <w:rPr>
                <w:rFonts w:hint="eastAsia"/>
              </w:rPr>
              <w:t>评审报告编号</w:t>
            </w:r>
          </w:p>
        </w:tc>
        <w:tc>
          <w:tcPr>
            <w:tcW w:w="3457" w:type="dxa"/>
            <w:gridSpan w:val="2"/>
          </w:tcPr>
          <w:p/>
        </w:tc>
        <w:tc>
          <w:tcPr>
            <w:tcW w:w="1260" w:type="dxa"/>
          </w:tcPr>
          <w:p>
            <w:r>
              <w:rPr>
                <w:rFonts w:hint="eastAsia"/>
              </w:rPr>
              <w:t>评审日期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restart"/>
            <w:vAlign w:val="center"/>
          </w:tcPr>
          <w:p>
            <w:r>
              <w:rPr>
                <w:rFonts w:hint="eastAsia"/>
              </w:rPr>
              <w:t>问题报告单</w:t>
            </w:r>
          </w:p>
        </w:tc>
        <w:tc>
          <w:tcPr>
            <w:tcW w:w="1042" w:type="dxa"/>
          </w:tcPr>
          <w:p>
            <w:r>
              <w:rPr>
                <w:rFonts w:hint="eastAsia"/>
              </w:rPr>
              <w:t>标题</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Merge w:val="continue"/>
          </w:tcPr>
          <w:p/>
        </w:tc>
        <w:tc>
          <w:tcPr>
            <w:tcW w:w="1042" w:type="dxa"/>
          </w:tcPr>
          <w:p>
            <w:r>
              <w:rPr>
                <w:rFonts w:hint="eastAsia"/>
              </w:rPr>
              <w:t>编号</w:t>
            </w:r>
          </w:p>
        </w:tc>
        <w:tc>
          <w:tcPr>
            <w:tcW w:w="704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1" w:type="dxa"/>
            <w:gridSpan w:val="2"/>
            <w:vAlign w:val="center"/>
          </w:tcPr>
          <w:p>
            <w:r>
              <w:rPr>
                <w:rFonts w:hint="eastAsia"/>
              </w:rPr>
              <w:t>项目名</w:t>
            </w:r>
          </w:p>
        </w:tc>
        <w:tc>
          <w:tcPr>
            <w:tcW w:w="3457" w:type="dxa"/>
            <w:gridSpan w:val="2"/>
            <w:vAlign w:val="center"/>
          </w:tcPr>
          <w:p/>
        </w:tc>
        <w:tc>
          <w:tcPr>
            <w:tcW w:w="1260"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restart"/>
            <w:vAlign w:val="center"/>
          </w:tcPr>
          <w:p>
            <w:r>
              <w:rPr>
                <w:rFonts w:hint="eastAsia"/>
              </w:rPr>
              <w:t>修改人</w:t>
            </w:r>
          </w:p>
        </w:tc>
        <w:tc>
          <w:tcPr>
            <w:tcW w:w="743" w:type="dxa"/>
            <w:vAlign w:val="center"/>
          </w:tcPr>
          <w:p>
            <w:r>
              <w:rPr>
                <w:rFonts w:hint="eastAsia"/>
              </w:rPr>
              <w:t>姓名</w:t>
            </w:r>
          </w:p>
        </w:tc>
        <w:tc>
          <w:tcPr>
            <w:tcW w:w="3457" w:type="dxa"/>
            <w:gridSpan w:val="2"/>
          </w:tcPr>
          <w:p/>
        </w:tc>
        <w:tc>
          <w:tcPr>
            <w:tcW w:w="1260" w:type="dxa"/>
            <w:vAlign w:val="center"/>
          </w:tcPr>
          <w:p>
            <w:r>
              <w:rPr>
                <w:rFonts w:hint="eastAsia"/>
              </w:rPr>
              <w:t>联系电话</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8" w:type="dxa"/>
            <w:vMerge w:val="continue"/>
          </w:tcPr>
          <w:p/>
        </w:tc>
        <w:tc>
          <w:tcPr>
            <w:tcW w:w="743" w:type="dxa"/>
            <w:vAlign w:val="center"/>
          </w:tcPr>
          <w:p>
            <w:r>
              <w:rPr>
                <w:rFonts w:hint="eastAsia"/>
              </w:rPr>
              <w:t>单位</w:t>
            </w:r>
          </w:p>
        </w:tc>
        <w:tc>
          <w:tcPr>
            <w:tcW w:w="3457" w:type="dxa"/>
            <w:gridSpan w:val="2"/>
          </w:tcPr>
          <w:p/>
        </w:tc>
        <w:tc>
          <w:tcPr>
            <w:tcW w:w="1260" w:type="dxa"/>
            <w:vAlign w:val="center"/>
          </w:tcP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8"/>
          </w:tcPr>
          <w:p>
            <w:r>
              <w:rPr>
                <w:rFonts w:hint="eastAsia"/>
              </w:rPr>
              <w:t>修改描述(如空间不够可加附页):</w:t>
            </w:r>
          </w:p>
          <w:p/>
          <w:p/>
          <w:p/>
        </w:tc>
      </w:tr>
    </w:tbl>
    <w:p/>
    <w:p>
      <w:pPr>
        <w:pStyle w:val="3"/>
      </w:pPr>
      <w:bookmarkStart w:id="97" w:name="_Toc235939439"/>
      <w:bookmarkStart w:id="98" w:name="_Toc497605756"/>
      <w:bookmarkStart w:id="99" w:name="_Toc235929266"/>
      <w:bookmarkStart w:id="100" w:name="_Toc25167"/>
      <w:r>
        <w:rPr>
          <w:rFonts w:hint="eastAsia"/>
        </w:rPr>
        <w:t>附表3:计划修订申请单</w:t>
      </w:r>
      <w:bookmarkEnd w:id="97"/>
      <w:bookmarkEnd w:id="98"/>
      <w:bookmarkEnd w:id="99"/>
      <w:bookmarkEnd w:id="100"/>
    </w:p>
    <w:p>
      <w:r>
        <w:rPr>
          <w:rFonts w:hint="eastAsia"/>
        </w:rPr>
        <w:t>计划修订申请单</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867"/>
        <w:gridCol w:w="747"/>
        <w:gridCol w:w="1615"/>
        <w:gridCol w:w="112"/>
        <w:gridCol w:w="1503"/>
        <w:gridCol w:w="225"/>
        <w:gridCol w:w="1259"/>
        <w:gridCol w:w="135"/>
        <w:gridCol w:w="918"/>
        <w:gridCol w:w="159"/>
        <w:gridCol w:w="539"/>
        <w:gridCol w:w="538"/>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标题</w:t>
            </w:r>
          </w:p>
        </w:tc>
        <w:tc>
          <w:tcPr>
            <w:tcW w:w="3455" w:type="dxa"/>
            <w:gridSpan w:val="4"/>
          </w:tcPr>
          <w:p/>
        </w:tc>
        <w:tc>
          <w:tcPr>
            <w:tcW w:w="1259" w:type="dxa"/>
          </w:tcPr>
          <w:p>
            <w:r>
              <w:rPr>
                <w:rFonts w:hint="eastAsia"/>
              </w:rPr>
              <w:t>记录编号</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配置人姓名</w:t>
            </w:r>
          </w:p>
        </w:tc>
        <w:tc>
          <w:tcPr>
            <w:tcW w:w="3455" w:type="dxa"/>
            <w:gridSpan w:val="4"/>
          </w:tcPr>
          <w:p/>
        </w:tc>
        <w:tc>
          <w:tcPr>
            <w:tcW w:w="1259" w:type="dxa"/>
          </w:tcPr>
          <w:p>
            <w:r>
              <w:rPr>
                <w:rFonts w:hint="eastAsia"/>
              </w:rPr>
              <w:t>提交日期</w:t>
            </w:r>
          </w:p>
        </w:tc>
        <w:tc>
          <w:tcPr>
            <w:tcW w:w="1212" w:type="dxa"/>
            <w:gridSpan w:val="3"/>
          </w:tcPr>
          <w:p>
            <w:r>
              <w:rPr>
                <w:rFonts w:hint="eastAsia"/>
              </w:rPr>
              <w:t>年</w:t>
            </w:r>
          </w:p>
        </w:tc>
        <w:tc>
          <w:tcPr>
            <w:tcW w:w="1077" w:type="dxa"/>
            <w:gridSpan w:val="2"/>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配置状态</w:t>
            </w:r>
          </w:p>
        </w:tc>
        <w:tc>
          <w:tcPr>
            <w:tcW w:w="1727" w:type="dxa"/>
            <w:gridSpan w:val="2"/>
          </w:tcPr>
          <w:p>
            <w:r>
              <w:rPr>
                <w:rFonts w:hint="eastAsia"/>
              </w:rPr>
              <w:t xml:space="preserve">1评审中 </w:t>
            </w:r>
            <w:r>
              <w:rPr>
                <w:rFonts w:hint="eastAsia"/>
              </w:rPr>
              <w:sym w:font="Wingdings 2" w:char="F0A3"/>
            </w:r>
          </w:p>
        </w:tc>
        <w:tc>
          <w:tcPr>
            <w:tcW w:w="1728" w:type="dxa"/>
            <w:gridSpan w:val="2"/>
          </w:tcPr>
          <w:p>
            <w:r>
              <w:rPr>
                <w:rFonts w:hint="eastAsia"/>
              </w:rPr>
              <w:t xml:space="preserve">2修订中 </w:t>
            </w:r>
            <w:r>
              <w:rPr>
                <w:rFonts w:hint="eastAsia"/>
              </w:rPr>
              <w:sym w:font="Wingdings 2" w:char="F0A3"/>
            </w:r>
          </w:p>
        </w:tc>
        <w:tc>
          <w:tcPr>
            <w:tcW w:w="2312" w:type="dxa"/>
            <w:gridSpan w:val="3"/>
          </w:tcPr>
          <w:p>
            <w:r>
              <w:rPr>
                <w:rFonts w:hint="eastAsia"/>
              </w:rPr>
              <w:t xml:space="preserve">3修订完成未评审 </w:t>
            </w:r>
            <w:r>
              <w:rPr>
                <w:rFonts w:hint="eastAsia"/>
              </w:rPr>
              <w:sym w:font="Wingdings 2" w:char="F0A3"/>
            </w:r>
          </w:p>
        </w:tc>
        <w:tc>
          <w:tcPr>
            <w:tcW w:w="2313" w:type="dxa"/>
            <w:gridSpan w:val="4"/>
          </w:tcPr>
          <w:p>
            <w:r>
              <w:rPr>
                <w:rFonts w:hint="eastAsia"/>
              </w:rPr>
              <w:t>4评审通过(关闭)</w:t>
            </w:r>
            <w:r>
              <w:rPr>
                <w:rFonts w:hint="eastAsia"/>
              </w:rPr>
              <w:sym w:font="Wingdings 2" w:char="F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vAlign w:val="center"/>
          </w:tcPr>
          <w:p>
            <w:r>
              <w:rPr>
                <w:rFonts w:hint="eastAsia"/>
              </w:rPr>
              <w:t>项目名</w:t>
            </w:r>
          </w:p>
        </w:tc>
        <w:tc>
          <w:tcPr>
            <w:tcW w:w="3455" w:type="dxa"/>
            <w:gridSpan w:val="4"/>
            <w:vAlign w:val="center"/>
          </w:tcPr>
          <w:p/>
        </w:tc>
        <w:tc>
          <w:tcPr>
            <w:tcW w:w="1259" w:type="dxa"/>
            <w:vAlign w:val="center"/>
          </w:tcPr>
          <w:p>
            <w:r>
              <w:rPr>
                <w:rFonts w:hint="eastAsia"/>
              </w:rPr>
              <w:t>项目标识号</w:t>
            </w:r>
          </w:p>
        </w:tc>
        <w:tc>
          <w:tcPr>
            <w:tcW w:w="3366" w:type="dxa"/>
            <w:gridSpan w:val="6"/>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restart"/>
            <w:vAlign w:val="center"/>
          </w:tcPr>
          <w:p>
            <w:r>
              <w:rPr>
                <w:rFonts w:hint="eastAsia"/>
              </w:rPr>
              <w:t>修改人</w:t>
            </w:r>
          </w:p>
        </w:tc>
        <w:tc>
          <w:tcPr>
            <w:tcW w:w="747" w:type="dxa"/>
            <w:vAlign w:val="center"/>
          </w:tcPr>
          <w:p>
            <w:r>
              <w:rPr>
                <w:rFonts w:hint="eastAsia"/>
              </w:rPr>
              <w:t>姓名</w:t>
            </w:r>
          </w:p>
        </w:tc>
        <w:tc>
          <w:tcPr>
            <w:tcW w:w="3455" w:type="dxa"/>
            <w:gridSpan w:val="4"/>
          </w:tcPr>
          <w:p/>
        </w:tc>
        <w:tc>
          <w:tcPr>
            <w:tcW w:w="1259" w:type="dxa"/>
            <w:vAlign w:val="center"/>
          </w:tcPr>
          <w:p>
            <w:r>
              <w:rPr>
                <w:rFonts w:hint="eastAsia"/>
              </w:rPr>
              <w:t>联系电话</w:t>
            </w: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867" w:type="dxa"/>
            <w:vMerge w:val="continue"/>
          </w:tcPr>
          <w:p/>
        </w:tc>
        <w:tc>
          <w:tcPr>
            <w:tcW w:w="747" w:type="dxa"/>
            <w:vAlign w:val="center"/>
          </w:tcPr>
          <w:p>
            <w:r>
              <w:rPr>
                <w:rFonts w:hint="eastAsia"/>
              </w:rPr>
              <w:t>单位</w:t>
            </w:r>
          </w:p>
        </w:tc>
        <w:tc>
          <w:tcPr>
            <w:tcW w:w="3455" w:type="dxa"/>
            <w:gridSpan w:val="4"/>
          </w:tcPr>
          <w:p/>
        </w:tc>
        <w:tc>
          <w:tcPr>
            <w:tcW w:w="1259" w:type="dxa"/>
            <w:vAlign w:val="center"/>
          </w:tcPr>
          <w:p/>
        </w:tc>
        <w:tc>
          <w:tcPr>
            <w:tcW w:w="3366" w:type="dxa"/>
            <w:gridSpan w:val="6"/>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申请修订的主要理由:</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13"/>
          </w:tcPr>
          <w:p>
            <w:r>
              <w:rPr>
                <w:rFonts w:hint="eastAsia"/>
              </w:rPr>
              <w:t>审批意见:</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gridSpan w:val="2"/>
          </w:tcPr>
          <w:p>
            <w:r>
              <w:rPr>
                <w:rFonts w:hint="eastAsia"/>
              </w:rPr>
              <w:t>审批人职务</w:t>
            </w:r>
          </w:p>
        </w:tc>
        <w:tc>
          <w:tcPr>
            <w:tcW w:w="1615" w:type="dxa"/>
          </w:tcPr>
          <w:p/>
        </w:tc>
        <w:tc>
          <w:tcPr>
            <w:tcW w:w="1615" w:type="dxa"/>
            <w:gridSpan w:val="2"/>
          </w:tcPr>
          <w:p>
            <w:r>
              <w:rPr>
                <w:rFonts w:hint="eastAsia"/>
              </w:rPr>
              <w:t>审批人签字</w:t>
            </w:r>
          </w:p>
        </w:tc>
        <w:tc>
          <w:tcPr>
            <w:tcW w:w="1619" w:type="dxa"/>
            <w:gridSpan w:val="3"/>
          </w:tcPr>
          <w:p/>
        </w:tc>
        <w:tc>
          <w:tcPr>
            <w:tcW w:w="1616" w:type="dxa"/>
            <w:gridSpan w:val="3"/>
          </w:tcPr>
          <w:p>
            <w:r>
              <w:rPr>
                <w:rFonts w:hint="eastAsia"/>
              </w:rPr>
              <w:t>日期</w:t>
            </w:r>
          </w:p>
        </w:tc>
        <w:tc>
          <w:tcPr>
            <w:tcW w:w="1615" w:type="dxa"/>
            <w:gridSpan w:val="2"/>
          </w:tcPr>
          <w:p/>
        </w:tc>
      </w:tr>
    </w:tbl>
    <w:p/>
    <w:p>
      <w:pPr>
        <w:pStyle w:val="3"/>
      </w:pPr>
      <w:bookmarkStart w:id="101" w:name="_Toc235929267"/>
      <w:bookmarkStart w:id="102" w:name="_Toc497605757"/>
      <w:bookmarkStart w:id="103" w:name="_Toc235939440"/>
      <w:bookmarkStart w:id="104" w:name="_Toc5391"/>
      <w:r>
        <w:rPr>
          <w:rFonts w:hint="eastAsia"/>
        </w:rPr>
        <w:t>附表4:项目月报表</w:t>
      </w:r>
      <w:bookmarkEnd w:id="101"/>
      <w:bookmarkEnd w:id="102"/>
      <w:bookmarkEnd w:id="103"/>
      <w:bookmarkEnd w:id="104"/>
    </w:p>
    <w:p>
      <w:r>
        <w:rPr>
          <w:rFonts w:hint="eastAsia"/>
        </w:rPr>
        <w:t>##月份项目月报</w:t>
      </w:r>
    </w:p>
    <w:tbl>
      <w:tblPr>
        <w:tblStyle w:val="13"/>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614"/>
        <w:gridCol w:w="3455"/>
        <w:gridCol w:w="1259"/>
        <w:gridCol w:w="1212"/>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总部名称</w:t>
            </w:r>
          </w:p>
        </w:tc>
        <w:tc>
          <w:tcPr>
            <w:tcW w:w="3455" w:type="dxa"/>
          </w:tcPr>
          <w:p/>
        </w:tc>
        <w:tc>
          <w:tcPr>
            <w:tcW w:w="1259" w:type="dxa"/>
          </w:tcPr>
          <w:p>
            <w:r>
              <w:rPr>
                <w:rFonts w:hint="eastAsia"/>
              </w:rPr>
              <w:t>记录编号</w:t>
            </w:r>
          </w:p>
        </w:tc>
        <w:tc>
          <w:tcPr>
            <w:tcW w:w="3366"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tcPr>
          <w:p>
            <w:r>
              <w:rPr>
                <w:rFonts w:hint="eastAsia"/>
              </w:rPr>
              <w:t>质量管理员</w:t>
            </w:r>
          </w:p>
        </w:tc>
        <w:tc>
          <w:tcPr>
            <w:tcW w:w="3455" w:type="dxa"/>
          </w:tcPr>
          <w:p/>
        </w:tc>
        <w:tc>
          <w:tcPr>
            <w:tcW w:w="1259" w:type="dxa"/>
          </w:tcPr>
          <w:p>
            <w:r>
              <w:rPr>
                <w:rFonts w:hint="eastAsia"/>
              </w:rPr>
              <w:t>提交日期</w:t>
            </w:r>
          </w:p>
        </w:tc>
        <w:tc>
          <w:tcPr>
            <w:tcW w:w="1212" w:type="dxa"/>
          </w:tcPr>
          <w:p>
            <w:r>
              <w:rPr>
                <w:rFonts w:hint="eastAsia"/>
              </w:rPr>
              <w:t>年</w:t>
            </w:r>
          </w:p>
        </w:tc>
        <w:tc>
          <w:tcPr>
            <w:tcW w:w="1077" w:type="dxa"/>
          </w:tcPr>
          <w:p>
            <w:r>
              <w:rPr>
                <w:rFonts w:hint="eastAsia"/>
              </w:rPr>
              <w:t>月</w:t>
            </w:r>
          </w:p>
        </w:tc>
        <w:tc>
          <w:tcPr>
            <w:tcW w:w="1077" w:type="dxa"/>
          </w:tcPr>
          <w:p>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1614" w:type="dxa"/>
            <w:vAlign w:val="center"/>
          </w:tcPr>
          <w:p>
            <w:r>
              <w:rPr>
                <w:rFonts w:hint="eastAsia"/>
              </w:rPr>
              <w:t>项目名</w:t>
            </w:r>
          </w:p>
        </w:tc>
        <w:tc>
          <w:tcPr>
            <w:tcW w:w="3455" w:type="dxa"/>
            <w:vAlign w:val="center"/>
          </w:tcPr>
          <w:p/>
        </w:tc>
        <w:tc>
          <w:tcPr>
            <w:tcW w:w="1259" w:type="dxa"/>
            <w:vAlign w:val="center"/>
          </w:tcPr>
          <w:p>
            <w:r>
              <w:rPr>
                <w:rFonts w:hint="eastAsia"/>
              </w:rPr>
              <w:t>项目标识号</w:t>
            </w:r>
          </w:p>
        </w:tc>
        <w:tc>
          <w:tcPr>
            <w:tcW w:w="3366" w:type="dxa"/>
            <w:gridSpan w:val="3"/>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vAlign w:val="center"/>
          </w:tcPr>
          <w:p>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已完成项(包括质量保证活动):</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存在的主要问题和困难:</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下月主要安排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开发:</w:t>
            </w:r>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c>
          <w:tcPr>
            <w:tcW w:w="9694" w:type="dxa"/>
            <w:gridSpan w:val="6"/>
          </w:tcPr>
          <w:p>
            <w:r>
              <w:rPr>
                <w:rFonts w:hint="eastAsia"/>
              </w:rPr>
              <w:t>质量保证:</w:t>
            </w:r>
          </w:p>
          <w:p/>
          <w:p/>
          <w:p/>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bookmarkStart w:id="105" w:name="_GoBack"/>
    <w:bookmarkEnd w:id="105"/>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1A3E"/>
    <w:multiLevelType w:val="multilevel"/>
    <w:tmpl w:val="0D051A3E"/>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57275A"/>
    <w:multiLevelType w:val="singleLevel"/>
    <w:tmpl w:val="0D57275A"/>
    <w:lvl w:ilvl="0" w:tentative="0">
      <w:start w:val="1"/>
      <w:numFmt w:val="decimal"/>
      <w:lvlText w:val="%1."/>
      <w:lvlJc w:val="left"/>
      <w:pPr>
        <w:tabs>
          <w:tab w:val="left" w:pos="312"/>
        </w:tabs>
      </w:pPr>
    </w:lvl>
  </w:abstractNum>
  <w:abstractNum w:abstractNumId="2">
    <w:nsid w:val="389E3698"/>
    <w:multiLevelType w:val="multilevel"/>
    <w:tmpl w:val="389E369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41511BB"/>
    <w:multiLevelType w:val="multilevel"/>
    <w:tmpl w:val="441511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ED27B5"/>
    <w:multiLevelType w:val="multilevel"/>
    <w:tmpl w:val="46ED27B5"/>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BCC89DA"/>
    <w:multiLevelType w:val="singleLevel"/>
    <w:tmpl w:val="6BCC89DA"/>
    <w:lvl w:ilvl="0" w:tentative="0">
      <w:start w:val="5"/>
      <w:numFmt w:val="decimal"/>
      <w:lvlText w:val="(%1)"/>
      <w:lvlJc w:val="left"/>
      <w:pPr>
        <w:tabs>
          <w:tab w:val="left" w:pos="312"/>
        </w:tabs>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7D77FE"/>
    <w:rsid w:val="1A7D7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2018-10-27T05:45:00Z</dcterms:created>
  <dc:creator>ASUS</dc:creator>
  <cp:lastModifiedBy>ASUS</cp:lastModifiedBy>
  <dcterms:modified xsi:type="dcterms:W3CDTF">2018-10-27T10:06:04Z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