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4E79"/>
          <w:sz w:val="32"/>
          <w:szCs w:val="32"/>
        </w:rPr>
        <w:t xml:space="preserve">TÜRKİYE YÜZYILI MAARİF MODELİ</w:t>
      </w:r>
    </w:p>
    <w:p>
      <w:pPr>
        <w:spacing w:after="60" w:before="0"/>
        <w:jc w:val="center"/>
      </w:pPr>
      <w:r>
        <w:rPr>
          <w:rFonts w:ascii="Calibri" w:cs="Calibri" w:eastAsia="Calibri" w:hAnsi="Calibri"/>
          <w:b/>
          <w:bCs/>
          <w:sz w:val="28"/>
          <w:szCs w:val="28"/>
        </w:rPr>
        <w:t xml:space="preserve">5. SINIF TÜRKÇE DERSİ — DERS PAKETİ</w:t>
      </w:r>
    </w:p>
    <w:p>
      <w:pPr>
        <w:spacing w:after="60" w:before="0"/>
        <w:jc w:val="center"/>
      </w:pPr>
      <w:r>
        <w:rPr>
          <w:rFonts w:ascii="Calibri" w:cs="Calibri" w:eastAsia="Calibri" w:hAnsi="Calibri"/>
          <w:b/>
          <w:bCs/>
          <w:color w:val="2E75B6"/>
          <w:sz w:val="26"/>
          <w:szCs w:val="26"/>
        </w:rPr>
        <w:t xml:space="preserve">YAZISINI ZENGİNLEŞTİRECEK BİÇİMDE SÖZ VARLIĞINI KULLANMA</w:t>
      </w:r>
    </w:p>
    <w:p>
      <w:pPr>
        <w:spacing w:after="60" w:before="0"/>
        <w:jc w:val="center"/>
      </w:pPr>
      <w:r>
        <w:rPr>
          <w:rFonts w:ascii="Calibri" w:cs="Calibri" w:eastAsia="Calibri" w:hAnsi="Calibri"/>
          <w:b w:val="false"/>
          <w:bCs w:val="false"/>
          <w:i/>
          <w:iCs/>
          <w:sz w:val="22"/>
          <w:szCs w:val="22"/>
        </w:rPr>
        <w:t xml:space="preserve">Öğrenme Çıktısı Kodu: T.Y.5.13</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 Ders Künyesi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Türkçe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Sınıf / Kademe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5. Sınıf / Ortaokul</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Tema</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Tema: Oyun Dünyası</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Alan Becerisi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TAB4. Yazma</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Konu</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Sade bir taslaktaki tekrarları, belirsiz ve zayıf sözcükleri fark etme; bilinen söz varlığından (yakın anlamlı, zıt anlamlı sözcükler ve daha kesin sözcükler) uygun olanı seçerek yazıyı zenginleştirme; seçimin cümlenin anlamına ve bağlama uyup uymadığını sınama</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T.Y.5.13. Yazısını zenginleştirecek biçimde söz varlığını kullanabilme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 Kodu</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T.Y.5.13.</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Tahmini Ders Süresi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40 dakika (1 ders saati)</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 Sayısı</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ders saati (çıktının ilk bağımsız etkinliği için). </w:t>
            </w:r>
            <w:r>
              <w:rPr>
                <w:rFonts w:ascii="Calibri" w:cs="Calibri" w:eastAsia="Calibri" w:hAnsi="Calibri"/>
                <w:b/>
                <w:bCs/>
                <w:sz w:val="20"/>
                <w:szCs w:val="20"/>
              </w:rPr>
              <w:t xml:space="preserve">Uyarı:</w:t>
            </w:r>
            <w:r>
              <w:rPr>
                <w:rFonts w:ascii="Calibri" w:cs="Calibri" w:eastAsia="Calibri" w:hAnsi="Calibri"/>
                <w:b w:val="false"/>
                <w:bCs w:val="false"/>
                <w:sz w:val="20"/>
                <w:szCs w:val="20"/>
              </w:rPr>
              <w:t xml:space="preserve"> Bu derste öğrenci bir kısa paragraf üzerinde 4-6 sözcük seçimi yapar. Öğrencinin söz varlığını kalıcı olarak genişletmesi tek derste gözlenemez; asıl söz varlığı öğretimi (eş, yakın, zıt anlamlı ve eş sesli kelimeler) referans dosyaya göre T.O.5.20. kapsamındadır. Bu ders, o çalışmalarda öğrenilenlerin </w:t>
            </w:r>
            <w:r>
              <w:rPr>
                <w:rFonts w:ascii="Calibri" w:cs="Calibri" w:eastAsia="Calibri" w:hAnsi="Calibri"/>
                <w:b/>
                <w:bCs/>
                <w:sz w:val="20"/>
                <w:szCs w:val="20"/>
              </w:rPr>
              <w:t xml:space="preserve">yazıda kullanılmasını</w:t>
            </w:r>
            <w:r>
              <w:rPr>
                <w:rFonts w:ascii="Calibri" w:cs="Calibri" w:eastAsia="Calibri" w:hAnsi="Calibri"/>
                <w:b w:val="false"/>
                <w:bCs w:val="false"/>
                <w:sz w:val="20"/>
                <w:szCs w:val="20"/>
              </w:rPr>
              <w:t xml:space="preserve"> hedefler. Farklı bir metin türünde (ör. anı, kural anlatımı) aktarımı gözlemek için Bölüm 7’deki zenginleştirme görevi ya da ayrı bir 2. ders saati önerilir; bu referans dosyada belirtilmiş bir ders sayısı değil pedagojik bir öneridir.</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Ön Koşul Öğrenmeler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Referans dosyada T.Y.5.13. için ayrı bir “köprü kurma” ifadesi yoktur (Köprü Kurma bölümünde yalnızca T.K.5.1. için resmî ifade vardır). Dosya, söz varlığını geliştirmeye yönelik eş, yakın, zıt anlamlı ve eş sesli kelimelerin öğretiminin T.O.5.20. kapsamında yapıldığını belirtir; aynı temada T.D.5.17. de söz varlığını geliştirmeye yönelik çözümlemeyi kapsar. Bu ders, söz konusu çalışmaların önce işlenmiş olmasını varsayar; bu bir çıkarımdır ve öğrencilerin daha önce hangi kelimelerle karşılaştığı sınıfa göre değişir. Paket serisinde T.Y.5.3. (içerik ve yapı) ve T.Y.5.6. (tahmin) çalışmalarından yararlanılabilir.</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Gerekli Materyaller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Sade paragraf ve zenginleştirilmiş örneği (Aşama 1), Kelime Havuzu (9.1), Cümle Zenginleştirme çalışması (9.2), Sözcük Seçim Kartı (9.3), gözlem kontrol listesi (9.4), çıkış bileti (9.5), kâğıt/defter, tahta. İsteğe bağlı: sözlük (basılı ya da dijital; anlam doğrulamak için, örn. Türk Dil Kurumu Güncel Türkçe Sözlük); yoksa sınıf kelime havuzu yeterlidir.</w:t>
            </w:r>
          </w:p>
        </w:tc>
      </w:tr>
    </w:tbl>
    <w:p>
      <w:pPr>
        <w:spacing w:after="80"/>
      </w:pP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NOT: Referans dosyada T.Y.5.13. için belirlenmiş bir yazma konusu ya da zenginleştirme yöntemi yoktur. Dosya yalnızca öğrencilerin yazılarını zenginleştirecek biçimde söz varlığını kullanabilmelerini, Türkçeyi doğru, güzel ve etkili kullandığı cümleler kurmalarını sağlayacak çalışmalar yapılacağını belirtir. Bu pakette zenginleştirme, üç çalışma yoluyla somutlaştırılmıştır: tekrarı gidermek, daha kesin sözcük seçmek, zıt anlamlıyla karşıtlık kurmak. Bu üç yol, Kelime Havuzu ve tüm metinler ÖRNEK/İLLÜSTRATİF unsurlardır; öğretmen havuzu sınıfının T.O.5.20. çalışmalarında karşılaştığı sözcüklerle değiştirmelidir.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2. Öğrenme Çıktısı ve Maarif Modeli Bileşenleri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38"/>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Bileşen</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İlgili Unsur</w:t>
            </w:r>
          </w:p>
        </w:tc>
        <w:tc>
          <w:tcPr>
            <w:tcW w:type="dxa" w:w="51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Derste Nasıl Kullanılacak?</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Öğrenme Çıktısı</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T.Y.5.13. Yazısını zenginleştirecek biçimde söz varlığını kullanabilme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kendi paragrafındaki tekrar eden ya da belirsiz sözcükleri bulur; bilinen sözcüklerden anlama uyanı seçerek yazısını zenginleştirir.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Alan Becerisi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TAB4. Yazma</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4-5 cümlelik kısa bir paragraf yazar ve sözcük düzeyinde zenginleştirir.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Süreç Bileşeni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Referans dosyada T.Y.5.13. için çıktının kendisinden ayrı bir süreç bileşeni alt maddesi verilmemiştir.</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Kullanma, gözlenebilir davranışlara çevrilmiştir: fark etme, seçme, gerekçelendirme, bağlama uyumunu sınama (Bölüm 11 rubriği).</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Anahtar Kavram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Dil yapıları ve söz varlığı (referans dosyadaki anahtar kavram)</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Öğrenciye “söz varlığı: bildiğim ve öğrendiğim sözcükler” çalışma tanımı verilir; bu tanım referans dosyaya değil paketin çalışma diline aittir.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Kavramsal Beceri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KB2.4. Çözümleme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kendi paragrafını çözümler: hangi sözcük tekrar ediyor, hangisi belirsiz, hangi cümle daha canlı anlatılabilir?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Eğilim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E3.3. Yaratıcılık</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oyun anısını anlatırken kendine özgü sözcükleri seçer; hazır tek bir doğru kalıp yoktur.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Sosyal-Duygusal Öğrenme Becerisi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SDB2.1. İletişim</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Eş okumada eşler, sözcüğün yerine oturup oturmadığını gerekçesiyle söyler.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Değer, Okuryazarlık, Disiplinler Arası</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Bu etkinlikte zorlama olmadan somutlaştırılamadığı için tabloya alınmamıştır.</w:t>
            </w:r>
          </w:p>
        </w:tc>
      </w:tr>
    </w:tbl>
    <w:p>
      <w:pPr>
        <w:spacing w:after="80"/>
      </w:pP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Kapsam sınırı: Bu paket yalnızca T.Y.5.13.’ü işler. Yazım-noktalama (T.Y.5.16.), içerik/yapı seçimleri (T.Y.5.3.), teknik seçimi (T.Y.5.2.) ve tahmin ifade eden yapılar (T.Y.5.6.) puanlanmaz. Sözcüklerin öğretimi (T.O.5.20.) bu derste yapılmaz; havuzdaki sözcüklerin öğrencilerce tanınıyor olması beklenir.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3. Öğrenci Hazırbulunuşluğu ve Muhtemel Güçlükler</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Not:</w:t>
      </w:r>
      <w:r>
        <w:rPr>
          <w:rFonts w:ascii="Calibri" w:cs="Calibri" w:eastAsia="Calibri" w:hAnsi="Calibri"/>
          <w:b w:val="false"/>
          <w:bCs w:val="false"/>
          <w:sz w:val="22"/>
          <w:szCs w:val="22"/>
        </w:rPr>
        <w:t xml:space="preserve"> Aşağıdakiler varsayımdır; referans dosyada öğrencilerin bu çıktıya ilişkin hazırbulunuşluğu belirtilmemiştir. 1. aşama bu varsayımları sınamak için kullanılır.</w:t>
      </w:r>
    </w:p>
    <w:p>
      <w:pPr>
        <w:pStyle w:val="Heading3"/>
        <w:keepNext/>
        <w:spacing w:after="70" w:before="160"/>
      </w:pPr>
      <w:r>
        <w:rPr>
          <w:rFonts w:ascii="Calibri" w:cs="Calibri" w:eastAsia="Calibri" w:hAnsi="Calibri"/>
          <w:b/>
          <w:bCs/>
          <w:color w:val="404040"/>
          <w:sz w:val="23"/>
          <w:szCs w:val="23"/>
        </w:rPr>
        <w:t xml:space="preserve">Muhtemel Ön Bilgiler (varsayım)</w:t>
      </w:r>
    </w:p>
    <w:p>
      <w:pPr>
        <w:pStyle w:val="ListParagraph"/>
        <w:numPr>
          <w:ilvl w:val="0"/>
          <w:numId w:val="2"/>
        </w:numPr>
        <w:spacing w:after="60"/>
      </w:pPr>
      <w:r>
        <w:rPr>
          <w:rFonts w:ascii="Calibri" w:cs="Calibri" w:eastAsia="Calibri" w:hAnsi="Calibri"/>
          <w:b w:val="false"/>
          <w:bCs w:val="false"/>
          <w:sz w:val="22"/>
          <w:szCs w:val="22"/>
        </w:rPr>
        <w:t xml:space="preserve">Öğrenciler yakın, zıt anlamlı ve eş sesli sözcükleri okuma çalışmalarında tanımış olabilir; ancak bunları kendi yazılarında kullanma alışkanlıkları sınırlı olabilir.</w:t>
      </w:r>
    </w:p>
    <w:p>
      <w:pPr>
        <w:pStyle w:val="ListParagraph"/>
        <w:numPr>
          <w:ilvl w:val="0"/>
          <w:numId w:val="2"/>
        </w:numPr>
        <w:spacing w:after="60"/>
      </w:pPr>
      <w:r>
        <w:rPr>
          <w:rFonts w:ascii="Calibri" w:cs="Calibri" w:eastAsia="Calibri" w:hAnsi="Calibri"/>
          <w:b w:val="false"/>
          <w:bCs w:val="false"/>
          <w:sz w:val="22"/>
          <w:szCs w:val="22"/>
        </w:rPr>
        <w:t xml:space="preserve">Öğrenciler kısa paragraf yazabilir; yazılarında “güzel, çok, oyun, yaptım” gibi sık sözcükleri tekrar ediyor olabilir.</w:t>
      </w:r>
    </w:p>
    <w:p>
      <w:pPr>
        <w:pStyle w:val="ListParagraph"/>
        <w:numPr>
          <w:ilvl w:val="0"/>
          <w:numId w:val="2"/>
        </w:numPr>
        <w:spacing w:after="60"/>
      </w:pPr>
      <w:r>
        <w:rPr>
          <w:rFonts w:ascii="Calibri" w:cs="Calibri" w:eastAsia="Calibri" w:hAnsi="Calibri"/>
          <w:b w:val="false"/>
          <w:bCs w:val="false"/>
          <w:sz w:val="22"/>
          <w:szCs w:val="22"/>
        </w:rPr>
        <w:t xml:space="preserve">Öğrenciler oyun anlatırken hareket ve duygu sözcüklerini konuşmada kullanır; yazıya aktarmakta zorlanabilir.</w:t>
      </w:r>
    </w:p>
    <w:p>
      <w:pPr>
        <w:pStyle w:val="Heading3"/>
        <w:keepNext/>
        <w:spacing w:after="70" w:before="160"/>
      </w:pPr>
      <w:r>
        <w:rPr>
          <w:rFonts w:ascii="Calibri" w:cs="Calibri" w:eastAsia="Calibri" w:hAnsi="Calibri"/>
          <w:b/>
          <w:bCs/>
          <w:color w:val="404040"/>
          <w:sz w:val="23"/>
          <w:szCs w:val="23"/>
        </w:rPr>
        <w:t xml:space="preserve">Muhtemel Yanlış Öğrenmeler / Kavramsal Güçlükler (varsayım)</w:t>
      </w:r>
    </w:p>
    <w:p>
      <w:pPr>
        <w:pStyle w:val="ListParagraph"/>
        <w:numPr>
          <w:ilvl w:val="0"/>
          <w:numId w:val="2"/>
        </w:numPr>
        <w:spacing w:after="60"/>
      </w:pPr>
      <w:r>
        <w:rPr>
          <w:rFonts w:ascii="Calibri" w:cs="Calibri" w:eastAsia="Calibri" w:hAnsi="Calibri"/>
          <w:b w:val="false"/>
          <w:bCs w:val="false"/>
          <w:sz w:val="22"/>
          <w:szCs w:val="22"/>
        </w:rPr>
        <w:t xml:space="preserve">“Uzun ya da zor sözcük kullanmak yazıyı güzelleştirir.”</w:t>
      </w:r>
    </w:p>
    <w:p>
      <w:pPr>
        <w:pStyle w:val="ListParagraph"/>
        <w:numPr>
          <w:ilvl w:val="0"/>
          <w:numId w:val="2"/>
        </w:numPr>
        <w:spacing w:after="60"/>
      </w:pPr>
      <w:r>
        <w:rPr>
          <w:rFonts w:ascii="Calibri" w:cs="Calibri" w:eastAsia="Calibri" w:hAnsi="Calibri"/>
          <w:b w:val="false"/>
          <w:bCs w:val="false"/>
          <w:sz w:val="22"/>
          <w:szCs w:val="22"/>
        </w:rPr>
        <w:t xml:space="preserve">“Her cümleye sıfat ya da süs sözcüğü eklemek zenginleştirmedir.”</w:t>
      </w:r>
    </w:p>
    <w:p>
      <w:pPr>
        <w:pStyle w:val="ListParagraph"/>
        <w:numPr>
          <w:ilvl w:val="0"/>
          <w:numId w:val="2"/>
        </w:numPr>
        <w:spacing w:after="60"/>
      </w:pPr>
      <w:r>
        <w:rPr>
          <w:rFonts w:ascii="Calibri" w:cs="Calibri" w:eastAsia="Calibri" w:hAnsi="Calibri"/>
          <w:b w:val="false"/>
          <w:bCs w:val="false"/>
          <w:sz w:val="22"/>
          <w:szCs w:val="22"/>
        </w:rPr>
        <w:t xml:space="preserve">Yakın anlamlı sözcüğü, cümlenin anlamına uyup uymadığına bakmadan yerleştirmek (“Ebe beni bulunca fısıldadı” gibi oyunun havasına uymayan bir sözcük).</w:t>
      </w:r>
    </w:p>
    <w:p>
      <w:pPr>
        <w:pStyle w:val="ListParagraph"/>
        <w:numPr>
          <w:ilvl w:val="0"/>
          <w:numId w:val="2"/>
        </w:numPr>
        <w:spacing w:after="60"/>
      </w:pPr>
      <w:r>
        <w:rPr>
          <w:rFonts w:ascii="Calibri" w:cs="Calibri" w:eastAsia="Calibri" w:hAnsi="Calibri"/>
          <w:b w:val="false"/>
          <w:bCs w:val="false"/>
          <w:sz w:val="22"/>
          <w:szCs w:val="22"/>
        </w:rPr>
        <w:t xml:space="preserve">Sözcük değiştirirken cümlenin dil bilgisini bozmak (ek, çekim).</w:t>
      </w:r>
    </w:p>
    <w:p>
      <w:pPr>
        <w:pStyle w:val="ListParagraph"/>
        <w:numPr>
          <w:ilvl w:val="0"/>
          <w:numId w:val="2"/>
        </w:numPr>
        <w:spacing w:after="60"/>
      </w:pPr>
      <w:r>
        <w:rPr>
          <w:rFonts w:ascii="Calibri" w:cs="Calibri" w:eastAsia="Calibri" w:hAnsi="Calibri"/>
          <w:b w:val="false"/>
          <w:bCs w:val="false"/>
          <w:sz w:val="22"/>
          <w:szCs w:val="22"/>
        </w:rPr>
        <w:t xml:space="preserve">Zenginleştirmeyi yalnızca sözcük eklemek sanmak; gerekli olduğunda sözcük çıkarmanın da bir seçim olduğunu görmemek.</w:t>
      </w:r>
    </w:p>
    <w:p>
      <w:pPr>
        <w:pStyle w:val="Heading3"/>
        <w:keepNext/>
        <w:spacing w:after="70" w:before="160"/>
      </w:pPr>
      <w:r>
        <w:rPr>
          <w:rFonts w:ascii="Calibri" w:cs="Calibri" w:eastAsia="Calibri" w:hAnsi="Calibri"/>
          <w:b/>
          <w:bCs/>
          <w:color w:val="404040"/>
          <w:sz w:val="23"/>
          <w:szCs w:val="23"/>
        </w:rPr>
        <w:t xml:space="preserve">Bilişsel Güçlükler ve Olası Destek İhtiyaçları (varsayım)</w:t>
      </w:r>
    </w:p>
    <w:p>
      <w:pPr>
        <w:pStyle w:val="ListParagraph"/>
        <w:numPr>
          <w:ilvl w:val="0"/>
          <w:numId w:val="2"/>
        </w:numPr>
        <w:spacing w:after="60"/>
      </w:pPr>
      <w:r>
        <w:rPr>
          <w:rFonts w:ascii="Calibri" w:cs="Calibri" w:eastAsia="Calibri" w:hAnsi="Calibri"/>
          <w:b w:val="false"/>
          <w:bCs w:val="false"/>
          <w:sz w:val="22"/>
          <w:szCs w:val="22"/>
        </w:rPr>
        <w:t xml:space="preserve">Bir sözcüğün bağlama uyup uymadığına karar vermek, anlam inceliklerini gerektirir; “sözcüğü cümleye koyup sesli oku, anlam değişti mi?” sınaması destek olur.</w:t>
      </w:r>
    </w:p>
    <w:p>
      <w:pPr>
        <w:pStyle w:val="ListParagraph"/>
        <w:numPr>
          <w:ilvl w:val="0"/>
          <w:numId w:val="2"/>
        </w:numPr>
        <w:spacing w:after="60"/>
      </w:pPr>
      <w:r>
        <w:rPr>
          <w:rFonts w:ascii="Calibri" w:cs="Calibri" w:eastAsia="Calibri" w:hAnsi="Calibri"/>
          <w:b w:val="false"/>
          <w:bCs w:val="false"/>
          <w:sz w:val="22"/>
          <w:szCs w:val="22"/>
        </w:rPr>
        <w:t xml:space="preserve">Sözcük dağarcığı sınırlı öğrenciler için hazır Kelime Havuzu (9.1) ve eş desteği gerekir.</w:t>
      </w:r>
    </w:p>
    <w:p>
      <w:pPr>
        <w:pStyle w:val="ListParagraph"/>
        <w:numPr>
          <w:ilvl w:val="0"/>
          <w:numId w:val="2"/>
        </w:numPr>
        <w:spacing w:after="60"/>
      </w:pPr>
      <w:r>
        <w:rPr>
          <w:rFonts w:ascii="Calibri" w:cs="Calibri" w:eastAsia="Calibri" w:hAnsi="Calibri"/>
          <w:b w:val="false"/>
          <w:bCs w:val="false"/>
          <w:sz w:val="22"/>
          <w:szCs w:val="22"/>
        </w:rPr>
        <w:t xml:space="preserve">Hızlı yazan öğrenciler sade taslağı aceleyle geçebilir; süre bölümünün görünür olması yardımcı olur.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4. Dersin Genel Akış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050"/>
        <w:gridCol w:w="2050"/>
        <w:gridCol w:w="1500"/>
        <w:gridCol w:w="1838"/>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Aşama</w:t>
            </w:r>
          </w:p>
        </w:tc>
        <w:tc>
          <w:tcPr>
            <w:tcW w:type="dxa" w:w="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Süre</w:t>
            </w:r>
          </w:p>
        </w:tc>
        <w:tc>
          <w:tcPr>
            <w:tcW w:type="dxa" w:w="20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Öğretmen</w:t>
            </w:r>
          </w:p>
        </w:tc>
        <w:tc>
          <w:tcPr>
            <w:tcW w:type="dxa" w:w="20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Öğrenci</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Amaç</w:t>
            </w:r>
          </w:p>
        </w:tc>
        <w:tc>
          <w:tcPr>
            <w:tcW w:type="dxa" w:w="18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Öğrenme Kanıtı</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 Hazırlık / Merak (ön değerlendirme)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5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Sade ve zenginleştirilmiş paragrafı karşılaştırtır; tekrar eden sözcükleri saydırır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İki paragrafı karşılaştırır; tekrarları ve farkı söyler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Zenginleştirme ihtiyacını fark ettirme; ön durumu görme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Sözlü katılım; tekrar sözcüklerinin bulunması</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2. Keşfetme ve Modelleme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10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Üç yolu kısaca tanıtır, ilk cümleyi modeller; eşleri yönetir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Kelime Havuzundan seçim yapar; “geri koy” sınamasıyla bağlam uyumunu kontrol eder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Seçim ve sınama ölçütlerini keşfetme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Cümle Zenginleştirme çalışması (9.2)</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3. Uygulama</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15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Görevi verir; dolaşıp “Bu sözcük cümleye ne kattı?” diye sorar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Sade taslak yazar; tekrar/belirsiz sözcükleri bulur; en az 4 değişiklik yapar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Kendi metninde söz varlığını kullanma</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Sözcük Seçim Kartı (9.3), zenginleştirilmiş paragraf</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4. Sınama ve Pekiştirme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10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 okumayı yönetir; tahta genellemesini öğrencilerle yazar; çıkış bileti verir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Eşinin paragrafındaki iki sözcüğü “oturdu/oturmadı” diye değerlendirir; bir değişikliği düzeltir; çıkış biletini doldurur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Seçimleri bağlama uyum açısından sınama</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 dönütü, düzeltme, çıkış bileti</w:t>
            </w:r>
          </w:p>
        </w:tc>
      </w:tr>
    </w:tbl>
    <w:p>
      <w:pPr>
        <w:spacing w:after="100" w:before="120"/>
      </w:pPr>
      <w:r>
        <w:rPr>
          <w:rFonts w:ascii="Calibri" w:cs="Calibri" w:eastAsia="Calibri" w:hAnsi="Calibri"/>
          <w:b w:val="false"/>
          <w:bCs w:val="false"/>
          <w:i/>
          <w:iCs/>
          <w:sz w:val="20"/>
          <w:szCs w:val="20"/>
        </w:rPr>
        <w:t xml:space="preserve">Toplam süre kontrolü: 5 + 10 + 15 + 10 = 40 dk. 2. aşama: kısa bilgi ve model 4 dk + eşli çalışma 5 dk + paylaşım 1 dk. 3. aşama: yönerge 2 dk + sade taslak 5 dk + zenginleştirme 8 dk. 4. aşama: eş okuma ve dönüt 4 dk + düzeltme 2 dk + tahta genellemesi 2 dk + çıkış bileti 2 dk. Yönerge ve geçişler bu paylara dâhildir; süre sıkışırsa 2. aşamadaki paylaşım kısaltılır, çıkış bileti korunur.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5. Ders Öncesi Öğretmen Hazırlığı</w:t>
      </w:r>
    </w:p>
    <w:p>
      <w:pPr>
        <w:pStyle w:val="ListParagraph"/>
        <w:numPr>
          <w:ilvl w:val="0"/>
          <w:numId w:val="2"/>
        </w:numPr>
        <w:spacing w:after="60"/>
      </w:pPr>
      <w:r>
        <w:rPr>
          <w:rFonts w:ascii="Calibri" w:cs="Calibri" w:eastAsia="Calibri" w:hAnsi="Calibri"/>
          <w:b w:val="false"/>
          <w:bCs w:val="false"/>
          <w:sz w:val="22"/>
          <w:szCs w:val="22"/>
        </w:rPr>
        <w:t xml:space="preserve">Aşama 1’deki sade ve zenginleştirilmiş paragrafları tahtaya ya da yansıtıcıya hazırlayın (metinler aşağıda 1. aşamada verilmiştir).</w:t>
      </w:r>
    </w:p>
    <w:p>
      <w:pPr>
        <w:pStyle w:val="ListParagraph"/>
        <w:numPr>
          <w:ilvl w:val="0"/>
          <w:numId w:val="2"/>
        </w:numPr>
        <w:spacing w:after="60"/>
      </w:pPr>
      <w:r>
        <w:rPr>
          <w:rFonts w:ascii="Calibri" w:cs="Calibri" w:eastAsia="Calibri" w:hAnsi="Calibri"/>
          <w:b w:val="false"/>
          <w:bCs w:val="false"/>
          <w:sz w:val="22"/>
          <w:szCs w:val="22"/>
        </w:rPr>
        <w:t xml:space="preserve">Kelime Havuzunu (9.1) sınıfınızın T.O.5.20. çalışmalarında karşılaştığı sözcüklere göre gözden geçirin; sınıf için yabancı olan sözcükleri çıkarın ya da sınıfça tanıtılmış sözcüklerle değiştirin.</w:t>
      </w:r>
    </w:p>
    <w:p>
      <w:pPr>
        <w:pStyle w:val="ListParagraph"/>
        <w:numPr>
          <w:ilvl w:val="0"/>
          <w:numId w:val="2"/>
        </w:numPr>
        <w:spacing w:after="60"/>
      </w:pPr>
      <w:r>
        <w:rPr>
          <w:rFonts w:ascii="Calibri" w:cs="Calibri" w:eastAsia="Calibri" w:hAnsi="Calibri"/>
          <w:b w:val="false"/>
          <w:bCs w:val="false"/>
          <w:sz w:val="22"/>
          <w:szCs w:val="22"/>
        </w:rPr>
        <w:t xml:space="preserve">Cümle Zenginleştirme çalışması (9.2), Sözcük Seçim Kartı (9.3) ve çıkış biletini (9.5) öğrenci sayısı kadar çoğaltın.</w:t>
      </w:r>
    </w:p>
    <w:p>
      <w:pPr>
        <w:pStyle w:val="ListParagraph"/>
        <w:numPr>
          <w:ilvl w:val="0"/>
          <w:numId w:val="2"/>
        </w:numPr>
        <w:spacing w:after="60"/>
      </w:pPr>
      <w:r>
        <w:rPr>
          <w:rFonts w:ascii="Calibri" w:cs="Calibri" w:eastAsia="Calibri" w:hAnsi="Calibri"/>
          <w:b w:val="false"/>
          <w:bCs w:val="false"/>
          <w:sz w:val="22"/>
          <w:szCs w:val="22"/>
        </w:rPr>
        <w:t xml:space="preserve">3. aşamadaki süre bölümünü (yönerge 2 – sade taslak 5 – zenginleştirme 8) görünür bir yere yazın.</w:t>
      </w:r>
    </w:p>
    <w:p>
      <w:pPr>
        <w:pStyle w:val="ListParagraph"/>
        <w:numPr>
          <w:ilvl w:val="0"/>
          <w:numId w:val="2"/>
        </w:numPr>
        <w:spacing w:after="60"/>
      </w:pPr>
      <w:r>
        <w:rPr>
          <w:rFonts w:ascii="Calibri" w:cs="Calibri" w:eastAsia="Calibri" w:hAnsi="Calibri"/>
          <w:b w:val="false"/>
          <w:bCs w:val="false"/>
          <w:sz w:val="22"/>
          <w:szCs w:val="22"/>
        </w:rPr>
        <w:t xml:space="preserve">Gözlem için 8-10 hedef öğrenciyi önceden belirleyin.</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6. Öğrenme-Öğretme Yaşantısı</w:t>
      </w:r>
    </w:p>
    <w:p>
      <w:pPr>
        <w:pStyle w:val="Heading2"/>
        <w:keepNext/>
        <w:spacing w:after="100" w:before="240"/>
      </w:pPr>
      <w:r>
        <w:rPr>
          <w:rFonts w:ascii="Calibri" w:cs="Calibri" w:eastAsia="Calibri" w:hAnsi="Calibri"/>
          <w:b/>
          <w:bCs/>
          <w:color w:val="2E75B6"/>
          <w:sz w:val="26"/>
          <w:szCs w:val="26"/>
        </w:rPr>
        <w:t xml:space="preserve">1. Aşama — Hazırlık / Merak (5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Tahtaya iki paragraf yazar. </w:t>
      </w:r>
      <w:r>
        <w:rPr>
          <w:rFonts w:ascii="Calibri" w:cs="Calibri" w:eastAsia="Calibri" w:hAnsi="Calibri"/>
          <w:b/>
          <w:bCs/>
          <w:sz w:val="22"/>
          <w:szCs w:val="22"/>
        </w:rPr>
        <w:t xml:space="preserve">Sade:</w:t>
      </w:r>
      <w:r>
        <w:rPr>
          <w:rFonts w:ascii="Calibri" w:cs="Calibri" w:eastAsia="Calibri" w:hAnsi="Calibri"/>
          <w:b w:val="false"/>
          <w:bCs w:val="false"/>
          <w:sz w:val="22"/>
          <w:szCs w:val="22"/>
        </w:rPr>
        <w:t xml:space="preserve"> “Dün ip atladık. İp atlamak güzeldi. Ben çok atladım. Arkadaşım da çok atladı. İp atlamak çok güzeldi.” </w:t>
      </w:r>
      <w:r>
        <w:rPr>
          <w:rFonts w:ascii="Calibri" w:cs="Calibri" w:eastAsia="Calibri" w:hAnsi="Calibri"/>
          <w:b/>
          <w:bCs/>
          <w:sz w:val="22"/>
          <w:szCs w:val="22"/>
        </w:rPr>
        <w:t xml:space="preserve">Zenginleştirilmiş:</w:t>
      </w:r>
      <w:r>
        <w:rPr>
          <w:rFonts w:ascii="Calibri" w:cs="Calibri" w:eastAsia="Calibri" w:hAnsi="Calibri"/>
          <w:b w:val="false"/>
          <w:bCs w:val="false"/>
          <w:sz w:val="22"/>
          <w:szCs w:val="22"/>
        </w:rPr>
        <w:t xml:space="preserve"> “Dün teneffüste ip atladık. Çok eğlenceliydi. Ben durmadan zıpladım, arkadaşım da öyle. Sonunda ikimiz de yorulduk.” Öğretmen iki paragrafı okur ve öğrencilere hangisinin oyunu daha canlı anlattığını sorar.</w:t>
      </w:r>
    </w:p>
    <w:p>
      <w:pPr>
        <w:pStyle w:val="ListParagraph"/>
        <w:numPr>
          <w:ilvl w:val="0"/>
          <w:numId w:val="2"/>
        </w:numPr>
        <w:spacing w:after="60"/>
      </w:pPr>
      <w:r>
        <w:rPr>
          <w:rFonts w:ascii="Calibri" w:cs="Calibri" w:eastAsia="Calibri" w:hAnsi="Calibri"/>
          <w:b w:val="false"/>
          <w:bCs w:val="false"/>
          <w:sz w:val="22"/>
          <w:szCs w:val="22"/>
        </w:rPr>
        <w:t xml:space="preserve">Sade paragrafta tekrar eden sözcükleri (atlamak, güzel, çok) öğrencilerle bulur ve sayar.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İki paragrafı dinler/okur, karşılaştırır ve farkı söyler.</w:t>
      </w:r>
    </w:p>
    <w:p>
      <w:pPr>
        <w:pStyle w:val="ListParagraph"/>
        <w:numPr>
          <w:ilvl w:val="0"/>
          <w:numId w:val="2"/>
        </w:numPr>
        <w:spacing w:after="60"/>
      </w:pPr>
      <w:r>
        <w:rPr>
          <w:rFonts w:ascii="Calibri" w:cs="Calibri" w:eastAsia="Calibri" w:hAnsi="Calibri"/>
          <w:b w:val="false"/>
          <w:bCs w:val="false"/>
          <w:sz w:val="22"/>
          <w:szCs w:val="22"/>
        </w:rPr>
        <w:t xml:space="preserve">Sade paragrafta tekrar eden sözcükleri bulur.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“Sade paragrafta hangi sözcükler tekrar ediyor? Kaç kez?”</w:t>
      </w:r>
    </w:p>
    <w:p>
      <w:pPr>
        <w:pStyle w:val="ListParagraph"/>
        <w:numPr>
          <w:ilvl w:val="0"/>
          <w:numId w:val="2"/>
        </w:numPr>
        <w:spacing w:after="60"/>
      </w:pPr>
      <w:r>
        <w:rPr>
          <w:rFonts w:ascii="Calibri" w:cs="Calibri" w:eastAsia="Calibri" w:hAnsi="Calibri"/>
          <w:b w:val="false"/>
          <w:bCs w:val="false"/>
          <w:sz w:val="22"/>
          <w:szCs w:val="22"/>
        </w:rPr>
        <w:t xml:space="preserve">“Zenginleştirilmiş paragrafta oyun hakkında daha çok bilgi aldık mı, yoksa aynı bilgiyi daha farklı sözcüklerle mi anlattık?”</w:t>
      </w:r>
    </w:p>
    <w:p>
      <w:pPr>
        <w:pStyle w:val="ListParagraph"/>
        <w:numPr>
          <w:ilvl w:val="0"/>
          <w:numId w:val="2"/>
        </w:numPr>
        <w:spacing w:after="60"/>
      </w:pPr>
      <w:r>
        <w:rPr>
          <w:rFonts w:ascii="Calibri" w:cs="Calibri" w:eastAsia="Calibri" w:hAnsi="Calibri"/>
          <w:b w:val="false"/>
          <w:bCs w:val="false"/>
          <w:sz w:val="22"/>
          <w:szCs w:val="22"/>
        </w:rPr>
        <w:t xml:space="preserve">“‘Güzeldi’ yerine ‘eğlenceliydi’ yazınca ne değişti?”</w:t>
      </w:r>
    </w:p>
    <w:p>
      <w:pPr>
        <w:pStyle w:val="Heading3"/>
        <w:keepNext/>
        <w:spacing w:after="70" w:before="160"/>
      </w:pPr>
      <w:r>
        <w:rPr>
          <w:rFonts w:ascii="Calibri" w:cs="Calibri" w:eastAsia="Calibri" w:hAnsi="Calibri"/>
          <w:b/>
          <w:bCs/>
          <w:color w:val="404040"/>
          <w:sz w:val="23"/>
          <w:szCs w:val="23"/>
        </w:rPr>
        <w:t xml:space="preserve">Öğretmen Konuşma Örneği (kritik anlar için)</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“Aynı ip atlama oyununu iki farklı yazıyla okuduk. Bugün bildiğimiz sözcüklerden doğru olanını seçerek yazımızı nasıl daha canlı hale getirebileceğimize bakacağız. Amaç, uzun ya da zor sözcük kullanmak değil, anlatmak istediğimize en uygun sözcüğü seçmek.”</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“Atlamak, güzel ve çok çok tekrar ediyor.” “İkinci paragraf daha canlı; ‘eğlenceli’, ‘zıpladım’ daha net.”</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“İkinci paragraf daha uzun / daha güzel” (nedensiz).</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“İkinci paragraf daha zor sözcükler kullanmış, o yüzden daha iyi.”</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“Daha zor sözcük” diyen öğrenciye: “‘Eğlenceliydi’ zor bir sözcük mü? Peki neden daha canlı geldi?” diye sorarak sözcüğün işlevine yönlendirin.</w:t>
      </w:r>
    </w:p>
    <w:p>
      <w:pPr>
        <w:pStyle w:val="ListParagraph"/>
        <w:numPr>
          <w:ilvl w:val="0"/>
          <w:numId w:val="2"/>
        </w:numPr>
        <w:spacing w:after="60"/>
      </w:pPr>
      <w:r>
        <w:rPr>
          <w:rFonts w:ascii="Calibri" w:cs="Calibri" w:eastAsia="Calibri" w:hAnsi="Calibri"/>
          <w:b w:val="false"/>
          <w:bCs w:val="false"/>
          <w:sz w:val="22"/>
          <w:szCs w:val="22"/>
        </w:rPr>
        <w:t xml:space="preserve">“Daha uzun” diyen öğrenciye: “Uzunluk mu farkı yarattı, yoksa sözcüklerin seçimi mi?”</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Öğrencilerin en az üçünün tekrar eden sözcüğü doğru bulması ve iki paragraf arasındaki farkı sözcük düzeyinde ifade etmesi (öğretmen gözlem notu). Bu aşama ön değerlendirmedir; puanlanmaz.</w:t>
      </w:r>
    </w:p>
    <w:p>
      <w:pPr>
        <w:pStyle w:val="Heading2"/>
        <w:keepNext/>
        <w:spacing w:after="100" w:before="240"/>
      </w:pPr>
      <w:r>
        <w:rPr>
          <w:rFonts w:ascii="Calibri" w:cs="Calibri" w:eastAsia="Calibri" w:hAnsi="Calibri"/>
          <w:b/>
          <w:bCs/>
          <w:color w:val="2E75B6"/>
          <w:sz w:val="26"/>
          <w:szCs w:val="26"/>
        </w:rPr>
        <w:t xml:space="preserve">2. Aşama — Keşfetme ve Modelleme (10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(4 dk) Kelime Havuzunu (9.1) gösterir ve zenginleştirmenin üç yolunu kısaca tanıtır: tekrarı gidermek, daha kesin sözcük seçmek, zıt anlamlıyla karşıtlık kurmak. Cümle Zenginleştirme çalışmasındaki ilk cümleyi (“Oyun güzeldi.”) sesli düşünerek modeller: hangi sözcüğün yerine hangisi uyar ve </w:t>
      </w:r>
      <w:r>
        <w:rPr>
          <w:rFonts w:ascii="Calibri" w:cs="Calibri" w:eastAsia="Calibri" w:hAnsi="Calibri"/>
          <w:b/>
          <w:bCs/>
          <w:sz w:val="22"/>
          <w:szCs w:val="22"/>
        </w:rPr>
        <w:t xml:space="preserve">“geri koy”</w:t>
      </w:r>
      <w:r>
        <w:rPr>
          <w:rFonts w:ascii="Calibri" w:cs="Calibri" w:eastAsia="Calibri" w:hAnsi="Calibri"/>
          <w:b w:val="false"/>
          <w:bCs w:val="false"/>
          <w:sz w:val="22"/>
          <w:szCs w:val="22"/>
        </w:rPr>
        <w:t xml:space="preserve"> sınaması: sözcüğü cümleye koyup sesli okur, anlam değişti mi kontrol eder.</w:t>
      </w:r>
    </w:p>
    <w:p>
      <w:pPr>
        <w:pStyle w:val="ListParagraph"/>
        <w:numPr>
          <w:ilvl w:val="0"/>
          <w:numId w:val="2"/>
        </w:numPr>
        <w:spacing w:after="60"/>
      </w:pPr>
      <w:r>
        <w:rPr>
          <w:rFonts w:ascii="Calibri" w:cs="Calibri" w:eastAsia="Calibri" w:hAnsi="Calibri"/>
          <w:b w:val="false"/>
          <w:bCs w:val="false"/>
          <w:sz w:val="22"/>
          <w:szCs w:val="22"/>
        </w:rPr>
        <w:t xml:space="preserve">(5 dk) Eşlere Cümle Zenginleştirme çalışmasını (9.2) verir: 2-6. cümleler için havuzdan (ya da kendi bildikleri sözcüklerden) seçim yapıp gerekçe yazarlar.</w:t>
      </w:r>
    </w:p>
    <w:p>
      <w:pPr>
        <w:pStyle w:val="ListParagraph"/>
        <w:numPr>
          <w:ilvl w:val="0"/>
          <w:numId w:val="2"/>
        </w:numPr>
        <w:spacing w:after="60"/>
      </w:pPr>
      <w:r>
        <w:rPr>
          <w:rFonts w:ascii="Calibri" w:cs="Calibri" w:eastAsia="Calibri" w:hAnsi="Calibri"/>
          <w:b w:val="false"/>
          <w:bCs w:val="false"/>
          <w:sz w:val="22"/>
          <w:szCs w:val="22"/>
        </w:rPr>
        <w:t xml:space="preserve">(1 dk) Bir eşin bir seçimini ve gerekçesini sınıfla paylaştırır.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Kelime Havuzunu inceler; yakın, zıt anlamlı sözcükleri ve daha kesin sözcükleri ayırt eder.</w:t>
      </w:r>
    </w:p>
    <w:p>
      <w:pPr>
        <w:pStyle w:val="ListParagraph"/>
        <w:numPr>
          <w:ilvl w:val="0"/>
          <w:numId w:val="2"/>
        </w:numPr>
        <w:spacing w:after="60"/>
      </w:pPr>
      <w:r>
        <w:rPr>
          <w:rFonts w:ascii="Calibri" w:cs="Calibri" w:eastAsia="Calibri" w:hAnsi="Calibri"/>
          <w:b w:val="false"/>
          <w:bCs w:val="false"/>
          <w:sz w:val="22"/>
          <w:szCs w:val="22"/>
        </w:rPr>
        <w:t xml:space="preserve">Eşiyle her cümle için bir sözcük seçer ve “geri koy” sınamasını uygular: cümleyi yeni sözcükle sesli okur.</w:t>
      </w:r>
    </w:p>
    <w:p>
      <w:pPr>
        <w:pStyle w:val="ListParagraph"/>
        <w:numPr>
          <w:ilvl w:val="0"/>
          <w:numId w:val="2"/>
        </w:numPr>
        <w:spacing w:after="60"/>
      </w:pPr>
      <w:r>
        <w:rPr>
          <w:rFonts w:ascii="Calibri" w:cs="Calibri" w:eastAsia="Calibri" w:hAnsi="Calibri"/>
          <w:b w:val="false"/>
          <w:bCs w:val="false"/>
          <w:sz w:val="22"/>
          <w:szCs w:val="22"/>
        </w:rPr>
        <w:t xml:space="preserve">Seçimini “Bu sözcük cümleye … kattı” biçiminde gerekçelendirir.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“Hangi sözcük cümlenin anlamını bozmadan yerine oturuyor?”</w:t>
      </w:r>
    </w:p>
    <w:p>
      <w:pPr>
        <w:pStyle w:val="ListParagraph"/>
        <w:numPr>
          <w:ilvl w:val="0"/>
          <w:numId w:val="2"/>
        </w:numPr>
        <w:spacing w:after="60"/>
      </w:pPr>
      <w:r>
        <w:rPr>
          <w:rFonts w:ascii="Calibri" w:cs="Calibri" w:eastAsia="Calibri" w:hAnsi="Calibri"/>
          <w:b w:val="false"/>
          <w:bCs w:val="false"/>
          <w:sz w:val="22"/>
          <w:szCs w:val="22"/>
        </w:rPr>
        <w:t xml:space="preserve">“Bu iki sözcük aynı anlama mı geliyor, yoksa anlam farkı var mı? Cümlede hangisi daha uygun?”</w:t>
      </w:r>
    </w:p>
    <w:p>
      <w:pPr>
        <w:pStyle w:val="ListParagraph"/>
        <w:numPr>
          <w:ilvl w:val="0"/>
          <w:numId w:val="2"/>
        </w:numPr>
        <w:spacing w:after="60"/>
      </w:pPr>
      <w:r>
        <w:rPr>
          <w:rFonts w:ascii="Calibri" w:cs="Calibri" w:eastAsia="Calibri" w:hAnsi="Calibri"/>
          <w:b w:val="false"/>
          <w:bCs w:val="false"/>
          <w:sz w:val="22"/>
          <w:szCs w:val="22"/>
        </w:rPr>
        <w:t xml:space="preserve">“Zıt anlamlı sözcüğü kullanınca cümleye ne katılıyor?”</w:t>
      </w:r>
    </w:p>
    <w:p>
      <w:pPr>
        <w:pStyle w:val="ListParagraph"/>
        <w:numPr>
          <w:ilvl w:val="0"/>
          <w:numId w:val="2"/>
        </w:numPr>
        <w:spacing w:after="60"/>
      </w:pPr>
      <w:r>
        <w:rPr>
          <w:rFonts w:ascii="Calibri" w:cs="Calibri" w:eastAsia="Calibri" w:hAnsi="Calibri"/>
          <w:b w:val="false"/>
          <w:bCs w:val="false"/>
          <w:sz w:val="22"/>
          <w:szCs w:val="22"/>
        </w:rPr>
        <w:t xml:space="preserve">“Sözcük değiştirince cümlenin ekleri ya da düzeni değişti mi?”</w:t>
      </w:r>
    </w:p>
    <w:p>
      <w:pPr>
        <w:pStyle w:val="Heading3"/>
        <w:keepNext/>
        <w:spacing w:after="70" w:before="160"/>
      </w:pPr>
      <w:r>
        <w:rPr>
          <w:rFonts w:ascii="Calibri" w:cs="Calibri" w:eastAsia="Calibri" w:hAnsi="Calibri"/>
          <w:b/>
          <w:bCs/>
          <w:color w:val="404040"/>
          <w:sz w:val="23"/>
          <w:szCs w:val="23"/>
        </w:rPr>
        <w:t xml:space="preserve">Öğretmen Konuşma Örneği (kritik anlar için)</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Model için: “‘Oyun güzeldi’ cümlesinde ‘güzel’ ne demek istiyor? Eğlenceli mi, heyecanlı mı, rahat mı? Bizim oyunumuzda herkes gülüyordu; ‘eğlenceliydi’ daha uygun. Şimdi cümleye geri koyuyorum: ‘Oyun çok eğlenceliydi.’ Anlam bozulmadı, hatta netleşti.”</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“Ebe beni bulunca bağırdı” (bulunca heyecanla söylediği için); “Önce yavaş yürüdüm, sonra hızla koştum.” Öğrenci gerekçe yazar (“bağırdı çünkü ‘Buldum!’ dedi”).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Uygun sözcüğü seçer ama gerekçesi “daha güzel”dir; iki uygun sözcükten hangisinin bağlama daha uygun olduğunu belirtmez.</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Bağlama uymayan sözcük (“Ebe beni bulunca fısıldadı” oyunun heyecanına ters); cümlenin dil bilgisini bozan yerleştirme; “Hepsi olur.”</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Bağlama uymayan seçimde: “Ebe beni bulunca fısıldadı” cümlesini birlikte oku; ebe sevinçle mi, gizlice mi söyler? Oyunun heyecanına uyuyor mu?”</w:t>
      </w:r>
    </w:p>
    <w:p>
      <w:pPr>
        <w:pStyle w:val="ListParagraph"/>
        <w:numPr>
          <w:ilvl w:val="0"/>
          <w:numId w:val="2"/>
        </w:numPr>
        <w:spacing w:after="60"/>
      </w:pPr>
      <w:r>
        <w:rPr>
          <w:rFonts w:ascii="Calibri" w:cs="Calibri" w:eastAsia="Calibri" w:hAnsi="Calibri"/>
          <w:b w:val="false"/>
          <w:bCs w:val="false"/>
          <w:sz w:val="22"/>
          <w:szCs w:val="22"/>
        </w:rPr>
        <w:t xml:space="preserve">“Hepsi olur” diyen öğrenciye: “Üç sözcüğü tek tek cümleye koy, sesli oku; anlam üçünde de aynı mı?”</w:t>
      </w:r>
    </w:p>
    <w:p>
      <w:pPr>
        <w:pStyle w:val="ListParagraph"/>
        <w:numPr>
          <w:ilvl w:val="0"/>
          <w:numId w:val="2"/>
        </w:numPr>
        <w:spacing w:after="60"/>
      </w:pPr>
      <w:r>
        <w:rPr>
          <w:rFonts w:ascii="Calibri" w:cs="Calibri" w:eastAsia="Calibri" w:hAnsi="Calibri"/>
          <w:b w:val="false"/>
          <w:bCs w:val="false"/>
          <w:sz w:val="22"/>
          <w:szCs w:val="22"/>
        </w:rPr>
        <w:t xml:space="preserve">Öğretmen doğru sözcüğü söylemez; “geri koy” sınamasını yeniden yaptırır.</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Cümle Zenginleştirme çalışmasında en az üç seçimin gerekçesiyle birlikte yazılması ve “geri koy” sınamasının eşle sözlü yapılması.</w:t>
      </w:r>
    </w:p>
    <w:p>
      <w:pPr>
        <w:pStyle w:val="Heading2"/>
        <w:keepNext/>
        <w:spacing w:after="100" w:before="240"/>
      </w:pPr>
      <w:r>
        <w:rPr>
          <w:rFonts w:ascii="Calibri" w:cs="Calibri" w:eastAsia="Calibri" w:hAnsi="Calibri"/>
          <w:b/>
          <w:bCs/>
          <w:color w:val="2E75B6"/>
          <w:sz w:val="26"/>
          <w:szCs w:val="26"/>
        </w:rPr>
        <w:t xml:space="preserve">3. Aşama — Uygulama (15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(2 dk) Görevi verir: “Bir oyunda yaşadığınız bir anı 4-5 cümleyle yazacaksınız. Önce sade yazın; sonra Sözcük Seçim Kartını (9.3) kullanarak sözcüklerinizi zenginleştirin. En az dört sözcük ya da söz öbeğini değiştirin.”</w:t>
      </w:r>
    </w:p>
    <w:p>
      <w:pPr>
        <w:pStyle w:val="ListParagraph"/>
        <w:numPr>
          <w:ilvl w:val="0"/>
          <w:numId w:val="2"/>
        </w:numPr>
        <w:spacing w:after="60"/>
      </w:pPr>
      <w:r>
        <w:rPr>
          <w:rFonts w:ascii="Calibri" w:cs="Calibri" w:eastAsia="Calibri" w:hAnsi="Calibri"/>
          <w:b w:val="false"/>
          <w:bCs w:val="false"/>
          <w:sz w:val="22"/>
          <w:szCs w:val="22"/>
        </w:rPr>
        <w:t xml:space="preserve">(5 dk) Öğrenciler sade taslağı yazar (bu aşamada zenginleştirme aranmaz).</w:t>
      </w:r>
    </w:p>
    <w:p>
      <w:pPr>
        <w:pStyle w:val="ListParagraph"/>
        <w:numPr>
          <w:ilvl w:val="0"/>
          <w:numId w:val="2"/>
        </w:numPr>
        <w:spacing w:after="60"/>
      </w:pPr>
      <w:r>
        <w:rPr>
          <w:rFonts w:ascii="Calibri" w:cs="Calibri" w:eastAsia="Calibri" w:hAnsi="Calibri"/>
          <w:b w:val="false"/>
          <w:bCs w:val="false"/>
          <w:sz w:val="22"/>
          <w:szCs w:val="22"/>
        </w:rPr>
        <w:t xml:space="preserve">(8 dk) Öğrenciler taslağı okur, tekrar eden ya da belirsiz sözcükleri işaretler, Kelime Havuzu ve kendi sözcüklerinden seçim yapar; Sözcük Seçim Kartına “Önce–Sonra–Neden” yazar ve paragrafı yeniden yazar. Öğretmen 8-10 hedef öğrenciyi gözlem listesiyle (9.4) izler.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4-5 cümlelik sade bir taslak yazar.</w:t>
      </w:r>
    </w:p>
    <w:p>
      <w:pPr>
        <w:pStyle w:val="ListParagraph"/>
        <w:numPr>
          <w:ilvl w:val="0"/>
          <w:numId w:val="2"/>
        </w:numPr>
        <w:spacing w:after="60"/>
      </w:pPr>
      <w:r>
        <w:rPr>
          <w:rFonts w:ascii="Calibri" w:cs="Calibri" w:eastAsia="Calibri" w:hAnsi="Calibri"/>
          <w:b w:val="false"/>
          <w:bCs w:val="false"/>
          <w:sz w:val="22"/>
          <w:szCs w:val="22"/>
        </w:rPr>
        <w:t xml:space="preserve">Taslağında tekrar eden sözcükleri ve “güzel, çok, yaptım” gibi belirsiz sözcükleri işaretler.</w:t>
      </w:r>
    </w:p>
    <w:p>
      <w:pPr>
        <w:pStyle w:val="ListParagraph"/>
        <w:numPr>
          <w:ilvl w:val="0"/>
          <w:numId w:val="2"/>
        </w:numPr>
        <w:spacing w:after="60"/>
      </w:pPr>
      <w:r>
        <w:rPr>
          <w:rFonts w:ascii="Calibri" w:cs="Calibri" w:eastAsia="Calibri" w:hAnsi="Calibri"/>
          <w:b w:val="false"/>
          <w:bCs w:val="false"/>
          <w:sz w:val="22"/>
          <w:szCs w:val="22"/>
        </w:rPr>
        <w:t xml:space="preserve">En az dört sözcük ya da söz öbeğini, tekrarı gidermek, daha kesin sözcük seçmek ya da zıtlık kurmak için değiştirir; her değişikliği kartta gerekçelendirir.</w:t>
      </w:r>
    </w:p>
    <w:p>
      <w:pPr>
        <w:pStyle w:val="ListParagraph"/>
        <w:numPr>
          <w:ilvl w:val="0"/>
          <w:numId w:val="2"/>
        </w:numPr>
        <w:spacing w:after="60"/>
      </w:pPr>
      <w:r>
        <w:rPr>
          <w:rFonts w:ascii="Calibri" w:cs="Calibri" w:eastAsia="Calibri" w:hAnsi="Calibri"/>
          <w:b w:val="false"/>
          <w:bCs w:val="false"/>
          <w:sz w:val="22"/>
          <w:szCs w:val="22"/>
        </w:rPr>
        <w:t xml:space="preserve">Yeni paragrafı sesli okuyarak bağlama uyumunu sınar.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“Hangi sözcüğü tekrar etmişsin? Yerine hangisini yazdın?”</w:t>
      </w:r>
    </w:p>
    <w:p>
      <w:pPr>
        <w:pStyle w:val="ListParagraph"/>
        <w:numPr>
          <w:ilvl w:val="0"/>
          <w:numId w:val="2"/>
        </w:numPr>
        <w:spacing w:after="60"/>
      </w:pPr>
      <w:r>
        <w:rPr>
          <w:rFonts w:ascii="Calibri" w:cs="Calibri" w:eastAsia="Calibri" w:hAnsi="Calibri"/>
          <w:b w:val="false"/>
          <w:bCs w:val="false"/>
          <w:sz w:val="22"/>
          <w:szCs w:val="22"/>
        </w:rPr>
        <w:t xml:space="preserve">“Bu sözcük cümleye ne kattı? Daha kesin mi, daha canlı mı, tekrar mı bitti?”</w:t>
      </w:r>
    </w:p>
    <w:p>
      <w:pPr>
        <w:pStyle w:val="ListParagraph"/>
        <w:numPr>
          <w:ilvl w:val="0"/>
          <w:numId w:val="2"/>
        </w:numPr>
        <w:spacing w:after="60"/>
      </w:pPr>
      <w:r>
        <w:rPr>
          <w:rFonts w:ascii="Calibri" w:cs="Calibri" w:eastAsia="Calibri" w:hAnsi="Calibri"/>
          <w:b w:val="false"/>
          <w:bCs w:val="false"/>
          <w:sz w:val="22"/>
          <w:szCs w:val="22"/>
        </w:rPr>
        <w:t xml:space="preserve">“Sesli okuduğunda anlam bozuldu mu?”</w:t>
      </w:r>
    </w:p>
    <w:p>
      <w:pPr>
        <w:pStyle w:val="ListParagraph"/>
        <w:numPr>
          <w:ilvl w:val="0"/>
          <w:numId w:val="2"/>
        </w:numPr>
        <w:spacing w:after="60"/>
      </w:pPr>
      <w:r>
        <w:rPr>
          <w:rFonts w:ascii="Calibri" w:cs="Calibri" w:eastAsia="Calibri" w:hAnsi="Calibri"/>
          <w:b w:val="false"/>
          <w:bCs w:val="false"/>
          <w:sz w:val="22"/>
          <w:szCs w:val="22"/>
        </w:rPr>
        <w:t xml:space="preserve">“Hangi sözcüğü değiştirmemeyi seçtin? Neden?”</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“Çok güzel bir oyundu” → “Çok eğlenceli bir oyundu” (tekrar biter). “Koştum” → “Koşuşturdum, fırladım” (daha kesin). “Önce üzüldüm, sonra sevindim” (zıtlık).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Sözcüğü değiştirir ama nedeni “daha güzel”dir; iki değişiklik yapar (en az dört bekleniyor).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Zor sözcük seçmek için anlamını bilmediği sözcüğü kullanmak; her cümleye sıfat eklemek; cümlenin anlamını bozmak.</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Anlamını bilmediği sözcüğü kullanan öğrenciye: “Bu sözcüğü kendi sözlerinle açıklayabilir misin? Sözlükte ya da sınıf havuzunda kontrol edelim.”</w:t>
      </w:r>
    </w:p>
    <w:p>
      <w:pPr>
        <w:pStyle w:val="ListParagraph"/>
        <w:numPr>
          <w:ilvl w:val="0"/>
          <w:numId w:val="2"/>
        </w:numPr>
        <w:spacing w:after="60"/>
      </w:pPr>
      <w:r>
        <w:rPr>
          <w:rFonts w:ascii="Calibri" w:cs="Calibri" w:eastAsia="Calibri" w:hAnsi="Calibri"/>
          <w:b w:val="false"/>
          <w:bCs w:val="false"/>
          <w:sz w:val="22"/>
          <w:szCs w:val="22"/>
        </w:rPr>
        <w:t xml:space="preserve">Her cümleye sıfat ekleyen öğrenciye: “Şu sıfatı çıkarırsak cümleden ne kaybederiz? Gerçekten gerekli mi?”</w:t>
      </w:r>
    </w:p>
    <w:p>
      <w:pPr>
        <w:pStyle w:val="ListParagraph"/>
        <w:numPr>
          <w:ilvl w:val="0"/>
          <w:numId w:val="2"/>
        </w:numPr>
        <w:spacing w:after="60"/>
      </w:pPr>
      <w:r>
        <w:rPr>
          <w:rFonts w:ascii="Calibri" w:cs="Calibri" w:eastAsia="Calibri" w:hAnsi="Calibri"/>
          <w:b w:val="false"/>
          <w:bCs w:val="false"/>
          <w:sz w:val="22"/>
          <w:szCs w:val="22"/>
        </w:rPr>
        <w:t xml:space="preserve">Değişiklik sayısına takılan öğrenciye: “Sayı önemli değil; her değişikliğin bir işi olsun.”</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Sözcük Seçim Kartında en az dört Önce–Sonra–Neden satırı; zenginleştirilmiş paragrafta bu değişikliklerin bulunması.</w:t>
      </w:r>
    </w:p>
    <w:p>
      <w:pPr>
        <w:pStyle w:val="Heading2"/>
        <w:keepNext/>
        <w:spacing w:after="100" w:before="240"/>
      </w:pPr>
      <w:r>
        <w:rPr>
          <w:rFonts w:ascii="Calibri" w:cs="Calibri" w:eastAsia="Calibri" w:hAnsi="Calibri"/>
          <w:b/>
          <w:bCs/>
          <w:color w:val="2E75B6"/>
          <w:sz w:val="26"/>
          <w:szCs w:val="26"/>
        </w:rPr>
        <w:t xml:space="preserve">4. Aşama — Sınama ve Pekiştirme (10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(4 dk) Eşlerin paragraflarını değiş tokuş ettirir. Eş, paragrafı okur ve eşinin seçtiği sözcüklerden </w:t>
      </w:r>
      <w:r>
        <w:rPr>
          <w:rFonts w:ascii="Calibri" w:cs="Calibri" w:eastAsia="Calibri" w:hAnsi="Calibri"/>
          <w:b/>
          <w:bCs/>
          <w:sz w:val="22"/>
          <w:szCs w:val="22"/>
        </w:rPr>
        <w:t xml:space="preserve">iki tanesini</w:t>
      </w:r>
      <w:r>
        <w:rPr>
          <w:rFonts w:ascii="Calibri" w:cs="Calibri" w:eastAsia="Calibri" w:hAnsi="Calibri"/>
          <w:b w:val="false"/>
          <w:bCs w:val="false"/>
          <w:sz w:val="22"/>
          <w:szCs w:val="22"/>
        </w:rPr>
        <w:t xml:space="preserve"> “yerine oturdu / oturmadı” diye işaretleyip nedenini kısaca söyler.</w:t>
      </w:r>
    </w:p>
    <w:p>
      <w:pPr>
        <w:pStyle w:val="ListParagraph"/>
        <w:numPr>
          <w:ilvl w:val="0"/>
          <w:numId w:val="2"/>
        </w:numPr>
        <w:spacing w:after="60"/>
      </w:pPr>
      <w:r>
        <w:rPr>
          <w:rFonts w:ascii="Calibri" w:cs="Calibri" w:eastAsia="Calibri" w:hAnsi="Calibri"/>
          <w:b w:val="false"/>
          <w:bCs w:val="false"/>
          <w:sz w:val="22"/>
          <w:szCs w:val="22"/>
        </w:rPr>
        <w:t xml:space="preserve">(2 dk) Yazar, “oturmadı” denen (ya da kendisinin kuşkulandığı) bir sözcüğü yeniden değerlendirir; değiştirir ya da gerekçesiyle korur.</w:t>
      </w:r>
    </w:p>
    <w:p>
      <w:pPr>
        <w:pStyle w:val="ListParagraph"/>
        <w:numPr>
          <w:ilvl w:val="0"/>
          <w:numId w:val="2"/>
        </w:numPr>
        <w:spacing w:after="60"/>
      </w:pPr>
      <w:r>
        <w:rPr>
          <w:rFonts w:ascii="Calibri" w:cs="Calibri" w:eastAsia="Calibri" w:hAnsi="Calibri"/>
          <w:b w:val="false"/>
          <w:bCs w:val="false"/>
          <w:sz w:val="22"/>
          <w:szCs w:val="22"/>
        </w:rPr>
        <w:t xml:space="preserve">(2 dk) Tahta genellemesini (Bölüm 12) öğrenci sözleriyle tamamlar.</w:t>
      </w:r>
    </w:p>
    <w:p>
      <w:pPr>
        <w:pStyle w:val="ListParagraph"/>
        <w:numPr>
          <w:ilvl w:val="0"/>
          <w:numId w:val="2"/>
        </w:numPr>
        <w:spacing w:after="60"/>
      </w:pPr>
      <w:r>
        <w:rPr>
          <w:rFonts w:ascii="Calibri" w:cs="Calibri" w:eastAsia="Calibri" w:hAnsi="Calibri"/>
          <w:b w:val="false"/>
          <w:bCs w:val="false"/>
          <w:sz w:val="22"/>
          <w:szCs w:val="22"/>
        </w:rPr>
        <w:t xml:space="preserve">(2 dk) Çıkış biletini (9.5) dağıtır ve toplar.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Eşinin paragrafındaki iki sözcüğü bağlama uyum açısından değerlendirir; gerekçesini söyler.</w:t>
      </w:r>
    </w:p>
    <w:p>
      <w:pPr>
        <w:pStyle w:val="ListParagraph"/>
        <w:numPr>
          <w:ilvl w:val="0"/>
          <w:numId w:val="2"/>
        </w:numPr>
        <w:spacing w:after="60"/>
      </w:pPr>
      <w:r>
        <w:rPr>
          <w:rFonts w:ascii="Calibri" w:cs="Calibri" w:eastAsia="Calibri" w:hAnsi="Calibri"/>
          <w:b w:val="false"/>
          <w:bCs w:val="false"/>
          <w:sz w:val="22"/>
          <w:szCs w:val="22"/>
        </w:rPr>
        <w:t xml:space="preserve">Aldığı dönüte göre bir sözcüğü yeniden düşünür.</w:t>
      </w:r>
    </w:p>
    <w:p>
      <w:pPr>
        <w:pStyle w:val="ListParagraph"/>
        <w:numPr>
          <w:ilvl w:val="0"/>
          <w:numId w:val="2"/>
        </w:numPr>
        <w:spacing w:after="60"/>
      </w:pPr>
      <w:r>
        <w:rPr>
          <w:rFonts w:ascii="Calibri" w:cs="Calibri" w:eastAsia="Calibri" w:hAnsi="Calibri"/>
          <w:b w:val="false"/>
          <w:bCs w:val="false"/>
          <w:sz w:val="22"/>
          <w:szCs w:val="22"/>
        </w:rPr>
        <w:t xml:space="preserve">Çıkış biletinde bir sözcük seçimini ve nedenini yazar.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“Eşinin seçtiği bu sözcük cümleye oturdu mu? Neden?”</w:t>
      </w:r>
    </w:p>
    <w:p>
      <w:pPr>
        <w:pStyle w:val="ListParagraph"/>
        <w:numPr>
          <w:ilvl w:val="0"/>
          <w:numId w:val="2"/>
        </w:numPr>
        <w:spacing w:after="60"/>
      </w:pPr>
      <w:r>
        <w:rPr>
          <w:rFonts w:ascii="Calibri" w:cs="Calibri" w:eastAsia="Calibri" w:hAnsi="Calibri"/>
          <w:b w:val="false"/>
          <w:bCs w:val="false"/>
          <w:sz w:val="22"/>
          <w:szCs w:val="22"/>
        </w:rPr>
        <w:t xml:space="preserve">“Bu dönütten sonra hangi sözcüğü değiştirdin ya da neden değiştirmedin?”</w:t>
      </w:r>
    </w:p>
    <w:p>
      <w:pPr>
        <w:pStyle w:val="ListParagraph"/>
        <w:numPr>
          <w:ilvl w:val="0"/>
          <w:numId w:val="2"/>
        </w:numPr>
        <w:spacing w:after="60"/>
      </w:pPr>
      <w:r>
        <w:rPr>
          <w:rFonts w:ascii="Calibri" w:cs="Calibri" w:eastAsia="Calibri" w:hAnsi="Calibri"/>
          <w:b w:val="false"/>
          <w:bCs w:val="false"/>
          <w:sz w:val="22"/>
          <w:szCs w:val="22"/>
        </w:rPr>
        <w:t xml:space="preserve">“Bir sözcüğün yazıyı zenginleştirdiğini nereden anlarız?”</w:t>
      </w:r>
    </w:p>
    <w:p>
      <w:pPr>
        <w:pStyle w:val="Heading3"/>
        <w:keepNext/>
        <w:spacing w:after="70" w:before="160"/>
      </w:pPr>
      <w:r>
        <w:rPr>
          <w:rFonts w:ascii="Calibri" w:cs="Calibri" w:eastAsia="Calibri" w:hAnsi="Calibri"/>
          <w:b/>
          <w:bCs/>
          <w:color w:val="404040"/>
          <w:sz w:val="23"/>
          <w:szCs w:val="23"/>
        </w:rPr>
        <w:t xml:space="preserve">Öğretmen Konuşma Örneği (kritik anlar için)</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“Yeni bir sözcük bulmak yetmez; o sözcüğün yerine oturması gerekir. Eşinizin gözüyle okuyun: cümle anlaşılıyor mu, oyunun havasını yansıtıyor mu?”</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“‘Fısıldadı’ oturmadı, çünkü ebe oyun sırasında heyecanla ‘Buldum!’ diye bağırır.” Yazar sözcüğü “bağırdı” ile değiştirir ya da gerekçesini söyler.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“Güzel olmuş” (gerekçesiz dönüt); dönütü aldığı hâlde değişiklik yapmamak.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“Zor bir sözcük, iyi olmuş”; dönütü tartışmadan reddetmek.</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Gerekçesiz dönüt veren öğrenciye: “Bu sözcük cümledeki ne anlama geliyor? Oyunun havasına uyuyor mu?” diye sorun.</w:t>
      </w:r>
    </w:p>
    <w:p>
      <w:pPr>
        <w:pStyle w:val="ListParagraph"/>
        <w:numPr>
          <w:ilvl w:val="0"/>
          <w:numId w:val="2"/>
        </w:numPr>
        <w:spacing w:after="60"/>
      </w:pPr>
      <w:r>
        <w:rPr>
          <w:rFonts w:ascii="Calibri" w:cs="Calibri" w:eastAsia="Calibri" w:hAnsi="Calibri"/>
          <w:b w:val="false"/>
          <w:bCs w:val="false"/>
          <w:sz w:val="22"/>
          <w:szCs w:val="22"/>
        </w:rPr>
        <w:t xml:space="preserve">Dönütü reddeden öğrenciye: “Sen bu sözcükle ne anlatmak istedin? Eşin neyi anladı?”</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Eş dönütünde en az bir sözcük için gerekçeli “oturdu/oturmadı” değerlendirmesi; yazarın bir sözcüğü değiştirmesi ya da gerekçesiyle koruması; çıkış biletinde bir seçim ve nedeni.</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7. Farklılaştırılmış Öğretim</w:t>
      </w:r>
    </w:p>
    <w:p>
      <w:pPr>
        <w:pStyle w:val="Heading3"/>
        <w:keepNext/>
        <w:spacing w:after="70" w:before="160"/>
      </w:pPr>
      <w:r>
        <w:rPr>
          <w:rFonts w:ascii="Calibri" w:cs="Calibri" w:eastAsia="Calibri" w:hAnsi="Calibri"/>
          <w:b/>
          <w:bCs/>
          <w:color w:val="404040"/>
          <w:sz w:val="23"/>
          <w:szCs w:val="23"/>
        </w:rPr>
        <w:t xml:space="preserve">Destekleme</w:t>
      </w:r>
    </w:p>
    <w:p>
      <w:pPr>
        <w:pStyle w:val="ListParagraph"/>
        <w:numPr>
          <w:ilvl w:val="0"/>
          <w:numId w:val="2"/>
        </w:numPr>
        <w:spacing w:after="60"/>
      </w:pPr>
      <w:r>
        <w:rPr>
          <w:rFonts w:ascii="Calibri" w:cs="Calibri" w:eastAsia="Calibri" w:hAnsi="Calibri"/>
          <w:b w:val="false"/>
          <w:bCs w:val="false"/>
          <w:sz w:val="22"/>
          <w:szCs w:val="22"/>
        </w:rPr>
        <w:t xml:space="preserve">Kelime Havuzunu görsel destekle verin (sözcüğün yanına kısa bir örnek cümle); sözcük sayısını sınıfın bildiği sözcüklerle sınırlayın.</w:t>
      </w:r>
    </w:p>
    <w:p>
      <w:pPr>
        <w:pStyle w:val="ListParagraph"/>
        <w:numPr>
          <w:ilvl w:val="0"/>
          <w:numId w:val="2"/>
        </w:numPr>
        <w:spacing w:after="60"/>
      </w:pPr>
      <w:r>
        <w:rPr>
          <w:rFonts w:ascii="Calibri" w:cs="Calibri" w:eastAsia="Calibri" w:hAnsi="Calibri"/>
          <w:b w:val="false"/>
          <w:bCs w:val="false"/>
          <w:sz w:val="22"/>
          <w:szCs w:val="22"/>
        </w:rPr>
        <w:t xml:space="preserve">Sözcük Seçim Kartında “Önce” sütunu önceden doldurulmuş olarak verilebilir; öğrenci yalnızca “Sonra” ve “Neden”i yazar.</w:t>
      </w:r>
    </w:p>
    <w:p>
      <w:pPr>
        <w:pStyle w:val="ListParagraph"/>
        <w:numPr>
          <w:ilvl w:val="0"/>
          <w:numId w:val="2"/>
        </w:numPr>
        <w:spacing w:after="60"/>
      </w:pPr>
      <w:r>
        <w:rPr>
          <w:rFonts w:ascii="Calibri" w:cs="Calibri" w:eastAsia="Calibri" w:hAnsi="Calibri"/>
          <w:b w:val="false"/>
          <w:bCs w:val="false"/>
          <w:sz w:val="22"/>
          <w:szCs w:val="22"/>
        </w:rPr>
        <w:t xml:space="preserve">Değişiklik sayısı 3’e indirilebilir; ek süre tanınabilir.</w:t>
      </w:r>
    </w:p>
    <w:p>
      <w:pPr>
        <w:pStyle w:val="ListParagraph"/>
        <w:numPr>
          <w:ilvl w:val="0"/>
          <w:numId w:val="2"/>
        </w:numPr>
        <w:spacing w:after="60"/>
      </w:pPr>
      <w:r>
        <w:rPr>
          <w:rFonts w:ascii="Calibri" w:cs="Calibri" w:eastAsia="Calibri" w:hAnsi="Calibri"/>
          <w:b w:val="false"/>
          <w:bCs w:val="false"/>
          <w:sz w:val="22"/>
          <w:szCs w:val="22"/>
        </w:rPr>
        <w:t xml:space="preserve">Eşle çalışma: önce eşiyle sözcüğü sesli deneyip sonra yazar.</w:t>
      </w:r>
    </w:p>
    <w:p>
      <w:pPr>
        <w:pStyle w:val="Heading3"/>
        <w:keepNext/>
        <w:spacing w:after="70" w:before="160"/>
      </w:pPr>
      <w:r>
        <w:rPr>
          <w:rFonts w:ascii="Calibri" w:cs="Calibri" w:eastAsia="Calibri" w:hAnsi="Calibri"/>
          <w:b/>
          <w:bCs/>
          <w:color w:val="404040"/>
          <w:sz w:val="23"/>
          <w:szCs w:val="23"/>
        </w:rPr>
        <w:t xml:space="preserve">Zenginleştirme</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Yasak sözcük:</w:t>
      </w:r>
      <w:r>
        <w:rPr>
          <w:rFonts w:ascii="Calibri" w:cs="Calibri" w:eastAsia="Calibri" w:hAnsi="Calibri"/>
          <w:b w:val="false"/>
          <w:bCs w:val="false"/>
          <w:sz w:val="22"/>
          <w:szCs w:val="22"/>
        </w:rPr>
        <w:t xml:space="preserve"> Aynı anıyı “oyun” ve “güzel” sözcüklerini kullanmadan yeniden yazar; bu kısıtın yazıyı nasıl değiştirdiğini gerekçesiyle anlatır.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Eş sesli sözcükle iki anlamlı cümle:</w:t>
      </w:r>
      <w:r>
        <w:rPr>
          <w:rFonts w:ascii="Calibri" w:cs="Calibri" w:eastAsia="Calibri" w:hAnsi="Calibri"/>
          <w:b w:val="false"/>
          <w:bCs w:val="false"/>
          <w:sz w:val="22"/>
          <w:szCs w:val="22"/>
        </w:rPr>
        <w:t xml:space="preserve"> Bir eş sesli sözcükle (ör. yaz, yüz, at) iki farklı anlamda cümle çifti yazar; cümlelerin anlamının bağlamdan anlaşıldığını eşine gösterir.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Farklı metin türü:</w:t>
      </w:r>
      <w:r>
        <w:rPr>
          <w:rFonts w:ascii="Calibri" w:cs="Calibri" w:eastAsia="Calibri" w:hAnsi="Calibri"/>
          <w:b w:val="false"/>
          <w:bCs w:val="false"/>
          <w:sz w:val="22"/>
          <w:szCs w:val="22"/>
        </w:rPr>
        <w:t xml:space="preserve"> Aynı sözcük seçimi yaklaşımını bir oyunun kural anlatımında dener ve kural anlatımında hangi sözcüklerin (kesin, sade) uygun olduğunu, anıda hangilerinin (duygulu) uygun olduğunu karşılaştırır.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8. Ölçme ve Değerlendirme</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Referans dosyada T.Y.5.13.’e özgü ayrı bir ölçme aracı belirtilmemiştir. Dosya, konuşma ve yazmaya yönelik değerlendirmede öğrenci ürün dosyalarından (portfolyolardan) yararlanılabileceğini ve her temada en az bir performans görevi verilmesinin esas olduğunu belirtir. Aşağıdaki araçlar bu genel ilkeye dayanılarak önerilmiştir. Sözcük Seçim Kartı ve iki paragraf (sade ve zenginleştirilmiş) portfolyoya eklenebilir.</w:t>
      </w:r>
    </w:p>
    <w:p>
      <w:pPr>
        <w:pStyle w:val="Heading3"/>
        <w:keepNext/>
        <w:spacing w:after="70" w:before="160"/>
      </w:pPr>
      <w:r>
        <w:rPr>
          <w:rFonts w:ascii="Calibri" w:cs="Calibri" w:eastAsia="Calibri" w:hAnsi="Calibri"/>
          <w:b/>
          <w:bCs/>
          <w:color w:val="404040"/>
          <w:sz w:val="23"/>
          <w:szCs w:val="23"/>
        </w:rPr>
        <w:t xml:space="preserve">Ön Değerlendirme</w:t>
      </w:r>
    </w:p>
    <w:p>
      <w:pPr>
        <w:spacing w:after="100" w:before="0"/>
      </w:pPr>
      <w:r>
        <w:rPr>
          <w:rFonts w:ascii="Calibri" w:cs="Calibri" w:eastAsia="Calibri" w:hAnsi="Calibri"/>
          <w:b w:val="false"/>
          <w:bCs w:val="false"/>
          <w:sz w:val="22"/>
          <w:szCs w:val="22"/>
        </w:rPr>
        <w:t xml:space="preserve">1. aşamadaki paragraf karşılaştırması; öğretmen, öğrencilerin tekrar eden sözcükleri bulup bulamadığını ve zenginleştirmeyi “zor sözcük” ile karıştırıp karıştırmadığını gözlem notuna işler.</w:t>
      </w:r>
    </w:p>
    <w:p>
      <w:pPr>
        <w:pStyle w:val="Heading3"/>
        <w:keepNext/>
        <w:spacing w:after="70" w:before="160"/>
      </w:pPr>
      <w:r>
        <w:rPr>
          <w:rFonts w:ascii="Calibri" w:cs="Calibri" w:eastAsia="Calibri" w:hAnsi="Calibri"/>
          <w:b/>
          <w:bCs/>
          <w:color w:val="404040"/>
          <w:sz w:val="23"/>
          <w:szCs w:val="23"/>
        </w:rPr>
        <w:t xml:space="preserve">Süreç İçi Değerlendirme</w:t>
      </w:r>
    </w:p>
    <w:p>
      <w:pPr>
        <w:spacing w:after="100" w:before="0"/>
      </w:pPr>
      <w:r>
        <w:rPr>
          <w:rFonts w:ascii="Calibri" w:cs="Calibri" w:eastAsia="Calibri" w:hAnsi="Calibri"/>
          <w:b w:val="false"/>
          <w:bCs w:val="false"/>
          <w:sz w:val="22"/>
          <w:szCs w:val="22"/>
        </w:rPr>
        <w:t xml:space="preserve">2. aşamada Cümle Zenginleştirme çalışması (9.2) ve eşli “geri koy” sınaması; 3. aşamada Sözcük Seçim Kartı ve gözlem listesi (9.4). Öğretmen gerekçesi genel kalan ya da bağlama uymayan sözcük seçen öğrencilere anında dönüt verir.</w:t>
      </w:r>
    </w:p>
    <w:p>
      <w:pPr>
        <w:pStyle w:val="Heading3"/>
        <w:keepNext/>
        <w:spacing w:after="70" w:before="160"/>
      </w:pPr>
      <w:r>
        <w:rPr>
          <w:rFonts w:ascii="Calibri" w:cs="Calibri" w:eastAsia="Calibri" w:hAnsi="Calibri"/>
          <w:b/>
          <w:bCs/>
          <w:color w:val="404040"/>
          <w:sz w:val="23"/>
          <w:szCs w:val="23"/>
        </w:rPr>
        <w:t xml:space="preserve">Sonuç Değerlendirmesi</w:t>
      </w:r>
    </w:p>
    <w:p>
      <w:pPr>
        <w:spacing w:after="100" w:before="0"/>
      </w:pPr>
      <w:r>
        <w:rPr>
          <w:rFonts w:ascii="Calibri" w:cs="Calibri" w:eastAsia="Calibri" w:hAnsi="Calibri"/>
          <w:b w:val="false"/>
          <w:bCs w:val="false"/>
          <w:sz w:val="22"/>
          <w:szCs w:val="22"/>
        </w:rPr>
        <w:t xml:space="preserve">Sade taslak, zenginleştirilmiş paragraf, Sözcük Seçim Kartı, eş dönütü ve çıkış bileti; Bölüm 11’deki rubrik. Karar tek bir kanıta değil bu kanıtların tümüne bakılarak verilir.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838"/>
      </w:tblGrid>
      <w:tr>
        <w:trPr>
          <w:cantSplit/>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Ölçme Aracı</w:t>
            </w:r>
          </w:p>
        </w:tc>
        <w:tc>
          <w:tcPr>
            <w:tcW w:type="dxa" w:w="3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Ne Ölçer?</w:t>
            </w:r>
          </w:p>
        </w:tc>
        <w:tc>
          <w:tcPr>
            <w:tcW w:type="dxa" w:w="28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Hangi Aşamada?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Cümle Zenginleştirme çalışması (9.2)</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T.Y.5.13. — sözcük seçme, gerekçelendirme, bağlama uyumu sınama</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Gözlem kontrol listesi (9.4)</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T.Y.5.13. — tekrarı fark etme, seçim ve gerekçe</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Sözcük Seçim Kartı (9.3) + zenginleştirilmiş paragraf</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T.Y.5.13. — söz varlığını yazıda kullanma; KB2.4.</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Eş dönütü</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T.Y.5.13. — seçimin bağlama uyumunu değerlendirme; SDB2.1.</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Çıkış bileti (9.5)</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T.Y.5.13. — seçimi gerekçeyle açıklama</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Analitik rubrik (Bölüm 11)</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T.Y.5.13. — dört ölçüt</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Kart, paragraf ve çıkış bileti üzerinden</w:t>
            </w:r>
          </w:p>
        </w:tc>
      </w:tr>
    </w:tbl>
    <w:p>
      <w:r>
        <w:br w:type="page"/>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9. Öğrenci Materyalleri</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Aşağıdaki materyaller ÖRNEK/İLLÜSTRATİF materyaldir; referans dosyada resmî olarak belirlenmemiştir. Doğrudan kullanıma hazırdır; çoğaltılabilir. Kelime Havuzunu sınıfınıza göre uyarlayın.</w:t>
      </w:r>
    </w:p>
    <w:p>
      <w:pPr>
        <w:pStyle w:val="Heading2"/>
        <w:keepNext/>
        <w:spacing w:after="100" w:before="240"/>
      </w:pPr>
      <w:r>
        <w:rPr>
          <w:rFonts w:ascii="Calibri" w:cs="Calibri" w:eastAsia="Calibri" w:hAnsi="Calibri"/>
          <w:b/>
          <w:bCs/>
          <w:color w:val="2E75B6"/>
          <w:sz w:val="26"/>
          <w:szCs w:val="26"/>
        </w:rPr>
        <w:t xml:space="preserve">9.1. Kelime Havuzu (2. aşama; yansıtılır, çoğaltılır)</w:t>
      </w:r>
    </w:p>
    <w:p>
      <w:pPr>
        <w:spacing w:after="100" w:before="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Yazının işini yapan sözcüğü seç:</w:t>
      </w:r>
      <w:r>
        <w:rPr>
          <w:rFonts w:ascii="Calibri" w:cs="Calibri" w:eastAsia="Calibri" w:hAnsi="Calibri"/>
          <w:b w:val="false"/>
          <w:bCs w:val="false"/>
          <w:sz w:val="21"/>
          <w:szCs w:val="21"/>
        </w:rPr>
        <w:t xml:space="preserve"> Aynı sözcüğü tekrar ediyorsan, sözcük belirsizse ya da bir karşıtlık kurmak istiyorsan bu sözcüklere bakabilirsin. Seçtiğin sözcüğü cümleye </w:t>
      </w:r>
      <w:r>
        <w:rPr>
          <w:rFonts w:ascii="Calibri" w:cs="Calibri" w:eastAsia="Calibri" w:hAnsi="Calibri"/>
          <w:b/>
          <w:bCs/>
          <w:sz w:val="21"/>
          <w:szCs w:val="21"/>
        </w:rPr>
        <w:t xml:space="preserve">geri koy</w:t>
      </w:r>
      <w:r>
        <w:rPr>
          <w:rFonts w:ascii="Calibri" w:cs="Calibri" w:eastAsia="Calibri" w:hAnsi="Calibri"/>
          <w:b w:val="false"/>
          <w:bCs w:val="false"/>
          <w:sz w:val="21"/>
          <w:szCs w:val="21"/>
        </w:rPr>
        <w:t xml:space="preserve"> ve sesli oku: anlam bozuldu mu?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cantSplit/>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Yerine…</w:t>
            </w:r>
          </w:p>
        </w:tc>
        <w:tc>
          <w:tcPr>
            <w:tcW w:type="dxa" w:w="3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Yakın anlamlı / daha kesin sözcükler</w:t>
            </w:r>
          </w:p>
        </w:tc>
        <w:tc>
          <w:tcPr>
            <w:tcW w:type="dxa" w:w="36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Ne zaman uygun?</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güzel</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eğlenceli, keyifli, heyecan verici, unutulmaz</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Oyunun hangi yönünü anlattığına göre seçilir: gülmek → eğlenceli; gerilim → heyecan verici.</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koştum</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koşuşturdum, fırladım, kovaladım, atıldım</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Ne için koştuğuna göre: kaçmak, yakalamak, hızlı başlamak.</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söyledi</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bağırdı, seslendi, fısıldadı, haykırdı</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Sesin yüksekliği ve duyguya göre.</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çok</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pek çok, bir sürü, sürekli, durmadan</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Sayıyı ya da süreyi daha kesin göstermek için.</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yaptım</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denedim, başardım, becerdim</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Ne yaptığını daha kesin göstermek için.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Zıt anlamlı çiftler</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Örnek cümle</w:t>
            </w:r>
          </w:p>
        </w:tc>
        <w:tc>
          <w:tcPr>
            <w:tcW w:type="dxa" w:w="32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Ne işe yarar?</w:t>
            </w:r>
          </w:p>
        </w:tc>
      </w:tr>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yavaş — hızlı</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Önce yavaş yürüdüm, sonra hızla koştum.</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Karşıtlıkla hareketi canlandırır.</w:t>
            </w:r>
          </w:p>
        </w:tc>
      </w:tr>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kazanmak — kaybetmek</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Kaybedince üzüldüm ama ikinci turda kazandım.</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İki durumu karşılaştırır.</w:t>
            </w:r>
          </w:p>
        </w:tc>
      </w:tr>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önce — sonra</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Önce sessiz bekledik, sonra kahkahalar attık.</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Sırayı ve değişimi gösterir.</w:t>
            </w:r>
          </w:p>
        </w:tc>
      </w:tr>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sessiz — gürültülü</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Bahçe sessizdi, oyun başlayınca gürültülü oldu.</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Ortamı zıtlıkla anlatır.</w:t>
            </w:r>
          </w:p>
        </w:tc>
      </w:tr>
    </w:tbl>
    <w:p>
      <w:pPr>
        <w:spacing w:after="100" w:before="80"/>
      </w:pPr>
      <w:r>
        <w:rPr>
          <w:rFonts w:ascii="Calibri" w:cs="Calibri" w:eastAsia="Calibri" w:hAnsi="Calibri"/>
          <w:b w:val="false"/>
          <w:bCs w:val="false"/>
          <w:sz w:val="20"/>
          <w:szCs w:val="20"/>
        </w:rPr>
        <w:t xml:space="preserve">Eş sesli sözcükler (isteğe bağlı): </w:t>
      </w:r>
      <w:r>
        <w:rPr>
          <w:rFonts w:ascii="Calibri" w:cs="Calibri" w:eastAsia="Calibri" w:hAnsi="Calibri"/>
          <w:b/>
          <w:bCs/>
          <w:sz w:val="20"/>
          <w:szCs w:val="20"/>
        </w:rPr>
        <w:t xml:space="preserve">yaz</w:t>
      </w:r>
      <w:r>
        <w:rPr>
          <w:rFonts w:ascii="Calibri" w:cs="Calibri" w:eastAsia="Calibri" w:hAnsi="Calibri"/>
          <w:b w:val="false"/>
          <w:bCs w:val="false"/>
          <w:sz w:val="20"/>
          <w:szCs w:val="20"/>
        </w:rPr>
        <w:t xml:space="preserve"> (mevsim / yazmak), </w:t>
      </w:r>
      <w:r>
        <w:rPr>
          <w:rFonts w:ascii="Calibri" w:cs="Calibri" w:eastAsia="Calibri" w:hAnsi="Calibri"/>
          <w:b/>
          <w:bCs/>
          <w:sz w:val="20"/>
          <w:szCs w:val="20"/>
        </w:rPr>
        <w:t xml:space="preserve">yüz</w:t>
      </w:r>
      <w:r>
        <w:rPr>
          <w:rFonts w:ascii="Calibri" w:cs="Calibri" w:eastAsia="Calibri" w:hAnsi="Calibri"/>
          <w:b w:val="false"/>
          <w:bCs w:val="false"/>
          <w:sz w:val="20"/>
          <w:szCs w:val="20"/>
        </w:rPr>
        <w:t xml:space="preserve"> (sayı / yüzey / yüzmek), </w:t>
      </w:r>
      <w:r>
        <w:rPr>
          <w:rFonts w:ascii="Calibri" w:cs="Calibri" w:eastAsia="Calibri" w:hAnsi="Calibri"/>
          <w:b/>
          <w:bCs/>
          <w:sz w:val="20"/>
          <w:szCs w:val="20"/>
        </w:rPr>
        <w:t xml:space="preserve">at</w:t>
      </w:r>
      <w:r>
        <w:rPr>
          <w:rFonts w:ascii="Calibri" w:cs="Calibri" w:eastAsia="Calibri" w:hAnsi="Calibri"/>
          <w:b w:val="false"/>
          <w:bCs w:val="false"/>
          <w:sz w:val="20"/>
          <w:szCs w:val="20"/>
        </w:rPr>
        <w:t xml:space="preserve"> (hayvan / atmak). Bunları kullanırken cümlenin anlamı bağlamdan anlaşılmalıdır. Örnek: “Yaz tatilinde ip atladık.”</w:t>
      </w:r>
    </w:p>
    <w:p>
      <w:pPr>
        <w:spacing w:after="100" w:before="0"/>
      </w:pPr>
      <w:r>
        <w:rPr>
          <w:rFonts w:ascii="Calibri" w:cs="Calibri" w:eastAsia="Calibri" w:hAnsi="Calibri"/>
          <w:b w:val="false"/>
          <w:bCs w:val="false"/>
          <w:i/>
          <w:iCs/>
          <w:sz w:val="18"/>
          <w:szCs w:val="18"/>
        </w:rPr>
        <w:t xml:space="preserve">Uyarı: Bu havuz örnektir. Referans dosya sözcük listesi vermemektedir; sözcükleri sınıfın T.O.5.20. çalışmalarında tanıdığı sözcüklerle değiştirin.</w:t>
      </w:r>
    </w:p>
    <w:p>
      <w:pPr>
        <w:pStyle w:val="Heading2"/>
        <w:keepNext/>
        <w:spacing w:after="100" w:before="240"/>
      </w:pPr>
      <w:r>
        <w:rPr>
          <w:rFonts w:ascii="Calibri" w:cs="Calibri" w:eastAsia="Calibri" w:hAnsi="Calibri"/>
          <w:b/>
          <w:bCs/>
          <w:color w:val="2E75B6"/>
          <w:sz w:val="26"/>
          <w:szCs w:val="26"/>
        </w:rPr>
        <w:t xml:space="preserve">9.2. Cümle Zenginleştirme Çalışması (2. aşama, eşli, 5 dk)</w:t>
      </w:r>
    </w:p>
    <w:p>
      <w:pPr>
        <w:spacing w:after="100" w:before="0"/>
      </w:pPr>
      <w:r>
        <w:rPr>
          <w:rFonts w:ascii="Calibri" w:cs="Calibri" w:eastAsia="Calibri" w:hAnsi="Calibri"/>
          <w:b w:val="false"/>
          <w:bCs w:val="false"/>
          <w:sz w:val="21"/>
          <w:szCs w:val="21"/>
        </w:rPr>
        <w:t xml:space="preserve">Saklambaç anlatan sade paragraftaki cümleler aşağıdadır. Her cümledeki </w:t>
      </w:r>
      <w:r>
        <w:rPr>
          <w:rFonts w:ascii="Calibri" w:cs="Calibri" w:eastAsia="Calibri" w:hAnsi="Calibri"/>
          <w:b/>
          <w:bCs/>
          <w:sz w:val="21"/>
          <w:szCs w:val="21"/>
        </w:rPr>
        <w:t xml:space="preserve">koyu</w:t>
      </w:r>
      <w:r>
        <w:rPr>
          <w:rFonts w:ascii="Calibri" w:cs="Calibri" w:eastAsia="Calibri" w:hAnsi="Calibri"/>
          <w:b w:val="false"/>
          <w:bCs w:val="false"/>
          <w:sz w:val="21"/>
          <w:szCs w:val="21"/>
        </w:rPr>
        <w:t xml:space="preserve"> sözcük ya da söz öbeği için havuzdan (ya da kendi bildiğin sözcüklerden) bir seçim yap, nedenini yaz. Sonra cümleyi sesli oku (</w:t>
      </w:r>
      <w:r>
        <w:rPr>
          <w:rFonts w:ascii="Calibri" w:cs="Calibri" w:eastAsia="Calibri" w:hAnsi="Calibri"/>
          <w:b/>
          <w:bCs/>
          <w:sz w:val="21"/>
          <w:szCs w:val="21"/>
        </w:rPr>
        <w:t xml:space="preserve">geri koy</w:t>
      </w:r>
      <w:r>
        <w:rPr>
          <w:rFonts w:ascii="Calibri" w:cs="Calibri" w:eastAsia="Calibri" w:hAnsi="Calibri"/>
          <w:b w:val="false"/>
          <w:bCs w:val="false"/>
          <w:sz w:val="21"/>
          <w:szCs w:val="21"/>
        </w:rPr>
        <w:t xml:space="preserve"> sınaması).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938"/>
      </w:tblGrid>
      <w:tr>
        <w:trPr>
          <w:cantSplit/>
          <w:tblHeader/>
        </w:trPr>
        <w:tc>
          <w:tcPr>
            <w:tcW w:type="dxa" w:w="3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Sade cümle</w:t>
            </w:r>
          </w:p>
        </w:tc>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Yeni sözcük/söz öbeği</w:t>
            </w:r>
          </w:p>
        </w:tc>
        <w:tc>
          <w:tcPr>
            <w:tcW w:type="dxa" w:w="39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Neden? Cümleye ne kattı?</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 Bahçede saklambaç oynadık. Oyun </w:t>
            </w:r>
            <w:r>
              <w:rPr>
                <w:rFonts w:ascii="Calibri" w:cs="Calibri" w:eastAsia="Calibri" w:hAnsi="Calibri"/>
                <w:b/>
                <w:bCs/>
                <w:sz w:val="19"/>
                <w:szCs w:val="19"/>
              </w:rPr>
              <w:t xml:space="preserve">güzeldi</w:t>
            </w:r>
            <w:r>
              <w:rPr>
                <w:rFonts w:ascii="Calibri" w:cs="Calibri" w:eastAsia="Calibri" w:hAnsi="Calibri"/>
                <w:b w:val="false"/>
                <w:bCs w:val="false"/>
                <w:sz w:val="19"/>
                <w:szCs w:val="19"/>
              </w:rPr>
              <w:t xml:space="preserve">. (Model — öğretmen)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eğlenceliydi</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Herkes güldüğü için “eğlenceli” daha uygun.</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2. Ebe saymaya başlayınca hepimiz </w:t>
            </w:r>
            <w:r>
              <w:rPr>
                <w:rFonts w:ascii="Calibri" w:cs="Calibri" w:eastAsia="Calibri" w:hAnsi="Calibri"/>
                <w:b/>
                <w:bCs/>
                <w:sz w:val="19"/>
                <w:szCs w:val="19"/>
              </w:rPr>
              <w:t xml:space="preserve">koştuk</w:t>
            </w:r>
            <w:r>
              <w:rPr>
                <w:rFonts w:ascii="Calibri" w:cs="Calibri" w:eastAsia="Calibri" w:hAnsi="Calibri"/>
                <w:b w:val="false"/>
                <w:bCs w:val="false"/>
                <w:sz w:val="19"/>
                <w:szCs w:val="19"/>
              </w:rPr>
              <w:t xml:space="preserv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3. Ben </w:t>
            </w:r>
            <w:r>
              <w:rPr>
                <w:rFonts w:ascii="Calibri" w:cs="Calibri" w:eastAsia="Calibri" w:hAnsi="Calibri"/>
                <w:b/>
                <w:bCs/>
                <w:sz w:val="19"/>
                <w:szCs w:val="19"/>
              </w:rPr>
              <w:t xml:space="preserve">yavaş yavaş yürüdüm</w:t>
            </w:r>
            <w:r>
              <w:rPr>
                <w:rFonts w:ascii="Calibri" w:cs="Calibri" w:eastAsia="Calibri" w:hAnsi="Calibri"/>
                <w:b w:val="false"/>
                <w:bCs w:val="false"/>
                <w:sz w:val="19"/>
                <w:szCs w:val="19"/>
              </w:rPr>
              <w:t xml:space="preserve"> ve çalının arkasına saklandım.</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4. Ebe beni bulunca </w:t>
            </w:r>
            <w:r>
              <w:rPr>
                <w:rFonts w:ascii="Calibri" w:cs="Calibri" w:eastAsia="Calibri" w:hAnsi="Calibri"/>
                <w:b/>
                <w:bCs/>
                <w:sz w:val="19"/>
                <w:szCs w:val="19"/>
              </w:rPr>
              <w:t xml:space="preserve">söyledi</w:t>
            </w:r>
            <w:r>
              <w:rPr>
                <w:rFonts w:ascii="Calibri" w:cs="Calibri" w:eastAsia="Calibri" w:hAnsi="Calibri"/>
                <w:b w:val="false"/>
                <w:bCs w:val="false"/>
                <w:sz w:val="19"/>
                <w:szCs w:val="19"/>
              </w:rPr>
              <w:t xml:space="preserv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5. </w:t>
            </w:r>
            <w:r>
              <w:rPr>
                <w:rFonts w:ascii="Calibri" w:cs="Calibri" w:eastAsia="Calibri" w:hAnsi="Calibri"/>
                <w:b/>
                <w:bCs/>
                <w:sz w:val="19"/>
                <w:szCs w:val="19"/>
              </w:rPr>
              <w:t xml:space="preserve">Kazandım mı kaybettim mi</w:t>
            </w:r>
            <w:r>
              <w:rPr>
                <w:rFonts w:ascii="Calibri" w:cs="Calibri" w:eastAsia="Calibri" w:hAnsi="Calibri"/>
                <w:b w:val="false"/>
                <w:bCs w:val="false"/>
                <w:sz w:val="19"/>
                <w:szCs w:val="19"/>
              </w:rPr>
              <w:t xml:space="preserve"> bilmiyorum.</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6. </w:t>
            </w:r>
            <w:r>
              <w:rPr>
                <w:rFonts w:ascii="Calibri" w:cs="Calibri" w:eastAsia="Calibri" w:hAnsi="Calibri"/>
                <w:b/>
                <w:bCs/>
                <w:sz w:val="19"/>
                <w:szCs w:val="19"/>
              </w:rPr>
              <w:t xml:space="preserve">Oyun</w:t>
            </w:r>
            <w:r>
              <w:rPr>
                <w:rFonts w:ascii="Calibri" w:cs="Calibri" w:eastAsia="Calibri" w:hAnsi="Calibri"/>
                <w:b w:val="false"/>
                <w:bCs w:val="false"/>
                <w:sz w:val="19"/>
                <w:szCs w:val="19"/>
              </w:rPr>
              <w:t xml:space="preserve"> çok </w:t>
            </w:r>
            <w:r>
              <w:rPr>
                <w:rFonts w:ascii="Calibri" w:cs="Calibri" w:eastAsia="Calibri" w:hAnsi="Calibri"/>
                <w:b/>
                <w:bCs/>
                <w:sz w:val="19"/>
                <w:szCs w:val="19"/>
              </w:rPr>
              <w:t xml:space="preserve">güzeldi</w:t>
            </w:r>
            <w:r>
              <w:rPr>
                <w:rFonts w:ascii="Calibri" w:cs="Calibri" w:eastAsia="Calibri" w:hAnsi="Calibri"/>
                <w:b w:val="false"/>
                <w:bCs w:val="false"/>
                <w:sz w:val="19"/>
                <w:szCs w:val="19"/>
              </w:rPr>
              <w:t xml:space="preserve">. (Tekrarı gider.)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bl>
    <w:p>
      <w:r>
        <w:br w:type="page"/>
      </w:r>
    </w:p>
    <w:p>
      <w:pPr>
        <w:pStyle w:val="Heading2"/>
        <w:keepNext/>
        <w:spacing w:after="100" w:before="240"/>
      </w:pPr>
      <w:r>
        <w:rPr>
          <w:rFonts w:ascii="Calibri" w:cs="Calibri" w:eastAsia="Calibri" w:hAnsi="Calibri"/>
          <w:b/>
          <w:bCs/>
          <w:color w:val="2E75B6"/>
          <w:sz w:val="26"/>
          <w:szCs w:val="26"/>
        </w:rPr>
        <w:t xml:space="preserve">9.3. Sözcük Seçim Kartı (3. aşama, bireysel, 13 dk)</w:t>
      </w:r>
    </w:p>
    <w:p>
      <w:pPr>
        <w:spacing w:after="100" w:before="0"/>
      </w:pPr>
      <w:r>
        <w:rPr>
          <w:rFonts w:ascii="Calibri" w:cs="Calibri" w:eastAsia="Calibri" w:hAnsi="Calibri"/>
          <w:b w:val="false"/>
          <w:bCs w:val="false"/>
          <w:sz w:val="22"/>
          <w:szCs w:val="22"/>
        </w:rPr>
        <w:t xml:space="preserve">Adım–Soyadım: ……………………………………………</w:t>
      </w:r>
    </w:p>
    <w:p>
      <w:pPr>
        <w:pStyle w:val="Heading3"/>
        <w:keepNext/>
        <w:spacing w:after="70" w:before="160"/>
      </w:pPr>
      <w:r>
        <w:rPr>
          <w:rFonts w:ascii="Calibri" w:cs="Calibri" w:eastAsia="Calibri" w:hAnsi="Calibri"/>
          <w:b/>
          <w:bCs/>
          <w:color w:val="404040"/>
          <w:sz w:val="23"/>
          <w:szCs w:val="23"/>
        </w:rPr>
        <w:t xml:space="preserve">A. Sade taslağım (5 dk; bir oyunda yaşadığım anı, 4-5 cümle)</w:t>
      </w:r>
    </w:p>
    <w:p>
      <w:pPr>
        <w:spacing w:after="100" w:before="0"/>
      </w:pPr>
      <w:r>
        <w:rPr>
          <w:rFonts w:ascii="Calibri" w:cs="Calibri" w:eastAsia="Calibri" w:hAnsi="Calibri"/>
          <w:b w:val="false"/>
          <w:bCs w:val="false"/>
          <w:sz w:val="22"/>
          <w:szCs w:val="22"/>
        </w:rPr>
        <w:t xml:space="preserve">……………………………………………………………………………………………………………………………………………………</w:t>
      </w:r>
    </w:p>
    <w:p>
      <w:pPr>
        <w:spacing w:after="100" w:before="0"/>
      </w:pPr>
      <w:r>
        <w:rPr>
          <w:rFonts w:ascii="Calibri" w:cs="Calibri" w:eastAsia="Calibri" w:hAnsi="Calibri"/>
          <w:b w:val="false"/>
          <w:bCs w:val="false"/>
          <w:sz w:val="22"/>
          <w:szCs w:val="22"/>
        </w:rPr>
        <w:t xml:space="preserve">……………………………………………………………………………………………………………………………………………………</w:t>
      </w:r>
    </w:p>
    <w:p>
      <w:pPr>
        <w:spacing w:after="100" w:before="0"/>
      </w:pPr>
      <w:r>
        <w:rPr>
          <w:rFonts w:ascii="Calibri" w:cs="Calibri" w:eastAsia="Calibri" w:hAnsi="Calibri"/>
          <w:b w:val="false"/>
          <w:bCs w:val="false"/>
          <w:sz w:val="22"/>
          <w:szCs w:val="22"/>
        </w:rPr>
        <w:t xml:space="preserve">……………………………………………………………………………………………………………………………………………………</w:t>
      </w:r>
    </w:p>
    <w:p>
      <w:pPr>
        <w:pStyle w:val="Heading3"/>
        <w:keepNext/>
        <w:spacing w:after="70" w:before="160"/>
      </w:pPr>
      <w:r>
        <w:rPr>
          <w:rFonts w:ascii="Calibri" w:cs="Calibri" w:eastAsia="Calibri" w:hAnsi="Calibri"/>
          <w:b/>
          <w:bCs/>
          <w:color w:val="404040"/>
          <w:sz w:val="23"/>
          <w:szCs w:val="23"/>
        </w:rPr>
        <w:t xml:space="preserve">B. Sözcük seçimlerim (8 dk; en az 4 satır)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Önce (sade taslaktaki sözcük)</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Sonra (yeni sözcük)</w:t>
            </w:r>
          </w:p>
        </w:tc>
        <w:tc>
          <w:tcPr>
            <w:tcW w:type="dxa" w:w="46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Neden? (tekrar mı bitti? daha kesin mi? zıtlık mı kurdum?)</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 ………………………</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 ………………………</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bl>
    <w:p>
      <w:pPr>
        <w:spacing w:after="100" w:before="80"/>
      </w:pPr>
      <w:r>
        <w:rPr>
          <w:rFonts w:ascii="Calibri" w:cs="Calibri" w:eastAsia="Calibri" w:hAnsi="Calibri"/>
          <w:b w:val="false"/>
          <w:bCs w:val="false"/>
          <w:sz w:val="21"/>
          <w:szCs w:val="21"/>
        </w:rPr>
        <w:t xml:space="preserve">Sesli okudum: ☐ Anlam bozulmadı   ☐ Bir yeri yeniden değiştirdim</w:t>
      </w:r>
    </w:p>
    <w:p>
      <w:pPr>
        <w:pStyle w:val="Heading3"/>
        <w:keepNext/>
        <w:spacing w:after="70" w:before="160"/>
      </w:pPr>
      <w:r>
        <w:rPr>
          <w:rFonts w:ascii="Calibri" w:cs="Calibri" w:eastAsia="Calibri" w:hAnsi="Calibri"/>
          <w:b/>
          <w:bCs/>
          <w:color w:val="404040"/>
          <w:sz w:val="23"/>
          <w:szCs w:val="23"/>
        </w:rPr>
        <w:t xml:space="preserve">C. Zenginleştirilmiş paragrafım</w:t>
      </w:r>
    </w:p>
    <w:p>
      <w:pPr>
        <w:spacing w:after="100" w:before="0"/>
      </w:pPr>
      <w:r>
        <w:rPr>
          <w:rFonts w:ascii="Calibri" w:cs="Calibri" w:eastAsia="Calibri" w:hAnsi="Calibri"/>
          <w:b w:val="false"/>
          <w:bCs w:val="false"/>
          <w:sz w:val="22"/>
          <w:szCs w:val="22"/>
        </w:rPr>
        <w:t xml:space="preserve">……………………………………………………………………………………………………………………………………………………</w:t>
      </w:r>
    </w:p>
    <w:p>
      <w:pPr>
        <w:spacing w:after="100" w:before="0"/>
      </w:pPr>
      <w:r>
        <w:rPr>
          <w:rFonts w:ascii="Calibri" w:cs="Calibri" w:eastAsia="Calibri" w:hAnsi="Calibri"/>
          <w:b w:val="false"/>
          <w:bCs w:val="false"/>
          <w:sz w:val="22"/>
          <w:szCs w:val="22"/>
        </w:rPr>
        <w:t xml:space="preserve">……………………………………………………………………………………………………………………………………………………</w:t>
      </w:r>
    </w:p>
    <w:p>
      <w:pPr>
        <w:spacing w:after="100" w:before="0"/>
      </w:pPr>
      <w:r>
        <w:rPr>
          <w:rFonts w:ascii="Calibri" w:cs="Calibri" w:eastAsia="Calibri" w:hAnsi="Calibri"/>
          <w:b w:val="false"/>
          <w:bCs w:val="false"/>
          <w:sz w:val="22"/>
          <w:szCs w:val="22"/>
        </w:rPr>
        <w:t xml:space="preserve">……………………………………………………………………………………………………………………………………………………</w:t>
      </w:r>
    </w:p>
    <w:p>
      <w:pPr>
        <w:pStyle w:val="Heading2"/>
        <w:keepNext/>
        <w:spacing w:after="100" w:before="240"/>
      </w:pPr>
      <w:r>
        <w:rPr>
          <w:rFonts w:ascii="Calibri" w:cs="Calibri" w:eastAsia="Calibri" w:hAnsi="Calibri"/>
          <w:b/>
          <w:bCs/>
          <w:color w:val="2E75B6"/>
          <w:sz w:val="26"/>
          <w:szCs w:val="26"/>
        </w:rPr>
        <w:t xml:space="preserve">9.4. Gözlem Kontrol Listesi (öğretmen için, 2-4. aşama)</w:t>
      </w:r>
    </w:p>
    <w:p>
      <w:pPr>
        <w:spacing w:after="100" w:before="0"/>
      </w:pPr>
      <w:r>
        <w:rPr>
          <w:rFonts w:ascii="Calibri" w:cs="Calibri" w:eastAsia="Calibri" w:hAnsi="Calibri"/>
          <w:b w:val="false"/>
          <w:bCs w:val="false"/>
          <w:sz w:val="20"/>
          <w:szCs w:val="20"/>
        </w:rPr>
        <w:t xml:space="preserve">Her öğrenci için ✔ (evet), ~ (kısmen) veya ✘ (hayır) yazın. Tüm sınıf yerine 8-10 hedef öğrenciyi izleyin.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200"/>
        <w:gridCol w:w="1200"/>
        <w:gridCol w:w="1400"/>
        <w:gridCol w:w="1400"/>
        <w:gridCol w:w="1338"/>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Öğrenci</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Tekrar/belirsiz sözcüğü buldu</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≥4 seçim yaptı</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Gerekçe verdi</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“Geri koy” ile sınadı</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Eş dönütüyle düzeltti</w:t>
            </w:r>
          </w:p>
        </w:tc>
        <w:tc>
          <w:tcPr>
            <w:tcW w:type="dxa" w:w="13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Not</w:t>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bl>
    <w:p>
      <w:pPr>
        <w:spacing w:after="80"/>
      </w:pPr>
    </w:p>
    <w:p>
      <w:pPr>
        <w:pStyle w:val="Heading2"/>
        <w:keepNext/>
        <w:spacing w:after="100" w:before="240"/>
      </w:pPr>
      <w:r>
        <w:rPr>
          <w:rFonts w:ascii="Calibri" w:cs="Calibri" w:eastAsia="Calibri" w:hAnsi="Calibri"/>
          <w:b/>
          <w:bCs/>
          <w:color w:val="2E75B6"/>
          <w:sz w:val="26"/>
          <w:szCs w:val="26"/>
        </w:rPr>
        <w:t xml:space="preserve">9.5. Çıkış Bileti (4. aşama, 2 dk)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Ad:</w:t>
            </w:r>
            <w:r>
              <w:rPr>
                <w:rFonts w:ascii="Calibri" w:cs="Calibri" w:eastAsia="Calibri" w:hAnsi="Calibri"/>
                <w:b w:val="false"/>
                <w:bCs w:val="false"/>
                <w:sz w:val="20"/>
                <w:szCs w:val="20"/>
              </w:rPr>
              <w:t xml:space="preserve"> ……………………………………</w:t>
            </w:r>
          </w:p>
          <w:p>
            <w:pPr>
              <w:spacing w:after="40"/>
            </w:pPr>
            <w:r>
              <w:rPr>
                <w:rFonts w:ascii="Calibri" w:cs="Calibri" w:eastAsia="Calibri" w:hAnsi="Calibri"/>
                <w:b w:val="false"/>
                <w:bCs w:val="false"/>
                <w:sz w:val="20"/>
                <w:szCs w:val="20"/>
              </w:rPr>
              <w:t xml:space="preserve">Paragrafımda ………………………………… sözcüğünün yerine ………………………………… sözcüğünü yazdım, çünkü ………………………………………………</w:t>
            </w:r>
          </w:p>
          <w:p>
            <w:pPr>
              <w:spacing w:after="40"/>
            </w:pPr>
            <w:r>
              <w:rPr>
                <w:rFonts w:ascii="Calibri" w:cs="Calibri" w:eastAsia="Calibri" w:hAnsi="Calibri"/>
                <w:b w:val="false"/>
                <w:bCs w:val="false"/>
                <w:sz w:val="20"/>
                <w:szCs w:val="20"/>
              </w:rPr>
              <w:t xml:space="preserve">Bu seçim yazımı şöyle değiştirdi: ……………………………………………………………</w:t>
            </w:r>
          </w:p>
        </w:tc>
      </w:tr>
    </w:tbl>
    <w:p>
      <w:r>
        <w:br w:type="page"/>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10. Öğretmen İçin Cevap Anahtarı / Beklenen Yanıtlar</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T.Y.5.13. bir “doğru cevap” değil bir seçim ve kullanım çıktısıdır. Tek bir doğru sözcük yoktur; aranan, seçilen sözcüğün bağlama uyması ve nedeninin söylenmesidir. Aşağıdaki seçenekler örnektir.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938"/>
      </w:tblGrid>
      <w:tr>
        <w:trPr>
          <w:cantSplit/>
          <w:tblHeader/>
        </w:trPr>
        <w:tc>
          <w:tcPr>
            <w:tcW w:type="dxa" w:w="3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Cümle (9.2)</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Önerilen seçenekler</w:t>
            </w:r>
          </w:p>
        </w:tc>
        <w:tc>
          <w:tcPr>
            <w:tcW w:type="dxa" w:w="29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Bağlam notu</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2. Ebe saymaya başlayınca hepimiz koştuk.</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koşuşturduk, fırladık, dağıldık</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Saklanmak için hızlı hareket eden grubu anlatır.</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3. Ben yavaş yavaş yürüdüm ve çalının arkasına saklandım.</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Önce yavaş yürüdüm, sonra hızla çalının arkasına atıldım.</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Zıt anlamlı çift (yavaş — hızlı) karşıtlık kurar.</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4. Ebe beni bulunca söyledi.</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bağırdı, seslendi</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“Fısıldadı” oyunun heyecanına uymaz; öğrenci gerekçe verirse (“yakınlarda kimse duymasın diye”) kabul edilebilir.</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5. Kazandım mı kaybettim mi bilmiyorum.</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Kazandım mı yoksa kaybettim mi, hâlâ bilmiyorum.</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Zıt anlamlı çift içeren söz öbeği korunabilir; önemli olan tekrar ve karşıtlık farkındalığıdır.</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6. Oyun çok güzeldi.</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Hepimiz çok eğlendik. / Bu oyun unutulmazdı.</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İkinci “oyun” ve “güzel” tekrarı giderilir.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700"/>
        <w:gridCol w:w="1700"/>
        <w:gridCol w:w="2338"/>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Soru</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Doğru/olası</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Kısmen doğru</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Muhtemel yanlış</w:t>
            </w:r>
          </w:p>
        </w:tc>
        <w:tc>
          <w:tcPr>
            <w:tcW w:type="dxa" w:w="23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Yönlendirici soru</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‘Güzel’ yerine neden ‘eğlenceli’ yazdın?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Herkes güldüğü için; oyunun hangi yönünün güzel olduğunu gösterir.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Daha güzel duruyor.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Zor bir sözcük olduğu için.</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Bu sözcük cümleye ne anlattı? Ne değişti?</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Yeni sözcük cümleye oturdu mu?</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Sesli okudum, anlam bozulmadı; oyunun havasına uyuyor.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Bence oturdu.</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Zor sözcük, o yüzden iyi.</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Sözcüğü geri koy ve sesli oku. Anlam aynı mı?</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Neden bu sözcüğü değiştirmedin?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Zaten kesin ve yerinde; değiştirmek gerekmiyordu.</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Vaktim yetmedi.</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Hepsini değiştirmek gerekirdi.</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Bu sözcük cümlede işini yapıyor mu?</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Eşinin paragrafındaki sözcük oturdu mu?</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Oturmadı, çünkü ebe heyecanla bağırır; fısıldamak oyunun havasına ters.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Güzel olmuş.</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Zor olmuş, iyi.</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Bu sözcük oyunun havasını yansıtıyor mu?</w:t>
            </w:r>
          </w:p>
        </w:tc>
      </w:tr>
    </w:tbl>
    <w:p>
      <w:pPr>
        <w:pStyle w:val="Heading3"/>
        <w:keepNext/>
        <w:spacing w:after="70" w:before="160"/>
      </w:pPr>
      <w:r>
        <w:rPr>
          <w:rFonts w:ascii="Calibri" w:cs="Calibri" w:eastAsia="Calibri" w:hAnsi="Calibri"/>
          <w:b/>
          <w:bCs/>
          <w:color w:val="404040"/>
          <w:sz w:val="23"/>
          <w:szCs w:val="23"/>
        </w:rPr>
        <w:t xml:space="preserve">Örnek Öğrenci Çalışmaları (tek doğru değildir; yazım-noktalama puanlanmaz)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Düzey</w:t>
            </w:r>
          </w:p>
        </w:tc>
        <w:tc>
          <w:tcPr>
            <w:tcW w:type="dxa" w:w="77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Önce, sonra, neden</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Yeterli örnek</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Sade:</w:t>
            </w:r>
            <w:r>
              <w:rPr>
                <w:rFonts w:ascii="Calibri" w:cs="Calibri" w:eastAsia="Calibri" w:hAnsi="Calibri"/>
                <w:b w:val="false"/>
                <w:bCs w:val="false"/>
                <w:sz w:val="19"/>
                <w:szCs w:val="19"/>
              </w:rPr>
              <w:t xml:space="preserve"> “Futbol oynadık. Çok güzeldi. Ben çok koştum. Gol attım. Çok sevindim.” </w:t>
            </w:r>
            <w:r>
              <w:rPr>
                <w:rFonts w:ascii="Calibri" w:cs="Calibri" w:eastAsia="Calibri" w:hAnsi="Calibri"/>
                <w:b/>
                <w:bCs/>
                <w:sz w:val="19"/>
                <w:szCs w:val="19"/>
              </w:rPr>
              <w:t xml:space="preserve">Seçimler:</w:t>
            </w:r>
            <w:r>
              <w:rPr>
                <w:rFonts w:ascii="Calibri" w:cs="Calibri" w:eastAsia="Calibri" w:hAnsi="Calibri"/>
                <w:b w:val="false"/>
                <w:bCs w:val="false"/>
                <w:sz w:val="19"/>
                <w:szCs w:val="19"/>
              </w:rPr>
              <w:t xml:space="preserve"> güzeldi → heyecan vericiydi (maç son dakikaya kadar berabereydi); çok koştum → durmadan koştum (tekrar eden çok biter, süre belli olur); çok sevindim → sevinçten zıpladım (duygu hareketle gösterilir); “Gol attım”ı korudum (zaten kesin). </w:t>
            </w:r>
            <w:r>
              <w:rPr>
                <w:rFonts w:ascii="Calibri" w:cs="Calibri" w:eastAsia="Calibri" w:hAnsi="Calibri"/>
                <w:b/>
                <w:bCs/>
                <w:sz w:val="19"/>
                <w:szCs w:val="19"/>
              </w:rPr>
              <w:t xml:space="preserve">Zenginleştirilmiş:</w:t>
            </w:r>
            <w:r>
              <w:rPr>
                <w:rFonts w:ascii="Calibri" w:cs="Calibri" w:eastAsia="Calibri" w:hAnsi="Calibri"/>
                <w:b w:val="false"/>
                <w:bCs w:val="false"/>
                <w:sz w:val="19"/>
                <w:szCs w:val="19"/>
              </w:rPr>
              <w:t xml:space="preserve"> “Futbol oynadık. Maç heyecan vericiydi. Ben durmadan koştum. Sonunda gol attım. Sevinçten zıpladım.” </w:t>
            </w:r>
            <w:r>
              <w:rPr>
                <w:rFonts w:ascii="Calibri" w:cs="Calibri" w:eastAsia="Calibri" w:hAnsi="Calibri"/>
                <w:b/>
                <w:bCs/>
                <w:sz w:val="19"/>
                <w:szCs w:val="19"/>
              </w:rPr>
              <w:t xml:space="preserve">Neden yeterli:</w:t>
            </w:r>
            <w:r>
              <w:rPr>
                <w:rFonts w:ascii="Calibri" w:cs="Calibri" w:eastAsia="Calibri" w:hAnsi="Calibri"/>
                <w:b w:val="false"/>
                <w:bCs w:val="false"/>
                <w:sz w:val="19"/>
                <w:szCs w:val="19"/>
              </w:rPr>
              <w:t xml:space="preserve"> dört seçim, her biri gerekçeli; bağlama uygun; bir sözcüğü bilinçli korumuş.</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Gelişmekte örnek</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Sade:</w:t>
            </w:r>
            <w:r>
              <w:rPr>
                <w:rFonts w:ascii="Calibri" w:cs="Calibri" w:eastAsia="Calibri" w:hAnsi="Calibri"/>
                <w:b w:val="false"/>
                <w:bCs w:val="false"/>
                <w:sz w:val="19"/>
                <w:szCs w:val="19"/>
              </w:rPr>
              <w:t xml:space="preserve"> “İp atladık. Güzeldi.” </w:t>
            </w:r>
            <w:r>
              <w:rPr>
                <w:rFonts w:ascii="Calibri" w:cs="Calibri" w:eastAsia="Calibri" w:hAnsi="Calibri"/>
                <w:b/>
                <w:bCs/>
                <w:sz w:val="19"/>
                <w:szCs w:val="19"/>
              </w:rPr>
              <w:t xml:space="preserve">Seçimler:</w:t>
            </w:r>
            <w:r>
              <w:rPr>
                <w:rFonts w:ascii="Calibri" w:cs="Calibri" w:eastAsia="Calibri" w:hAnsi="Calibri"/>
                <w:b w:val="false"/>
                <w:bCs w:val="false"/>
                <w:sz w:val="19"/>
                <w:szCs w:val="19"/>
              </w:rPr>
              <w:t xml:space="preserve"> güzeldi → muhteşemdi (neden: daha güzel). </w:t>
            </w:r>
            <w:r>
              <w:rPr>
                <w:rFonts w:ascii="Calibri" w:cs="Calibri" w:eastAsia="Calibri" w:hAnsi="Calibri"/>
                <w:b/>
                <w:bCs/>
                <w:sz w:val="19"/>
                <w:szCs w:val="19"/>
              </w:rPr>
              <w:t xml:space="preserve">Öğretmenin fark ettikleri:</w:t>
            </w:r>
            <w:r>
              <w:rPr>
                <w:rFonts w:ascii="Calibri" w:cs="Calibri" w:eastAsia="Calibri" w:hAnsi="Calibri"/>
                <w:b w:val="false"/>
                <w:bCs w:val="false"/>
                <w:sz w:val="19"/>
                <w:szCs w:val="19"/>
              </w:rPr>
              <w:t xml:space="preserve"> tek değişiklik; gerekçe genel; “muhteşem” gerçekten oyunun havasını yansıtıyor mu sorgulanmamış. </w:t>
            </w:r>
            <w:r>
              <w:rPr>
                <w:rFonts w:ascii="Calibri" w:cs="Calibri" w:eastAsia="Calibri" w:hAnsi="Calibri"/>
                <w:b/>
                <w:bCs/>
                <w:sz w:val="19"/>
                <w:szCs w:val="19"/>
              </w:rPr>
              <w:t xml:space="preserve">Yönlendirici soru:</w:t>
            </w:r>
            <w:r>
              <w:rPr>
                <w:rFonts w:ascii="Calibri" w:cs="Calibri" w:eastAsia="Calibri" w:hAnsi="Calibri"/>
                <w:b w:val="false"/>
                <w:bCs w:val="false"/>
                <w:sz w:val="19"/>
                <w:szCs w:val="19"/>
              </w:rPr>
              <w:t xml:space="preserve"> “Muhteşem derken oyunda neyi kastettin? Birine anlatırken hangi sözcüğü söylerdin?”</w:t>
            </w:r>
          </w:p>
        </w:tc>
      </w:tr>
    </w:tbl>
    <w:p>
      <w:pPr>
        <w:spacing w:after="100" w:before="10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Kabul edilemez yanıt örneği:</w:t>
      </w:r>
      <w:r>
        <w:rPr>
          <w:rFonts w:ascii="Calibri" w:cs="Calibri" w:eastAsia="Calibri" w:hAnsi="Calibri"/>
          <w:b w:val="false"/>
          <w:bCs w:val="false"/>
          <w:sz w:val="20"/>
          <w:szCs w:val="20"/>
        </w:rPr>
        <w:t xml:space="preserve"> Sade taslağa hiç dokunmamak; kartı gerekçesiz doldurmak; anlamını bilmediği sözcüğü yalnızca zor göründüğü için kullanmak.</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11. Rubrik / Kontrol Listesi</w:t>
      </w:r>
    </w:p>
    <w:p>
      <w:pPr>
        <w:spacing w:after="100" w:before="0"/>
      </w:pPr>
      <w:r>
        <w:rPr>
          <w:rFonts w:ascii="Calibri" w:cs="Calibri" w:eastAsia="Calibri" w:hAnsi="Calibri"/>
          <w:b w:val="false"/>
          <w:bCs w:val="false"/>
          <w:sz w:val="20"/>
          <w:szCs w:val="20"/>
        </w:rPr>
        <w:t xml:space="preserve">Puanlama mantığı: Her ölçüt 1 (Başlangıç), 2 (Gelişmekte) veya 3 (Yeterli) puan alır; dört ölçütte toplam 4-12 puan oluşur. Karar tek toplam puana değil ölçüt profiline dayanmalıdır: ölçüt 1 ve 2’nin ikisinde de “Yeterli” alan öğrenci, söz varlığını yazıda amaçlı ve uygun kullandığını gösterir. Toplam puan bandı (10-12 yeterli, 7-9 gelişmekte, 4-6 başlangıç) referans dosyadan değil bu paketten önerilen bir kılavuzdur.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38"/>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Ölçüt</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Başlangıç (1)</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Gelişmekte (2)</w:t>
            </w:r>
          </w:p>
        </w:tc>
        <w:tc>
          <w:tcPr>
            <w:tcW w:type="dxa" w:w="27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Yeterli (3)</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Söz varlığını yazıda kullanma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Sade taslakta 0-1 sözcük değiştirilmiş.</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2-3 sözcük ya da söz öbeği değiştirilmiş.</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En az 4 sözcük ya da söz öbeği değiştirilmiş; her biri tekrarı gideriyor, daha kesin bir sözcük getiriyor ya da karşıtlık kuruyor.</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Anlam ve bağlama uyum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İkiden fazla değişiklik cümlenin anlamını bozuyor ya da bağlama uymuyor.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Bir değişiklik bağlama uymuyor; diğerleri uygun.</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Tüm değişiklikler cümlenin anlamını koruyor, oyunun anlatımına uyuyor.</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Seçimi gerekçelendirme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Karta “Neden?” sütunu boş.</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Gerekçe genel (“daha güzel”, “zor sözcük”).</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En az 3 değişiklik için sözcüğün cümleye ne kattığı belirtilmiş (“tekrar bitti”, “daha kesin”).</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Sınama ve düzeltme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“Geri koy” sınaması ya da eş dönütü yok; değişiklik yapılmamış.</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Dönüt alınmış; değişiklik yüzeysel ya da gerekçesiz reddedilmiş.</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 dönütüne ya da sesli okumaya dayanarak en az bir sözcüğü değiştirmiş ya da gerekçesiyle korumuş.</w:t>
            </w:r>
          </w:p>
        </w:tc>
      </w:tr>
    </w:tbl>
    <w:p>
      <w:pPr>
        <w:spacing w:after="100" w:before="100"/>
      </w:pPr>
      <w:r>
        <w:rPr>
          <w:rFonts w:ascii="Calibri" w:cs="Calibri" w:eastAsia="Calibri" w:hAnsi="Calibri"/>
          <w:b w:val="false"/>
          <w:bCs w:val="false"/>
          <w:i/>
          <w:iCs/>
          <w:sz w:val="20"/>
          <w:szCs w:val="20"/>
        </w:rPr>
        <w:t xml:space="preserve">Bu rubrikte sözcüğün uzunluğu, “zor” ya da az bilinen olması, metnin uzunluğu, yazım-noktalama (T.Y.5.16.), içerik/yapı seçimleri (T.Y.5.3.), özgün anı içeriği ve el yazısının düzeni puanlanmaz.</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12. Tahta Planı</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Başlık:</w:t>
      </w:r>
      <w:r>
        <w:rPr>
          <w:rFonts w:ascii="Calibri" w:cs="Calibri" w:eastAsia="Calibri" w:hAnsi="Calibri"/>
          <w:b w:val="false"/>
          <w:bCs w:val="false"/>
          <w:sz w:val="22"/>
          <w:szCs w:val="22"/>
        </w:rPr>
        <w:t xml:space="preserve"> Sözcüklerimi seçiyorum, yazımı zenginleştiriyorum!</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1. aşamada:</w:t>
      </w:r>
      <w:r>
        <w:rPr>
          <w:rFonts w:ascii="Calibri" w:cs="Calibri" w:eastAsia="Calibri" w:hAnsi="Calibri"/>
          <w:b w:val="false"/>
          <w:bCs w:val="false"/>
          <w:sz w:val="22"/>
          <w:szCs w:val="22"/>
        </w:rPr>
        <w:t xml:space="preserve"> Sade ve zenginleştirilmiş ip atlama paragrafları; tekrar eden sözcükler işaretli.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2. aşamada:</w:t>
      </w:r>
      <w:r>
        <w:rPr>
          <w:rFonts w:ascii="Calibri" w:cs="Calibri" w:eastAsia="Calibri" w:hAnsi="Calibri"/>
          <w:b w:val="false"/>
          <w:bCs w:val="false"/>
          <w:sz w:val="22"/>
          <w:szCs w:val="22"/>
        </w:rPr>
        <w:t xml:space="preserve"> Üç yol: Tekrarı gider — Daha kesin sözcük seç — Zıt anlamlıyla karşıtlık kur; </w:t>
      </w:r>
      <w:r>
        <w:rPr>
          <w:rFonts w:ascii="Calibri" w:cs="Calibri" w:eastAsia="Calibri" w:hAnsi="Calibri"/>
          <w:b/>
          <w:bCs/>
          <w:sz w:val="22"/>
          <w:szCs w:val="22"/>
        </w:rPr>
        <w:t xml:space="preserve">Geri koy ve sesli oku!</w:t>
      </w:r>
      <w:r>
        <w:rPr>
          <w:rFonts w:ascii="Calibri" w:cs="Calibri" w:eastAsia="Calibri" w:hAnsi="Calibri"/>
          <w:b w:val="false"/>
          <w:bCs w:val="false"/>
          <w:sz w:val="22"/>
          <w:szCs w:val="22"/>
        </w:rPr>
        <w:t xml:space="preserve"/>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Süre:</w:t>
      </w:r>
      <w:r>
        <w:rPr>
          <w:rFonts w:ascii="Calibri" w:cs="Calibri" w:eastAsia="Calibri" w:hAnsi="Calibri"/>
          <w:b w:val="false"/>
          <w:bCs w:val="false"/>
          <w:sz w:val="22"/>
          <w:szCs w:val="22"/>
        </w:rPr>
        <w:t xml:space="preserve"> Yönerge 2 dk — Sade taslak 5 dk — Zenginleştirme 8 dk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4. aşamada:</w:t>
      </w:r>
      <w:r>
        <w:rPr>
          <w:rFonts w:ascii="Calibri" w:cs="Calibri" w:eastAsia="Calibri" w:hAnsi="Calibri"/>
          <w:b w:val="false"/>
          <w:bCs w:val="false"/>
          <w:sz w:val="22"/>
          <w:szCs w:val="22"/>
        </w:rPr>
        <w:t xml:space="preserve"> Eş okuma soruları: Yerine oturdu mu? Anlam bozuldu mu? Oyunun havasını yansıtıyor mu?</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Sonuç genellemesi (öğrenciler söyledikten sonra yazılır):</w:t>
      </w:r>
      <w:r>
        <w:rPr>
          <w:rFonts w:ascii="Calibri" w:cs="Calibri" w:eastAsia="Calibri" w:hAnsi="Calibri"/>
          <w:b w:val="false"/>
          <w:bCs w:val="false"/>
          <w:sz w:val="22"/>
          <w:szCs w:val="22"/>
        </w:rPr>
        <w:t xml:space="preserve"> “Zenginleştirmek zor sözcük kullanmak değildir. Tekrarı gidermek, daha kesin sözcük seçmek ve karşıtlık kurmak yazıyı zenginleştirir. Seçtiğim sözcük anlama ve bağlama uymalıdır; bunu sesli okuyarak sınarım.”</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13. Olası Sınıf İçi Durumlar ve Çözüm Önerileri</w:t>
      </w:r>
    </w:p>
    <w:p>
      <w:pPr>
        <w:pStyle w:val="Heading3"/>
        <w:keepNext/>
        <w:spacing w:after="70" w:before="160"/>
      </w:pPr>
      <w:r>
        <w:rPr>
          <w:rFonts w:ascii="Calibri" w:cs="Calibri" w:eastAsia="Calibri" w:hAnsi="Calibri"/>
          <w:b/>
          <w:bCs/>
          <w:color w:val="404040"/>
          <w:sz w:val="23"/>
          <w:szCs w:val="23"/>
        </w:rPr>
        <w:t xml:space="preserve">Eğer öğrenciler kavramı anlamazsa (zenginleştirme = süslemek sanılırsa):</w:t>
      </w:r>
    </w:p>
    <w:p>
      <w:pPr>
        <w:spacing w:after="100" w:before="0"/>
      </w:pPr>
      <w:r>
        <w:rPr>
          <w:rFonts w:ascii="Calibri" w:cs="Calibri" w:eastAsia="Calibri" w:hAnsi="Calibri"/>
          <w:b w:val="false"/>
          <w:bCs w:val="false"/>
          <w:sz w:val="22"/>
          <w:szCs w:val="22"/>
        </w:rPr>
        <w:t xml:space="preserve">Öğretmen 1. aşamadaki iki paragrafa geri döner: “Sade paragrafta ne eksikti? İkincisinde yeni bilgi mi vardı, yoksa aynı bilgi daha net mi anlatıldı?”</w:t>
      </w:r>
    </w:p>
    <w:p>
      <w:pPr>
        <w:pStyle w:val="Heading3"/>
        <w:keepNext/>
        <w:spacing w:after="70" w:before="160"/>
      </w:pPr>
      <w:r>
        <w:rPr>
          <w:rFonts w:ascii="Calibri" w:cs="Calibri" w:eastAsia="Calibri" w:hAnsi="Calibri"/>
          <w:b/>
          <w:bCs/>
          <w:color w:val="404040"/>
          <w:sz w:val="23"/>
          <w:szCs w:val="23"/>
        </w:rPr>
        <w:t xml:space="preserve">Eğer öğrenciler beklenen cevabı vermezse (gerekçe genel kalırsa):</w:t>
      </w:r>
    </w:p>
    <w:p>
      <w:pPr>
        <w:spacing w:after="100" w:before="0"/>
      </w:pPr>
      <w:r>
        <w:rPr>
          <w:rFonts w:ascii="Calibri" w:cs="Calibri" w:eastAsia="Calibri" w:hAnsi="Calibri"/>
          <w:b w:val="false"/>
          <w:bCs w:val="false"/>
          <w:sz w:val="22"/>
          <w:szCs w:val="22"/>
        </w:rPr>
        <w:t xml:space="preserve">Yanlış cevabı düzeltmeyin; Bölüm 10’daki yönlendirici soruyu sorun: “Bu sözcük cümleye ne kattı?”</w:t>
      </w:r>
    </w:p>
    <w:p>
      <w:pPr>
        <w:pStyle w:val="Heading3"/>
        <w:keepNext/>
        <w:spacing w:after="70" w:before="160"/>
      </w:pPr>
      <w:r>
        <w:rPr>
          <w:rFonts w:ascii="Calibri" w:cs="Calibri" w:eastAsia="Calibri" w:hAnsi="Calibri"/>
          <w:b/>
          <w:bCs/>
          <w:color w:val="404040"/>
          <w:sz w:val="23"/>
          <w:szCs w:val="23"/>
        </w:rPr>
        <w:t xml:space="preserve">Eğer öğrenci sınıfın bilmediği ya da anlamını bilmediği bir sözcük kullanırsa:</w:t>
      </w:r>
    </w:p>
    <w:p>
      <w:pPr>
        <w:spacing w:after="100" w:before="0"/>
      </w:pPr>
      <w:r>
        <w:rPr>
          <w:rFonts w:ascii="Calibri" w:cs="Calibri" w:eastAsia="Calibri" w:hAnsi="Calibri"/>
          <w:b w:val="false"/>
          <w:bCs w:val="false"/>
          <w:sz w:val="22"/>
          <w:szCs w:val="22"/>
        </w:rPr>
        <w:t xml:space="preserve">Öğrenciye sözcüğü kendi sözleriyle açıklatın; açıklayamazsa sözlükten kontrol ettirin ve bağlama uyup uymadığını birlikte değerlendirin; anlam kaymasını yargılamadan gösterin.</w:t>
      </w:r>
    </w:p>
    <w:p>
      <w:pPr>
        <w:pStyle w:val="Heading3"/>
        <w:keepNext/>
        <w:spacing w:after="70" w:before="160"/>
      </w:pPr>
      <w:r>
        <w:rPr>
          <w:rFonts w:ascii="Calibri" w:cs="Calibri" w:eastAsia="Calibri" w:hAnsi="Calibri"/>
          <w:b/>
          <w:bCs/>
          <w:color w:val="404040"/>
          <w:sz w:val="23"/>
          <w:szCs w:val="23"/>
        </w:rPr>
        <w:t xml:space="preserve">Eğer öğrenciler sözcük değiştirirken cümlenin ekleri ya da düzeni bozulursa:</w:t>
      </w:r>
    </w:p>
    <w:p>
      <w:pPr>
        <w:spacing w:after="100" w:before="0"/>
      </w:pPr>
      <w:r>
        <w:rPr>
          <w:rFonts w:ascii="Calibri" w:cs="Calibri" w:eastAsia="Calibri" w:hAnsi="Calibri"/>
          <w:b w:val="false"/>
          <w:bCs w:val="false"/>
          <w:sz w:val="22"/>
          <w:szCs w:val="22"/>
        </w:rPr>
        <w:t xml:space="preserve">Cümleyi sesli okutun; “Yeni sözcükle cümle akıyor mu?” diye sorun; düzeltmeyi öğrencinin yapmasını bekleyin (dil bilgisi puanlanmaz).</w:t>
      </w:r>
    </w:p>
    <w:p>
      <w:pPr>
        <w:pStyle w:val="Heading3"/>
        <w:keepNext/>
        <w:spacing w:after="70" w:before="160"/>
      </w:pPr>
      <w:r>
        <w:rPr>
          <w:rFonts w:ascii="Calibri" w:cs="Calibri" w:eastAsia="Calibri" w:hAnsi="Calibri"/>
          <w:b/>
          <w:bCs/>
          <w:color w:val="404040"/>
          <w:sz w:val="23"/>
          <w:szCs w:val="23"/>
        </w:rPr>
        <w:t xml:space="preserve">Eğer etkinlik beklenenden hızlı biterse:</w:t>
      </w:r>
    </w:p>
    <w:p>
      <w:pPr>
        <w:spacing w:after="100" w:before="0"/>
      </w:pPr>
      <w:r>
        <w:rPr>
          <w:rFonts w:ascii="Calibri" w:cs="Calibri" w:eastAsia="Calibri" w:hAnsi="Calibri"/>
          <w:b w:val="false"/>
          <w:bCs w:val="false"/>
          <w:sz w:val="22"/>
          <w:szCs w:val="22"/>
        </w:rPr>
        <w:t xml:space="preserve">Zenginleştirme görevlerine (Bölüm 7) geçin: yasak sözcük ya da eş sesli sözcükle iki anlamlı cümle.</w:t>
      </w:r>
    </w:p>
    <w:p>
      <w:pPr>
        <w:pStyle w:val="Heading3"/>
        <w:keepNext/>
        <w:spacing w:after="70" w:before="160"/>
      </w:pPr>
      <w:r>
        <w:rPr>
          <w:rFonts w:ascii="Calibri" w:cs="Calibri" w:eastAsia="Calibri" w:hAnsi="Calibri"/>
          <w:b/>
          <w:bCs/>
          <w:color w:val="404040"/>
          <w:sz w:val="23"/>
          <w:szCs w:val="23"/>
        </w:rPr>
        <w:t xml:space="preserve">Eğer etkinlik beklenenden uzun sürerse:</w:t>
      </w:r>
    </w:p>
    <w:p>
      <w:pPr>
        <w:spacing w:after="100" w:before="0"/>
      </w:pPr>
      <w:r>
        <w:rPr>
          <w:rFonts w:ascii="Calibri" w:cs="Calibri" w:eastAsia="Calibri" w:hAnsi="Calibri"/>
          <w:b w:val="false"/>
          <w:bCs w:val="false"/>
          <w:sz w:val="22"/>
          <w:szCs w:val="22"/>
        </w:rPr>
        <w:t xml:space="preserve">2. aşama paylaşımını kısaltın; zenginleştirme için 3 değişiklik yeterli sayılabilir; çıkış biletini koruyun.</w:t>
      </w:r>
    </w:p>
    <w:p>
      <w:pPr>
        <w:pStyle w:val="Heading3"/>
        <w:keepNext/>
        <w:spacing w:after="70" w:before="160"/>
      </w:pPr>
      <w:r>
        <w:rPr>
          <w:rFonts w:ascii="Calibri" w:cs="Calibri" w:eastAsia="Calibri" w:hAnsi="Calibri"/>
          <w:b/>
          <w:bCs/>
          <w:color w:val="404040"/>
          <w:sz w:val="23"/>
          <w:szCs w:val="23"/>
        </w:rPr>
        <w:t xml:space="preserve">Eğer eş dönütü kırıcı ya da şakacı olursa:</w:t>
      </w:r>
    </w:p>
    <w:p>
      <w:pPr>
        <w:spacing w:after="100" w:before="0"/>
      </w:pPr>
      <w:r>
        <w:rPr>
          <w:rFonts w:ascii="Calibri" w:cs="Calibri" w:eastAsia="Calibri" w:hAnsi="Calibri"/>
          <w:b w:val="false"/>
          <w:bCs w:val="false"/>
          <w:sz w:val="22"/>
          <w:szCs w:val="22"/>
        </w:rPr>
        <w:t xml:space="preserve">Dönütün sözcüğe ve bağlama yönelik olması gerektiğini hatırlatın: “Sözcük cümleye oturdu mu?”</w:t>
      </w:r>
    </w:p>
    <w:p>
      <w:pPr>
        <w:pStyle w:val="Heading3"/>
        <w:keepNext/>
        <w:spacing w:after="70" w:before="160"/>
      </w:pPr>
      <w:r>
        <w:rPr>
          <w:rFonts w:ascii="Calibri" w:cs="Calibri" w:eastAsia="Calibri" w:hAnsi="Calibri"/>
          <w:b/>
          <w:bCs/>
          <w:color w:val="404040"/>
          <w:sz w:val="23"/>
          <w:szCs w:val="23"/>
        </w:rPr>
        <w:t xml:space="preserve">Eğer öğrenciler arasında seviye farkı yüksekse:</w:t>
      </w:r>
    </w:p>
    <w:p>
      <w:pPr>
        <w:spacing w:after="100" w:before="0"/>
      </w:pPr>
      <w:r>
        <w:rPr>
          <w:rFonts w:ascii="Calibri" w:cs="Calibri" w:eastAsia="Calibri" w:hAnsi="Calibri"/>
          <w:b w:val="false"/>
          <w:bCs w:val="false"/>
          <w:sz w:val="22"/>
          <w:szCs w:val="22"/>
        </w:rPr>
        <w:t xml:space="preserve">Destekleme seçeneklerini (görsel havuz, yarı doldurulmuş kart, 3 değişiklik, ek süre) hazır tutun; hızlı bitirenlere zenginleştirme verin.</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14. Ders Sonu Yansıtma</w:t>
      </w:r>
    </w:p>
    <w:p>
      <w:pPr>
        <w:pStyle w:val="ListParagraph"/>
        <w:numPr>
          <w:ilvl w:val="0"/>
          <w:numId w:val="2"/>
        </w:numPr>
        <w:spacing w:after="60"/>
      </w:pPr>
      <w:r>
        <w:rPr>
          <w:rFonts w:ascii="Calibri" w:cs="Calibri" w:eastAsia="Calibri" w:hAnsi="Calibri"/>
          <w:b w:val="false"/>
          <w:bCs w:val="false"/>
          <w:sz w:val="22"/>
          <w:szCs w:val="22"/>
        </w:rPr>
        <w:t xml:space="preserve">Öğrencilerden kaçı zenginleştirmeyi “zor sözcük kullanmak”tan ayırt etti?</w:t>
      </w:r>
    </w:p>
    <w:p>
      <w:pPr>
        <w:pStyle w:val="ListParagraph"/>
        <w:numPr>
          <w:ilvl w:val="0"/>
          <w:numId w:val="2"/>
        </w:numPr>
        <w:spacing w:after="60"/>
      </w:pPr>
      <w:r>
        <w:rPr>
          <w:rFonts w:ascii="Calibri" w:cs="Calibri" w:eastAsia="Calibri" w:hAnsi="Calibri"/>
          <w:b w:val="false"/>
          <w:bCs w:val="false"/>
          <w:sz w:val="22"/>
          <w:szCs w:val="22"/>
        </w:rPr>
        <w:t xml:space="preserve">Bağlama uymayan seçimler hangi tür sözcüklerde (ör. ses/duygu sözcüklerinde) yoğunlaştı?</w:t>
      </w:r>
    </w:p>
    <w:p>
      <w:pPr>
        <w:pStyle w:val="ListParagraph"/>
        <w:numPr>
          <w:ilvl w:val="0"/>
          <w:numId w:val="2"/>
        </w:numPr>
        <w:spacing w:after="60"/>
      </w:pPr>
      <w:r>
        <w:rPr>
          <w:rFonts w:ascii="Calibri" w:cs="Calibri" w:eastAsia="Calibri" w:hAnsi="Calibri"/>
          <w:b w:val="false"/>
          <w:bCs w:val="false"/>
          <w:sz w:val="22"/>
          <w:szCs w:val="22"/>
        </w:rPr>
        <w:t xml:space="preserve">Kelime Havuzu sınıfın sözcük düzeyine uygun muydu; hangi sözcükler yabancı kaldı?</w:t>
      </w:r>
    </w:p>
    <w:p>
      <w:pPr>
        <w:pStyle w:val="ListParagraph"/>
        <w:numPr>
          <w:ilvl w:val="0"/>
          <w:numId w:val="2"/>
        </w:numPr>
        <w:spacing w:after="60"/>
      </w:pPr>
      <w:r>
        <w:rPr>
          <w:rFonts w:ascii="Calibri" w:cs="Calibri" w:eastAsia="Calibri" w:hAnsi="Calibri"/>
          <w:b w:val="false"/>
          <w:bCs w:val="false"/>
          <w:sz w:val="22"/>
          <w:szCs w:val="22"/>
        </w:rPr>
        <w:t xml:space="preserve">Eş dönütü sonrasında sözcük değiştiren öğrencilerin oranı nasıldı?</w:t>
      </w:r>
    </w:p>
    <w:p>
      <w:pPr>
        <w:pStyle w:val="ListParagraph"/>
        <w:numPr>
          <w:ilvl w:val="0"/>
          <w:numId w:val="2"/>
        </w:numPr>
        <w:spacing w:after="60"/>
      </w:pPr>
      <w:r>
        <w:rPr>
          <w:rFonts w:ascii="Calibri" w:cs="Calibri" w:eastAsia="Calibri" w:hAnsi="Calibri"/>
          <w:b w:val="false"/>
          <w:bCs w:val="false"/>
          <w:sz w:val="22"/>
          <w:szCs w:val="22"/>
        </w:rPr>
        <w:t xml:space="preserve">T.Y.5.13.’ün hangi göstergesi (kullanma, bağlam uyumu, gerekçelendirme, sınama) yeterince gözlenemedi?</w:t>
      </w:r>
    </w:p>
    <w:p>
      <w:pPr>
        <w:pStyle w:val="ListParagraph"/>
        <w:numPr>
          <w:ilvl w:val="0"/>
          <w:numId w:val="2"/>
        </w:numPr>
        <w:spacing w:after="60"/>
      </w:pPr>
      <w:r>
        <w:rPr>
          <w:rFonts w:ascii="Calibri" w:cs="Calibri" w:eastAsia="Calibri" w:hAnsi="Calibri"/>
          <w:b w:val="false"/>
          <w:bCs w:val="false"/>
          <w:sz w:val="22"/>
          <w:szCs w:val="22"/>
        </w:rPr>
        <w:t xml:space="preserve">Bir sonraki derste (T.Y.5.16. gibi yazım ve noktalama kurallarına geçilecekse) bu dersteki paragraf nasıl bir malzeme olarak kullanılabilir?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15. Evde Öğrenme / Ders Dışı Bağlantı</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İsteğe bağlı görev:</w:t>
      </w:r>
      <w:r>
        <w:rPr>
          <w:rFonts w:ascii="Calibri" w:cs="Calibri" w:eastAsia="Calibri" w:hAnsi="Calibri"/>
          <w:b w:val="false"/>
          <w:bCs w:val="false"/>
          <w:sz w:val="22"/>
          <w:szCs w:val="22"/>
        </w:rPr>
        <w:t xml:space="preserve"> Öğrenci, bir aile bireyine yazacağı kısa bir mesajda ya da günlük notunda tekrar eden bir sözcük bulur; yerine iki alternatif düşünür, sesli okuyarak birini seçer ve nedenini bir cümleyle not eder. Alternatif olarak “yasak sözcük” oyunu oynar: bir oyunu “oyun” ve “güzel” sözcüklerini kullanmadan üç cümleyle anlatır. Bu görev, dersteki sözcük seçimini gerçek bir yazma bağlamına taşır; zorunlu değildir.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16. Öğretmen İçin Tek Sayfalık Hızlı Uygulama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T.Y.5.13. Yazısını zenginleştirecek biçimde söz varlığını kullanabilme</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Süre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40 dk</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1. Hazırlık (5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Sade ve zenginleştirilmiş ip atlama paragrafını karşılaştır; tekrar eden sözcükleri say; farkı sözcük düzeyinde söylet.</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2. Keşfetme ve Modelleme (10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Üç yolu tanıt, “geri koy” sınamasını modelle (4) → eşler 9.2’de 5 cümle için sözcük seçip gerekçelendirir (5) → bir örnek paylaşılır (1).</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3. Uygulama (15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Yönerge (2) → sade taslak (5) → tekrar/belirsiz sözcükleri bul, ≥4 seçim, gerekçe, sesli okuma, yeniden yaz (8).</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4. Sınama ve Pekiştirme (10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Eş, iki sözcüğü “oturdu/oturmadı” diye değerlendirir (4) → yazar düzeltir ya da gerekçesiyle korur (2) → tahta genellemesi (2) → çıkış bileti (2).</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Ölçme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Cümle Zenginleştirme + gözlem listesi + Sözcük Seçim Kartı (süreç içi); zenginleştirilmiş paragraf + eş dönütü + çıkış bileti + rubrik (sonuç).</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Destekleme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Görsel havuz, yarı doldurulmuş kart, 3 değişiklik, ek süre, eşle sesli deneme.</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Zenginleştirme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Yasak sözcük; eş sesli sözcükle iki anlamlı cümle; farklı metin türünde sözcük seçimi karşılaştırması.</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Dikkat</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Amaç zor sözcük değil yerinde sözcüktür. Kelime Havuzu örnektir; sınıfın T.O.5.20. sözcükleriyle değiştirin. Yazım-noktalama, içerik/yapı, teknik seçimi ve tahmin bu dersin odağı değildir.</w:t>
            </w:r>
          </w:p>
        </w:tc>
      </w:tr>
    </w:tbl>
    <w:p>
      <w:pPr>
        <w:spacing w:after="100" w:before="160"/>
      </w:pPr>
      <w:r>
        <w:rPr>
          <w:rFonts w:ascii="Calibri" w:cs="Calibri" w:eastAsia="Calibri" w:hAnsi="Calibri"/>
          <w:b w:val="false"/>
          <w:bCs w:val="false"/>
          <w:i/>
          <w:iCs/>
          <w:sz w:val="18"/>
          <w:szCs w:val="18"/>
        </w:rPr>
        <w:t xml:space="preserve">Kaynak: Ortaokul Türkçe Dersi 5. Sınıf 1. Tema: Oyun Dünyası — Türkiye Yüzyılı Maarif Modeli (güncelleme tarihi: 27.08.2026).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T.Y.5.13 Ders Paketi — Sayfa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0"/>
      <w:szCs w:val="30"/>
    </w:rPr>
  </w:style>
  <w:style w:type="paragraph" w:styleId="Heading2">
    <w:name w:val="Heading 2"/>
    <w:basedOn w:val="Normal"/>
    <w:next w:val="Normal"/>
    <w:qFormat/>
    <w:pPr>
      <w:outlineLvl w:val="1"/>
    </w:pPr>
    <w:rPr>
      <w:b/>
      <w:bCs/>
      <w:sz w:val="26"/>
      <w:szCs w:val="26"/>
    </w:rPr>
  </w:style>
  <w:style w:type="paragraph" w:styleId="Heading3">
    <w:name w:val="Heading 3"/>
    <w:basedOn w:val="Normal"/>
    <w:next w:val="Normal"/>
    <w:qFormat/>
    <w:pPr>
      <w:outlineLvl w:val="2"/>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T.Y.5.13 Ders Paketi</dc:title>
  <dc:creator>Ders Paketi</dc:creator>
  <cp:lastModifiedBy>Un-named</cp:lastModifiedBy>
  <cp:revision>1</cp:revision>
  <dcterms:created xsi:type="dcterms:W3CDTF">2026-09-29T16:03:42.969Z</dcterms:created>
  <dcterms:modified xsi:type="dcterms:W3CDTF">2026-09-29T16:03:42.984Z</dcterms:modified>
</cp:coreProperties>
</file>

<file path=docProps/custom.xml><?xml version="1.0" encoding="utf-8"?>
<Properties xmlns="http://schemas.openxmlformats.org/officeDocument/2006/custom-properties" xmlns:vt="http://schemas.openxmlformats.org/officeDocument/2006/docPropsVTypes"/>
</file>