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3173</wp:posOffset>
            </wp:positionH>
            <wp:positionV relativeFrom="page">
              <wp:posOffset>-4210</wp:posOffset>
            </wp:positionV>
            <wp:extent cx="7578727" cy="1070554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8727" cy="10705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REF: Admission Letter for {{StudentOtherNames}} {{StudentFirstName}}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Dear {{ParentName}},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pleased to inform you that </w:t>
      </w:r>
      <w:r w:rsidDel="00000000" w:rsidR="00000000" w:rsidRPr="00000000">
        <w:rPr>
          <w:b w:val="1"/>
          <w:rtl w:val="0"/>
        </w:rPr>
        <w:t xml:space="preserve">{{StudentOtherNames}} {{StudentFirstName}}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 been granted admission to Lifeway Christian School. We warmly welcome your child to our school community and are excited about the journey ahead.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Admission Details: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{{StudentOtherNames}} {{StudentFirstName}}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Grade/Class Admitted To:</w:t>
      </w:r>
      <w:r w:rsidDel="00000000" w:rsidR="00000000" w:rsidRPr="00000000">
        <w:rPr>
          <w:rtl w:val="0"/>
        </w:rPr>
        <w:t xml:space="preserve"> {{Grade}}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Admission Number:</w:t>
      </w:r>
      <w:r w:rsidDel="00000000" w:rsidR="00000000" w:rsidRPr="00000000">
        <w:rPr>
          <w:rtl w:val="0"/>
        </w:rPr>
        <w:t xml:space="preserve"> {{AdmissionNumber}}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Please find attached fee structure including payment details and deadline.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complete the admission process, kindly ensure the following: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Submission of required documents.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of the term's fees..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Purchase of the school uniform and necessary materials (school uniform sold at school).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Should you have any questions or require assistance, feel free to contact the school office at {{SchoolContactNumber}} or {{EmailAddress}}.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look forward to working with you to ensure </w:t>
      </w:r>
      <w:r w:rsidDel="00000000" w:rsidR="00000000" w:rsidRPr="00000000">
        <w:rPr>
          <w:b w:val="1"/>
          <w:rtl w:val="0"/>
        </w:rPr>
        <w:t xml:space="preserve">{{StudentOtherNames}}'s</w:t>
      </w:r>
      <w:r w:rsidDel="00000000" w:rsidR="00000000" w:rsidRPr="00000000">
        <w:rPr>
          <w:rtl w:val="0"/>
        </w:rPr>
        <w:t xml:space="preserve"> success and happiness in their educational journey with us.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Warm regards,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{{HeadteacherSign}}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{{HeadteacherName}} </w:t>
        <w:br w:type="textWrapping"/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Headteacher,</w:t>
      </w:r>
      <w:r w:rsidDel="00000000" w:rsidR="00000000" w:rsidRPr="00000000">
        <w:rPr>
          <w:rtl w:val="0"/>
        </w:rPr>
        <w:br w:type="textWrapping"/>
        <w:t xml:space="preserve">Lifeway Christian School</w:t>
        <w:br w:type="textWrapping"/>
        <w:t xml:space="preserve">{{HeadteacherContact}}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