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40" w:lineRule="auto"/>
        <w:ind w:left="0" w:right="0" w:firstLine="0"/>
        <w:jc w:val="both"/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IN"/>
        </w:rPr>
        <w:t>Lab6:-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WAP to Implement Singly Linked List with following operations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a) a) Create a linked list. b) Deletion of first element, specified element and last element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the list. c) Display the contents of the linked list. 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Program:-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#include&lt;stdio.h&gt;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#include&lt;stdlib.h&gt;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struct node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int info;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struct node *link;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typedef struct node *NODE;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getnode()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x;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x=(NODE)malloc(sizeof(struct node));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if(x==NULL)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printf("mem full\n");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exit(0);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return x;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void freenode(NODE x)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free(x);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insert_front(NODE first,int item)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temp;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temp=getnode();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temp-&gt;info=item;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temp-&gt;link=NULL;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if(first==NULL)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temp;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temp-&gt;link=first;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first=temp;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delete_front(NODE first)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temp;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if(first==NULL)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printf("List is empty!Can't delete an item'\n");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temp=first;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temp=temp-&gt;link;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printf("The Item deleted at front-end is = %d\n",first-&gt;info);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free(first);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temp;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insert_rear(NODE first,int item)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temp,cur;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temp=getnode();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temp-&gt;info=item;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temp-&gt;link=NULL;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if(first==NULL)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temp;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cur=first;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while(cur-&gt;link!=NULL)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cur=cur-&gt;link;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cur-&gt;link=temp;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delete_rear(NODE first)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cur,prev;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if(first==NULL)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printf("List is empty cannot delete\n");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if(first-&gt;link==NULL)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printf("Item deleted is %d\n",first-&gt;info);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free(first);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NULL;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prev=NULL;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cur=first;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while(cur-&gt;link!=NULL)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prev=cur;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cur=cur-&gt;link;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printf("Item deleted at rear-end is %d",cur-&gt;info);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free(cur);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prev-&gt;link=NULL;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delete_pos(int pos,NODE first)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cur;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prev;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int count,flag=0;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if(first==NULL || pos&lt;0)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printf("invalid position\n");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NULL;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if(pos==1)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cur=first;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first=first-&gt;link;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freenode(cur);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prev=NULL;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cur=first;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count=1;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while(cur!=NULL)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if(count==pos){flag=1;break;}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count++;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prev=cur;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cur=cur-&gt;link;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if(flag==0)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printf("invalid position\n");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printf("item deleted at given position is %d\n",cur-&gt;info);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prev-&gt;link=cur-&gt;link;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freenode(cur);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return first;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void display(NODE first)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NODE temp;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if(first==NULL)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printf("List empty cannot display items\n");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for(temp=first;temp!=NULL;temp=temp-&gt;link)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printf("%d\t",temp-&gt;info);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int main()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int item,choice,pos;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NODE first=NULL;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for(;;)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printf("\n 1:Insert_front\t 2:Delete at first position\t 3:Insert_rear\t 4:Delete at last position\t 5:Delete at any position\t 6:Display_list\t 7:Exit\n");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printf("Enter the choice\n");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scanf("%d",&amp;choice);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switch(choice)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{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case 1:printf("Enter the item at front-end\n");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scanf("%d",&amp;item);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first=insert_front(first,item);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break;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case 2:first=delete_front(first);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break;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case 3:printf("Enter the item at rear-end\n");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scanf("%d",&amp;item);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first=insert_rear(first,item);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break;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case 4:first=delete_rear(first);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break;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case 5:printf("enter the position\n");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scanf("%d",&amp;pos);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first=delete_pos(pos,first);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break;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 case 6:display(first);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break;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default:exit(0);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ab/>
      </w: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break;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 xml:space="preserve"> 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}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Output Screenshot:-</w:t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2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0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both"/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zCs w:val="22"/>
          <w:shd w:val="clear" w:fill="auto"/>
          <w:lang w:val="en-IN"/>
        </w:rPr>
        <w:t>Written pictures:-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drawing>
          <wp:inline distT="0" distB="0" distL="114300" distR="114300">
            <wp:extent cx="5269865" cy="7026910"/>
            <wp:effectExtent l="0" t="0" r="635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drawing>
          <wp:inline distT="0" distB="0" distL="114300" distR="114300">
            <wp:extent cx="5256530" cy="3942715"/>
            <wp:effectExtent l="0" t="0" r="127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drawing>
          <wp:inline distT="0" distB="0" distL="114300" distR="114300">
            <wp:extent cx="5256530" cy="3942715"/>
            <wp:effectExtent l="0" t="0" r="127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20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448B5C46"/>
    <w:rsid w:val="4AA151E0"/>
    <w:rsid w:val="4F8066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2020-12-14T04:12:00Z</dcterms:created>
  <dc:creator>prema</dc:creator>
  <cp:lastModifiedBy>Prema Singanal</cp:lastModifiedBy>
  <dcterms:modified xsi:type="dcterms:W3CDTF">2020-12-19T14:37:01Z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