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039C" w14:textId="7C627C3B" w:rsidR="00E45654" w:rsidRPr="008C37A1" w:rsidRDefault="008D771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37A1">
        <w:rPr>
          <w:rFonts w:ascii="Times New Roman" w:eastAsia="Times New Roman" w:hAnsi="Times New Roman" w:cs="Times New Roman"/>
          <w:b/>
          <w:sz w:val="24"/>
          <w:szCs w:val="24"/>
        </w:rPr>
        <w:t xml:space="preserve">Infant illnesses are associated with increased bed-sharing in a U.S. </w:t>
      </w:r>
      <w:r w:rsidR="00B2570B" w:rsidRPr="008C37A1">
        <w:rPr>
          <w:rFonts w:ascii="Times New Roman" w:eastAsia="Times New Roman" w:hAnsi="Times New Roman" w:cs="Times New Roman"/>
          <w:b/>
          <w:sz w:val="24"/>
          <w:szCs w:val="24"/>
        </w:rPr>
        <w:t xml:space="preserve">birth </w:t>
      </w:r>
      <w:r w:rsidRPr="008C37A1">
        <w:rPr>
          <w:rFonts w:ascii="Times New Roman" w:eastAsia="Times New Roman" w:hAnsi="Times New Roman" w:cs="Times New Roman"/>
          <w:b/>
          <w:sz w:val="24"/>
          <w:szCs w:val="24"/>
        </w:rPr>
        <w:t xml:space="preserve">cohort </w:t>
      </w:r>
    </w:p>
    <w:p w14:paraId="06CD479D" w14:textId="77777777" w:rsidR="00387CA7" w:rsidRPr="008C37A1" w:rsidRDefault="00387CA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665B2D" w14:textId="77777777" w:rsidR="00387CA7" w:rsidRPr="008C37A1" w:rsidRDefault="00387CA7" w:rsidP="00387CA7">
      <w:pPr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C37A1">
        <w:rPr>
          <w:rFonts w:ascii="Times New Roman" w:eastAsia="Times New Roman" w:hAnsi="Times New Roman" w:cs="Times New Roman"/>
          <w:sz w:val="24"/>
          <w:szCs w:val="24"/>
          <w:u w:val="single"/>
        </w:rPr>
        <w:t>Authors:</w:t>
      </w:r>
    </w:p>
    <w:p w14:paraId="7AC49547" w14:textId="6F714A4E" w:rsidR="00387CA7" w:rsidRPr="008C37A1" w:rsidRDefault="00387CA7" w:rsidP="00387CA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37A1">
        <w:rPr>
          <w:rFonts w:ascii="Times New Roman" w:eastAsia="Times New Roman" w:hAnsi="Times New Roman" w:cs="Times New Roman"/>
          <w:sz w:val="24"/>
          <w:szCs w:val="24"/>
        </w:rPr>
        <w:t>Hallie Walther</w:t>
      </w:r>
      <w:r w:rsidR="002F5DEA" w:rsidRPr="008C37A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Allison R. Cline</w:t>
      </w:r>
      <w:r w:rsidR="00C075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Shannon</w:t>
      </w:r>
      <w:r w:rsidR="009E46CD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 xml:space="preserve"> Conrey</w:t>
      </w:r>
      <w:r w:rsidR="00C075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Mary Allen Staat</w:t>
      </w:r>
      <w:r w:rsidR="00D177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Emily DeFranco</w:t>
      </w:r>
      <w:r w:rsidR="00C075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 xml:space="preserve">, Daniel </w:t>
      </w:r>
      <w:r w:rsidR="002F5DEA" w:rsidRPr="008C37A1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Payne</w:t>
      </w:r>
      <w:r w:rsidR="00D177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Samuel Hanke</w:t>
      </w:r>
      <w:r w:rsidR="002F5DEA" w:rsidRPr="008C37A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D177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,2</w:t>
      </w:r>
      <w:r w:rsidRPr="008C37A1">
        <w:rPr>
          <w:rFonts w:ascii="Times New Roman" w:eastAsia="Times New Roman" w:hAnsi="Times New Roman" w:cs="Times New Roman"/>
          <w:sz w:val="24"/>
          <w:szCs w:val="24"/>
        </w:rPr>
        <w:t>, Ardythe L. Morrow</w:t>
      </w:r>
      <w:r w:rsidR="002F5DEA" w:rsidRPr="008C37A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D177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,2</w:t>
      </w:r>
    </w:p>
    <w:p w14:paraId="3799ABF3" w14:textId="68B74EE2" w:rsidR="00387CA7" w:rsidRPr="008C37A1" w:rsidRDefault="002F5DE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3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5574A" w14:textId="07D175CA" w:rsidR="00664BB9" w:rsidRPr="008C37A1" w:rsidRDefault="00C15CCD" w:rsidP="00664BB9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664BB9" w:rsidRPr="008C37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4BB9" w:rsidRPr="008C37A1">
        <w:rPr>
          <w:rFonts w:ascii="Times New Roman" w:hAnsi="Times New Roman" w:cs="Times New Roman"/>
          <w:sz w:val="24"/>
          <w:szCs w:val="24"/>
        </w:rPr>
        <w:t xml:space="preserve">Cincinnati Children’s Hospital Medical Center, Cincinnati, </w:t>
      </w:r>
      <w:r w:rsidR="00664BB9" w:rsidRPr="008C37A1">
        <w:rPr>
          <w:rFonts w:ascii="Times New Roman" w:hAnsi="Times New Roman" w:cs="Times New Roman"/>
          <w:sz w:val="24"/>
          <w:szCs w:val="24"/>
          <w:shd w:val="clear" w:color="auto" w:fill="FFFFFF"/>
        </w:rPr>
        <w:t>OH</w:t>
      </w:r>
      <w:r w:rsidR="00664BB9" w:rsidRPr="008C37A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C64DC54" w14:textId="3AB7E34B" w:rsidR="0010145A" w:rsidRPr="008C37A1" w:rsidRDefault="00C15CCD" w:rsidP="001014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10145A" w:rsidRPr="008C37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5B573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10145A" w:rsidRPr="008C37A1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Cincinnati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College of Medicine</w:t>
      </w:r>
      <w:r w:rsidR="0010145A" w:rsidRPr="008C37A1">
        <w:rPr>
          <w:rFonts w:ascii="Times New Roman" w:hAnsi="Times New Roman" w:cs="Times New Roman"/>
          <w:sz w:val="24"/>
          <w:szCs w:val="24"/>
          <w:shd w:val="clear" w:color="auto" w:fill="FFFFFF"/>
        </w:rPr>
        <w:t>, Cincinnati, OH</w:t>
      </w:r>
    </w:p>
    <w:p w14:paraId="45FC555A" w14:textId="40387368" w:rsidR="0010145A" w:rsidRPr="008C37A1" w:rsidRDefault="00C15CCD" w:rsidP="001014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10145A" w:rsidRPr="008C37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2F5DEA" w:rsidRPr="008C37A1">
        <w:rPr>
          <w:rFonts w:ascii="Times New Roman" w:hAnsi="Times New Roman" w:cs="Times New Roman"/>
          <w:sz w:val="24"/>
          <w:szCs w:val="24"/>
          <w:shd w:val="clear" w:color="auto" w:fill="FFFFFF"/>
        </w:rPr>
        <w:t>Centers for Disease Control and Prevention, Atlanta, GA</w:t>
      </w:r>
      <w:r w:rsidR="002F5DEA" w:rsidRPr="008C37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74A9D" w14:textId="629FAD04" w:rsidR="00E45654" w:rsidRPr="008C37A1" w:rsidRDefault="00E4565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2BD65C5" w14:textId="5C3DAF03" w:rsidR="00387CA7" w:rsidRPr="008C37A1" w:rsidRDefault="00DE2FC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6FDCA2">
          <v:rect id="_x0000_i1025" style="width:0;height:1.5pt" o:hralign="center" o:hrstd="t" o:hr="t" fillcolor="#a0a0a0" stroked="f"/>
        </w:pict>
      </w:r>
    </w:p>
    <w:p w14:paraId="36427596" w14:textId="77777777" w:rsidR="00387CA7" w:rsidRPr="008C37A1" w:rsidRDefault="00387CA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6197C0C" w14:textId="7B5D7F53" w:rsidR="00D17711" w:rsidRDefault="00495DE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8D7717" w:rsidRPr="00E03BB9">
        <w:rPr>
          <w:rFonts w:ascii="Times New Roman" w:eastAsia="Times New Roman" w:hAnsi="Times New Roman" w:cs="Times New Roman"/>
          <w:b/>
          <w:sz w:val="24"/>
          <w:szCs w:val="24"/>
        </w:rPr>
        <w:t>ackground</w:t>
      </w: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22D" w:rsidRPr="00E03BB9">
        <w:rPr>
          <w:rFonts w:ascii="Times New Roman" w:eastAsia="Times New Roman" w:hAnsi="Times New Roman" w:cs="Times New Roman"/>
          <w:sz w:val="24"/>
          <w:szCs w:val="24"/>
        </w:rPr>
        <w:t>T</w:t>
      </w:r>
      <w:r w:rsidR="00F6709F" w:rsidRPr="00E03BB9">
        <w:rPr>
          <w:rFonts w:ascii="Times New Roman" w:eastAsia="Times New Roman" w:hAnsi="Times New Roman" w:cs="Times New Roman"/>
          <w:sz w:val="24"/>
          <w:szCs w:val="24"/>
        </w:rPr>
        <w:t xml:space="preserve">he American Academy of Pediatrics </w:t>
      </w:r>
      <w:r w:rsidR="00996565">
        <w:rPr>
          <w:rFonts w:ascii="Times New Roman" w:eastAsia="Times New Roman" w:hAnsi="Times New Roman" w:cs="Times New Roman"/>
          <w:sz w:val="24"/>
          <w:szCs w:val="24"/>
        </w:rPr>
        <w:t xml:space="preserve">recommends against </w:t>
      </w:r>
      <w:r w:rsidR="00C15CCD">
        <w:rPr>
          <w:rFonts w:ascii="Times New Roman" w:eastAsia="Times New Roman" w:hAnsi="Times New Roman" w:cs="Times New Roman"/>
          <w:sz w:val="24"/>
          <w:szCs w:val="24"/>
        </w:rPr>
        <w:t xml:space="preserve">infant </w:t>
      </w:r>
      <w:r w:rsidR="00996565">
        <w:rPr>
          <w:rFonts w:ascii="Times New Roman" w:eastAsia="Times New Roman" w:hAnsi="Times New Roman" w:cs="Times New Roman"/>
          <w:sz w:val="24"/>
          <w:szCs w:val="24"/>
        </w:rPr>
        <w:t xml:space="preserve">bed-sharing </w:t>
      </w:r>
      <w:r w:rsidR="00E00BB2">
        <w:rPr>
          <w:rFonts w:ascii="Times New Roman" w:eastAsia="Times New Roman" w:hAnsi="Times New Roman" w:cs="Times New Roman"/>
          <w:sz w:val="24"/>
          <w:szCs w:val="24"/>
        </w:rPr>
        <w:t xml:space="preserve">with parents </w:t>
      </w:r>
      <w:r w:rsidR="0099656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00BB2">
        <w:rPr>
          <w:rFonts w:ascii="Times New Roman" w:eastAsia="Times New Roman" w:hAnsi="Times New Roman" w:cs="Times New Roman"/>
          <w:sz w:val="24"/>
          <w:szCs w:val="24"/>
        </w:rPr>
        <w:t>reduce</w:t>
      </w:r>
      <w:r w:rsidR="00B80503" w:rsidRPr="00E03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risk of sleep-related infant deaths</w:t>
      </w:r>
      <w:r w:rsidR="00996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 xml:space="preserve">The impact of infant illness on </w:t>
      </w:r>
      <w:r w:rsidR="00996565">
        <w:rPr>
          <w:rFonts w:ascii="Times New Roman" w:eastAsia="Times New Roman" w:hAnsi="Times New Roman" w:cs="Times New Roman"/>
          <w:sz w:val="24"/>
          <w:szCs w:val="24"/>
        </w:rPr>
        <w:t xml:space="preserve">bed-sharing </w:t>
      </w:r>
      <w:r w:rsidR="00C97F7F" w:rsidRPr="00E03BB9">
        <w:rPr>
          <w:rFonts w:ascii="Times New Roman" w:eastAsia="Times New Roman" w:hAnsi="Times New Roman" w:cs="Times New Roman"/>
          <w:sz w:val="24"/>
          <w:szCs w:val="24"/>
        </w:rPr>
        <w:t xml:space="preserve">practices 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>is unknown.</w:t>
      </w:r>
    </w:p>
    <w:p w14:paraId="68461AF8" w14:textId="77777777" w:rsidR="00D17711" w:rsidRDefault="00D1771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4B49F" w14:textId="0EADE164" w:rsidR="00D17711" w:rsidRDefault="00495DE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8D7717" w:rsidRPr="00E03BB9">
        <w:rPr>
          <w:rFonts w:ascii="Times New Roman" w:eastAsia="Times New Roman" w:hAnsi="Times New Roman" w:cs="Times New Roman"/>
          <w:b/>
          <w:sz w:val="24"/>
          <w:szCs w:val="24"/>
        </w:rPr>
        <w:t>bjectives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>A subset of d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81747">
        <w:rPr>
          <w:rFonts w:ascii="Times New Roman" w:eastAsia="Times New Roman" w:hAnsi="Times New Roman" w:cs="Times New Roman"/>
          <w:sz w:val="24"/>
          <w:szCs w:val="24"/>
        </w:rPr>
        <w:t>a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>n ongoing</w:t>
      </w:r>
      <w:r w:rsidR="00381747">
        <w:rPr>
          <w:rFonts w:ascii="Times New Roman" w:eastAsia="Times New Roman" w:hAnsi="Times New Roman" w:cs="Times New Roman"/>
          <w:sz w:val="24"/>
          <w:szCs w:val="24"/>
        </w:rPr>
        <w:t xml:space="preserve"> prospective cohort study of mothers and infants (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P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ediatric Respiratory Enteric Virus Acquisition and Immunogenesis Longitudinal</w:t>
      </w:r>
      <w:r w:rsidR="00130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179">
        <w:rPr>
          <w:rFonts w:ascii="Times New Roman" w:eastAsia="Times New Roman" w:hAnsi="Times New Roman" w:cs="Times New Roman"/>
          <w:sz w:val="24"/>
          <w:szCs w:val="24"/>
        </w:rPr>
        <w:t>Cohort study</w:t>
      </w:r>
      <w:r w:rsidR="00130967">
        <w:rPr>
          <w:rFonts w:ascii="Times New Roman" w:eastAsia="Times New Roman" w:hAnsi="Times New Roman" w:cs="Times New Roman"/>
          <w:sz w:val="24"/>
          <w:szCs w:val="24"/>
        </w:rPr>
        <w:t>, or PREVAIL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w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 xml:space="preserve">analyzed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 xml:space="preserve">assess </w:t>
      </w:r>
      <w:r w:rsidR="00381747">
        <w:rPr>
          <w:rFonts w:ascii="Times New Roman" w:eastAsia="Times New Roman" w:hAnsi="Times New Roman" w:cs="Times New Roman"/>
          <w:sz w:val="24"/>
          <w:szCs w:val="24"/>
        </w:rPr>
        <w:t xml:space="preserve">the impact of infant illness on 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>bed</w:t>
      </w:r>
      <w:r w:rsidR="00F6709F" w:rsidRPr="00E03BB9">
        <w:rPr>
          <w:rFonts w:ascii="Times New Roman" w:eastAsia="Times New Roman" w:hAnsi="Times New Roman" w:cs="Times New Roman"/>
          <w:sz w:val="24"/>
          <w:szCs w:val="24"/>
        </w:rPr>
        <w:t>-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>shar</w:t>
      </w:r>
      <w:r w:rsidR="00731CA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15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304895" w14:textId="77777777" w:rsidR="00D17711" w:rsidRDefault="00D1771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4582F" w14:textId="7AB82362" w:rsidR="00D17711" w:rsidRDefault="00495DE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8D7717" w:rsidRPr="00E03BB9">
        <w:rPr>
          <w:rFonts w:ascii="Times New Roman" w:eastAsia="Times New Roman" w:hAnsi="Times New Roman" w:cs="Times New Roman"/>
          <w:b/>
          <w:sz w:val="24"/>
          <w:szCs w:val="24"/>
        </w:rPr>
        <w:t>ethods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46CD" w:rsidRPr="00E03BB9">
        <w:rPr>
          <w:rFonts w:ascii="Times New Roman" w:hAnsi="Times New Roman" w:cs="Times New Roman"/>
          <w:color w:val="000000"/>
          <w:sz w:val="24"/>
          <w:szCs w:val="24"/>
        </w:rPr>
        <w:t xml:space="preserve">After maternal enrollment in the 3rd trimester, </w:t>
      </w:r>
      <w:r w:rsidR="00370D9E">
        <w:rPr>
          <w:rFonts w:ascii="Times New Roman" w:hAnsi="Times New Roman" w:cs="Times New Roman"/>
          <w:color w:val="000000"/>
          <w:sz w:val="24"/>
          <w:szCs w:val="24"/>
        </w:rPr>
        <w:t xml:space="preserve">245 </w:t>
      </w:r>
      <w:r w:rsidR="009E46CD" w:rsidRPr="00E03BB9">
        <w:rPr>
          <w:rFonts w:ascii="Times New Roman" w:hAnsi="Times New Roman" w:cs="Times New Roman"/>
          <w:color w:val="000000"/>
          <w:sz w:val="24"/>
          <w:szCs w:val="24"/>
        </w:rPr>
        <w:t xml:space="preserve">healthy mother-infant pairs </w:t>
      </w:r>
      <w:r w:rsidR="00370D9E">
        <w:rPr>
          <w:rFonts w:ascii="Times New Roman" w:hAnsi="Times New Roman" w:cs="Times New Roman"/>
          <w:color w:val="000000"/>
          <w:sz w:val="24"/>
          <w:szCs w:val="24"/>
        </w:rPr>
        <w:t>were followed from age 2 weeks t</w:t>
      </w:r>
      <w:r w:rsidR="00FC285A">
        <w:rPr>
          <w:rFonts w:ascii="Times New Roman" w:hAnsi="Times New Roman" w:cs="Times New Roman"/>
          <w:color w:val="000000"/>
          <w:sz w:val="24"/>
          <w:szCs w:val="24"/>
        </w:rPr>
        <w:t>hrough</w:t>
      </w:r>
      <w:r w:rsidR="00D17711">
        <w:rPr>
          <w:rFonts w:ascii="Times New Roman" w:hAnsi="Times New Roman" w:cs="Times New Roman"/>
          <w:color w:val="000000"/>
          <w:sz w:val="24"/>
          <w:szCs w:val="24"/>
        </w:rPr>
        <w:t xml:space="preserve"> at least</w:t>
      </w:r>
      <w:r w:rsidR="00FC2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70D9E">
        <w:rPr>
          <w:rFonts w:ascii="Times New Roman" w:hAnsi="Times New Roman" w:cs="Times New Roman"/>
          <w:color w:val="000000"/>
          <w:sz w:val="24"/>
          <w:szCs w:val="24"/>
        </w:rPr>
        <w:t xml:space="preserve">6 months. 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 xml:space="preserve">Breastfeeding </w:t>
      </w:r>
      <w:r w:rsidR="00BF2A0A" w:rsidRPr="00E03BB9">
        <w:rPr>
          <w:rFonts w:ascii="Times New Roman" w:eastAsia="Times New Roman" w:hAnsi="Times New Roman" w:cs="Times New Roman"/>
          <w:sz w:val="24"/>
          <w:szCs w:val="24"/>
        </w:rPr>
        <w:t xml:space="preserve">and other 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 xml:space="preserve">behavioral </w:t>
      </w:r>
      <w:r w:rsidR="00BF2A0A" w:rsidRPr="00E03BB9">
        <w:rPr>
          <w:rFonts w:ascii="Times New Roman" w:eastAsia="Times New Roman" w:hAnsi="Times New Roman" w:cs="Times New Roman"/>
          <w:sz w:val="24"/>
          <w:szCs w:val="24"/>
        </w:rPr>
        <w:t>co-variates were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 xml:space="preserve"> monitored 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>quarterly</w:t>
      </w:r>
      <w:r w:rsidR="00F00F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 xml:space="preserve">Mothers </w:t>
      </w:r>
      <w:r w:rsidR="00724413">
        <w:rPr>
          <w:rFonts w:ascii="Times New Roman" w:eastAsia="Times New Roman" w:hAnsi="Times New Roman" w:cs="Times New Roman"/>
          <w:sz w:val="24"/>
          <w:szCs w:val="24"/>
        </w:rPr>
        <w:t xml:space="preserve">were queried 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>weekly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 xml:space="preserve"> via text 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>on acute respiratory i</w:t>
      </w:r>
      <w:r w:rsidR="000E73F6">
        <w:rPr>
          <w:rFonts w:ascii="Times New Roman" w:eastAsia="Times New Roman" w:hAnsi="Times New Roman" w:cs="Times New Roman"/>
          <w:sz w:val="24"/>
          <w:szCs w:val="24"/>
        </w:rPr>
        <w:t>llness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 xml:space="preserve"> (ARI) </w:t>
      </w:r>
      <w:r w:rsidR="000E73F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D0577" w:rsidRPr="00E03BB9">
        <w:rPr>
          <w:rFonts w:ascii="Times New Roman" w:eastAsia="Times New Roman" w:hAnsi="Times New Roman" w:cs="Times New Roman"/>
          <w:sz w:val="24"/>
          <w:szCs w:val="24"/>
        </w:rPr>
        <w:t xml:space="preserve"> acute gastroenteritis (AGE) in their infants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73F6">
        <w:rPr>
          <w:rFonts w:ascii="Times New Roman" w:eastAsia="Times New Roman" w:hAnsi="Times New Roman" w:cs="Times New Roman"/>
          <w:sz w:val="24"/>
          <w:szCs w:val="24"/>
        </w:rPr>
        <w:t xml:space="preserve">Mothers of ill infants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completed a</w:t>
      </w:r>
      <w:r w:rsidR="00370D9E">
        <w:rPr>
          <w:rFonts w:ascii="Times New Roman" w:eastAsia="Times New Roman" w:hAnsi="Times New Roman" w:cs="Times New Roman"/>
          <w:sz w:val="24"/>
          <w:szCs w:val="24"/>
        </w:rPr>
        <w:t xml:space="preserve"> questionnaire </w:t>
      </w:r>
      <w:r w:rsidR="000E73F6">
        <w:rPr>
          <w:rFonts w:ascii="Times New Roman" w:eastAsia="Times New Roman" w:hAnsi="Times New Roman" w:cs="Times New Roman"/>
          <w:sz w:val="24"/>
          <w:szCs w:val="24"/>
        </w:rPr>
        <w:t xml:space="preserve">regarding </w:t>
      </w:r>
      <w:r w:rsidR="005B5738" w:rsidRPr="00E03BB9">
        <w:rPr>
          <w:rFonts w:ascii="Times New Roman" w:eastAsia="Times New Roman" w:hAnsi="Times New Roman" w:cs="Times New Roman"/>
          <w:sz w:val="24"/>
          <w:szCs w:val="24"/>
        </w:rPr>
        <w:t xml:space="preserve">symptoms and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bed-sharing</w:t>
      </w:r>
      <w:r w:rsidR="00FC285A">
        <w:rPr>
          <w:rFonts w:ascii="Times New Roman" w:eastAsia="Times New Roman" w:hAnsi="Times New Roman" w:cs="Times New Roman"/>
          <w:sz w:val="24"/>
          <w:szCs w:val="24"/>
        </w:rPr>
        <w:t xml:space="preserve"> during illness. 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>M</w:t>
      </w:r>
      <w:r w:rsidR="00BF2A0A" w:rsidRPr="00E03BB9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C21F00">
        <w:rPr>
          <w:rFonts w:ascii="Times New Roman" w:eastAsia="Times New Roman" w:hAnsi="Times New Roman" w:cs="Times New Roman"/>
          <w:sz w:val="24"/>
          <w:szCs w:val="24"/>
        </w:rPr>
        <w:t>s who</w:t>
      </w:r>
      <w:r w:rsidR="00BF2A0A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C21F0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="00C21F00">
        <w:rPr>
          <w:rFonts w:ascii="Times New Roman" w:eastAsia="Times New Roman" w:hAnsi="Times New Roman" w:cs="Times New Roman"/>
          <w:sz w:val="24"/>
          <w:szCs w:val="24"/>
        </w:rPr>
        <w:t xml:space="preserve">infant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illness within 30 days </w:t>
      </w:r>
      <w:r w:rsidR="00381747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BB9">
        <w:rPr>
          <w:rFonts w:ascii="Times New Roman" w:eastAsia="Times New Roman" w:hAnsi="Times New Roman" w:cs="Times New Roman"/>
          <w:sz w:val="24"/>
          <w:szCs w:val="24"/>
        </w:rPr>
        <w:t xml:space="preserve">or after </w:t>
      </w:r>
      <w:r w:rsidR="000E73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 xml:space="preserve">month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clinic visit (</w:t>
      </w:r>
      <w:r w:rsidR="009E46CD" w:rsidRPr="00E03BB9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=100)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 xml:space="preserve"> were selected for matched pair analysis comparing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 sleep practices reported at 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 xml:space="preserve">the time of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31CA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 visit 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 xml:space="preserve">those </w:t>
      </w:r>
      <w:r w:rsidR="00E00BB2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AD410F">
        <w:rPr>
          <w:rFonts w:ascii="Times New Roman" w:eastAsia="Times New Roman" w:hAnsi="Times New Roman" w:cs="Times New Roman"/>
          <w:sz w:val="24"/>
          <w:szCs w:val="24"/>
        </w:rPr>
        <w:t>reported at the time of illness</w:t>
      </w:r>
      <w:r w:rsidR="009E46CD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163F3" w14:textId="77777777" w:rsidR="00D17711" w:rsidRDefault="00D1771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7A35E" w14:textId="0868661C" w:rsidR="00D17711" w:rsidRDefault="00495DE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8D7717" w:rsidRPr="00E03BB9">
        <w:rPr>
          <w:rFonts w:ascii="Times New Roman" w:eastAsia="Times New Roman" w:hAnsi="Times New Roman" w:cs="Times New Roman"/>
          <w:b/>
          <w:sz w:val="24"/>
          <w:szCs w:val="24"/>
        </w:rPr>
        <w:t>esults</w:t>
      </w: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 xml:space="preserve">At the 6 </w:t>
      </w:r>
      <w:r w:rsidR="00A61EB1">
        <w:rPr>
          <w:rFonts w:ascii="Times New Roman" w:eastAsia="Times New Roman" w:hAnsi="Times New Roman" w:cs="Times New Roman"/>
          <w:sz w:val="24"/>
          <w:szCs w:val="24"/>
        </w:rPr>
        <w:t xml:space="preserve">month 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 xml:space="preserve">clinic visit, </w:t>
      </w:r>
      <w:r w:rsidR="00C21F00" w:rsidRPr="00E03BB9">
        <w:rPr>
          <w:rFonts w:ascii="Times New Roman" w:eastAsia="Times New Roman" w:hAnsi="Times New Roman" w:cs="Times New Roman"/>
          <w:sz w:val="24"/>
          <w:szCs w:val="24"/>
        </w:rPr>
        <w:t xml:space="preserve">bed-sharing </w:t>
      </w:r>
      <w:r w:rsidR="00C21F00">
        <w:rPr>
          <w:rFonts w:ascii="Times New Roman" w:eastAsia="Times New Roman" w:hAnsi="Times New Roman" w:cs="Times New Roman"/>
          <w:sz w:val="24"/>
          <w:szCs w:val="24"/>
        </w:rPr>
        <w:t xml:space="preserve">was reported for 22% of mother-infant pairs. Bed-sharing was reported most commonly among those who were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white</w:t>
      </w:r>
      <w:r w:rsidR="00CE4120" w:rsidRPr="00E03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privately insured</w:t>
      </w:r>
      <w:r w:rsidR="00CE4120" w:rsidRPr="00E03BB9">
        <w:rPr>
          <w:rFonts w:ascii="Times New Roman" w:eastAsia="Times New Roman" w:hAnsi="Times New Roman" w:cs="Times New Roman"/>
          <w:sz w:val="24"/>
          <w:szCs w:val="24"/>
        </w:rPr>
        <w:t>, and exclusively breastfe</w:t>
      </w:r>
      <w:r w:rsidR="003F5194" w:rsidRPr="00E03BB9">
        <w:rPr>
          <w:rFonts w:ascii="Times New Roman" w:eastAsia="Times New Roman" w:hAnsi="Times New Roman" w:cs="Times New Roman"/>
          <w:sz w:val="24"/>
          <w:szCs w:val="24"/>
        </w:rPr>
        <w:t>e</w:t>
      </w:r>
      <w:r w:rsidR="00CE4120" w:rsidRPr="00E03BB9">
        <w:rPr>
          <w:rFonts w:ascii="Times New Roman" w:eastAsia="Times New Roman" w:hAnsi="Times New Roman" w:cs="Times New Roman"/>
          <w:sz w:val="24"/>
          <w:szCs w:val="24"/>
        </w:rPr>
        <w:t>d</w:t>
      </w:r>
      <w:r w:rsidR="003F5194" w:rsidRPr="00E03BB9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CE4120" w:rsidRPr="00E03BB9">
        <w:rPr>
          <w:rFonts w:ascii="Times New Roman" w:eastAsia="Times New Roman" w:hAnsi="Times New Roman" w:cs="Times New Roman"/>
          <w:sz w:val="24"/>
          <w:szCs w:val="24"/>
        </w:rPr>
        <w:t xml:space="preserve"> at week 2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 xml:space="preserve"> (all </w:t>
      </w:r>
      <w:r w:rsidR="00944693" w:rsidRPr="00E03BB9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944693" w:rsidRPr="00E03BB9">
        <w:rPr>
          <w:rFonts w:ascii="Times New Roman" w:eastAsia="Times New Roman" w:hAnsi="Times New Roman" w:cs="Times New Roman"/>
          <w:sz w:val="24"/>
          <w:szCs w:val="24"/>
        </w:rPr>
        <w:t>&lt;0.05)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4120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5E6">
        <w:rPr>
          <w:rFonts w:ascii="Times New Roman" w:eastAsia="Times New Roman" w:hAnsi="Times New Roman" w:cs="Times New Roman"/>
          <w:sz w:val="24"/>
          <w:szCs w:val="24"/>
        </w:rPr>
        <w:t>Of infant illnesses,</w:t>
      </w:r>
      <w:r w:rsidR="009935E6" w:rsidRPr="002861F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>87</w:t>
      </w:r>
      <w:r w:rsidR="009935E6">
        <w:rPr>
          <w:rFonts w:ascii="Times New Roman" w:eastAsia="Times New Roman" w:hAnsi="Times New Roman" w:cs="Times New Roman"/>
          <w:sz w:val="24"/>
          <w:szCs w:val="24"/>
          <w:highlight w:val="white"/>
        </w:rPr>
        <w:t>%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were ARI, 13</w:t>
      </w:r>
      <w:r w:rsidR="009935E6">
        <w:rPr>
          <w:rFonts w:ascii="Times New Roman" w:eastAsia="Times New Roman" w:hAnsi="Times New Roman" w:cs="Times New Roman"/>
          <w:sz w:val="24"/>
          <w:szCs w:val="24"/>
          <w:highlight w:val="white"/>
        </w:rPr>
        <w:t>%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were AGE and</w:t>
      </w:r>
      <w:r w:rsidR="00E86B27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9935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overall, 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>48%</w:t>
      </w:r>
      <w:r w:rsidR="009935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9935E6" w:rsidRPr="008C37A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presented with fever. </w:t>
      </w:r>
      <w:r w:rsidR="009935E6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BE1">
        <w:rPr>
          <w:rFonts w:ascii="Times New Roman" w:eastAsia="Times New Roman" w:hAnsi="Times New Roman" w:cs="Times New Roman"/>
          <w:sz w:val="24"/>
          <w:szCs w:val="24"/>
        </w:rPr>
        <w:t xml:space="preserve">During the infant illness, 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3</w:t>
      </w:r>
      <w:r w:rsidR="003A0176" w:rsidRPr="00E03BB9">
        <w:rPr>
          <w:rFonts w:ascii="Times New Roman" w:eastAsia="Times New Roman" w:hAnsi="Times New Roman" w:cs="Times New Roman"/>
          <w:sz w:val="24"/>
          <w:szCs w:val="24"/>
        </w:rPr>
        <w:t>6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281A22">
        <w:rPr>
          <w:rFonts w:ascii="Times New Roman" w:eastAsia="Times New Roman" w:hAnsi="Times New Roman" w:cs="Times New Roman"/>
          <w:sz w:val="24"/>
          <w:szCs w:val="24"/>
        </w:rPr>
        <w:t xml:space="preserve">of mother-infant pairs </w:t>
      </w:r>
      <w:r w:rsidR="00A543D2" w:rsidRPr="00E03BB9">
        <w:rPr>
          <w:rFonts w:ascii="Times New Roman" w:eastAsia="Times New Roman" w:hAnsi="Times New Roman" w:cs="Times New Roman"/>
          <w:sz w:val="24"/>
          <w:szCs w:val="24"/>
        </w:rPr>
        <w:t>reported</w:t>
      </w:r>
      <w:r w:rsidR="003F5194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4B3C" w:rsidRPr="00E03BB9">
        <w:rPr>
          <w:rFonts w:ascii="Times New Roman" w:eastAsia="Times New Roman" w:hAnsi="Times New Roman" w:cs="Times New Roman"/>
          <w:sz w:val="24"/>
          <w:szCs w:val="24"/>
        </w:rPr>
        <w:t>b</w:t>
      </w:r>
      <w:r w:rsidR="00A543D2" w:rsidRPr="00E03BB9">
        <w:rPr>
          <w:rFonts w:ascii="Times New Roman" w:eastAsia="Times New Roman" w:hAnsi="Times New Roman" w:cs="Times New Roman"/>
          <w:sz w:val="24"/>
          <w:szCs w:val="24"/>
        </w:rPr>
        <w:t>ed-sharing</w:t>
      </w:r>
      <w:r w:rsidR="003F5194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 xml:space="preserve">paired 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>odds ratio</w:t>
      </w:r>
      <w:r w:rsidR="003A0176" w:rsidRPr="00E03BB9">
        <w:rPr>
          <w:rFonts w:ascii="Times New Roman" w:eastAsia="Times New Roman" w:hAnsi="Times New Roman" w:cs="Times New Roman"/>
          <w:sz w:val="24"/>
          <w:szCs w:val="24"/>
        </w:rPr>
        <w:t xml:space="preserve"> [OR]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>=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5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7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5E92">
        <w:rPr>
          <w:rFonts w:ascii="Times New Roman" w:eastAsia="Times New Roman" w:hAnsi="Times New Roman" w:cs="Times New Roman"/>
          <w:sz w:val="24"/>
          <w:szCs w:val="24"/>
        </w:rPr>
        <w:t>(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 xml:space="preserve">95% CI </w:t>
      </w:r>
      <w:r w:rsidR="00F200B4" w:rsidRPr="00E03BB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00B4" w:rsidRPr="00E03BB9">
        <w:rPr>
          <w:rFonts w:ascii="Times New Roman" w:eastAsia="Times New Roman" w:hAnsi="Times New Roman" w:cs="Times New Roman"/>
          <w:sz w:val="24"/>
          <w:szCs w:val="24"/>
        </w:rPr>
        <w:t>7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200B4" w:rsidRPr="00E03BB9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7717" w:rsidRPr="00E03BB9">
        <w:rPr>
          <w:rFonts w:ascii="Times New Roman" w:eastAsia="Times New Roman" w:hAnsi="Times New Roman" w:cs="Times New Roman"/>
          <w:sz w:val="24"/>
          <w:szCs w:val="24"/>
        </w:rPr>
        <w:t>9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7717" w:rsidRPr="00E03BB9">
        <w:rPr>
          <w:rFonts w:ascii="Times New Roman" w:eastAsia="Times New Roman" w:hAnsi="Times New Roman" w:cs="Times New Roman"/>
          <w:sz w:val="24"/>
          <w:szCs w:val="24"/>
        </w:rPr>
        <w:t>4</w:t>
      </w:r>
      <w:r w:rsidR="00D42D82" w:rsidRPr="00E03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p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0.</w:t>
      </w:r>
      <w:r w:rsidR="00D23720" w:rsidRPr="00E03B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01).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 xml:space="preserve">The strongest 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>associat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>ions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B2570B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>infant illness and increased</w:t>
      </w:r>
      <w:r w:rsidR="00315734" w:rsidRPr="00E03BB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274B3C" w:rsidRPr="00E03BB9">
        <w:rPr>
          <w:rFonts w:ascii="Times New Roman" w:eastAsia="Times New Roman" w:hAnsi="Times New Roman" w:cs="Times New Roman"/>
          <w:sz w:val="24"/>
          <w:szCs w:val="24"/>
        </w:rPr>
        <w:t xml:space="preserve">ed-sharing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>were found when the illness was an</w:t>
      </w:r>
      <w:r w:rsidR="00AF3695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0B4" w:rsidRPr="00E03BB9">
        <w:rPr>
          <w:rFonts w:ascii="Times New Roman" w:eastAsia="Times New Roman" w:hAnsi="Times New Roman" w:cs="Times New Roman"/>
          <w:sz w:val="24"/>
          <w:szCs w:val="24"/>
        </w:rPr>
        <w:t>ARI episode with fever</w:t>
      </w:r>
      <w:r w:rsidR="0035182E" w:rsidRPr="00E03B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 xml:space="preserve">OR=12.0, </w:t>
      </w:r>
      <w:r w:rsidR="00AF3695" w:rsidRPr="00E03BB9">
        <w:rPr>
          <w:rFonts w:ascii="Times New Roman" w:eastAsia="Times New Roman" w:hAnsi="Times New Roman" w:cs="Times New Roman"/>
          <w:sz w:val="24"/>
          <w:szCs w:val="24"/>
        </w:rPr>
        <w:t>p</w:t>
      </w:r>
      <w:r w:rsidR="005F0859" w:rsidRPr="00E03BB9">
        <w:rPr>
          <w:rFonts w:ascii="Times New Roman" w:eastAsia="Times New Roman" w:hAnsi="Times New Roman" w:cs="Times New Roman"/>
          <w:sz w:val="24"/>
          <w:szCs w:val="24"/>
        </w:rPr>
        <w:t>=</w:t>
      </w:r>
      <w:r w:rsidR="00AF3695" w:rsidRPr="00E03BB9">
        <w:rPr>
          <w:rFonts w:ascii="Times New Roman" w:eastAsia="Times New Roman" w:hAnsi="Times New Roman" w:cs="Times New Roman"/>
          <w:sz w:val="24"/>
          <w:szCs w:val="24"/>
        </w:rPr>
        <w:t>0.00</w:t>
      </w:r>
      <w:r w:rsidR="005F0859" w:rsidRPr="00E03BB9">
        <w:rPr>
          <w:rFonts w:ascii="Times New Roman" w:eastAsia="Times New Roman" w:hAnsi="Times New Roman" w:cs="Times New Roman"/>
          <w:sz w:val="24"/>
          <w:szCs w:val="24"/>
        </w:rPr>
        <w:t>2</w:t>
      </w:r>
      <w:r w:rsidR="00AF3695" w:rsidRPr="00E03BB9">
        <w:rPr>
          <w:rFonts w:ascii="Times New Roman" w:eastAsia="Times New Roman" w:hAnsi="Times New Roman" w:cs="Times New Roman"/>
          <w:sz w:val="24"/>
          <w:szCs w:val="24"/>
        </w:rPr>
        <w:t>)</w:t>
      </w:r>
      <w:r w:rsidR="00154F10" w:rsidRPr="00E03BB9">
        <w:rPr>
          <w:rFonts w:ascii="Times New Roman" w:eastAsia="Times New Roman" w:hAnsi="Times New Roman" w:cs="Times New Roman"/>
          <w:sz w:val="24"/>
          <w:szCs w:val="24"/>
        </w:rPr>
        <w:t>;</w:t>
      </w:r>
      <w:r w:rsidR="00315734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mothers report</w:t>
      </w:r>
      <w:r w:rsidR="00B2570B" w:rsidRPr="00E03BB9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3A0176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70B" w:rsidRPr="00E03BB9">
        <w:rPr>
          <w:rFonts w:ascii="Times New Roman" w:eastAsia="Times New Roman" w:hAnsi="Times New Roman" w:cs="Times New Roman"/>
          <w:sz w:val="24"/>
          <w:szCs w:val="24"/>
        </w:rPr>
        <w:t>full-time work outside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 the home (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>OR=1</w:t>
      </w:r>
      <w:r w:rsidR="005F0859" w:rsidRPr="00E03BB9">
        <w:rPr>
          <w:rFonts w:ascii="Times New Roman" w:eastAsia="Times New Roman" w:hAnsi="Times New Roman" w:cs="Times New Roman"/>
          <w:sz w:val="24"/>
          <w:szCs w:val="24"/>
        </w:rPr>
        <w:t>4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 xml:space="preserve">.0, 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p&lt;0.001)</w:t>
      </w:r>
      <w:r w:rsidR="00154F10" w:rsidRPr="00E03BB9">
        <w:rPr>
          <w:rFonts w:ascii="Times New Roman" w:eastAsia="Times New Roman" w:hAnsi="Times New Roman" w:cs="Times New Roman"/>
          <w:sz w:val="24"/>
          <w:szCs w:val="24"/>
        </w:rPr>
        <w:t>;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17711">
        <w:rPr>
          <w:rFonts w:ascii="Times New Roman" w:eastAsia="Times New Roman" w:hAnsi="Times New Roman" w:cs="Times New Roman"/>
          <w:sz w:val="24"/>
          <w:szCs w:val="24"/>
        </w:rPr>
        <w:t xml:space="preserve">when mothers were </w:t>
      </w:r>
      <w:r w:rsidR="00154F10" w:rsidRPr="00E03BB9">
        <w:rPr>
          <w:rFonts w:ascii="Times New Roman" w:eastAsia="Times New Roman" w:hAnsi="Times New Roman" w:cs="Times New Roman"/>
          <w:sz w:val="24"/>
          <w:szCs w:val="24"/>
        </w:rPr>
        <w:t>still</w:t>
      </w:r>
      <w:r w:rsidR="000A4B06" w:rsidRPr="00E03BB9">
        <w:rPr>
          <w:rFonts w:ascii="Times New Roman" w:eastAsia="Times New Roman" w:hAnsi="Times New Roman" w:cs="Times New Roman"/>
          <w:sz w:val="24"/>
          <w:szCs w:val="24"/>
        </w:rPr>
        <w:t xml:space="preserve"> breastfeeding at the 6</w:t>
      </w:r>
      <w:r w:rsidR="00315734" w:rsidRPr="00E03BB9">
        <w:rPr>
          <w:rFonts w:ascii="Times New Roman" w:eastAsia="Times New Roman" w:hAnsi="Times New Roman" w:cs="Times New Roman"/>
          <w:sz w:val="24"/>
          <w:szCs w:val="24"/>
        </w:rPr>
        <w:t>-</w:t>
      </w:r>
      <w:r w:rsidR="000A4B06" w:rsidRPr="00E03BB9">
        <w:rPr>
          <w:rFonts w:ascii="Times New Roman" w:eastAsia="Times New Roman" w:hAnsi="Times New Roman" w:cs="Times New Roman"/>
          <w:sz w:val="24"/>
          <w:szCs w:val="24"/>
        </w:rPr>
        <w:t>month visit</w:t>
      </w:r>
      <w:r w:rsidR="0035182E" w:rsidRPr="00E03B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3A0176" w:rsidRPr="00E03BB9">
        <w:rPr>
          <w:rFonts w:ascii="Times New Roman" w:eastAsia="Times New Roman" w:hAnsi="Times New Roman" w:cs="Times New Roman"/>
          <w:sz w:val="24"/>
          <w:szCs w:val="24"/>
        </w:rPr>
        <w:t>&gt;16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176" w:rsidRPr="00E03BB9">
        <w:rPr>
          <w:rFonts w:ascii="Times New Roman" w:eastAsia="Times New Roman" w:hAnsi="Times New Roman" w:cs="Times New Roman"/>
          <w:sz w:val="24"/>
          <w:szCs w:val="24"/>
        </w:rPr>
        <w:t>[infinite]</w:t>
      </w:r>
      <w:r w:rsidR="00A87E15" w:rsidRPr="00E03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5182E" w:rsidRPr="00E03BB9">
        <w:rPr>
          <w:rFonts w:ascii="Times New Roman" w:eastAsia="Times New Roman" w:hAnsi="Times New Roman" w:cs="Times New Roman"/>
          <w:sz w:val="24"/>
          <w:szCs w:val="24"/>
        </w:rPr>
        <w:t>p=0.00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5</w:t>
      </w:r>
      <w:r w:rsidR="0035182E" w:rsidRPr="00E03BB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EC207EA" w14:textId="77777777" w:rsidR="00D17711" w:rsidRDefault="00D1771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B9A7D" w14:textId="77777777" w:rsidR="00DE2FC8" w:rsidRPr="00E03BB9" w:rsidRDefault="00495DE7" w:rsidP="00DE2FC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</w:t>
      </w:r>
      <w:r w:rsidR="008D7717" w:rsidRPr="00E03BB9">
        <w:rPr>
          <w:rFonts w:ascii="Times New Roman" w:eastAsia="Times New Roman" w:hAnsi="Times New Roman" w:cs="Times New Roman"/>
          <w:b/>
          <w:sz w:val="24"/>
          <w:szCs w:val="24"/>
        </w:rPr>
        <w:t>onclusions</w:t>
      </w:r>
      <w:r w:rsidRPr="00E03BB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Infant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bed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sharing 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003F3D71">
        <w:rPr>
          <w:rFonts w:ascii="Times New Roman" w:eastAsia="Times New Roman" w:hAnsi="Times New Roman" w:cs="Times New Roman"/>
          <w:sz w:val="24"/>
          <w:szCs w:val="24"/>
        </w:rPr>
        <w:t>d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 significantly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acute 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illness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>es</w:t>
      </w:r>
      <w:r w:rsidR="0014142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5734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>B</w:t>
      </w:r>
      <w:r w:rsidR="00315734" w:rsidRPr="00E03BB9">
        <w:rPr>
          <w:rFonts w:ascii="Times New Roman" w:eastAsia="Times New Roman" w:hAnsi="Times New Roman" w:cs="Times New Roman"/>
          <w:sz w:val="24"/>
          <w:szCs w:val="24"/>
        </w:rPr>
        <w:t>ed-sharing</w:t>
      </w:r>
      <w:r w:rsidR="009966ED" w:rsidRPr="00E03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778" w:rsidRPr="00E03BB9">
        <w:rPr>
          <w:rFonts w:ascii="Times New Roman" w:eastAsia="Times New Roman" w:hAnsi="Times New Roman" w:cs="Times New Roman"/>
          <w:sz w:val="24"/>
          <w:szCs w:val="24"/>
        </w:rPr>
        <w:t xml:space="preserve">practices 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 xml:space="preserve">during acute illnesses </w:t>
      </w:r>
      <w:r w:rsidR="00281A22">
        <w:rPr>
          <w:rFonts w:ascii="Times New Roman" w:eastAsia="Times New Roman" w:hAnsi="Times New Roman" w:cs="Times New Roman"/>
          <w:sz w:val="24"/>
          <w:szCs w:val="24"/>
        </w:rPr>
        <w:t>we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8235ED">
        <w:rPr>
          <w:rFonts w:ascii="Times New Roman" w:eastAsia="Times New Roman" w:hAnsi="Times New Roman" w:cs="Times New Roman"/>
          <w:sz w:val="24"/>
          <w:szCs w:val="24"/>
        </w:rPr>
        <w:t xml:space="preserve">modified by </w:t>
      </w:r>
      <w:r w:rsidR="00154F10" w:rsidRPr="00E03BB9">
        <w:rPr>
          <w:rFonts w:ascii="Times New Roman" w:eastAsia="Times New Roman" w:hAnsi="Times New Roman" w:cs="Times New Roman"/>
          <w:sz w:val="24"/>
          <w:szCs w:val="24"/>
        </w:rPr>
        <w:t>breastfeeding</w:t>
      </w:r>
      <w:r w:rsidR="008235E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r w:rsidR="00154F10" w:rsidRPr="00E03BB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F30D0" w:rsidRPr="00E03BB9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F30D0" w:rsidRPr="00E03BB9">
        <w:rPr>
          <w:rFonts w:ascii="Times New Roman" w:eastAsia="Times New Roman" w:hAnsi="Times New Roman" w:cs="Times New Roman"/>
          <w:sz w:val="24"/>
          <w:szCs w:val="24"/>
        </w:rPr>
        <w:t xml:space="preserve"> outside the home</w:t>
      </w:r>
      <w:r w:rsidR="008553A9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 xml:space="preserve">his information may be useful </w:t>
      </w:r>
      <w:r w:rsidR="00281A2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40477">
        <w:rPr>
          <w:rFonts w:ascii="Times New Roman" w:eastAsia="Times New Roman" w:hAnsi="Times New Roman" w:cs="Times New Roman"/>
          <w:sz w:val="24"/>
          <w:szCs w:val="24"/>
        </w:rPr>
        <w:t xml:space="preserve"> targeting publ</w:t>
      </w:r>
      <w:r w:rsidR="00F64ADA">
        <w:rPr>
          <w:rFonts w:ascii="Times New Roman" w:eastAsia="Times New Roman" w:hAnsi="Times New Roman" w:cs="Times New Roman"/>
          <w:sz w:val="24"/>
          <w:szCs w:val="24"/>
        </w:rPr>
        <w:t>ic health messages</w:t>
      </w:r>
      <w:r w:rsidR="004A6C58">
        <w:rPr>
          <w:rFonts w:ascii="Times New Roman" w:eastAsia="Times New Roman" w:hAnsi="Times New Roman" w:cs="Times New Roman"/>
          <w:sz w:val="24"/>
          <w:szCs w:val="24"/>
        </w:rPr>
        <w:t xml:space="preserve"> on bed-sharing </w:t>
      </w:r>
      <w:r w:rsidR="00FF4A30">
        <w:rPr>
          <w:rFonts w:ascii="Times New Roman" w:eastAsia="Times New Roman" w:hAnsi="Times New Roman" w:cs="Times New Roman"/>
          <w:sz w:val="24"/>
          <w:szCs w:val="24"/>
        </w:rPr>
        <w:t xml:space="preserve">risks </w:t>
      </w:r>
      <w:r w:rsidR="004A6C58">
        <w:rPr>
          <w:rFonts w:ascii="Times New Roman" w:eastAsia="Times New Roman" w:hAnsi="Times New Roman" w:cs="Times New Roman"/>
          <w:sz w:val="24"/>
          <w:szCs w:val="24"/>
        </w:rPr>
        <w:t>during infancy</w:t>
      </w:r>
      <w:r w:rsidR="004F30D0" w:rsidRPr="00E03B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2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FC8" w:rsidRPr="00E03BB9">
        <w:rPr>
          <w:rFonts w:ascii="Times New Roman" w:eastAsia="Times New Roman" w:hAnsi="Times New Roman" w:cs="Times New Roman"/>
          <w:b/>
          <w:sz w:val="24"/>
          <w:szCs w:val="24"/>
        </w:rPr>
        <w:t>Funded by CDC</w:t>
      </w:r>
    </w:p>
    <w:p w14:paraId="6C49FB4B" w14:textId="60AE43CB" w:rsidR="00387CA7" w:rsidRPr="00E03BB9" w:rsidRDefault="00387CA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6E0AECA" w14:textId="6A00FE8D" w:rsidR="00387CA7" w:rsidRPr="00E03BB9" w:rsidRDefault="00387CA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3325DD6" w14:textId="300D2761" w:rsidR="00F95112" w:rsidRPr="00E03BB9" w:rsidRDefault="00F95112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07C00E92" w14:textId="3191A6DE" w:rsidR="00E45654" w:rsidRPr="00E03BB9" w:rsidRDefault="00E45654">
      <w:pPr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5FAAEB" w14:textId="2723A7B6" w:rsidR="00B2570B" w:rsidRPr="00E03BB9" w:rsidRDefault="00624F6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03BB9">
        <w:rPr>
          <w:rFonts w:ascii="Times New Roman" w:eastAsia="Times New Roman" w:hAnsi="Times New Roman" w:cs="Times New Roman"/>
          <w:sz w:val="24"/>
          <w:szCs w:val="24"/>
        </w:rPr>
        <w:t>Character count, body</w:t>
      </w:r>
      <w:r w:rsidR="00C21F00">
        <w:rPr>
          <w:rFonts w:ascii="Times New Roman" w:eastAsia="Times New Roman" w:hAnsi="Times New Roman" w:cs="Times New Roman"/>
          <w:sz w:val="24"/>
          <w:szCs w:val="24"/>
        </w:rPr>
        <w:t xml:space="preserve"> &amp; funding statement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>: 2</w:t>
      </w:r>
      <w:r w:rsidR="00965A65">
        <w:rPr>
          <w:rFonts w:ascii="Times New Roman" w:eastAsia="Times New Roman" w:hAnsi="Times New Roman" w:cs="Times New Roman"/>
          <w:sz w:val="24"/>
          <w:szCs w:val="24"/>
        </w:rPr>
        <w:t>26</w:t>
      </w:r>
      <w:r w:rsidR="00DE2FC8"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B2570B" w:rsidRPr="00E03BB9">
        <w:rPr>
          <w:rFonts w:ascii="Times New Roman" w:eastAsia="Times New Roman" w:hAnsi="Times New Roman" w:cs="Times New Roman"/>
          <w:sz w:val="24"/>
          <w:szCs w:val="24"/>
        </w:rPr>
        <w:t>Title:  8</w:t>
      </w:r>
      <w:r w:rsidR="00EC06A6" w:rsidRPr="00E03BB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03BB9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="00965A65">
        <w:rPr>
          <w:rFonts w:ascii="Times New Roman" w:eastAsia="Times New Roman" w:hAnsi="Times New Roman" w:cs="Times New Roman"/>
          <w:sz w:val="24"/>
          <w:szCs w:val="24"/>
        </w:rPr>
        <w:t>34</w:t>
      </w:r>
      <w:r w:rsidR="00FF4A3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DFBAB09" w14:textId="0A0023ED" w:rsidR="00E45654" w:rsidRPr="008C37A1" w:rsidRDefault="00E45654">
      <w:pPr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DD7AB8" w14:textId="77777777" w:rsidR="00E45654" w:rsidRPr="00387CA7" w:rsidRDefault="00E45654">
      <w:pPr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E45654" w:rsidRPr="00387C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54"/>
    <w:rsid w:val="00031E47"/>
    <w:rsid w:val="00052A0A"/>
    <w:rsid w:val="0007577B"/>
    <w:rsid w:val="00091234"/>
    <w:rsid w:val="000A4B06"/>
    <w:rsid w:val="000C2592"/>
    <w:rsid w:val="000E73F6"/>
    <w:rsid w:val="0010145A"/>
    <w:rsid w:val="00110403"/>
    <w:rsid w:val="00117BE1"/>
    <w:rsid w:val="00130967"/>
    <w:rsid w:val="0014142F"/>
    <w:rsid w:val="00154F10"/>
    <w:rsid w:val="001B58F6"/>
    <w:rsid w:val="001C1760"/>
    <w:rsid w:val="00206802"/>
    <w:rsid w:val="00274B3C"/>
    <w:rsid w:val="00281A22"/>
    <w:rsid w:val="002F5DEA"/>
    <w:rsid w:val="00315734"/>
    <w:rsid w:val="0035182E"/>
    <w:rsid w:val="00370D9E"/>
    <w:rsid w:val="00381747"/>
    <w:rsid w:val="00382F67"/>
    <w:rsid w:val="00387CA7"/>
    <w:rsid w:val="003A0176"/>
    <w:rsid w:val="003C46DD"/>
    <w:rsid w:val="003F3D71"/>
    <w:rsid w:val="003F5194"/>
    <w:rsid w:val="0040081B"/>
    <w:rsid w:val="00422975"/>
    <w:rsid w:val="004508DC"/>
    <w:rsid w:val="00495DE7"/>
    <w:rsid w:val="004A29A9"/>
    <w:rsid w:val="004A6C58"/>
    <w:rsid w:val="004F30D0"/>
    <w:rsid w:val="00504BA7"/>
    <w:rsid w:val="0055173E"/>
    <w:rsid w:val="00590A22"/>
    <w:rsid w:val="005A1783"/>
    <w:rsid w:val="005A43E4"/>
    <w:rsid w:val="005B5738"/>
    <w:rsid w:val="005D0577"/>
    <w:rsid w:val="005D18C9"/>
    <w:rsid w:val="005F0859"/>
    <w:rsid w:val="005F4991"/>
    <w:rsid w:val="00624F6A"/>
    <w:rsid w:val="00656684"/>
    <w:rsid w:val="00664BB9"/>
    <w:rsid w:val="006D422D"/>
    <w:rsid w:val="006D5F5C"/>
    <w:rsid w:val="00723179"/>
    <w:rsid w:val="00724413"/>
    <w:rsid w:val="00731CAF"/>
    <w:rsid w:val="00732D52"/>
    <w:rsid w:val="00821D15"/>
    <w:rsid w:val="008235ED"/>
    <w:rsid w:val="00834507"/>
    <w:rsid w:val="008553A9"/>
    <w:rsid w:val="0088233F"/>
    <w:rsid w:val="008A44CD"/>
    <w:rsid w:val="008A5431"/>
    <w:rsid w:val="008B01C7"/>
    <w:rsid w:val="008C37A1"/>
    <w:rsid w:val="008C64B6"/>
    <w:rsid w:val="008D7717"/>
    <w:rsid w:val="00944693"/>
    <w:rsid w:val="00953FEE"/>
    <w:rsid w:val="00965A65"/>
    <w:rsid w:val="00967DEC"/>
    <w:rsid w:val="009730F3"/>
    <w:rsid w:val="009935E6"/>
    <w:rsid w:val="00996565"/>
    <w:rsid w:val="009966ED"/>
    <w:rsid w:val="009E46CD"/>
    <w:rsid w:val="00A40477"/>
    <w:rsid w:val="00A543D2"/>
    <w:rsid w:val="00A61EB1"/>
    <w:rsid w:val="00A67A58"/>
    <w:rsid w:val="00A67E89"/>
    <w:rsid w:val="00A87E15"/>
    <w:rsid w:val="00A94869"/>
    <w:rsid w:val="00AD410F"/>
    <w:rsid w:val="00AF3695"/>
    <w:rsid w:val="00AF3B71"/>
    <w:rsid w:val="00AF5E08"/>
    <w:rsid w:val="00AF7B08"/>
    <w:rsid w:val="00B071DA"/>
    <w:rsid w:val="00B2570B"/>
    <w:rsid w:val="00B36C4E"/>
    <w:rsid w:val="00B41778"/>
    <w:rsid w:val="00B80503"/>
    <w:rsid w:val="00BB7C47"/>
    <w:rsid w:val="00BF2A0A"/>
    <w:rsid w:val="00C0754E"/>
    <w:rsid w:val="00C15CCD"/>
    <w:rsid w:val="00C21F00"/>
    <w:rsid w:val="00C97F7F"/>
    <w:rsid w:val="00CE4120"/>
    <w:rsid w:val="00D17711"/>
    <w:rsid w:val="00D2223E"/>
    <w:rsid w:val="00D23720"/>
    <w:rsid w:val="00D42D82"/>
    <w:rsid w:val="00DB42ED"/>
    <w:rsid w:val="00DC5FB6"/>
    <w:rsid w:val="00DE2FC8"/>
    <w:rsid w:val="00E00BB2"/>
    <w:rsid w:val="00E03BB9"/>
    <w:rsid w:val="00E03ECC"/>
    <w:rsid w:val="00E102ED"/>
    <w:rsid w:val="00E45654"/>
    <w:rsid w:val="00E65E92"/>
    <w:rsid w:val="00E86B27"/>
    <w:rsid w:val="00EC06A6"/>
    <w:rsid w:val="00F00F01"/>
    <w:rsid w:val="00F200B4"/>
    <w:rsid w:val="00F20E17"/>
    <w:rsid w:val="00F64ADA"/>
    <w:rsid w:val="00F6709F"/>
    <w:rsid w:val="00F81219"/>
    <w:rsid w:val="00F95112"/>
    <w:rsid w:val="00F95A30"/>
    <w:rsid w:val="00FC285A"/>
    <w:rsid w:val="00FD3B22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CD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091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1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1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2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Ardythe Morrow</dc:creator>
  <cp:lastModifiedBy>Cline, Allison</cp:lastModifiedBy>
  <cp:revision>5</cp:revision>
  <cp:lastPrinted>2018-12-28T15:25:00Z</cp:lastPrinted>
  <dcterms:created xsi:type="dcterms:W3CDTF">2018-12-28T15:21:00Z</dcterms:created>
  <dcterms:modified xsi:type="dcterms:W3CDTF">2018-12-28T15:38:00Z</dcterms:modified>
</cp:coreProperties>
</file>