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3704" w:rsidRDefault="00831528" w:rsidP="00EC3704">
      <w:pPr>
        <w:spacing w:after="168" w:line="240" w:lineRule="auto"/>
        <w:ind w:right="148"/>
        <w:jc w:val="both"/>
      </w:pPr>
      <w:r>
        <w:rPr>
          <w:rFonts w:ascii="Cambria" w:eastAsia="Cambria" w:hAnsi="Cambria" w:cs="Cambria"/>
          <w:sz w:val="34"/>
        </w:rPr>
        <w:t xml:space="preserve"> </w:t>
      </w:r>
      <w:r w:rsidR="00EC3704" w:rsidRPr="00831528">
        <w:rPr>
          <w:rFonts w:ascii="Times New Roman" w:eastAsia="SimSun" w:hAnsi="Times New Roman" w:cs="Times New Roman"/>
          <w:b/>
          <w:sz w:val="48"/>
          <w:szCs w:val="48"/>
          <w:lang w:val="en-AU" w:eastAsia="zh-CN"/>
        </w:rPr>
        <w:t>Biometric authentication in mobile banking</w:t>
      </w:r>
    </w:p>
    <w:p w:rsidR="00EC3704" w:rsidRPr="00831528" w:rsidRDefault="00831528" w:rsidP="00831528">
      <w:pPr>
        <w:spacing w:after="0" w:line="360" w:lineRule="auto"/>
        <w:jc w:val="center"/>
        <w:rPr>
          <w:rFonts w:ascii="Times New Roman" w:eastAsia="MS Mincho" w:hAnsi="Times New Roman" w:cs="Times New Roman"/>
          <w:lang w:val="en-AU" w:eastAsia="zh-CN"/>
        </w:rPr>
      </w:pPr>
      <w:r>
        <w:rPr>
          <w:rFonts w:ascii="Times New Roman" w:eastAsia="MS Mincho" w:hAnsi="Times New Roman" w:cs="Times New Roman"/>
          <w:lang w:val="en-AU" w:eastAsia="zh-CN"/>
        </w:rPr>
        <w:t>Gaurav Ogale</w:t>
      </w:r>
      <w:r w:rsidR="00E534CD">
        <w:rPr>
          <w:rFonts w:ascii="Times New Roman" w:eastAsia="MS Mincho" w:hAnsi="Times New Roman" w:cs="Times New Roman"/>
          <w:lang w:val="en-AU" w:eastAsia="zh-CN"/>
        </w:rPr>
        <w:t>,</w:t>
      </w:r>
      <w:r>
        <w:rPr>
          <w:rFonts w:ascii="Times New Roman" w:eastAsia="MS Mincho" w:hAnsi="Times New Roman" w:cs="Times New Roman"/>
          <w:lang w:val="en-AU" w:eastAsia="zh-CN"/>
        </w:rPr>
        <w:t xml:space="preserve"> </w:t>
      </w:r>
      <w:r w:rsidR="00EC3704" w:rsidRPr="00831528">
        <w:rPr>
          <w:rFonts w:ascii="Times New Roman" w:eastAsia="MS Mincho" w:hAnsi="Times New Roman" w:cs="Times New Roman"/>
          <w:lang w:val="en-AU" w:eastAsia="zh-CN"/>
        </w:rPr>
        <w:t>Pranita Hat</w:t>
      </w:r>
      <w:r>
        <w:rPr>
          <w:rFonts w:ascii="Times New Roman" w:eastAsia="MS Mincho" w:hAnsi="Times New Roman" w:cs="Times New Roman"/>
          <w:lang w:val="en-AU" w:eastAsia="zh-CN"/>
        </w:rPr>
        <w:t>te</w:t>
      </w:r>
      <w:r w:rsidR="00E534CD">
        <w:rPr>
          <w:rFonts w:ascii="Times New Roman" w:eastAsia="MS Mincho" w:hAnsi="Times New Roman" w:cs="Times New Roman"/>
          <w:lang w:val="en-AU" w:eastAsia="zh-CN"/>
        </w:rPr>
        <w:t>,</w:t>
      </w:r>
      <w:r>
        <w:rPr>
          <w:rFonts w:ascii="Times New Roman" w:eastAsia="MS Mincho" w:hAnsi="Times New Roman" w:cs="Times New Roman"/>
          <w:lang w:val="en-AU" w:eastAsia="zh-CN"/>
        </w:rPr>
        <w:t xml:space="preserve"> Anand Sutar</w:t>
      </w:r>
      <w:r w:rsidR="00E534CD">
        <w:rPr>
          <w:rFonts w:ascii="Times New Roman" w:eastAsia="MS Mincho" w:hAnsi="Times New Roman" w:cs="Times New Roman"/>
          <w:lang w:val="en-AU" w:eastAsia="zh-CN"/>
        </w:rPr>
        <w:t>,</w:t>
      </w:r>
      <w:r>
        <w:rPr>
          <w:rFonts w:ascii="Times New Roman" w:eastAsia="MS Mincho" w:hAnsi="Times New Roman" w:cs="Times New Roman"/>
          <w:lang w:val="en-AU" w:eastAsia="zh-CN"/>
        </w:rPr>
        <w:t xml:space="preserve"> Pratik chaudhari</w:t>
      </w:r>
      <w:r w:rsidR="00E534CD">
        <w:rPr>
          <w:rFonts w:ascii="Times New Roman" w:eastAsia="MS Mincho" w:hAnsi="Times New Roman" w:cs="Times New Roman"/>
          <w:lang w:val="en-AU" w:eastAsia="zh-CN"/>
        </w:rPr>
        <w:t>,</w:t>
      </w:r>
      <w:r>
        <w:rPr>
          <w:rFonts w:ascii="Times New Roman" w:eastAsia="MS Mincho" w:hAnsi="Times New Roman" w:cs="Times New Roman"/>
          <w:lang w:val="en-AU" w:eastAsia="zh-CN"/>
        </w:rPr>
        <w:t xml:space="preserve"> Prof.A</w:t>
      </w:r>
      <w:r w:rsidR="00EC3704" w:rsidRPr="00831528">
        <w:rPr>
          <w:rFonts w:ascii="Times New Roman" w:eastAsia="MS Mincho" w:hAnsi="Times New Roman" w:cs="Times New Roman"/>
          <w:lang w:val="en-AU" w:eastAsia="zh-CN"/>
        </w:rPr>
        <w:t>.</w:t>
      </w:r>
      <w:r w:rsidRPr="00831528">
        <w:rPr>
          <w:rFonts w:ascii="Times New Roman" w:eastAsia="MS Mincho" w:hAnsi="Times New Roman" w:cs="Times New Roman"/>
          <w:lang w:val="en-AU" w:eastAsia="zh-CN"/>
        </w:rPr>
        <w:t>M. Wade</w:t>
      </w:r>
    </w:p>
    <w:p w:rsidR="00EC3704" w:rsidRPr="00831528" w:rsidRDefault="00EC3704" w:rsidP="00831528">
      <w:pPr>
        <w:spacing w:after="0" w:line="360" w:lineRule="auto"/>
        <w:jc w:val="center"/>
        <w:rPr>
          <w:rFonts w:ascii="Times New Roman" w:eastAsia="MS Mincho" w:hAnsi="Times New Roman" w:cs="Times New Roman"/>
          <w:lang w:val="en-AU" w:eastAsia="zh-CN"/>
        </w:rPr>
      </w:pPr>
      <w:r w:rsidRPr="00831528">
        <w:rPr>
          <w:rFonts w:ascii="Times New Roman" w:eastAsia="MS Mincho" w:hAnsi="Times New Roman" w:cs="Times New Roman"/>
          <w:lang w:val="en-AU" w:eastAsia="zh-CN"/>
        </w:rPr>
        <w:t xml:space="preserve">Department of computer </w:t>
      </w:r>
      <w:r w:rsidRPr="00831528">
        <w:rPr>
          <w:rFonts w:ascii="Times New Roman" w:eastAsia="MS Mincho" w:hAnsi="Times New Roman" w:cs="Times New Roman"/>
          <w:lang w:val="en-AU" w:eastAsia="zh-CN"/>
        </w:rPr>
        <w:t>engineering,</w:t>
      </w:r>
    </w:p>
    <w:p w:rsidR="00EC3704" w:rsidRDefault="00EC3704" w:rsidP="00831528">
      <w:pPr>
        <w:spacing w:after="0" w:line="360" w:lineRule="auto"/>
        <w:jc w:val="center"/>
      </w:pPr>
      <w:r w:rsidRPr="00831528">
        <w:rPr>
          <w:rFonts w:ascii="Times New Roman" w:eastAsia="MS Mincho" w:hAnsi="Times New Roman" w:cs="Times New Roman"/>
          <w:lang w:val="en-AU" w:eastAsia="zh-CN"/>
        </w:rPr>
        <w:t xml:space="preserve">Smt.Kashibai Navale College of </w:t>
      </w:r>
      <w:r w:rsidRPr="00831528">
        <w:rPr>
          <w:rFonts w:ascii="Times New Roman" w:eastAsia="MS Mincho" w:hAnsi="Times New Roman" w:cs="Times New Roman"/>
          <w:lang w:val="en-AU" w:eastAsia="zh-CN"/>
        </w:rPr>
        <w:t xml:space="preserve">Engineering, </w:t>
      </w:r>
      <w:r w:rsidR="00545894" w:rsidRPr="00831528">
        <w:rPr>
          <w:rFonts w:ascii="Times New Roman" w:eastAsia="MS Mincho" w:hAnsi="Times New Roman" w:cs="Times New Roman"/>
          <w:lang w:val="en-AU" w:eastAsia="zh-CN"/>
        </w:rPr>
        <w:t>Pune</w:t>
      </w:r>
      <w:r w:rsidR="00545894">
        <w:rPr>
          <w:rFonts w:ascii="Times New Roman" w:eastAsia="MS Mincho" w:hAnsi="Times New Roman" w:cs="Times New Roman"/>
          <w:lang w:val="en-AU" w:eastAsia="zh-CN"/>
        </w:rPr>
        <w:t>, India</w:t>
      </w:r>
    </w:p>
    <w:p w:rsidR="00EC3704" w:rsidRDefault="00EC3704" w:rsidP="00EC3704">
      <w:pPr>
        <w:spacing w:after="278" w:line="277" w:lineRule="auto"/>
        <w:ind w:left="-5" w:right="-15"/>
        <w:rPr>
          <w:rFonts w:ascii="Cambria" w:eastAsia="Cambria" w:hAnsi="Cambria" w:cs="Cambria"/>
          <w:sz w:val="18"/>
        </w:rPr>
      </w:pPr>
    </w:p>
    <w:p w:rsidR="00EC3704" w:rsidRPr="00831528" w:rsidRDefault="00831528" w:rsidP="00831528">
      <w:pPr>
        <w:spacing w:after="278" w:line="277" w:lineRule="auto"/>
        <w:ind w:left="-5" w:right="-15"/>
        <w:rPr>
          <w:rFonts w:ascii="Times New Roman" w:eastAsia="SimSun" w:hAnsi="Times New Roman" w:cs="Times New Roman"/>
          <w:b/>
          <w:sz w:val="20"/>
          <w:szCs w:val="20"/>
          <w:lang w:val="en-GB" w:eastAsia="en-GB"/>
        </w:rPr>
      </w:pPr>
      <w:r w:rsidRPr="00831528">
        <w:rPr>
          <w:rStyle w:val="IEEEAbstractHeadingChar"/>
          <w:i w:val="0"/>
          <w:sz w:val="20"/>
          <w:szCs w:val="20"/>
        </w:rPr>
        <w:t>ABSTRACT</w:t>
      </w:r>
      <w:r>
        <w:rPr>
          <w:rStyle w:val="IEEEAbstractHeadingChar"/>
          <w:i w:val="0"/>
          <w:sz w:val="20"/>
          <w:szCs w:val="20"/>
        </w:rPr>
        <w:t>:</w:t>
      </w:r>
      <w:r w:rsidRPr="00831528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Cell</w:t>
      </w:r>
      <w:r w:rsidR="00EC3704" w:rsidRPr="00831528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phones are evolving very rapidly making manufacturers introduce various features in small </w:t>
      </w:r>
      <w:r w:rsidRPr="00831528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devices. Features</w:t>
      </w:r>
      <w:r w:rsidR="00EC3704" w:rsidRPr="00831528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like fingerprint </w:t>
      </w:r>
      <w:r w:rsidRPr="00831528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sensor, high</w:t>
      </w:r>
      <w:r w:rsidR="00EC3704" w:rsidRPr="00831528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resolution camera </w:t>
      </w:r>
      <w:r w:rsidR="00E7201B" w:rsidRPr="00831528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provides</w:t>
      </w:r>
      <w:r w:rsidR="00EC3704" w:rsidRPr="00831528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developers various tools to integrate them into one </w:t>
      </w:r>
      <w:r w:rsidRPr="00831528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application. Mobile</w:t>
      </w:r>
      <w:r w:rsidR="00EC3704" w:rsidRPr="00831528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banking is very popular these days due to large development in smartphone industry. Digital era helps us to use various means of banking </w:t>
      </w:r>
      <w:r w:rsidRPr="00831528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methods. To</w:t>
      </w:r>
      <w:r w:rsidR="00EC3704" w:rsidRPr="00831528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make secure payments through mobile phones new secure authentication methods must be </w:t>
      </w:r>
      <w:r w:rsidRPr="00831528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used. Biometrics</w:t>
      </w:r>
      <w:r w:rsidR="00EC3704" w:rsidRPr="00831528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are considered as one of the most effective authentication for everyone. A person can be uniquely identified using biometric </w:t>
      </w:r>
      <w:r w:rsidRPr="00831528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system. We</w:t>
      </w:r>
      <w:r w:rsidR="00EC3704" w:rsidRPr="00831528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intend to give brief survey about various biometric parameters and also fingerprint authentication is proposed in this paper.</w:t>
      </w:r>
    </w:p>
    <w:p w:rsidR="00441DF8" w:rsidRPr="00E7201B" w:rsidRDefault="00831528" w:rsidP="00E7201B">
      <w:pPr>
        <w:pStyle w:val="ListParagraph"/>
        <w:numPr>
          <w:ilvl w:val="0"/>
          <w:numId w:val="5"/>
        </w:numPr>
        <w:jc w:val="center"/>
        <w:rPr>
          <w:rStyle w:val="IEEEAbstractHeadingChar"/>
          <w:i w:val="0"/>
          <w:sz w:val="20"/>
          <w:szCs w:val="20"/>
        </w:rPr>
      </w:pPr>
      <w:r w:rsidRPr="00E7201B">
        <w:rPr>
          <w:rStyle w:val="IEEEAbstractHeadingChar"/>
          <w:i w:val="0"/>
          <w:sz w:val="20"/>
          <w:szCs w:val="20"/>
        </w:rPr>
        <w:t>INTRODUCTION</w:t>
      </w:r>
    </w:p>
    <w:p w:rsidR="00EC3704" w:rsidRPr="00E7201B" w:rsidRDefault="00EC3704" w:rsidP="00E7201B">
      <w:pPr>
        <w:ind w:left="-5" w:firstLine="365"/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Biometric is the technology used for identifying individuals uniquely by using their physical, chemical and other characteristics. Biometric systems </w:t>
      </w:r>
      <w:r w:rsidR="00831528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assume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that every individual has different physical traits like </w:t>
      </w:r>
      <w:r w:rsidR="00831528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fingerprints. These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traits can be used for authentication purposes, In this case in our proposed architecture we are using fingerprint sensor for </w:t>
      </w:r>
      <w:r w:rsidR="00831528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authentication [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1].</w:t>
      </w:r>
    </w:p>
    <w:p w:rsidR="00EC3704" w:rsidRPr="00E7201B" w:rsidRDefault="00EC3704" w:rsidP="00E7201B">
      <w:pPr>
        <w:ind w:left="-5" w:firstLine="365"/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Today, mobile devices have become an important part of human life. Users access their e-mails, social networks, bank accounts, and various other websites via mobile </w:t>
      </w:r>
      <w:r w:rsidR="00747F7D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devices. This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paper gives a brief survey about why we should prefer biometric system compared to the traditional ones used in mobile phones and also propose an architecture of a system based on fingerprint authentication. Biometric systems are more reliable and convenient than the traditional systems in comparison to security provided to mobile </w:t>
      </w:r>
      <w:r w:rsidR="00747F7D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phones. Different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biometric technologies discussed here are face, fingerprint, iris, retina, hand veins, key </w:t>
      </w:r>
      <w:r w:rsidR="00747F7D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strokes [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1]. Variant parameters decide whether the given biometric technology is suitable for that application or not. Parameters discussed here are universality, uniqueness, permanence, collectability, performance, acceptability, circumvention.</w:t>
      </w:r>
    </w:p>
    <w:p w:rsidR="00EC3704" w:rsidRPr="00E7201B" w:rsidRDefault="00747F7D" w:rsidP="00E7201B">
      <w:pPr>
        <w:ind w:left="-5" w:firstLine="365"/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However,</w:t>
      </w:r>
      <w:r w:rsidR="00EC3704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these various biometric methods</w:t>
      </w:r>
      <w:r w:rsidR="00EC3704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also 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have</w:t>
      </w:r>
      <w:r w:rsidR="00EC3704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various limitations like in face recognition aging of the user, bad light quality affects recognition 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rate. Voice</w:t>
      </w:r>
      <w:r w:rsidR="00EC3704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recognition can be affected by 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illness, cough</w:t>
      </w:r>
      <w:r w:rsidR="00EC3704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etc. Fingerprint</w:t>
      </w:r>
      <w:r w:rsidR="00EC3704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authentication also get affected due to some injury on finger or dirt on 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it [</w:t>
      </w:r>
      <w:r w:rsidR="00EC3704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2]. Traditional systems 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use</w:t>
      </w:r>
      <w:r w:rsidR="00EC3704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one step or two step authentication like 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PIN, location</w:t>
      </w:r>
      <w:r w:rsidR="00EC3704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of device etc. But these authentication methods 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depend</w:t>
      </w:r>
      <w:r w:rsidR="00EC3704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upon lot of other supporting 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tools, hence</w:t>
      </w:r>
      <w:r w:rsidR="00EC3704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biometric form of authentication is good way.</w:t>
      </w:r>
    </w:p>
    <w:p w:rsidR="00EC3704" w:rsidRPr="00E7201B" w:rsidRDefault="00EC3704" w:rsidP="00EC3704">
      <w:pPr>
        <w:spacing w:after="544"/>
        <w:ind w:left="-5"/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Elements of biometric system consists </w:t>
      </w:r>
      <w:r w:rsidR="00747F7D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of [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1]</w:t>
      </w:r>
    </w:p>
    <w:p w:rsidR="00EC3704" w:rsidRPr="00E7201B" w:rsidRDefault="00EC3704" w:rsidP="00EC3704">
      <w:pPr>
        <w:numPr>
          <w:ilvl w:val="0"/>
          <w:numId w:val="1"/>
        </w:numPr>
        <w:spacing w:after="270"/>
        <w:ind w:left="398" w:hanging="199"/>
        <w:jc w:val="both"/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lastRenderedPageBreak/>
        <w:t>A sensor unit which is connected with system.</w:t>
      </w:r>
    </w:p>
    <w:p w:rsidR="00EC3704" w:rsidRPr="00E7201B" w:rsidRDefault="00EC3704" w:rsidP="00EC3704">
      <w:pPr>
        <w:numPr>
          <w:ilvl w:val="0"/>
          <w:numId w:val="1"/>
        </w:numPr>
        <w:spacing w:after="266" w:line="254" w:lineRule="auto"/>
        <w:ind w:left="398" w:hanging="199"/>
        <w:jc w:val="both"/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A processing unit, which takes input from sensor and performs actions on that.</w:t>
      </w:r>
    </w:p>
    <w:p w:rsidR="00EC3704" w:rsidRPr="00E7201B" w:rsidRDefault="00EC3704" w:rsidP="00EC3704">
      <w:pPr>
        <w:numPr>
          <w:ilvl w:val="0"/>
          <w:numId w:val="1"/>
        </w:numPr>
        <w:spacing w:after="4" w:line="254" w:lineRule="auto"/>
        <w:ind w:left="398" w:hanging="199"/>
        <w:jc w:val="both"/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A database unit, where all the data about respective user is stored and this data is retrieved for authentication purpose.</w:t>
      </w:r>
    </w:p>
    <w:p w:rsidR="00EC3704" w:rsidRDefault="00EC3704" w:rsidP="00EC3704">
      <w:pPr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A matching unit that compares latest template with the one which stored in the database.</w:t>
      </w:r>
    </w:p>
    <w:p w:rsidR="00545894" w:rsidRPr="00545894" w:rsidRDefault="00545894" w:rsidP="00EC3704">
      <w:pPr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</w:p>
    <w:p w:rsidR="00EC3704" w:rsidRPr="00B92E49" w:rsidRDefault="00B92E49" w:rsidP="00B92E49">
      <w:pPr>
        <w:pStyle w:val="ListParagraph"/>
        <w:ind w:left="630"/>
        <w:jc w:val="center"/>
        <w:rPr>
          <w:b/>
          <w:i/>
          <w:iCs/>
        </w:rPr>
      </w:pPr>
      <w:r>
        <w:rPr>
          <w:rStyle w:val="IEEEAbstractHeadingChar"/>
          <w:i w:val="0"/>
          <w:iCs/>
          <w:sz w:val="20"/>
          <w:szCs w:val="20"/>
        </w:rPr>
        <w:t xml:space="preserve">II.     </w:t>
      </w:r>
      <w:r w:rsidRPr="00B92E49">
        <w:rPr>
          <w:rStyle w:val="IEEEAbstractHeadingChar"/>
          <w:i w:val="0"/>
          <w:iCs/>
          <w:sz w:val="20"/>
          <w:szCs w:val="20"/>
        </w:rPr>
        <w:t xml:space="preserve">LITERATURE </w:t>
      </w:r>
      <w:r w:rsidR="00E7201B" w:rsidRPr="00B92E49">
        <w:rPr>
          <w:rStyle w:val="IEEEAbstractHeadingChar"/>
          <w:i w:val="0"/>
          <w:iCs/>
          <w:sz w:val="20"/>
          <w:szCs w:val="20"/>
        </w:rPr>
        <w:t>SURVEY</w:t>
      </w:r>
    </w:p>
    <w:p w:rsidR="00EC3704" w:rsidRPr="00E7201B" w:rsidRDefault="00B36229" w:rsidP="00B36229">
      <w:pPr>
        <w:ind w:left="-5"/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  <w:r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   </w:t>
      </w:r>
      <w:r w:rsidR="00EC3704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Mobile banking which is today’s generation need, also is, scalable, efficient and reliable privacy preserving method. Mobile banking is also at theft. So, to prevent 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these Biometric securities</w:t>
      </w:r>
      <w:r w:rsidR="00EC3704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for cell phones [1] uses biometric 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parameters</w:t>
      </w:r>
      <w:r w:rsidR="00EC3704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for the security 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system. They</w:t>
      </w:r>
      <w:r w:rsidR="00EC3704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also compared different biometric means for authentication on various 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parameters. The</w:t>
      </w:r>
      <w:r w:rsidR="00EC3704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comparison table based on their selected parameters like 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universality, uniqueness</w:t>
      </w:r>
      <w:r w:rsidR="00EC3704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etc. is shown in the Table:1</w:t>
      </w:r>
    </w:p>
    <w:p w:rsidR="00EC3704" w:rsidRPr="00E7201B" w:rsidRDefault="00EC3704" w:rsidP="00B36229">
      <w:pPr>
        <w:spacing w:after="370"/>
        <w:ind w:left="-5" w:firstLine="149"/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To work for the implementation of Fingerprint </w:t>
      </w:r>
      <w:r w:rsidR="00B36229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authentication, Robust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Privacy Preserving Fingerprint </w:t>
      </w:r>
      <w:r w:rsidR="00B36229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Authentication [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3] uses widely adopted minutiae based fingerprint authentication system. This paper also includes the modification for </w:t>
      </w:r>
      <w:r w:rsidR="00B36229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Bosworth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</w:t>
      </w:r>
      <w:r w:rsidR="00B36229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Matcher. The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description of </w:t>
      </w:r>
      <w:r w:rsidR="00B36229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Bosworth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Matcher can be given as this algorithm consists of 3 steps.</w:t>
      </w:r>
    </w:p>
    <w:p w:rsidR="00EC3704" w:rsidRPr="00E7201B" w:rsidRDefault="00EC3704" w:rsidP="00EC3704">
      <w:pPr>
        <w:numPr>
          <w:ilvl w:val="0"/>
          <w:numId w:val="2"/>
        </w:numPr>
        <w:spacing w:after="142" w:line="254" w:lineRule="auto"/>
        <w:ind w:hanging="255"/>
        <w:jc w:val="both"/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Constructing intra-fingerprint minutia-pair tables.</w:t>
      </w:r>
    </w:p>
    <w:p w:rsidR="00EC3704" w:rsidRPr="00E7201B" w:rsidRDefault="00EC3704" w:rsidP="00EC3704">
      <w:pPr>
        <w:numPr>
          <w:ilvl w:val="0"/>
          <w:numId w:val="2"/>
        </w:numPr>
        <w:spacing w:after="142" w:line="254" w:lineRule="auto"/>
        <w:ind w:hanging="255"/>
        <w:jc w:val="both"/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Constructing inter-fingerprint pair-pair (compatibility)table by comparing the two intrafingerprint minutiae pair tables, where sufficiently similar minutia pairs are considered to be compatible.</w:t>
      </w:r>
    </w:p>
    <w:p w:rsidR="00EC3704" w:rsidRPr="00E7201B" w:rsidRDefault="00EC3704" w:rsidP="00EC3704">
      <w:pPr>
        <w:numPr>
          <w:ilvl w:val="0"/>
          <w:numId w:val="2"/>
        </w:numPr>
        <w:spacing w:after="133" w:line="254" w:lineRule="auto"/>
        <w:ind w:hanging="255"/>
        <w:jc w:val="both"/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Traversing the inter-fingerprint compatibility table to build a web and accumulate a match score</w:t>
      </w:r>
    </w:p>
    <w:p w:rsidR="00EC3704" w:rsidRPr="00E7201B" w:rsidRDefault="00EC3704" w:rsidP="00EC3704">
      <w:pPr>
        <w:ind w:left="-15" w:firstLine="199"/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While performing mobile banking we also need to authenticate the original account holder, Biometric Authentication System Based on Delaunay Indexing </w:t>
      </w:r>
      <w:r w:rsidR="00747F7D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Method [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4], introduces a new triangular method to do </w:t>
      </w:r>
      <w:r w:rsidR="00747F7D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so. Which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is known as </w:t>
      </w:r>
      <w:r w:rsidR="00747F7D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Delaunay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Triangulation Indexing(DTI</w:t>
      </w:r>
      <w:r w:rsidR="00747F7D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). DTI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stores non </w:t>
      </w:r>
      <w:r w:rsidR="00747F7D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invertible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biometric index values in the server side rather than storing template in the database</w:t>
      </w:r>
    </w:p>
    <w:p w:rsidR="00EC3704" w:rsidRPr="00E7201B" w:rsidRDefault="00747F7D" w:rsidP="00EC3704">
      <w:pPr>
        <w:ind w:left="-5"/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Attendance</w:t>
      </w:r>
      <w:r w:rsidR="00EC3704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System On Android 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Smartphone [</w:t>
      </w:r>
      <w:r w:rsidR="00EC3704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5] provides the architecture for the fingerprint authentication system we are interested 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in. They</w:t>
      </w:r>
      <w:r w:rsidR="00EC3704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used fingerprint for means for authentication in their android 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platform. Authentic</w:t>
      </w:r>
      <w:r w:rsidR="00EC3704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Mobile-Biometric Signature Verification 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system [</w:t>
      </w:r>
      <w:r w:rsidR="00EC3704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6] presents an authentic mobile verification system and comparative analysis of this system for different datasets. This paper also removes the drawback of physical 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biometrics. Their</w:t>
      </w:r>
      <w:r w:rsidR="00EC3704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proposed architecture depends upon signature generated by the 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user. The</w:t>
      </w:r>
      <w:r w:rsidR="00EC3704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generated signature is matched with the one user stored during the registration phase of the system</w:t>
      </w:r>
    </w:p>
    <w:p w:rsidR="00EC3704" w:rsidRPr="00E7201B" w:rsidRDefault="00EC3704" w:rsidP="00EC3704">
      <w:pPr>
        <w:spacing w:after="543"/>
        <w:ind w:left="-5"/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lastRenderedPageBreak/>
        <w:t xml:space="preserve">Personal Authentication Using Fingerprint Biometric </w:t>
      </w:r>
      <w:r w:rsidR="00747F7D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System [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7] introduces a fingerprint enhancement algorithm in the minutiae extraction module. It also put </w:t>
      </w:r>
      <w:r w:rsidR="00747F7D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forth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a high speed fingerprint authentication algorithm which improves the ridge and valley structure of input fingerprint image. A Note On Fingerprint Recognition </w:t>
      </w:r>
      <w:r w:rsidR="00747F7D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System [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2] presents an overview of different fingerprint recognition </w:t>
      </w:r>
      <w:r w:rsidR="00747F7D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systems. It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compares all the existing recognition methods. </w:t>
      </w:r>
      <w:r w:rsidR="00747F7D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Fasskey [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8] presents an identity authentication system which is cryptographically strong and is able to run on mobile devices and can be extensively used for banking. Android Based Mobile Application Development </w:t>
      </w:r>
      <w:r w:rsidR="00747F7D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for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Web Login Authentication Using Fingerprint Recognition </w:t>
      </w:r>
      <w:r w:rsidR="00747F7D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Feature [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9</w:t>
      </w:r>
      <w:r w:rsidR="00747F7D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], [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10] introduces fingerprint authentication for development of secured web login authentication mobile </w:t>
      </w:r>
      <w:r w:rsidR="00747F7D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app. A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new way of authenticating an online purchase by using asymmetric key obtained from android keystore.</w:t>
      </w:r>
    </w:p>
    <w:tbl>
      <w:tblPr>
        <w:tblStyle w:val="TableGrid"/>
        <w:tblpPr w:leftFromText="180" w:rightFromText="180" w:vertAnchor="text" w:horzAnchor="margin" w:tblpXSpec="center" w:tblpY="80"/>
        <w:tblW w:w="6679" w:type="dxa"/>
        <w:tblInd w:w="0" w:type="dxa"/>
        <w:tblCellMar>
          <w:top w:w="33" w:type="dxa"/>
          <w:left w:w="120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1254"/>
        <w:gridCol w:w="1350"/>
        <w:gridCol w:w="1276"/>
        <w:gridCol w:w="1376"/>
        <w:gridCol w:w="1423"/>
      </w:tblGrid>
      <w:tr w:rsidR="00EC3704" w:rsidRPr="00E7201B" w:rsidTr="00EC3704">
        <w:trPr>
          <w:trHeight w:val="247"/>
        </w:trPr>
        <w:tc>
          <w:tcPr>
            <w:tcW w:w="1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704" w:rsidRPr="00E7201B" w:rsidRDefault="00EC3704" w:rsidP="00EC3704">
            <w:pPr>
              <w:spacing w:line="259" w:lineRule="auto"/>
              <w:ind w:left="30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Biometrics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704" w:rsidRPr="00E7201B" w:rsidRDefault="00EC3704" w:rsidP="00EC3704">
            <w:pPr>
              <w:spacing w:line="259" w:lineRule="auto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Universality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704" w:rsidRPr="00E7201B" w:rsidRDefault="00EC3704" w:rsidP="00EC3704">
            <w:pPr>
              <w:spacing w:line="259" w:lineRule="auto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Uniqueness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704" w:rsidRPr="00E7201B" w:rsidRDefault="00EC3704" w:rsidP="00EC3704">
            <w:pPr>
              <w:spacing w:line="259" w:lineRule="auto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Permanence</w:t>
            </w:r>
          </w:p>
        </w:tc>
        <w:tc>
          <w:tcPr>
            <w:tcW w:w="1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704" w:rsidRPr="00E7201B" w:rsidRDefault="00EC3704" w:rsidP="00EC3704">
            <w:pPr>
              <w:spacing w:line="259" w:lineRule="auto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Performance</w:t>
            </w:r>
          </w:p>
        </w:tc>
      </w:tr>
      <w:tr w:rsidR="00EC3704" w:rsidRPr="00E7201B" w:rsidTr="00EC3704">
        <w:trPr>
          <w:trHeight w:val="247"/>
        </w:trPr>
        <w:tc>
          <w:tcPr>
            <w:tcW w:w="1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704" w:rsidRPr="00E7201B" w:rsidRDefault="00EC3704" w:rsidP="00E7201B">
            <w:pPr>
              <w:spacing w:line="259" w:lineRule="auto"/>
              <w:jc w:val="center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Face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704" w:rsidRPr="00E7201B" w:rsidRDefault="00EC3704" w:rsidP="00E7201B">
            <w:pPr>
              <w:spacing w:line="259" w:lineRule="auto"/>
              <w:jc w:val="center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High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704" w:rsidRPr="00E7201B" w:rsidRDefault="00E7201B" w:rsidP="00EC3704">
            <w:pPr>
              <w:spacing w:line="259" w:lineRule="auto"/>
              <w:jc w:val="right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Low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704" w:rsidRPr="00E7201B" w:rsidRDefault="00E7201B" w:rsidP="00E7201B">
            <w:pPr>
              <w:spacing w:line="259" w:lineRule="auto"/>
              <w:ind w:left="382"/>
              <w:jc w:val="center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Medium</w:t>
            </w:r>
          </w:p>
        </w:tc>
        <w:tc>
          <w:tcPr>
            <w:tcW w:w="1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704" w:rsidRPr="00E7201B" w:rsidRDefault="003D02B0" w:rsidP="003D02B0">
            <w:pPr>
              <w:spacing w:line="259" w:lineRule="auto"/>
              <w:jc w:val="center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Low</w:t>
            </w:r>
          </w:p>
        </w:tc>
      </w:tr>
      <w:tr w:rsidR="00EC3704" w:rsidRPr="00E7201B" w:rsidTr="00EC3704">
        <w:trPr>
          <w:trHeight w:val="247"/>
        </w:trPr>
        <w:tc>
          <w:tcPr>
            <w:tcW w:w="1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704" w:rsidRPr="00E7201B" w:rsidRDefault="00EC3704" w:rsidP="00E7201B">
            <w:pPr>
              <w:spacing w:line="259" w:lineRule="auto"/>
              <w:jc w:val="center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Fingerprint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704" w:rsidRPr="00E7201B" w:rsidRDefault="00E7201B" w:rsidP="00E7201B">
            <w:pPr>
              <w:spacing w:line="259" w:lineRule="auto"/>
              <w:ind w:left="367"/>
              <w:jc w:val="center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M</w:t>
            </w:r>
            <w:r w:rsidR="00EC3704"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edium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704" w:rsidRPr="00E7201B" w:rsidRDefault="00E7201B" w:rsidP="00EC3704">
            <w:pPr>
              <w:spacing w:line="259" w:lineRule="auto"/>
              <w:jc w:val="right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High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704" w:rsidRPr="00E7201B" w:rsidRDefault="00E7201B" w:rsidP="00E7201B">
            <w:pPr>
              <w:spacing w:line="259" w:lineRule="auto"/>
              <w:jc w:val="center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High</w:t>
            </w:r>
          </w:p>
        </w:tc>
        <w:tc>
          <w:tcPr>
            <w:tcW w:w="1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704" w:rsidRPr="00E7201B" w:rsidRDefault="003D02B0" w:rsidP="003D02B0">
            <w:pPr>
              <w:spacing w:line="259" w:lineRule="auto"/>
              <w:jc w:val="center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High</w:t>
            </w:r>
          </w:p>
        </w:tc>
      </w:tr>
      <w:tr w:rsidR="00EC3704" w:rsidRPr="00E7201B" w:rsidTr="00EC3704">
        <w:trPr>
          <w:trHeight w:val="247"/>
        </w:trPr>
        <w:tc>
          <w:tcPr>
            <w:tcW w:w="1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704" w:rsidRPr="00E7201B" w:rsidRDefault="00EC3704" w:rsidP="00E7201B">
            <w:pPr>
              <w:spacing w:line="259" w:lineRule="auto"/>
              <w:ind w:left="118"/>
              <w:jc w:val="center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Keystroke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704" w:rsidRPr="00E7201B" w:rsidRDefault="00E7201B" w:rsidP="00E7201B">
            <w:pPr>
              <w:spacing w:line="259" w:lineRule="auto"/>
              <w:jc w:val="center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Low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704" w:rsidRPr="00E7201B" w:rsidRDefault="00E7201B" w:rsidP="00EC3704">
            <w:pPr>
              <w:spacing w:line="259" w:lineRule="auto"/>
              <w:jc w:val="right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Low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704" w:rsidRPr="00E7201B" w:rsidRDefault="00E7201B" w:rsidP="00E7201B">
            <w:pPr>
              <w:spacing w:line="259" w:lineRule="auto"/>
              <w:jc w:val="center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Low</w:t>
            </w:r>
          </w:p>
        </w:tc>
        <w:tc>
          <w:tcPr>
            <w:tcW w:w="1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704" w:rsidRPr="00E7201B" w:rsidRDefault="003D02B0" w:rsidP="003D02B0">
            <w:pPr>
              <w:spacing w:line="259" w:lineRule="auto"/>
              <w:jc w:val="center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Low</w:t>
            </w:r>
          </w:p>
        </w:tc>
      </w:tr>
      <w:tr w:rsidR="00EC3704" w:rsidRPr="00E7201B" w:rsidTr="00EC3704">
        <w:trPr>
          <w:trHeight w:val="247"/>
        </w:trPr>
        <w:tc>
          <w:tcPr>
            <w:tcW w:w="1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704" w:rsidRPr="00E7201B" w:rsidRDefault="00E7201B" w:rsidP="00E7201B">
            <w:pPr>
              <w:spacing w:line="259" w:lineRule="auto"/>
              <w:jc w:val="center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Iris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704" w:rsidRPr="00E7201B" w:rsidRDefault="00E7201B" w:rsidP="00E7201B">
            <w:pPr>
              <w:spacing w:line="259" w:lineRule="auto"/>
              <w:jc w:val="center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High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704" w:rsidRPr="00E7201B" w:rsidRDefault="00E7201B" w:rsidP="00EC3704">
            <w:pPr>
              <w:spacing w:line="259" w:lineRule="auto"/>
              <w:jc w:val="right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High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704" w:rsidRPr="00E7201B" w:rsidRDefault="00E7201B" w:rsidP="00E7201B">
            <w:pPr>
              <w:spacing w:line="259" w:lineRule="auto"/>
              <w:jc w:val="center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High</w:t>
            </w:r>
          </w:p>
        </w:tc>
        <w:tc>
          <w:tcPr>
            <w:tcW w:w="1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704" w:rsidRPr="00E7201B" w:rsidRDefault="003D02B0" w:rsidP="003D02B0">
            <w:pPr>
              <w:spacing w:line="259" w:lineRule="auto"/>
              <w:jc w:val="center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High</w:t>
            </w:r>
          </w:p>
        </w:tc>
      </w:tr>
      <w:tr w:rsidR="00EC3704" w:rsidRPr="00E7201B" w:rsidTr="00EC3704">
        <w:trPr>
          <w:trHeight w:val="247"/>
        </w:trPr>
        <w:tc>
          <w:tcPr>
            <w:tcW w:w="12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704" w:rsidRPr="00E7201B" w:rsidRDefault="00E7201B" w:rsidP="00E7201B">
            <w:pPr>
              <w:spacing w:line="259" w:lineRule="auto"/>
              <w:jc w:val="center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Voice</w:t>
            </w:r>
          </w:p>
        </w:tc>
        <w:tc>
          <w:tcPr>
            <w:tcW w:w="1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704" w:rsidRPr="00E7201B" w:rsidRDefault="00E7201B" w:rsidP="00E7201B">
            <w:pPr>
              <w:spacing w:line="259" w:lineRule="auto"/>
              <w:ind w:left="367"/>
              <w:jc w:val="center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Medium</w:t>
            </w:r>
          </w:p>
        </w:tc>
        <w:tc>
          <w:tcPr>
            <w:tcW w:w="12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704" w:rsidRPr="00E7201B" w:rsidRDefault="00E7201B" w:rsidP="00EC3704">
            <w:pPr>
              <w:spacing w:line="259" w:lineRule="auto"/>
              <w:jc w:val="right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Low</w:t>
            </w:r>
          </w:p>
        </w:tc>
        <w:tc>
          <w:tcPr>
            <w:tcW w:w="137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704" w:rsidRPr="00E7201B" w:rsidRDefault="00E7201B" w:rsidP="00E7201B">
            <w:pPr>
              <w:spacing w:line="259" w:lineRule="auto"/>
              <w:jc w:val="center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Low</w:t>
            </w:r>
          </w:p>
        </w:tc>
        <w:tc>
          <w:tcPr>
            <w:tcW w:w="14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:rsidR="00EC3704" w:rsidRPr="00E7201B" w:rsidRDefault="003D02B0" w:rsidP="003D02B0">
            <w:pPr>
              <w:spacing w:line="259" w:lineRule="auto"/>
              <w:jc w:val="center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Low</w:t>
            </w:r>
          </w:p>
        </w:tc>
      </w:tr>
    </w:tbl>
    <w:p w:rsidR="00EC3704" w:rsidRPr="00E7201B" w:rsidRDefault="00EC3704" w:rsidP="00EC3704">
      <w:pPr>
        <w:spacing w:after="543"/>
        <w:ind w:left="-5"/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ab/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ab/>
      </w:r>
    </w:p>
    <w:p w:rsidR="00EC3704" w:rsidRPr="00E7201B" w:rsidRDefault="00EC3704" w:rsidP="00EC3704">
      <w:pPr>
        <w:spacing w:after="543"/>
        <w:ind w:left="-5"/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</w:p>
    <w:p w:rsidR="00EC3704" w:rsidRPr="00E7201B" w:rsidRDefault="00EC3704" w:rsidP="00EC3704">
      <w:pPr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</w:p>
    <w:p w:rsidR="00E7201B" w:rsidRDefault="00EC3704" w:rsidP="00EC3704">
      <w:pPr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ab/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ab/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ab/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Table 1: Comparison of various biometric technologies</w:t>
      </w:r>
    </w:p>
    <w:p w:rsidR="00545894" w:rsidRDefault="00545894" w:rsidP="00EC3704">
      <w:pPr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</w:p>
    <w:p w:rsidR="00EC3704" w:rsidRPr="003D02B0" w:rsidRDefault="00B92E49" w:rsidP="00B92E49">
      <w:pPr>
        <w:pStyle w:val="ListParagraph"/>
        <w:ind w:left="630"/>
        <w:jc w:val="center"/>
        <w:rPr>
          <w:rFonts w:ascii="Times New Roman" w:eastAsia="SimSun" w:hAnsi="Times New Roman" w:cs="Times New Roman"/>
          <w:b/>
          <w:sz w:val="20"/>
          <w:szCs w:val="20"/>
          <w:lang w:eastAsia="en-GB"/>
        </w:rPr>
      </w:pPr>
      <w:r>
        <w:rPr>
          <w:rFonts w:ascii="Times New Roman" w:eastAsia="SimSun" w:hAnsi="Times New Roman" w:cs="Times New Roman"/>
          <w:b/>
          <w:sz w:val="20"/>
          <w:szCs w:val="20"/>
          <w:lang w:eastAsia="en-GB"/>
        </w:rPr>
        <w:t xml:space="preserve">               III. </w:t>
      </w:r>
      <w:r w:rsidR="003D02B0" w:rsidRPr="003D02B0">
        <w:rPr>
          <w:rFonts w:ascii="Times New Roman" w:eastAsia="SimSun" w:hAnsi="Times New Roman" w:cs="Times New Roman"/>
          <w:b/>
          <w:sz w:val="20"/>
          <w:szCs w:val="20"/>
          <w:lang w:eastAsia="en-GB"/>
        </w:rPr>
        <w:t>PROPOSED ARCHITECTURE:</w:t>
      </w:r>
    </w:p>
    <w:p w:rsidR="00EC3704" w:rsidRPr="00E7201B" w:rsidRDefault="00EC3704" w:rsidP="00B92E49">
      <w:pPr>
        <w:spacing w:after="445" w:line="240" w:lineRule="auto"/>
        <w:ind w:firstLine="725"/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The system we are proposing assume that there is some mean of biome</w:t>
      </w:r>
      <w:r w:rsidR="00B92E49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tric sensor associated with the 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device like in this case we are using fingerprint sensor associated with smartphone. There are three main section of architecture </w:t>
      </w:r>
      <w:r w:rsidR="00B92E49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user, sensor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and </w:t>
      </w:r>
      <w:r w:rsidR="00747F7D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database. Figure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1 shows the proposed architecture. Flow of execution</w:t>
      </w:r>
    </w:p>
    <w:p w:rsidR="00EC3704" w:rsidRPr="00E7201B" w:rsidRDefault="00EC3704" w:rsidP="00EC3704">
      <w:pPr>
        <w:numPr>
          <w:ilvl w:val="0"/>
          <w:numId w:val="3"/>
        </w:numPr>
        <w:spacing w:after="222" w:line="254" w:lineRule="auto"/>
        <w:ind w:hanging="255"/>
        <w:jc w:val="both"/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Application is initialized on the mobile.</w:t>
      </w:r>
    </w:p>
    <w:p w:rsidR="00EC3704" w:rsidRPr="00E7201B" w:rsidRDefault="00EC3704" w:rsidP="00EC3704">
      <w:pPr>
        <w:numPr>
          <w:ilvl w:val="0"/>
          <w:numId w:val="3"/>
        </w:numPr>
        <w:spacing w:after="4" w:line="254" w:lineRule="auto"/>
        <w:ind w:hanging="255"/>
        <w:jc w:val="both"/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once application is initialized it will ask user </w:t>
      </w:r>
      <w:r w:rsidR="00B92E49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to touch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his finger on fingerprint sensor.</w:t>
      </w:r>
    </w:p>
    <w:tbl>
      <w:tblPr>
        <w:tblStyle w:val="TableGrid"/>
        <w:tblpPr w:vertAnchor="text" w:horzAnchor="margin"/>
        <w:tblOverlap w:val="never"/>
        <w:tblW w:w="9201" w:type="dxa"/>
        <w:tblInd w:w="0" w:type="dxa"/>
        <w:tblCellMar>
          <w:top w:w="0" w:type="dxa"/>
          <w:left w:w="1306" w:type="dxa"/>
          <w:bottom w:w="0" w:type="dxa"/>
          <w:right w:w="1450" w:type="dxa"/>
        </w:tblCellMar>
        <w:tblLook w:val="04A0" w:firstRow="1" w:lastRow="0" w:firstColumn="1" w:lastColumn="0" w:noHBand="0" w:noVBand="1"/>
      </w:tblPr>
      <w:tblGrid>
        <w:gridCol w:w="9360"/>
      </w:tblGrid>
      <w:tr w:rsidR="00EC3704" w:rsidRPr="00E7201B" w:rsidTr="001F6F29">
        <w:trPr>
          <w:trHeight w:val="4671"/>
        </w:trPr>
        <w:tc>
          <w:tcPr>
            <w:tcW w:w="4743" w:type="dxa"/>
            <w:tcBorders>
              <w:top w:val="nil"/>
              <w:left w:val="nil"/>
              <w:bottom w:val="nil"/>
              <w:right w:val="nil"/>
            </w:tcBorders>
          </w:tcPr>
          <w:p w:rsidR="00EC3704" w:rsidRPr="00E7201B" w:rsidRDefault="00EC3704" w:rsidP="00EC3704">
            <w:pPr>
              <w:spacing w:after="300" w:line="259" w:lineRule="auto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</w:p>
          <w:p w:rsidR="00EC3704" w:rsidRPr="00E7201B" w:rsidRDefault="00EC3704" w:rsidP="00545894">
            <w:pPr>
              <w:spacing w:after="300" w:line="259" w:lineRule="auto"/>
              <w:ind w:left="720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drawing>
                <wp:inline distT="0" distB="0" distL="0" distR="0" wp14:anchorId="78E9A0E3" wp14:editId="35CE2D82">
                  <wp:extent cx="4047128" cy="2085975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3" name="Picture 273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9334" cy="2102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EC3704" w:rsidRPr="00E7201B" w:rsidRDefault="00EC3704" w:rsidP="001F6F29">
            <w:pPr>
              <w:spacing w:line="259" w:lineRule="auto"/>
              <w:jc w:val="center"/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</w:pPr>
            <w:r w:rsidRPr="00E7201B">
              <w:rPr>
                <w:rFonts w:ascii="Times New Roman" w:eastAsia="SimSun" w:hAnsi="Times New Roman" w:cs="Times New Roman"/>
                <w:bCs/>
                <w:sz w:val="20"/>
                <w:lang w:eastAsia="en-GB" w:bidi="ar-SA"/>
              </w:rPr>
              <w:t>Figure 1: Proposed Architecture</w:t>
            </w:r>
          </w:p>
        </w:tc>
      </w:tr>
    </w:tbl>
    <w:p w:rsidR="00EC3704" w:rsidRPr="00E7201B" w:rsidRDefault="00EC3704" w:rsidP="00EC3704">
      <w:pPr>
        <w:numPr>
          <w:ilvl w:val="0"/>
          <w:numId w:val="3"/>
        </w:numPr>
        <w:spacing w:after="229" w:line="254" w:lineRule="auto"/>
        <w:ind w:hanging="255"/>
        <w:jc w:val="both"/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Biometric template is generated once user touched </w:t>
      </w:r>
      <w:r w:rsidR="00747F7D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sensor. This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biometric template is used for further authentication </w:t>
      </w:r>
      <w:r w:rsidR="00747F7D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purpose. This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template is encrypted using advance encryption standard and sent to the server/database.</w:t>
      </w:r>
    </w:p>
    <w:p w:rsidR="00EC3704" w:rsidRPr="00E7201B" w:rsidRDefault="00EC3704" w:rsidP="00EC3704">
      <w:pPr>
        <w:numPr>
          <w:ilvl w:val="0"/>
          <w:numId w:val="3"/>
        </w:numPr>
        <w:spacing w:after="229" w:line="254" w:lineRule="auto"/>
        <w:ind w:hanging="255"/>
        <w:jc w:val="both"/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A matching unit/server identifies the user </w:t>
      </w:r>
      <w:r w:rsidR="00747F7D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by comparing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generated template with the stored template.</w:t>
      </w:r>
    </w:p>
    <w:p w:rsidR="00EC3704" w:rsidRPr="00E7201B" w:rsidRDefault="00EC3704" w:rsidP="00EC3704">
      <w:pPr>
        <w:numPr>
          <w:ilvl w:val="0"/>
          <w:numId w:val="3"/>
        </w:numPr>
        <w:spacing w:after="227" w:line="254" w:lineRule="auto"/>
        <w:ind w:hanging="255"/>
        <w:jc w:val="both"/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The device and user is authorized by the server.</w:t>
      </w:r>
    </w:p>
    <w:p w:rsidR="00EC3704" w:rsidRPr="00E7201B" w:rsidRDefault="00EC3704" w:rsidP="00EC3704">
      <w:pPr>
        <w:numPr>
          <w:ilvl w:val="0"/>
          <w:numId w:val="3"/>
        </w:numPr>
        <w:spacing w:after="229" w:line="254" w:lineRule="auto"/>
        <w:ind w:hanging="255"/>
        <w:jc w:val="both"/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Now user will able to see all his saved </w:t>
      </w:r>
      <w:r w:rsidR="00747F7D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payment cards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on the application </w:t>
      </w:r>
      <w:r w:rsidR="00747F7D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screen. He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will select one of the saved card and the application again prompt user </w:t>
      </w:r>
      <w:r w:rsidR="00747F7D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you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touch fingerprint sensor again to complete transaction.</w:t>
      </w:r>
    </w:p>
    <w:p w:rsidR="00EC3704" w:rsidRPr="00E7201B" w:rsidRDefault="00EC3704" w:rsidP="00EC3704">
      <w:pPr>
        <w:numPr>
          <w:ilvl w:val="0"/>
          <w:numId w:val="3"/>
        </w:numPr>
        <w:spacing w:after="229" w:line="254" w:lineRule="auto"/>
        <w:ind w:hanging="255"/>
        <w:jc w:val="both"/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Again new template is generated which is </w:t>
      </w:r>
      <w:r w:rsidR="00747F7D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used for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</w:t>
      </w:r>
      <w:r w:rsidR="00747F7D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matching. After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authentication the transaction user intended for is complete</w:t>
      </w:r>
    </w:p>
    <w:p w:rsidR="00EC3704" w:rsidRPr="00E7201B" w:rsidRDefault="00EC3704" w:rsidP="00EC3704">
      <w:pPr>
        <w:numPr>
          <w:ilvl w:val="0"/>
          <w:numId w:val="3"/>
        </w:numPr>
        <w:spacing w:after="4" w:line="254" w:lineRule="auto"/>
        <w:ind w:hanging="255"/>
        <w:jc w:val="both"/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All the transaction history is prompt on </w:t>
      </w:r>
      <w:r w:rsidR="00747F7D"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the screen</w:t>
      </w:r>
      <w:r w:rsidRPr="00E7201B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.</w:t>
      </w:r>
    </w:p>
    <w:p w:rsidR="003D02B0" w:rsidRDefault="003D02B0" w:rsidP="00EC3704"/>
    <w:p w:rsidR="003D02B0" w:rsidRPr="003D02B0" w:rsidRDefault="00B92E49" w:rsidP="003D02B0">
      <w:pPr>
        <w:jc w:val="center"/>
        <w:rPr>
          <w:rFonts w:ascii="Times New Roman" w:eastAsia="SimSun" w:hAnsi="Times New Roman" w:cs="Times New Roman"/>
          <w:b/>
          <w:smallCaps/>
          <w:sz w:val="20"/>
          <w:szCs w:val="24"/>
          <w:lang w:val="en-AU" w:eastAsia="zh-CN"/>
        </w:rPr>
      </w:pPr>
      <w:r>
        <w:rPr>
          <w:rFonts w:ascii="Times New Roman" w:eastAsia="SimSun" w:hAnsi="Times New Roman" w:cs="Times New Roman"/>
          <w:b/>
          <w:smallCaps/>
          <w:sz w:val="20"/>
          <w:szCs w:val="24"/>
          <w:lang w:val="en-AU" w:eastAsia="zh-CN"/>
        </w:rPr>
        <w:t xml:space="preserve">        IV.    </w:t>
      </w:r>
      <w:r w:rsidR="003D02B0" w:rsidRPr="003D02B0">
        <w:rPr>
          <w:rFonts w:ascii="Times New Roman" w:eastAsia="SimSun" w:hAnsi="Times New Roman" w:cs="Times New Roman"/>
          <w:b/>
          <w:smallCaps/>
          <w:sz w:val="20"/>
          <w:szCs w:val="24"/>
          <w:lang w:val="en-AU" w:eastAsia="zh-CN"/>
        </w:rPr>
        <w:t>CONCLUSION</w:t>
      </w:r>
    </w:p>
    <w:p w:rsidR="00EC3704" w:rsidRPr="003D02B0" w:rsidRDefault="00EC3704" w:rsidP="003D02B0">
      <w:pPr>
        <w:ind w:firstLine="144"/>
        <w:rPr>
          <w:rFonts w:ascii="Times New Roman" w:eastAsia="SimSun" w:hAnsi="Times New Roman" w:cs="Times New Roman"/>
          <w:bCs/>
          <w:sz w:val="20"/>
          <w:szCs w:val="20"/>
          <w:lang w:eastAsia="en-GB"/>
        </w:rPr>
      </w:pPr>
      <w:r w:rsidRPr="003D02B0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Using biometric authentication method in mobile banking reduce various fraudulent </w:t>
      </w:r>
      <w:r w:rsidR="00747F7D" w:rsidRPr="003D02B0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activities. There</w:t>
      </w:r>
      <w:r w:rsidRPr="003D02B0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is more security for every </w:t>
      </w:r>
      <w:r w:rsidR="00747F7D" w:rsidRPr="003D02B0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transaction. There</w:t>
      </w:r>
      <w:r w:rsidRPr="003D02B0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is high customer trust in this </w:t>
      </w:r>
      <w:r w:rsidR="00747F7D" w:rsidRPr="003D02B0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>system. In</w:t>
      </w:r>
      <w:r w:rsidRPr="003D02B0">
        <w:rPr>
          <w:rFonts w:ascii="Times New Roman" w:eastAsia="SimSun" w:hAnsi="Times New Roman" w:cs="Times New Roman"/>
          <w:bCs/>
          <w:sz w:val="20"/>
          <w:szCs w:val="20"/>
          <w:lang w:eastAsia="en-GB"/>
        </w:rPr>
        <w:t xml:space="preserve"> this paper we mentioned various biometric authentication methods and also purposed an architecture consisting of fingerprint authentication</w:t>
      </w:r>
    </w:p>
    <w:p w:rsidR="00EC3704" w:rsidRDefault="00EC3704" w:rsidP="00EC3704"/>
    <w:p w:rsidR="00831528" w:rsidRPr="003D02B0" w:rsidRDefault="00B92E49" w:rsidP="003D02B0">
      <w:pPr>
        <w:pStyle w:val="IEEEHeading1"/>
        <w:tabs>
          <w:tab w:val="clear" w:pos="288"/>
        </w:tabs>
        <w:ind w:left="0" w:firstLine="0"/>
        <w:rPr>
          <w:b/>
        </w:rPr>
      </w:pPr>
      <w:r>
        <w:rPr>
          <w:b/>
        </w:rPr>
        <w:t xml:space="preserve">         V.     </w:t>
      </w:r>
      <w:r w:rsidR="00831528" w:rsidRPr="003D02B0">
        <w:rPr>
          <w:b/>
        </w:rPr>
        <w:t>REFERENCES</w:t>
      </w:r>
    </w:p>
    <w:p w:rsidR="00073F0D" w:rsidRPr="00073F0D" w:rsidRDefault="00831528" w:rsidP="00073F0D">
      <w:pPr>
        <w:pStyle w:val="ListParagraph"/>
        <w:numPr>
          <w:ilvl w:val="0"/>
          <w:numId w:val="10"/>
        </w:numPr>
        <w:rPr>
          <w:rStyle w:val="fontstyle01"/>
          <w:rFonts w:asciiTheme="minorHAnsi" w:hAnsiTheme="minorHAnsi"/>
          <w:color w:val="auto"/>
          <w:sz w:val="16"/>
          <w:szCs w:val="16"/>
        </w:rPr>
      </w:pPr>
      <w:r w:rsidRPr="003D02B0">
        <w:rPr>
          <w:rStyle w:val="fontstyle01"/>
          <w:sz w:val="16"/>
          <w:szCs w:val="16"/>
        </w:rPr>
        <w:t xml:space="preserve">Adrian </w:t>
      </w:r>
      <w:r w:rsidR="00073F0D" w:rsidRPr="003D02B0">
        <w:rPr>
          <w:rStyle w:val="fontstyle01"/>
          <w:sz w:val="16"/>
          <w:szCs w:val="16"/>
        </w:rPr>
        <w:t>pocovnicus</w:t>
      </w:r>
      <w:r w:rsidRPr="003D02B0">
        <w:rPr>
          <w:rStyle w:val="fontstyle01"/>
          <w:sz w:val="16"/>
          <w:szCs w:val="16"/>
        </w:rPr>
        <w:t xml:space="preserve">. </w:t>
      </w:r>
      <w:r w:rsidRPr="003D02B0">
        <w:rPr>
          <w:rStyle w:val="fontstyle21"/>
          <w:sz w:val="16"/>
          <w:szCs w:val="16"/>
        </w:rPr>
        <w:t>Biometric Security for</w:t>
      </w:r>
      <w:r w:rsidR="003D02B0">
        <w:rPr>
          <w:rStyle w:val="fontstyle21"/>
          <w:sz w:val="16"/>
          <w:szCs w:val="16"/>
        </w:rPr>
        <w:t xml:space="preserve"> </w:t>
      </w:r>
      <w:r w:rsidRPr="003D02B0">
        <w:rPr>
          <w:rStyle w:val="fontstyle21"/>
          <w:sz w:val="16"/>
          <w:szCs w:val="16"/>
        </w:rPr>
        <w:t>Cell Phones</w:t>
      </w:r>
      <w:r w:rsidRPr="003D02B0">
        <w:rPr>
          <w:rStyle w:val="fontstyle01"/>
          <w:sz w:val="16"/>
          <w:szCs w:val="16"/>
        </w:rPr>
        <w:t xml:space="preserve">. </w:t>
      </w:r>
      <w:r w:rsidRPr="003D02B0">
        <w:rPr>
          <w:rStyle w:val="fontstyle21"/>
          <w:sz w:val="16"/>
          <w:szCs w:val="16"/>
        </w:rPr>
        <w:t>Informatica Economic vol. 13, no.1/</w:t>
      </w:r>
      <w:r w:rsidRPr="003D02B0">
        <w:rPr>
          <w:rStyle w:val="fontstyle01"/>
          <w:sz w:val="16"/>
          <w:szCs w:val="16"/>
        </w:rPr>
        <w:t>, 2009.</w:t>
      </w:r>
    </w:p>
    <w:p w:rsidR="00073F0D" w:rsidRPr="00073F0D" w:rsidRDefault="00831528" w:rsidP="00073F0D">
      <w:pPr>
        <w:pStyle w:val="ListParagraph"/>
        <w:numPr>
          <w:ilvl w:val="0"/>
          <w:numId w:val="10"/>
        </w:numPr>
        <w:rPr>
          <w:rStyle w:val="fontstyle01"/>
          <w:rFonts w:asciiTheme="minorHAnsi" w:hAnsiTheme="minorHAnsi"/>
          <w:color w:val="auto"/>
          <w:sz w:val="16"/>
          <w:szCs w:val="16"/>
        </w:rPr>
      </w:pPr>
      <w:r w:rsidRPr="003D02B0">
        <w:rPr>
          <w:rStyle w:val="fontstyle01"/>
          <w:sz w:val="16"/>
          <w:szCs w:val="16"/>
        </w:rPr>
        <w:t xml:space="preserve"> R. Rajesh B. Shanmuga Priya. </w:t>
      </w:r>
      <w:r w:rsidRPr="003D02B0">
        <w:rPr>
          <w:rStyle w:val="fontstyle21"/>
          <w:sz w:val="16"/>
          <w:szCs w:val="16"/>
        </w:rPr>
        <w:t>A Note on Fingerprint Recognition Systems</w:t>
      </w:r>
      <w:r w:rsidRPr="003D02B0">
        <w:rPr>
          <w:rStyle w:val="fontstyle01"/>
          <w:sz w:val="16"/>
          <w:szCs w:val="16"/>
        </w:rPr>
        <w:t xml:space="preserve">. </w:t>
      </w:r>
      <w:r w:rsidRPr="003D02B0">
        <w:rPr>
          <w:rStyle w:val="fontstyle21"/>
          <w:sz w:val="16"/>
          <w:szCs w:val="16"/>
        </w:rPr>
        <w:t>IEEE</w:t>
      </w:r>
      <w:r w:rsidRPr="003D02B0">
        <w:rPr>
          <w:rStyle w:val="fontstyle01"/>
          <w:sz w:val="16"/>
          <w:szCs w:val="16"/>
        </w:rPr>
        <w:t>, 2011.</w:t>
      </w:r>
    </w:p>
    <w:p w:rsidR="00073F0D" w:rsidRPr="00073F0D" w:rsidRDefault="00831528" w:rsidP="00073F0D">
      <w:pPr>
        <w:pStyle w:val="ListParagraph"/>
        <w:numPr>
          <w:ilvl w:val="0"/>
          <w:numId w:val="10"/>
        </w:numPr>
        <w:rPr>
          <w:rStyle w:val="fontstyle01"/>
          <w:rFonts w:asciiTheme="minorHAnsi" w:hAnsiTheme="minorHAnsi"/>
          <w:color w:val="auto"/>
          <w:sz w:val="16"/>
          <w:szCs w:val="16"/>
        </w:rPr>
      </w:pPr>
      <w:r w:rsidRPr="003D02B0">
        <w:rPr>
          <w:rStyle w:val="fontstyle01"/>
          <w:sz w:val="16"/>
          <w:szCs w:val="16"/>
        </w:rPr>
        <w:t xml:space="preserve">Ye Zhang and Farinaz Koushanfar. </w:t>
      </w:r>
      <w:r w:rsidRPr="003D02B0">
        <w:rPr>
          <w:rStyle w:val="fontstyle21"/>
          <w:sz w:val="16"/>
          <w:szCs w:val="16"/>
        </w:rPr>
        <w:t>Robust</w:t>
      </w:r>
      <w:r w:rsidR="00073F0D" w:rsidRPr="003D02B0">
        <w:rPr>
          <w:rStyle w:val="fontstyle21"/>
          <w:sz w:val="16"/>
          <w:szCs w:val="16"/>
        </w:rPr>
        <w:t>privacy</w:t>
      </w:r>
      <w:r w:rsidRPr="003D02B0">
        <w:rPr>
          <w:rStyle w:val="fontstyle21"/>
          <w:sz w:val="16"/>
          <w:szCs w:val="16"/>
        </w:rPr>
        <w:t>-Preserving Fingerprint Authentication- IEEE International Symposium on Hardware</w:t>
      </w:r>
      <w:r w:rsidR="003D02B0" w:rsidRPr="003D02B0">
        <w:rPr>
          <w:rFonts w:ascii="CMTI10" w:hAnsi="CMTI10"/>
          <w:i/>
          <w:iCs/>
          <w:color w:val="000000"/>
          <w:sz w:val="16"/>
          <w:szCs w:val="16"/>
        </w:rPr>
        <w:t xml:space="preserve"> </w:t>
      </w:r>
      <w:r w:rsidRPr="003D02B0">
        <w:rPr>
          <w:rStyle w:val="fontstyle21"/>
          <w:sz w:val="16"/>
          <w:szCs w:val="16"/>
        </w:rPr>
        <w:t>Oriented Security and Trust (HOST)"</w:t>
      </w:r>
      <w:r w:rsidRPr="003D02B0">
        <w:rPr>
          <w:rStyle w:val="fontstyle01"/>
          <w:sz w:val="16"/>
          <w:szCs w:val="16"/>
        </w:rPr>
        <w:t>,3</w:t>
      </w:r>
    </w:p>
    <w:p w:rsidR="003D02B0" w:rsidRPr="003D02B0" w:rsidRDefault="00831528" w:rsidP="003D02B0">
      <w:pPr>
        <w:pStyle w:val="ListParagraph"/>
        <w:numPr>
          <w:ilvl w:val="0"/>
          <w:numId w:val="10"/>
        </w:numPr>
        <w:rPr>
          <w:rStyle w:val="fontstyle01"/>
          <w:rFonts w:asciiTheme="minorHAnsi" w:hAnsiTheme="minorHAnsi"/>
          <w:color w:val="auto"/>
          <w:sz w:val="16"/>
          <w:szCs w:val="16"/>
        </w:rPr>
      </w:pPr>
      <w:r w:rsidRPr="003D02B0">
        <w:rPr>
          <w:rStyle w:val="fontstyle01"/>
          <w:sz w:val="16"/>
          <w:szCs w:val="16"/>
        </w:rPr>
        <w:t xml:space="preserve"> Prof S.Maria Celestin Vigila </w:t>
      </w:r>
      <w:r w:rsidR="00073F0D" w:rsidRPr="003D02B0">
        <w:rPr>
          <w:rStyle w:val="fontstyle01"/>
          <w:sz w:val="16"/>
          <w:szCs w:val="16"/>
        </w:rPr>
        <w:t xml:space="preserve">wberkin </w:t>
      </w:r>
      <w:r w:rsidRPr="003D02B0">
        <w:rPr>
          <w:rStyle w:val="fontstyle01"/>
          <w:sz w:val="16"/>
          <w:szCs w:val="16"/>
        </w:rPr>
        <w:t xml:space="preserve">Albert Antony. </w:t>
      </w:r>
      <w:r w:rsidRPr="003D02B0">
        <w:rPr>
          <w:rStyle w:val="fontstyle21"/>
          <w:sz w:val="16"/>
          <w:szCs w:val="16"/>
        </w:rPr>
        <w:t xml:space="preserve">Biometrie Eneryption </w:t>
      </w:r>
      <w:r w:rsidR="00073F0D" w:rsidRPr="003D02B0">
        <w:rPr>
          <w:rStyle w:val="fontstyle21"/>
          <w:sz w:val="16"/>
          <w:szCs w:val="16"/>
        </w:rPr>
        <w:t xml:space="preserve">systembased </w:t>
      </w:r>
      <w:r w:rsidRPr="003D02B0">
        <w:rPr>
          <w:rStyle w:val="fontstyle21"/>
          <w:sz w:val="16"/>
          <w:szCs w:val="16"/>
        </w:rPr>
        <w:t>on Delaunay Indexing Method</w:t>
      </w:r>
      <w:r w:rsidR="003D02B0">
        <w:rPr>
          <w:rStyle w:val="fontstyle01"/>
          <w:sz w:val="16"/>
          <w:szCs w:val="16"/>
        </w:rPr>
        <w:t xml:space="preserve">. </w:t>
      </w:r>
      <w:r w:rsidRPr="003D02B0">
        <w:rPr>
          <w:rStyle w:val="fontstyle21"/>
          <w:sz w:val="16"/>
          <w:szCs w:val="16"/>
        </w:rPr>
        <w:t>International Conference on Circuits, Power and Computing Technologies [ICCPCT-2013]</w:t>
      </w:r>
      <w:r w:rsidRPr="003D02B0">
        <w:rPr>
          <w:rStyle w:val="fontstyle01"/>
          <w:sz w:val="16"/>
          <w:szCs w:val="16"/>
        </w:rPr>
        <w:t>, 2013.</w:t>
      </w:r>
    </w:p>
    <w:p w:rsidR="003D02B0" w:rsidRPr="003D02B0" w:rsidRDefault="00831528" w:rsidP="003D02B0">
      <w:pPr>
        <w:pStyle w:val="ListParagraph"/>
        <w:numPr>
          <w:ilvl w:val="0"/>
          <w:numId w:val="10"/>
        </w:numPr>
        <w:rPr>
          <w:rStyle w:val="fontstyle01"/>
          <w:rFonts w:asciiTheme="minorHAnsi" w:hAnsiTheme="minorHAnsi"/>
          <w:color w:val="auto"/>
          <w:sz w:val="16"/>
          <w:szCs w:val="16"/>
        </w:rPr>
      </w:pPr>
      <w:r w:rsidRPr="003D02B0">
        <w:rPr>
          <w:rStyle w:val="fontstyle01"/>
          <w:sz w:val="16"/>
          <w:szCs w:val="16"/>
        </w:rPr>
        <w:t xml:space="preserve">Echo Simanjuntak Fergyanto E. Gunawan enfano Soewito, Ford Lumban Gaol. </w:t>
      </w:r>
      <w:r w:rsidRPr="003D02B0">
        <w:rPr>
          <w:rStyle w:val="fontstyle21"/>
          <w:sz w:val="16"/>
          <w:szCs w:val="16"/>
        </w:rPr>
        <w:t>Attendance</w:t>
      </w:r>
      <w:r w:rsidR="003D02B0">
        <w:rPr>
          <w:rFonts w:ascii="CMTI10" w:hAnsi="CMTI10"/>
          <w:i/>
          <w:iCs/>
          <w:color w:val="000000"/>
          <w:sz w:val="16"/>
          <w:szCs w:val="16"/>
        </w:rPr>
        <w:t xml:space="preserve"> </w:t>
      </w:r>
      <w:r w:rsidRPr="003D02B0">
        <w:rPr>
          <w:rStyle w:val="fontstyle21"/>
          <w:sz w:val="16"/>
          <w:szCs w:val="16"/>
        </w:rPr>
        <w:t>System on Android Smartphone</w:t>
      </w:r>
      <w:r w:rsidRPr="003D02B0">
        <w:rPr>
          <w:rStyle w:val="fontstyle01"/>
          <w:sz w:val="16"/>
          <w:szCs w:val="16"/>
        </w:rPr>
        <w:t xml:space="preserve">. </w:t>
      </w:r>
      <w:r w:rsidRPr="003D02B0">
        <w:rPr>
          <w:rStyle w:val="fontstyle21"/>
          <w:sz w:val="16"/>
          <w:szCs w:val="16"/>
        </w:rPr>
        <w:t>2015 International Conference on Control, Electronics,Renewable Energy and Communications (ICCEREC)</w:t>
      </w:r>
      <w:r w:rsidRPr="003D02B0">
        <w:rPr>
          <w:rStyle w:val="fontstyle01"/>
          <w:sz w:val="16"/>
          <w:szCs w:val="16"/>
        </w:rPr>
        <w:t>, 2015.</w:t>
      </w:r>
    </w:p>
    <w:p w:rsidR="00B92E49" w:rsidRPr="00B92E49" w:rsidRDefault="00831528" w:rsidP="003D02B0">
      <w:pPr>
        <w:pStyle w:val="ListParagraph"/>
        <w:numPr>
          <w:ilvl w:val="0"/>
          <w:numId w:val="10"/>
        </w:numPr>
        <w:rPr>
          <w:rStyle w:val="fontstyle01"/>
          <w:rFonts w:asciiTheme="minorHAnsi" w:hAnsiTheme="minorHAnsi"/>
          <w:color w:val="auto"/>
          <w:sz w:val="16"/>
          <w:szCs w:val="16"/>
        </w:rPr>
      </w:pPr>
      <w:r w:rsidRPr="003D02B0">
        <w:rPr>
          <w:rStyle w:val="fontstyle01"/>
          <w:sz w:val="16"/>
          <w:szCs w:val="16"/>
        </w:rPr>
        <w:t xml:space="preserve">Suraiya Jabin Farhana Javed Zareen. </w:t>
      </w:r>
      <w:r w:rsidRPr="003D02B0">
        <w:rPr>
          <w:rStyle w:val="fontstyle21"/>
          <w:sz w:val="16"/>
          <w:szCs w:val="16"/>
        </w:rPr>
        <w:t>Authentic</w:t>
      </w:r>
      <w:r w:rsidR="003D02B0">
        <w:rPr>
          <w:rFonts w:ascii="CMTI10" w:hAnsi="CMTI10"/>
          <w:i/>
          <w:iCs/>
          <w:color w:val="000000"/>
          <w:sz w:val="16"/>
          <w:szCs w:val="16"/>
        </w:rPr>
        <w:t xml:space="preserve"> </w:t>
      </w:r>
      <w:r w:rsidRPr="003D02B0">
        <w:rPr>
          <w:rStyle w:val="fontstyle21"/>
          <w:sz w:val="16"/>
          <w:szCs w:val="16"/>
        </w:rPr>
        <w:t>mobile-biometric signature verification system</w:t>
      </w:r>
      <w:r w:rsidRPr="003D02B0">
        <w:rPr>
          <w:rStyle w:val="fontstyle01"/>
          <w:sz w:val="16"/>
          <w:szCs w:val="16"/>
        </w:rPr>
        <w:t>.</w:t>
      </w:r>
      <w:r w:rsidR="003D02B0">
        <w:rPr>
          <w:rFonts w:ascii="CMR10" w:hAnsi="CMR10"/>
          <w:color w:val="000000"/>
          <w:sz w:val="16"/>
          <w:szCs w:val="16"/>
        </w:rPr>
        <w:t xml:space="preserve"> </w:t>
      </w:r>
      <w:r w:rsidRPr="003D02B0">
        <w:rPr>
          <w:rStyle w:val="fontstyle21"/>
          <w:sz w:val="16"/>
          <w:szCs w:val="16"/>
        </w:rPr>
        <w:t>The Institution of Engineering and Technology</w:t>
      </w:r>
      <w:r w:rsidR="003D02B0">
        <w:rPr>
          <w:rFonts w:ascii="CMTI10" w:hAnsi="CMTI10"/>
          <w:i/>
          <w:iCs/>
          <w:color w:val="000000"/>
          <w:sz w:val="16"/>
          <w:szCs w:val="16"/>
        </w:rPr>
        <w:t xml:space="preserve"> </w:t>
      </w:r>
      <w:r w:rsidRPr="003D02B0">
        <w:rPr>
          <w:rStyle w:val="fontstyle21"/>
          <w:sz w:val="16"/>
          <w:szCs w:val="16"/>
        </w:rPr>
        <w:t>2016</w:t>
      </w:r>
      <w:r w:rsidRPr="003D02B0">
        <w:rPr>
          <w:rStyle w:val="fontstyle01"/>
          <w:sz w:val="16"/>
          <w:szCs w:val="16"/>
        </w:rPr>
        <w:t>, 2016.</w:t>
      </w:r>
    </w:p>
    <w:p w:rsidR="00B92E49" w:rsidRPr="00B92E49" w:rsidRDefault="00831528" w:rsidP="003D02B0">
      <w:pPr>
        <w:pStyle w:val="ListParagraph"/>
        <w:numPr>
          <w:ilvl w:val="0"/>
          <w:numId w:val="10"/>
        </w:numPr>
        <w:rPr>
          <w:rStyle w:val="fontstyle01"/>
          <w:rFonts w:asciiTheme="minorHAnsi" w:hAnsiTheme="minorHAnsi"/>
          <w:color w:val="auto"/>
          <w:sz w:val="16"/>
          <w:szCs w:val="16"/>
        </w:rPr>
      </w:pPr>
      <w:r w:rsidRPr="003D02B0">
        <w:rPr>
          <w:rStyle w:val="fontstyle01"/>
          <w:sz w:val="16"/>
          <w:szCs w:val="16"/>
        </w:rPr>
        <w:t xml:space="preserve">Mrs. V. Evelyn Brindha V Prasathkumar. </w:t>
      </w:r>
      <w:r w:rsidRPr="003D02B0">
        <w:rPr>
          <w:rStyle w:val="fontstyle21"/>
          <w:sz w:val="16"/>
          <w:szCs w:val="16"/>
        </w:rPr>
        <w:t>Personal Authentication using Fingerprint Biometric System</w:t>
      </w:r>
      <w:r w:rsidRPr="003D02B0">
        <w:rPr>
          <w:rStyle w:val="fontstyle01"/>
          <w:sz w:val="16"/>
          <w:szCs w:val="16"/>
        </w:rPr>
        <w:t xml:space="preserve">. </w:t>
      </w:r>
      <w:r w:rsidRPr="003D02B0">
        <w:rPr>
          <w:rStyle w:val="fontstyle21"/>
          <w:sz w:val="16"/>
          <w:szCs w:val="16"/>
        </w:rPr>
        <w:t>International Journal of Innovative</w:t>
      </w:r>
      <w:r w:rsidR="00B92E49">
        <w:rPr>
          <w:rFonts w:ascii="CMTI10" w:hAnsi="CMTI10"/>
          <w:i/>
          <w:iCs/>
          <w:color w:val="000000"/>
          <w:sz w:val="16"/>
          <w:szCs w:val="16"/>
        </w:rPr>
        <w:t xml:space="preserve"> </w:t>
      </w:r>
      <w:r w:rsidRPr="003D02B0">
        <w:rPr>
          <w:rStyle w:val="fontstyle21"/>
          <w:sz w:val="16"/>
          <w:szCs w:val="16"/>
        </w:rPr>
        <w:t>Research in Computer and Communication Engineering</w:t>
      </w:r>
      <w:r w:rsidRPr="003D02B0">
        <w:rPr>
          <w:rStyle w:val="fontstyle01"/>
          <w:sz w:val="16"/>
          <w:szCs w:val="16"/>
        </w:rPr>
        <w:t>, 2014.</w:t>
      </w:r>
    </w:p>
    <w:p w:rsidR="00B92E49" w:rsidRPr="00B92E49" w:rsidRDefault="00831528" w:rsidP="003D02B0">
      <w:pPr>
        <w:pStyle w:val="ListParagraph"/>
        <w:numPr>
          <w:ilvl w:val="0"/>
          <w:numId w:val="10"/>
        </w:numPr>
        <w:rPr>
          <w:rStyle w:val="fontstyle01"/>
          <w:rFonts w:asciiTheme="minorHAnsi" w:hAnsiTheme="minorHAnsi"/>
          <w:color w:val="auto"/>
          <w:sz w:val="16"/>
          <w:szCs w:val="16"/>
        </w:rPr>
      </w:pPr>
      <w:r w:rsidRPr="003D02B0">
        <w:rPr>
          <w:rStyle w:val="fontstyle01"/>
          <w:sz w:val="16"/>
          <w:szCs w:val="16"/>
        </w:rPr>
        <w:t xml:space="preserve">Heejo Lee John Milburn. </w:t>
      </w:r>
      <w:r w:rsidRPr="003D02B0">
        <w:rPr>
          <w:rStyle w:val="fontstyle21"/>
          <w:sz w:val="16"/>
          <w:szCs w:val="16"/>
        </w:rPr>
        <w:t>FASSKEY: A Secureand Convenient Authentication System</w:t>
      </w:r>
      <w:r w:rsidRPr="003D02B0">
        <w:rPr>
          <w:rStyle w:val="fontstyle01"/>
          <w:sz w:val="16"/>
          <w:szCs w:val="16"/>
        </w:rPr>
        <w:t>. 2015.</w:t>
      </w:r>
    </w:p>
    <w:p w:rsidR="00B92E49" w:rsidRPr="00B92E49" w:rsidRDefault="00831528" w:rsidP="003D02B0">
      <w:pPr>
        <w:pStyle w:val="ListParagraph"/>
        <w:numPr>
          <w:ilvl w:val="0"/>
          <w:numId w:val="10"/>
        </w:numPr>
        <w:rPr>
          <w:rStyle w:val="fontstyle01"/>
          <w:rFonts w:asciiTheme="minorHAnsi" w:hAnsiTheme="minorHAnsi"/>
          <w:color w:val="auto"/>
          <w:sz w:val="16"/>
          <w:szCs w:val="16"/>
        </w:rPr>
      </w:pPr>
      <w:r w:rsidRPr="003D02B0">
        <w:rPr>
          <w:rStyle w:val="fontstyle01"/>
          <w:sz w:val="16"/>
          <w:szCs w:val="16"/>
        </w:rPr>
        <w:t xml:space="preserve">Asaf Varol Nilay Ylldmm. </w:t>
      </w:r>
      <w:r w:rsidRPr="003D02B0">
        <w:rPr>
          <w:rStyle w:val="fontstyle21"/>
          <w:sz w:val="16"/>
          <w:szCs w:val="16"/>
        </w:rPr>
        <w:t>Android Based Mobile</w:t>
      </w:r>
      <w:r w:rsidR="00B92E49">
        <w:rPr>
          <w:rFonts w:ascii="CMTI10" w:hAnsi="CMTI10"/>
          <w:i/>
          <w:iCs/>
          <w:color w:val="000000"/>
          <w:sz w:val="16"/>
          <w:szCs w:val="16"/>
        </w:rPr>
        <w:t xml:space="preserve"> </w:t>
      </w:r>
      <w:r w:rsidRPr="003D02B0">
        <w:rPr>
          <w:rStyle w:val="fontstyle21"/>
          <w:sz w:val="16"/>
          <w:szCs w:val="16"/>
        </w:rPr>
        <w:t>Application Development for Web Login Authentication Using Fingerprint Recognition Feature</w:t>
      </w:r>
      <w:r w:rsidRPr="003D02B0">
        <w:rPr>
          <w:rStyle w:val="fontstyle01"/>
          <w:sz w:val="16"/>
          <w:szCs w:val="16"/>
        </w:rPr>
        <w:t>.2015.</w:t>
      </w:r>
    </w:p>
    <w:p w:rsidR="00831528" w:rsidRPr="00545894" w:rsidRDefault="00073F0D" w:rsidP="003D02B0">
      <w:pPr>
        <w:pStyle w:val="ListParagraph"/>
        <w:numPr>
          <w:ilvl w:val="0"/>
          <w:numId w:val="10"/>
        </w:numPr>
        <w:rPr>
          <w:rStyle w:val="fontstyle01"/>
          <w:rFonts w:asciiTheme="minorHAnsi" w:hAnsiTheme="minorHAnsi"/>
          <w:color w:val="auto"/>
          <w:sz w:val="16"/>
          <w:szCs w:val="16"/>
        </w:rPr>
      </w:pPr>
      <w:r w:rsidRPr="00545894">
        <w:rPr>
          <w:rStyle w:val="fontstyle01"/>
          <w:sz w:val="16"/>
          <w:szCs w:val="16"/>
        </w:rPr>
        <w:t>Http</w:t>
      </w:r>
      <w:r w:rsidR="00545894" w:rsidRPr="00545894">
        <w:rPr>
          <w:rStyle w:val="fontstyle01"/>
          <w:sz w:val="16"/>
          <w:szCs w:val="16"/>
        </w:rPr>
        <w:t>://android-developers.blogspot.in/2015/10/newin-and</w:t>
      </w:r>
      <w:r w:rsidR="00545894">
        <w:rPr>
          <w:rStyle w:val="fontstyle01"/>
          <w:sz w:val="16"/>
          <w:szCs w:val="16"/>
        </w:rPr>
        <w:t>roid-samples authenticating.htm</w:t>
      </w:r>
      <w:r w:rsidR="00831528" w:rsidRPr="003D02B0">
        <w:rPr>
          <w:rStyle w:val="fontstyle01"/>
          <w:sz w:val="16"/>
          <w:szCs w:val="16"/>
        </w:rPr>
        <w:t>.</w:t>
      </w:r>
    </w:p>
    <w:p w:rsidR="00545894" w:rsidRPr="00545894" w:rsidRDefault="00545894" w:rsidP="00545894">
      <w:pPr>
        <w:ind w:left="360"/>
        <w:rPr>
          <w:sz w:val="16"/>
          <w:szCs w:val="16"/>
        </w:rPr>
      </w:pPr>
    </w:p>
    <w:p w:rsidR="00B92E49" w:rsidRDefault="00B92E49" w:rsidP="00B92E49">
      <w:pPr>
        <w:pStyle w:val="IEEEReferenceItem"/>
        <w:numPr>
          <w:ilvl w:val="0"/>
          <w:numId w:val="0"/>
        </w:numPr>
        <w:ind w:left="72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                                                                   VI.     </w:t>
      </w:r>
      <w:r w:rsidRPr="003D5AE1">
        <w:rPr>
          <w:b/>
          <w:sz w:val="20"/>
          <w:szCs w:val="20"/>
        </w:rPr>
        <w:t>BIOGRAPHY</w:t>
      </w:r>
    </w:p>
    <w:p w:rsidR="00EC3704" w:rsidRPr="00EC3704" w:rsidRDefault="00EC3704" w:rsidP="00EC3704">
      <w:bookmarkStart w:id="0" w:name="_GoBack"/>
      <w:bookmarkEnd w:id="0"/>
    </w:p>
    <w:sectPr w:rsidR="00EC3704" w:rsidRPr="00EC3704">
      <w:headerReference w:type="default" r:id="rId9"/>
      <w:footerReference w:type="even" r:id="rId10"/>
      <w:footerReference w:type="defaul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02C2" w:rsidRDefault="008E02C2" w:rsidP="00EC3704">
      <w:pPr>
        <w:spacing w:after="0" w:line="240" w:lineRule="auto"/>
      </w:pPr>
      <w:r>
        <w:separator/>
      </w:r>
    </w:p>
  </w:endnote>
  <w:endnote w:type="continuationSeparator" w:id="0">
    <w:p w:rsidR="008E02C2" w:rsidRDefault="008E02C2" w:rsidP="00EC3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MR10">
    <w:altName w:val="Times New Roman"/>
    <w:panose1 w:val="00000000000000000000"/>
    <w:charset w:val="00"/>
    <w:family w:val="roman"/>
    <w:notTrueType/>
    <w:pitch w:val="default"/>
  </w:font>
  <w:font w:name="CMTI10">
    <w:altName w:val="Times New Roman"/>
    <w:panose1 w:val="00000000000000000000"/>
    <w:charset w:val="00"/>
    <w:family w:val="roman"/>
    <w:notTrueType/>
    <w:pitch w:val="default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ndalus"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704" w:rsidRDefault="00EC3704">
    <w:pPr>
      <w:spacing w:after="0"/>
      <w:ind w:right="14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704" w:rsidRDefault="002D5B63" w:rsidP="002D5B63">
    <w:pPr>
      <w:spacing w:after="0"/>
      <w:ind w:right="149"/>
    </w:pPr>
    <w:r w:rsidRPr="00806CF8">
      <w:rPr>
        <w:sz w:val="18"/>
        <w:szCs w:val="18"/>
      </w:rPr>
      <w:t xml:space="preserve">Copyright to </w:t>
    </w:r>
    <w:r>
      <w:rPr>
        <w:sz w:val="18"/>
        <w:szCs w:val="18"/>
      </w:rPr>
      <w:t>IJIRCCE</w:t>
    </w:r>
    <w:r w:rsidRPr="00806CF8">
      <w:rPr>
        <w:sz w:val="18"/>
        <w:szCs w:val="18"/>
      </w:rPr>
      <w:tab/>
      <w:t xml:space="preserve">            </w:t>
    </w:r>
    <w:r>
      <w:rPr>
        <w:sz w:val="18"/>
        <w:szCs w:val="18"/>
      </w:rPr>
      <w:t xml:space="preserve">                                      DOI: </w:t>
    </w:r>
    <w:r w:rsidRPr="0038739B">
      <w:rPr>
        <w:sz w:val="18"/>
        <w:szCs w:val="18"/>
      </w:rPr>
      <w:t>10.15680/IJIRCCE.201</w:t>
    </w:r>
    <w:r>
      <w:rPr>
        <w:sz w:val="18"/>
        <w:szCs w:val="18"/>
      </w:rPr>
      <w:t>7</w:t>
    </w:r>
    <w:r w:rsidRPr="0038739B">
      <w:rPr>
        <w:sz w:val="18"/>
        <w:szCs w:val="18"/>
      </w:rPr>
      <w:t>.</w:t>
    </w:r>
    <w:r w:rsidRPr="00E97D9E">
      <w:rPr>
        <w:sz w:val="18"/>
        <w:szCs w:val="18"/>
      </w:rPr>
      <w:t xml:space="preserve"> </w:t>
    </w:r>
    <w:r w:rsidRPr="0094192C">
      <w:rPr>
        <w:sz w:val="18"/>
        <w:szCs w:val="18"/>
      </w:rPr>
      <w:t>0</w:t>
    </w:r>
    <w:r>
      <w:rPr>
        <w:sz w:val="18"/>
        <w:szCs w:val="18"/>
      </w:rPr>
      <w:t>5010</w:t>
    </w:r>
    <w:r w:rsidRPr="00806CF8">
      <w:rPr>
        <w:sz w:val="18"/>
        <w:szCs w:val="18"/>
      </w:rPr>
      <w:t xml:space="preserve">  </w:t>
    </w:r>
    <w:r>
      <w:rPr>
        <w:sz w:val="18"/>
        <w:szCs w:val="18"/>
      </w:rPr>
      <w:t xml:space="preserve">     </w:t>
    </w:r>
    <w:r w:rsidRPr="00806CF8">
      <w:rPr>
        <w:sz w:val="18"/>
        <w:szCs w:val="18"/>
      </w:rPr>
      <w:t xml:space="preserve">               </w:t>
    </w:r>
    <w:r>
      <w:rPr>
        <w:sz w:val="18"/>
        <w:szCs w:val="18"/>
      </w:rPr>
      <w:t xml:space="preserve">        </w:t>
    </w:r>
    <w:r>
      <w:rPr>
        <w:sz w:val="18"/>
        <w:szCs w:val="18"/>
      </w:rPr>
      <w:t xml:space="preserve">                      </w:t>
    </w:r>
    <w:r w:rsidR="00EC3704">
      <w:fldChar w:fldCharType="begin"/>
    </w:r>
    <w:r w:rsidR="00EC3704">
      <w:instrText xml:space="preserve"> PAGE   \* MERGEFORMAT </w:instrText>
    </w:r>
    <w:r w:rsidR="00EC3704">
      <w:fldChar w:fldCharType="separate"/>
    </w:r>
    <w:r w:rsidR="00DB47E6">
      <w:rPr>
        <w:noProof/>
      </w:rPr>
      <w:t>1</w:t>
    </w:r>
    <w:r w:rsidR="00EC3704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3704" w:rsidRDefault="00EC3704">
    <w:pPr>
      <w:spacing w:after="0"/>
      <w:ind w:right="149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02C2" w:rsidRDefault="008E02C2" w:rsidP="00EC3704">
      <w:pPr>
        <w:spacing w:after="0" w:line="240" w:lineRule="auto"/>
      </w:pPr>
      <w:r>
        <w:separator/>
      </w:r>
    </w:p>
  </w:footnote>
  <w:footnote w:type="continuationSeparator" w:id="0">
    <w:p w:rsidR="008E02C2" w:rsidRDefault="008E02C2" w:rsidP="00EC3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D5B63" w:rsidRPr="0027551B" w:rsidRDefault="002D5B63" w:rsidP="002D5B63">
    <w:pPr>
      <w:ind w:left="7200"/>
      <w:rPr>
        <w:rFonts w:eastAsia="Gulim" w:cs="Calibri"/>
        <w:b/>
        <w:color w:val="660066"/>
        <w:sz w:val="19"/>
        <w:szCs w:val="19"/>
        <w:lang w:val="it-IT"/>
      </w:rPr>
    </w:pPr>
    <w:r>
      <w:tab/>
    </w:r>
    <w:r>
      <w:rPr>
        <w:rFonts w:eastAsia="Gulim" w:cs="Calibri"/>
        <w:b/>
        <w:noProof/>
        <w:color w:val="660066"/>
        <w:sz w:val="19"/>
        <w:szCs w:val="19"/>
        <w:lang w:bidi="mr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D1A0E55" wp14:editId="7BA4BEC6">
              <wp:simplePos x="0" y="0"/>
              <wp:positionH relativeFrom="column">
                <wp:posOffset>2541905</wp:posOffset>
              </wp:positionH>
              <wp:positionV relativeFrom="paragraph">
                <wp:posOffset>-635</wp:posOffset>
              </wp:positionV>
              <wp:extent cx="821690" cy="718820"/>
              <wp:effectExtent l="8255" t="8890" r="8255" b="571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21690" cy="7188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2D5B63" w:rsidRDefault="002D5B63" w:rsidP="002D5B63">
                          <w:r>
                            <w:rPr>
                              <w:noProof/>
                              <w:lang w:bidi="mr-IN"/>
                            </w:rPr>
                            <w:drawing>
                              <wp:inline distT="0" distB="0" distL="0" distR="0" wp14:anchorId="2BBC89A2" wp14:editId="7AF8CF6F">
                                <wp:extent cx="600075" cy="581025"/>
                                <wp:effectExtent l="19050" t="0" r="9525" b="0"/>
                                <wp:docPr id="4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600075" cy="5810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9525">
                                          <a:noFill/>
                                          <a:miter lim="800000"/>
                                          <a:headEnd/>
                                          <a:tailEnd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1A0E5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200.15pt;margin-top:-.05pt;width:64.7pt;height:56.6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" strokecolor="white">
              <v:textbox>
                <w:txbxContent>
                  <w:p w:rsidR="002D5B63" w:rsidRDefault="002D5B63" w:rsidP="002D5B63">
                    <w:r>
                      <w:rPr>
                        <w:noProof/>
                        <w:lang w:bidi="mr-IN"/>
                      </w:rPr>
                      <w:drawing>
                        <wp:inline distT="0" distB="0" distL="0" distR="0" wp14:anchorId="2BBC89A2" wp14:editId="7AF8CF6F">
                          <wp:extent cx="600075" cy="581025"/>
                          <wp:effectExtent l="19050" t="0" r="9525" b="0"/>
                          <wp:docPr id="4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600075" cy="5810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Pr="0027551B">
      <w:rPr>
        <w:rFonts w:eastAsia="Gulim" w:cs="Calibri"/>
        <w:b/>
        <w:color w:val="660066"/>
        <w:sz w:val="19"/>
        <w:szCs w:val="19"/>
        <w:lang w:val="it-IT"/>
      </w:rPr>
      <w:t xml:space="preserve">        </w:t>
    </w:r>
  </w:p>
  <w:p w:rsidR="002D5B63" w:rsidRPr="004F47FB" w:rsidRDefault="002D5B63" w:rsidP="00545894">
    <w:pPr>
      <w:ind w:left="7200" w:hanging="634"/>
      <w:jc w:val="both"/>
      <w:rPr>
        <w:rFonts w:eastAsia="Gulim"/>
        <w:b/>
        <w:color w:val="660066"/>
        <w:sz w:val="18"/>
        <w:szCs w:val="18"/>
        <w:lang w:val="it-IT"/>
      </w:rPr>
    </w:pPr>
    <w:r>
      <w:rPr>
        <w:rFonts w:eastAsia="Gulim"/>
        <w:b/>
        <w:color w:val="660066"/>
        <w:lang w:val="it-IT"/>
      </w:rPr>
      <w:t xml:space="preserve">            </w:t>
    </w:r>
    <w:r w:rsidRPr="004F47FB">
      <w:rPr>
        <w:rFonts w:eastAsia="Gulim"/>
        <w:b/>
        <w:color w:val="660066"/>
        <w:lang w:val="it-IT"/>
      </w:rPr>
      <w:t xml:space="preserve"> </w:t>
    </w:r>
    <w:r>
      <w:rPr>
        <w:rFonts w:eastAsia="Gulim"/>
        <w:b/>
        <w:color w:val="660066"/>
        <w:lang w:val="it-IT"/>
      </w:rPr>
      <w:t xml:space="preserve">    </w:t>
    </w:r>
    <w:r w:rsidRPr="004F47FB">
      <w:rPr>
        <w:rFonts w:eastAsia="Gulim"/>
        <w:b/>
        <w:color w:val="660066"/>
        <w:sz w:val="18"/>
        <w:szCs w:val="18"/>
        <w:lang w:val="it-IT"/>
      </w:rPr>
      <w:t>ISSN(Online): 2320-9801</w:t>
    </w:r>
  </w:p>
  <w:p w:rsidR="002D5B63" w:rsidRPr="002D5B63" w:rsidRDefault="00545894" w:rsidP="00545894">
    <w:pPr>
      <w:ind w:left="7200" w:hanging="634"/>
      <w:jc w:val="both"/>
      <w:rPr>
        <w:rFonts w:eastAsia="Gulim"/>
        <w:b/>
        <w:color w:val="660066"/>
        <w:sz w:val="18"/>
        <w:szCs w:val="18"/>
        <w:lang w:val="it-IT"/>
      </w:rPr>
    </w:pPr>
    <w:r>
      <w:rPr>
        <w:rFonts w:eastAsia="Gulim"/>
        <w:b/>
        <w:color w:val="660066"/>
        <w:sz w:val="18"/>
        <w:szCs w:val="18"/>
        <w:lang w:val="it-IT"/>
      </w:rPr>
      <w:t xml:space="preserve">   </w:t>
    </w:r>
    <w:r>
      <w:rPr>
        <w:rFonts w:eastAsia="Gulim"/>
        <w:b/>
        <w:color w:val="660066"/>
        <w:sz w:val="18"/>
        <w:szCs w:val="18"/>
        <w:lang w:val="it-IT"/>
      </w:rPr>
      <w:tab/>
      <w:t xml:space="preserve">     </w:t>
    </w:r>
    <w:r w:rsidR="002D5B63" w:rsidRPr="004F47FB">
      <w:rPr>
        <w:rFonts w:eastAsia="Gulim"/>
        <w:b/>
        <w:color w:val="660066"/>
        <w:sz w:val="18"/>
        <w:szCs w:val="18"/>
        <w:lang w:val="it-IT"/>
      </w:rPr>
      <w:t xml:space="preserve">ISSN (Print):  2320-9798                                                                                                                                                                                                                                                               </w:t>
    </w:r>
  </w:p>
  <w:p w:rsidR="002D5B63" w:rsidRDefault="002D5B63" w:rsidP="00545894">
    <w:pPr>
      <w:spacing w:before="240"/>
      <w:jc w:val="center"/>
      <w:rPr>
        <w:rFonts w:ascii="Century Schoolbook" w:eastAsia="Gulim" w:hAnsi="Century Schoolbook"/>
        <w:b/>
        <w:color w:val="0000CC"/>
        <w:sz w:val="28"/>
        <w:szCs w:val="28"/>
        <w:lang w:val="it-IT"/>
      </w:rPr>
    </w:pPr>
    <w:r w:rsidRPr="008B5546">
      <w:rPr>
        <w:rFonts w:ascii="Century Schoolbook" w:eastAsia="Gulim" w:hAnsi="Century Schoolbook"/>
        <w:b/>
        <w:color w:val="660066"/>
        <w:sz w:val="28"/>
        <w:szCs w:val="28"/>
        <w:lang w:val="it-IT"/>
      </w:rPr>
      <w:t>I</w:t>
    </w:r>
    <w:r w:rsidRPr="008B5546">
      <w:rPr>
        <w:rFonts w:ascii="Century Schoolbook" w:eastAsia="Gulim" w:hAnsi="Century Schoolbook"/>
        <w:b/>
        <w:color w:val="0000CC"/>
        <w:sz w:val="28"/>
        <w:szCs w:val="28"/>
        <w:lang w:val="it-IT"/>
      </w:rPr>
      <w:t xml:space="preserve">nternational </w:t>
    </w:r>
    <w:r w:rsidRPr="008B5546">
      <w:rPr>
        <w:rFonts w:ascii="Century Schoolbook" w:eastAsia="Gulim" w:hAnsi="Century Schoolbook"/>
        <w:b/>
        <w:color w:val="660066"/>
        <w:sz w:val="28"/>
        <w:szCs w:val="28"/>
        <w:lang w:val="it-IT"/>
      </w:rPr>
      <w:t>J</w:t>
    </w:r>
    <w:r w:rsidRPr="008B5546">
      <w:rPr>
        <w:rFonts w:ascii="Century Schoolbook" w:eastAsia="Gulim" w:hAnsi="Century Schoolbook"/>
        <w:b/>
        <w:color w:val="0000CC"/>
        <w:sz w:val="28"/>
        <w:szCs w:val="28"/>
        <w:lang w:val="it-IT"/>
      </w:rPr>
      <w:t xml:space="preserve">ournal of </w:t>
    </w:r>
    <w:r w:rsidRPr="008B5546">
      <w:rPr>
        <w:rFonts w:ascii="Century Schoolbook" w:eastAsia="Gulim" w:hAnsi="Century Schoolbook"/>
        <w:b/>
        <w:color w:val="660066"/>
        <w:sz w:val="28"/>
        <w:szCs w:val="28"/>
        <w:lang w:val="it-IT"/>
      </w:rPr>
      <w:t>I</w:t>
    </w:r>
    <w:r w:rsidRPr="008B5546">
      <w:rPr>
        <w:rFonts w:ascii="Century Schoolbook" w:eastAsia="Gulim" w:hAnsi="Century Schoolbook"/>
        <w:b/>
        <w:color w:val="0000CC"/>
        <w:sz w:val="28"/>
        <w:szCs w:val="28"/>
        <w:lang w:val="it-IT"/>
      </w:rPr>
      <w:t xml:space="preserve">nnovative </w:t>
    </w:r>
    <w:r w:rsidRPr="008B5546">
      <w:rPr>
        <w:rFonts w:ascii="Century Schoolbook" w:eastAsia="Gulim" w:hAnsi="Century Schoolbook"/>
        <w:b/>
        <w:color w:val="660066"/>
        <w:sz w:val="28"/>
        <w:szCs w:val="28"/>
        <w:lang w:val="it-IT"/>
      </w:rPr>
      <w:t>R</w:t>
    </w:r>
    <w:r w:rsidRPr="008B5546">
      <w:rPr>
        <w:rFonts w:ascii="Century Schoolbook" w:eastAsia="Gulim" w:hAnsi="Century Schoolbook"/>
        <w:b/>
        <w:color w:val="0000CC"/>
        <w:sz w:val="28"/>
        <w:szCs w:val="28"/>
        <w:lang w:val="it-IT"/>
      </w:rPr>
      <w:t xml:space="preserve">esearch in </w:t>
    </w:r>
    <w:r w:rsidRPr="008B5546">
      <w:rPr>
        <w:rFonts w:ascii="Century Schoolbook" w:eastAsia="Gulim" w:hAnsi="Century Schoolbook"/>
        <w:b/>
        <w:color w:val="660066"/>
        <w:sz w:val="28"/>
        <w:szCs w:val="28"/>
        <w:lang w:val="it-IT"/>
      </w:rPr>
      <w:t>C</w:t>
    </w:r>
    <w:r>
      <w:rPr>
        <w:rFonts w:ascii="Century Schoolbook" w:eastAsia="Gulim" w:hAnsi="Century Schoolbook"/>
        <w:b/>
        <w:color w:val="0000CC"/>
        <w:sz w:val="28"/>
        <w:szCs w:val="28"/>
        <w:lang w:val="it-IT"/>
      </w:rPr>
      <w:t>omputer</w:t>
    </w:r>
  </w:p>
  <w:p w:rsidR="002D5B63" w:rsidRPr="008B5546" w:rsidRDefault="002D5B63" w:rsidP="00545894">
    <w:pPr>
      <w:spacing w:after="120"/>
      <w:jc w:val="center"/>
      <w:rPr>
        <w:rFonts w:ascii="Century Schoolbook" w:eastAsia="Gulim" w:hAnsi="Century Schoolbook"/>
        <w:b/>
        <w:color w:val="0000CC"/>
        <w:sz w:val="28"/>
        <w:szCs w:val="28"/>
        <w:lang w:val="it-IT"/>
      </w:rPr>
    </w:pPr>
    <w:r w:rsidRPr="008B5546">
      <w:rPr>
        <w:rFonts w:ascii="Century Schoolbook" w:eastAsia="Gulim" w:hAnsi="Century Schoolbook"/>
        <w:b/>
        <w:color w:val="0000CC"/>
        <w:sz w:val="28"/>
        <w:szCs w:val="28"/>
        <w:lang w:val="it-IT"/>
      </w:rPr>
      <w:t xml:space="preserve">and </w:t>
    </w:r>
    <w:r w:rsidRPr="008B5546">
      <w:rPr>
        <w:rFonts w:ascii="Century Schoolbook" w:eastAsia="Gulim" w:hAnsi="Century Schoolbook"/>
        <w:b/>
        <w:color w:val="660066"/>
        <w:sz w:val="28"/>
        <w:szCs w:val="28"/>
        <w:lang w:val="it-IT"/>
      </w:rPr>
      <w:t>C</w:t>
    </w:r>
    <w:r>
      <w:rPr>
        <w:rFonts w:ascii="Century Schoolbook" w:eastAsia="Gulim" w:hAnsi="Century Schoolbook"/>
        <w:b/>
        <w:color w:val="0000CC"/>
        <w:sz w:val="28"/>
        <w:szCs w:val="28"/>
        <w:lang w:val="it-IT"/>
      </w:rPr>
      <w:t xml:space="preserve">ommunication </w:t>
    </w:r>
    <w:r w:rsidRPr="008B5546">
      <w:rPr>
        <w:rFonts w:ascii="Century Schoolbook" w:eastAsia="Gulim" w:hAnsi="Century Schoolbook"/>
        <w:b/>
        <w:color w:val="660066"/>
        <w:sz w:val="28"/>
        <w:szCs w:val="28"/>
        <w:lang w:val="it-IT"/>
      </w:rPr>
      <w:t>E</w:t>
    </w:r>
    <w:r>
      <w:rPr>
        <w:rFonts w:ascii="Century Schoolbook" w:eastAsia="Gulim" w:hAnsi="Century Schoolbook"/>
        <w:b/>
        <w:color w:val="0000CC"/>
        <w:sz w:val="28"/>
        <w:szCs w:val="28"/>
        <w:lang w:val="it-IT"/>
      </w:rPr>
      <w:t>ngineering</w:t>
    </w:r>
  </w:p>
  <w:p w:rsidR="002D5B63" w:rsidRDefault="002D5B63" w:rsidP="00545894">
    <w:pPr>
      <w:spacing w:before="120" w:after="120"/>
      <w:jc w:val="center"/>
      <w:rPr>
        <w:rFonts w:ascii="Verdana" w:hAnsi="Verdana"/>
        <w:b/>
        <w:i/>
        <w:color w:val="7030A0"/>
        <w:sz w:val="16"/>
        <w:szCs w:val="16"/>
      </w:rPr>
    </w:pPr>
    <w:r w:rsidRPr="00257465">
      <w:rPr>
        <w:rFonts w:ascii="Verdana" w:hAnsi="Verdana"/>
        <w:b/>
        <w:i/>
        <w:color w:val="7030A0"/>
        <w:sz w:val="16"/>
        <w:szCs w:val="16"/>
      </w:rPr>
      <w:t>(</w:t>
    </w:r>
    <w:r>
      <w:rPr>
        <w:rFonts w:ascii="Verdana" w:hAnsi="Verdana"/>
        <w:b/>
        <w:i/>
        <w:color w:val="7030A0"/>
        <w:sz w:val="16"/>
        <w:szCs w:val="16"/>
      </w:rPr>
      <w:t xml:space="preserve">An </w:t>
    </w:r>
    <w:r w:rsidRPr="00257465">
      <w:rPr>
        <w:rFonts w:ascii="Verdana" w:hAnsi="Verdana"/>
        <w:b/>
        <w:i/>
        <w:color w:val="7030A0"/>
        <w:sz w:val="16"/>
        <w:szCs w:val="16"/>
      </w:rPr>
      <w:t>ISO 3297: 2007 Certified Organization)</w:t>
    </w:r>
  </w:p>
  <w:p w:rsidR="002D5B63" w:rsidRDefault="002D5B63" w:rsidP="00545894">
    <w:pPr>
      <w:spacing w:before="120" w:after="120"/>
      <w:jc w:val="center"/>
      <w:rPr>
        <w:rFonts w:ascii="Verdana" w:hAnsi="Verdana"/>
        <w:b/>
        <w:bCs/>
        <w:i/>
        <w:color w:val="7030A0"/>
        <w:sz w:val="16"/>
        <w:szCs w:val="16"/>
      </w:rPr>
    </w:pPr>
    <w:r w:rsidRPr="008845B2">
      <w:rPr>
        <w:rFonts w:ascii="Verdana" w:hAnsi="Verdana"/>
        <w:b/>
        <w:bCs/>
        <w:i/>
        <w:color w:val="7030A0"/>
        <w:sz w:val="16"/>
        <w:szCs w:val="16"/>
      </w:rPr>
      <w:t>Website:</w:t>
    </w:r>
    <w:r w:rsidRPr="0018137D">
      <w:t xml:space="preserve"> </w:t>
    </w:r>
    <w:hyperlink r:id="rId2" w:history="1">
      <w:r w:rsidRPr="00A30BF5">
        <w:rPr>
          <w:rStyle w:val="Hyperlink"/>
          <w:rFonts w:ascii="Verdana" w:hAnsi="Verdana"/>
          <w:b/>
          <w:bCs/>
          <w:i/>
          <w:sz w:val="16"/>
          <w:szCs w:val="16"/>
        </w:rPr>
        <w:t>www.ijircce.com</w:t>
      </w:r>
    </w:hyperlink>
  </w:p>
  <w:p w:rsidR="002D5B63" w:rsidRPr="00843BE5" w:rsidRDefault="002D5B63" w:rsidP="00545894">
    <w:pPr>
      <w:jc w:val="center"/>
      <w:rPr>
        <w:rFonts w:eastAsia="Gulim"/>
        <w:b/>
        <w:i/>
        <w:color w:val="002060"/>
        <w:sz w:val="16"/>
        <w:szCs w:val="18"/>
        <w:lang w:val="it-IT"/>
      </w:rPr>
    </w:pPr>
    <w:r w:rsidRPr="00895C9A">
      <w:rPr>
        <w:rFonts w:ascii="Verdana" w:eastAsia="Gulim" w:hAnsi="Verdana" w:cs="Andalus"/>
        <w:b/>
        <w:color w:val="0000FF"/>
        <w:sz w:val="18"/>
        <w:szCs w:val="18"/>
        <w:lang w:val="it-IT"/>
      </w:rPr>
      <w:t xml:space="preserve">Vol. </w:t>
    </w:r>
    <w:r>
      <w:rPr>
        <w:rFonts w:ascii="Verdana" w:eastAsia="Gulim" w:hAnsi="Verdana" w:cs="Andalus"/>
        <w:b/>
        <w:color w:val="0000FF"/>
        <w:sz w:val="18"/>
        <w:szCs w:val="18"/>
        <w:lang w:val="it-IT"/>
      </w:rPr>
      <w:t>5</w:t>
    </w:r>
    <w:r w:rsidRPr="00895C9A">
      <w:rPr>
        <w:rFonts w:ascii="Verdana" w:eastAsia="Gulim" w:hAnsi="Verdana" w:cs="Andalus"/>
        <w:b/>
        <w:color w:val="0000FF"/>
        <w:sz w:val="18"/>
        <w:szCs w:val="18"/>
        <w:lang w:val="it-IT"/>
      </w:rPr>
      <w:t xml:space="preserve">, Issue </w:t>
    </w:r>
    <w:r>
      <w:rPr>
        <w:rFonts w:ascii="Verdana" w:eastAsia="Gulim" w:hAnsi="Verdana" w:cs="Andalus"/>
        <w:b/>
        <w:color w:val="0000FF"/>
        <w:sz w:val="18"/>
        <w:szCs w:val="18"/>
        <w:lang w:val="it-IT"/>
      </w:rPr>
      <w:t>3</w:t>
    </w:r>
    <w:r>
      <w:rPr>
        <w:rFonts w:ascii="Verdana" w:eastAsia="Gulim" w:hAnsi="Verdana" w:cs="Andalus"/>
        <w:b/>
        <w:color w:val="0000FF"/>
        <w:sz w:val="18"/>
        <w:szCs w:val="18"/>
        <w:lang w:val="it-IT"/>
      </w:rPr>
      <w:t xml:space="preserve">1, January </w:t>
    </w:r>
    <w:r w:rsidRPr="00895C9A">
      <w:rPr>
        <w:rFonts w:ascii="Verdana" w:eastAsia="Gulim" w:hAnsi="Verdana" w:cs="Andalus"/>
        <w:b/>
        <w:color w:val="0000FF"/>
        <w:sz w:val="18"/>
        <w:szCs w:val="18"/>
        <w:lang w:val="it-IT"/>
      </w:rPr>
      <w:t>201</w:t>
    </w:r>
    <w:r>
      <w:rPr>
        <w:rFonts w:ascii="Verdana" w:eastAsia="Gulim" w:hAnsi="Verdana" w:cs="Andalus"/>
        <w:b/>
        <w:color w:val="0000FF"/>
        <w:sz w:val="18"/>
        <w:szCs w:val="18"/>
        <w:lang w:val="it-IT"/>
      </w:rPr>
      <w:t>7</w:t>
    </w:r>
  </w:p>
  <w:p w:rsidR="002D5B63" w:rsidRDefault="002D5B63">
    <w:pPr>
      <w:pStyle w:val="Header"/>
    </w:pPr>
  </w:p>
  <w:p w:rsidR="00EC3704" w:rsidRDefault="00EC3704" w:rsidP="00C352CD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873D4"/>
    <w:multiLevelType w:val="hybridMultilevel"/>
    <w:tmpl w:val="C1BCF9F4"/>
    <w:lvl w:ilvl="0" w:tplc="CAB04AD8">
      <w:start w:val="1"/>
      <w:numFmt w:val="upperRoman"/>
      <w:lvlText w:val="%1."/>
      <w:lvlJc w:val="left"/>
      <w:pPr>
        <w:ind w:left="1350" w:hanging="720"/>
      </w:pPr>
      <w:rPr>
        <w:rFonts w:ascii="Times New Roman" w:eastAsia="SimSun" w:hAnsi="Times New Roman" w:cs="Times New Roman" w:hint="default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23B506D5"/>
    <w:multiLevelType w:val="hybridMultilevel"/>
    <w:tmpl w:val="F72022EE"/>
    <w:lvl w:ilvl="0" w:tplc="7BE2F6D2">
      <w:start w:val="1"/>
      <w:numFmt w:val="upperRoman"/>
      <w:lvlText w:val="%1."/>
      <w:lvlJc w:val="right"/>
      <w:pPr>
        <w:ind w:left="72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167C17"/>
    <w:multiLevelType w:val="hybridMultilevel"/>
    <w:tmpl w:val="0242DAD2"/>
    <w:lvl w:ilvl="0" w:tplc="F12E3232">
      <w:start w:val="11"/>
      <w:numFmt w:val="decimal"/>
      <w:lvlText w:val="%1."/>
      <w:lvlJc w:val="left"/>
      <w:pPr>
        <w:ind w:left="3960" w:hanging="360"/>
      </w:pPr>
      <w:rPr>
        <w:rFonts w:ascii="Times New Roman" w:eastAsia="SimSun" w:hAnsi="Times New Roman" w:cs="Times New Roman" w:hint="default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 w15:restartNumberingAfterBreak="0">
    <w:nsid w:val="2B855861"/>
    <w:multiLevelType w:val="multilevel"/>
    <w:tmpl w:val="6380B6B8"/>
    <w:lvl w:ilvl="0">
      <w:start w:val="1"/>
      <w:numFmt w:val="decimal"/>
      <w:pStyle w:val="IEEEReferenceItem"/>
      <w:lvlText w:val="[%1]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)"/>
      <w:lvlJc w:val="left"/>
      <w:pPr>
        <w:tabs>
          <w:tab w:val="num" w:pos="936"/>
        </w:tabs>
        <w:ind w:left="936" w:hanging="7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3">
      <w:start w:val="1"/>
      <w:numFmt w:val="decimal"/>
      <w:lvlText w:val="%1.%2)%3.%4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tabs>
          <w:tab w:val="num" w:pos="1296"/>
        </w:tabs>
        <w:ind w:left="129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tabs>
          <w:tab w:val="num" w:pos="1656"/>
        </w:tabs>
        <w:ind w:left="1656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tabs>
          <w:tab w:val="num" w:pos="2016"/>
        </w:tabs>
        <w:ind w:left="2016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tabs>
          <w:tab w:val="num" w:pos="2016"/>
        </w:tabs>
        <w:ind w:left="2016" w:hanging="1800"/>
      </w:pPr>
      <w:rPr>
        <w:rFonts w:hint="default"/>
      </w:rPr>
    </w:lvl>
  </w:abstractNum>
  <w:abstractNum w:abstractNumId="4" w15:restartNumberingAfterBreak="0">
    <w:nsid w:val="2F836921"/>
    <w:multiLevelType w:val="hybridMultilevel"/>
    <w:tmpl w:val="C3A8846A"/>
    <w:lvl w:ilvl="0" w:tplc="4EFA3B08">
      <w:start w:val="1"/>
      <w:numFmt w:val="decimal"/>
      <w:lvlText w:val="%1."/>
      <w:lvlJc w:val="left"/>
      <w:pPr>
        <w:ind w:left="3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ECBC70">
      <w:start w:val="1"/>
      <w:numFmt w:val="lowerLetter"/>
      <w:lvlText w:val="%2"/>
      <w:lvlJc w:val="left"/>
      <w:pPr>
        <w:ind w:left="12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41EF20C">
      <w:start w:val="1"/>
      <w:numFmt w:val="lowerRoman"/>
      <w:lvlText w:val="%3"/>
      <w:lvlJc w:val="left"/>
      <w:pPr>
        <w:ind w:left="19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86C9832">
      <w:start w:val="1"/>
      <w:numFmt w:val="decimal"/>
      <w:lvlText w:val="%4"/>
      <w:lvlJc w:val="left"/>
      <w:pPr>
        <w:ind w:left="26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5C5694">
      <w:start w:val="1"/>
      <w:numFmt w:val="lowerLetter"/>
      <w:lvlText w:val="%5"/>
      <w:lvlJc w:val="left"/>
      <w:pPr>
        <w:ind w:left="33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DC89DE6">
      <w:start w:val="1"/>
      <w:numFmt w:val="lowerRoman"/>
      <w:lvlText w:val="%6"/>
      <w:lvlJc w:val="left"/>
      <w:pPr>
        <w:ind w:left="41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44C9618">
      <w:start w:val="1"/>
      <w:numFmt w:val="decimal"/>
      <w:lvlText w:val="%7"/>
      <w:lvlJc w:val="left"/>
      <w:pPr>
        <w:ind w:left="48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8023558">
      <w:start w:val="1"/>
      <w:numFmt w:val="lowerLetter"/>
      <w:lvlText w:val="%8"/>
      <w:lvlJc w:val="left"/>
      <w:pPr>
        <w:ind w:left="55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42287C8">
      <w:start w:val="1"/>
      <w:numFmt w:val="lowerRoman"/>
      <w:lvlText w:val="%9"/>
      <w:lvlJc w:val="left"/>
      <w:pPr>
        <w:ind w:left="62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7E20BB1"/>
    <w:multiLevelType w:val="hybridMultilevel"/>
    <w:tmpl w:val="53BEF98A"/>
    <w:lvl w:ilvl="0" w:tplc="E482F21A">
      <w:start w:val="1"/>
      <w:numFmt w:val="decimal"/>
      <w:lvlText w:val="%1."/>
      <w:lvlJc w:val="left"/>
      <w:pPr>
        <w:ind w:left="3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34AF864">
      <w:start w:val="1"/>
      <w:numFmt w:val="lowerLetter"/>
      <w:lvlText w:val="%2"/>
      <w:lvlJc w:val="left"/>
      <w:pPr>
        <w:ind w:left="11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1521852">
      <w:start w:val="1"/>
      <w:numFmt w:val="lowerRoman"/>
      <w:lvlText w:val="%3"/>
      <w:lvlJc w:val="left"/>
      <w:pPr>
        <w:ind w:left="18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C4E6B3C">
      <w:start w:val="1"/>
      <w:numFmt w:val="decimal"/>
      <w:lvlText w:val="%4"/>
      <w:lvlJc w:val="left"/>
      <w:pPr>
        <w:ind w:left="25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7C22F7C">
      <w:start w:val="1"/>
      <w:numFmt w:val="lowerLetter"/>
      <w:lvlText w:val="%5"/>
      <w:lvlJc w:val="left"/>
      <w:pPr>
        <w:ind w:left="327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9921082">
      <w:start w:val="1"/>
      <w:numFmt w:val="lowerRoman"/>
      <w:lvlText w:val="%6"/>
      <w:lvlJc w:val="left"/>
      <w:pPr>
        <w:ind w:left="399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8F43CAE">
      <w:start w:val="1"/>
      <w:numFmt w:val="decimal"/>
      <w:lvlText w:val="%7"/>
      <w:lvlJc w:val="left"/>
      <w:pPr>
        <w:ind w:left="471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686EC88">
      <w:start w:val="1"/>
      <w:numFmt w:val="lowerLetter"/>
      <w:lvlText w:val="%8"/>
      <w:lvlJc w:val="left"/>
      <w:pPr>
        <w:ind w:left="543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59404CA">
      <w:start w:val="1"/>
      <w:numFmt w:val="lowerRoman"/>
      <w:lvlText w:val="%9"/>
      <w:lvlJc w:val="left"/>
      <w:pPr>
        <w:ind w:left="615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D4286E"/>
    <w:multiLevelType w:val="hybridMultilevel"/>
    <w:tmpl w:val="829868AE"/>
    <w:lvl w:ilvl="0" w:tplc="765037B4">
      <w:start w:val="1"/>
      <w:numFmt w:val="bullet"/>
      <w:lvlText w:val="•"/>
      <w:lvlJc w:val="left"/>
      <w:pPr>
        <w:ind w:left="3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74B6B0">
      <w:start w:val="1"/>
      <w:numFmt w:val="bullet"/>
      <w:lvlText w:val="o"/>
      <w:lvlJc w:val="left"/>
      <w:pPr>
        <w:ind w:left="12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AFEFD8E">
      <w:start w:val="1"/>
      <w:numFmt w:val="bullet"/>
      <w:lvlText w:val="▪"/>
      <w:lvlJc w:val="left"/>
      <w:pPr>
        <w:ind w:left="19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B0219A0">
      <w:start w:val="1"/>
      <w:numFmt w:val="bullet"/>
      <w:lvlText w:val="•"/>
      <w:lvlJc w:val="left"/>
      <w:pPr>
        <w:ind w:left="27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F560AA2">
      <w:start w:val="1"/>
      <w:numFmt w:val="bullet"/>
      <w:lvlText w:val="o"/>
      <w:lvlJc w:val="left"/>
      <w:pPr>
        <w:ind w:left="34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3F24670">
      <w:start w:val="1"/>
      <w:numFmt w:val="bullet"/>
      <w:lvlText w:val="▪"/>
      <w:lvlJc w:val="left"/>
      <w:pPr>
        <w:ind w:left="41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71CAA2C">
      <w:start w:val="1"/>
      <w:numFmt w:val="bullet"/>
      <w:lvlText w:val="•"/>
      <w:lvlJc w:val="left"/>
      <w:pPr>
        <w:ind w:left="48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683170">
      <w:start w:val="1"/>
      <w:numFmt w:val="bullet"/>
      <w:lvlText w:val="o"/>
      <w:lvlJc w:val="left"/>
      <w:pPr>
        <w:ind w:left="55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D9617CC">
      <w:start w:val="1"/>
      <w:numFmt w:val="bullet"/>
      <w:lvlText w:val="▪"/>
      <w:lvlJc w:val="left"/>
      <w:pPr>
        <w:ind w:left="63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E6860A8"/>
    <w:multiLevelType w:val="hybridMultilevel"/>
    <w:tmpl w:val="AA1EE31A"/>
    <w:lvl w:ilvl="0" w:tplc="EF8C5DFC">
      <w:start w:val="1"/>
      <w:numFmt w:val="upperRoman"/>
      <w:lvlText w:val="%1."/>
      <w:lvlJc w:val="right"/>
      <w:pPr>
        <w:ind w:left="630" w:hanging="360"/>
      </w:pPr>
      <w:rPr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66E11"/>
    <w:multiLevelType w:val="hybridMultilevel"/>
    <w:tmpl w:val="9D5C794E"/>
    <w:lvl w:ilvl="0" w:tplc="04090013">
      <w:start w:val="1"/>
      <w:numFmt w:val="upperRoman"/>
      <w:lvlText w:val="%1."/>
      <w:lvlJc w:val="righ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9" w15:restartNumberingAfterBreak="0">
    <w:nsid w:val="5DB47F16"/>
    <w:multiLevelType w:val="hybridMultilevel"/>
    <w:tmpl w:val="82D0D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B57855"/>
    <w:multiLevelType w:val="hybridMultilevel"/>
    <w:tmpl w:val="3D72C5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422B7E"/>
    <w:multiLevelType w:val="hybridMultilevel"/>
    <w:tmpl w:val="8AFEB2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9"/>
  </w:num>
  <w:num w:numId="5">
    <w:abstractNumId w:val="7"/>
  </w:num>
  <w:num w:numId="6">
    <w:abstractNumId w:val="1"/>
  </w:num>
  <w:num w:numId="7">
    <w:abstractNumId w:val="8"/>
  </w:num>
  <w:num w:numId="8">
    <w:abstractNumId w:val="2"/>
  </w:num>
  <w:num w:numId="9">
    <w:abstractNumId w:val="10"/>
  </w:num>
  <w:num w:numId="10">
    <w:abstractNumId w:val="11"/>
  </w:num>
  <w:num w:numId="11">
    <w:abstractNumId w:val="0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704"/>
    <w:rsid w:val="00073F0D"/>
    <w:rsid w:val="002D5B63"/>
    <w:rsid w:val="003D02B0"/>
    <w:rsid w:val="004373E5"/>
    <w:rsid w:val="00441DF8"/>
    <w:rsid w:val="00545894"/>
    <w:rsid w:val="00635F68"/>
    <w:rsid w:val="00747F7D"/>
    <w:rsid w:val="007C475F"/>
    <w:rsid w:val="00831528"/>
    <w:rsid w:val="008E02C2"/>
    <w:rsid w:val="009D1313"/>
    <w:rsid w:val="00B36229"/>
    <w:rsid w:val="00B92E49"/>
    <w:rsid w:val="00DB47E6"/>
    <w:rsid w:val="00E534CD"/>
    <w:rsid w:val="00E7201B"/>
    <w:rsid w:val="00EC3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5F1055"/>
  <w15:chartTrackingRefBased/>
  <w15:docId w15:val="{CCB51136-EC2A-47A0-B7D0-0B07FC0B8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2E49"/>
  </w:style>
  <w:style w:type="paragraph" w:styleId="Heading1">
    <w:name w:val="heading 1"/>
    <w:basedOn w:val="Normal"/>
    <w:next w:val="Normal"/>
    <w:link w:val="Heading1Char"/>
    <w:uiPriority w:val="9"/>
    <w:qFormat/>
    <w:rsid w:val="00B92E4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2E4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2E49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2E49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2E49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2E49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2E49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2E49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2E49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E49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92E49"/>
    <w:rPr>
      <w:rFonts w:asciiTheme="majorHAnsi" w:eastAsiaTheme="majorEastAsia" w:hAnsiTheme="majorHAnsi" w:cstheme="majorBidi"/>
      <w:caps/>
      <w:sz w:val="28"/>
      <w:szCs w:val="28"/>
    </w:rPr>
  </w:style>
  <w:style w:type="table" w:customStyle="1" w:styleId="TableGrid">
    <w:name w:val="TableGrid"/>
    <w:rsid w:val="00EC3704"/>
    <w:pPr>
      <w:spacing w:after="0" w:line="240" w:lineRule="auto"/>
    </w:pPr>
    <w:rPr>
      <w:szCs w:val="20"/>
      <w:lang w:bidi="mr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3704"/>
    <w:pPr>
      <w:tabs>
        <w:tab w:val="center" w:pos="4680"/>
        <w:tab w:val="right" w:pos="9360"/>
      </w:tabs>
      <w:spacing w:after="0" w:line="240" w:lineRule="auto"/>
      <w:ind w:left="10" w:hanging="10"/>
      <w:jc w:val="both"/>
    </w:pPr>
    <w:rPr>
      <w:rFonts w:ascii="Cambria" w:eastAsia="Cambria" w:hAnsi="Cambria" w:cs="Cambria"/>
      <w:color w:val="000000"/>
      <w:sz w:val="20"/>
      <w:szCs w:val="18"/>
      <w:lang w:bidi="mr-IN"/>
    </w:rPr>
  </w:style>
  <w:style w:type="character" w:customStyle="1" w:styleId="HeaderChar">
    <w:name w:val="Header Char"/>
    <w:basedOn w:val="DefaultParagraphFont"/>
    <w:link w:val="Header"/>
    <w:uiPriority w:val="99"/>
    <w:rsid w:val="00EC3704"/>
    <w:rPr>
      <w:rFonts w:ascii="Cambria" w:eastAsia="Cambria" w:hAnsi="Cambria" w:cs="Cambria"/>
      <w:color w:val="000000"/>
      <w:sz w:val="20"/>
      <w:szCs w:val="18"/>
      <w:lang w:bidi="mr-IN"/>
    </w:rPr>
  </w:style>
  <w:style w:type="character" w:customStyle="1" w:styleId="fontstyle01">
    <w:name w:val="fontstyle01"/>
    <w:basedOn w:val="DefaultParagraphFont"/>
    <w:rsid w:val="00831528"/>
    <w:rPr>
      <w:rFonts w:ascii="CMR10" w:hAnsi="CMR10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21">
    <w:name w:val="fontstyle21"/>
    <w:basedOn w:val="DefaultParagraphFont"/>
    <w:rsid w:val="00831528"/>
    <w:rPr>
      <w:rFonts w:ascii="CMTI10" w:hAnsi="CMTI10" w:hint="default"/>
      <w:b w:val="0"/>
      <w:bCs w:val="0"/>
      <w:i/>
      <w:iCs/>
      <w:color w:val="000000"/>
      <w:sz w:val="20"/>
      <w:szCs w:val="20"/>
    </w:rPr>
  </w:style>
  <w:style w:type="character" w:customStyle="1" w:styleId="IEEEAbstractHeadingChar">
    <w:name w:val="IEEE Abstract Heading Char"/>
    <w:basedOn w:val="DefaultParagraphFont"/>
    <w:link w:val="IEEEAbstractHeading"/>
    <w:rsid w:val="00831528"/>
    <w:rPr>
      <w:rFonts w:ascii="Times New Roman" w:eastAsia="SimSun" w:hAnsi="Times New Roman" w:cs="Times New Roman"/>
      <w:b/>
      <w:i/>
      <w:sz w:val="18"/>
      <w:szCs w:val="24"/>
      <w:lang w:val="en-GB" w:eastAsia="en-GB"/>
    </w:rPr>
  </w:style>
  <w:style w:type="paragraph" w:customStyle="1" w:styleId="IEEEAbstractHeading">
    <w:name w:val="IEEE Abstract Heading"/>
    <w:basedOn w:val="Normal"/>
    <w:next w:val="Normal"/>
    <w:link w:val="IEEEAbstractHeadingChar"/>
    <w:rsid w:val="00831528"/>
    <w:pPr>
      <w:adjustRightInd w:val="0"/>
      <w:snapToGrid w:val="0"/>
      <w:spacing w:after="0" w:line="240" w:lineRule="auto"/>
      <w:jc w:val="both"/>
    </w:pPr>
    <w:rPr>
      <w:rFonts w:ascii="Times New Roman" w:eastAsia="SimSun" w:hAnsi="Times New Roman" w:cs="Times New Roman"/>
      <w:b/>
      <w:i/>
      <w:sz w:val="18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E7201B"/>
    <w:pPr>
      <w:ind w:left="720"/>
      <w:contextualSpacing/>
    </w:pPr>
  </w:style>
  <w:style w:type="paragraph" w:customStyle="1" w:styleId="IEEEHeading1">
    <w:name w:val="IEEE Heading 1"/>
    <w:basedOn w:val="Normal"/>
    <w:next w:val="Normal"/>
    <w:rsid w:val="003D02B0"/>
    <w:pPr>
      <w:tabs>
        <w:tab w:val="num" w:pos="288"/>
      </w:tabs>
      <w:adjustRightInd w:val="0"/>
      <w:snapToGrid w:val="0"/>
      <w:spacing w:before="180" w:after="60" w:line="240" w:lineRule="auto"/>
      <w:ind w:left="288" w:hanging="288"/>
      <w:jc w:val="center"/>
    </w:pPr>
    <w:rPr>
      <w:rFonts w:ascii="Times New Roman" w:eastAsia="SimSun" w:hAnsi="Times New Roman" w:cs="Times New Roman"/>
      <w:smallCaps/>
      <w:sz w:val="20"/>
      <w:szCs w:val="24"/>
      <w:lang w:val="en-AU" w:eastAsia="zh-CN"/>
    </w:rPr>
  </w:style>
  <w:style w:type="character" w:customStyle="1" w:styleId="Heading3Char">
    <w:name w:val="Heading 3 Char"/>
    <w:basedOn w:val="DefaultParagraphFont"/>
    <w:link w:val="Heading3"/>
    <w:uiPriority w:val="9"/>
    <w:rsid w:val="00B92E49"/>
    <w:rPr>
      <w:rFonts w:asciiTheme="majorHAnsi" w:eastAsiaTheme="majorEastAsia" w:hAnsiTheme="majorHAnsi" w:cstheme="majorBidi"/>
      <w:smallCaps/>
      <w:sz w:val="28"/>
      <w:szCs w:val="28"/>
    </w:rPr>
  </w:style>
  <w:style w:type="paragraph" w:customStyle="1" w:styleId="IEEEReferenceItem">
    <w:name w:val="IEEE Reference Item"/>
    <w:basedOn w:val="Normal"/>
    <w:rsid w:val="00B92E49"/>
    <w:pPr>
      <w:numPr>
        <w:numId w:val="12"/>
      </w:numPr>
      <w:adjustRightInd w:val="0"/>
      <w:snapToGrid w:val="0"/>
      <w:spacing w:after="0" w:line="240" w:lineRule="auto"/>
      <w:jc w:val="both"/>
    </w:pPr>
    <w:rPr>
      <w:rFonts w:ascii="Times New Roman" w:eastAsia="SimSun" w:hAnsi="Times New Roman" w:cs="Times New Roman"/>
      <w:sz w:val="16"/>
      <w:szCs w:val="24"/>
      <w:lang w:eastAsia="zh-C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2E49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2E49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2E49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2E49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2E49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2E49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2E49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B92E4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92E49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2E49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2E49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B92E49"/>
    <w:rPr>
      <w:b/>
      <w:bCs/>
    </w:rPr>
  </w:style>
  <w:style w:type="character" w:styleId="Emphasis">
    <w:name w:val="Emphasis"/>
    <w:basedOn w:val="DefaultParagraphFont"/>
    <w:uiPriority w:val="20"/>
    <w:qFormat/>
    <w:rsid w:val="00B92E49"/>
    <w:rPr>
      <w:i/>
      <w:iCs/>
    </w:rPr>
  </w:style>
  <w:style w:type="paragraph" w:styleId="NoSpacing">
    <w:name w:val="No Spacing"/>
    <w:uiPriority w:val="1"/>
    <w:qFormat/>
    <w:rsid w:val="00B92E4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2E49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B92E49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2E49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2E49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92E49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92E4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92E4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92E49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B92E49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2E49"/>
    <w:pPr>
      <w:outlineLvl w:val="9"/>
    </w:pPr>
  </w:style>
  <w:style w:type="character" w:styleId="Hyperlink">
    <w:name w:val="Hyperlink"/>
    <w:basedOn w:val="DefaultParagraphFont"/>
    <w:uiPriority w:val="99"/>
    <w:rsid w:val="002D5B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ijircce.com" TargetMode="External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89C14F-9ECF-4A56-B460-4911721AB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1453</Words>
  <Characters>8285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Sutar</dc:creator>
  <cp:keywords/>
  <dc:description/>
  <cp:lastModifiedBy>Anand Sutar</cp:lastModifiedBy>
  <cp:revision>2</cp:revision>
  <dcterms:created xsi:type="dcterms:W3CDTF">2017-01-26T11:33:00Z</dcterms:created>
  <dcterms:modified xsi:type="dcterms:W3CDTF">2017-01-26T11:33:00Z</dcterms:modified>
</cp:coreProperties>
</file>