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270E1" w14:textId="77777777" w:rsidR="00E0695E" w:rsidRDefault="00E0695E">
      <w:pPr>
        <w:pStyle w:val="Corpodetexto"/>
        <w:rPr>
          <w:rFonts w:ascii="Times New Roman"/>
          <w:sz w:val="20"/>
        </w:rPr>
      </w:pPr>
    </w:p>
    <w:p w14:paraId="2EE145B3" w14:textId="77777777" w:rsidR="00E0695E" w:rsidRDefault="00E0695E">
      <w:pPr>
        <w:pStyle w:val="Corpodetexto"/>
        <w:rPr>
          <w:rFonts w:ascii="Times New Roman"/>
          <w:sz w:val="20"/>
        </w:rPr>
      </w:pPr>
    </w:p>
    <w:p w14:paraId="133BB554" w14:textId="77777777" w:rsidR="00E0695E" w:rsidRPr="005436C5" w:rsidRDefault="00E0695E">
      <w:pPr>
        <w:pStyle w:val="Corpodetexto"/>
        <w:spacing w:before="6"/>
        <w:rPr>
          <w:rFonts w:ascii="Times New Roman" w:hAnsi="Times New Roman" w:cs="Times New Roman"/>
          <w:sz w:val="40"/>
          <w:szCs w:val="40"/>
        </w:rPr>
      </w:pPr>
    </w:p>
    <w:p w14:paraId="6E305EA4" w14:textId="77777777" w:rsidR="00E0695E" w:rsidRPr="005436C5" w:rsidRDefault="00000000">
      <w:pPr>
        <w:spacing w:before="67"/>
        <w:ind w:left="1084" w:right="1762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436C5">
        <w:rPr>
          <w:rFonts w:ascii="Times New Roman" w:hAnsi="Times New Roman" w:cs="Times New Roman"/>
          <w:b/>
          <w:sz w:val="40"/>
          <w:szCs w:val="40"/>
        </w:rPr>
        <w:t>Trabalho</w:t>
      </w:r>
      <w:r w:rsidRPr="005436C5">
        <w:rPr>
          <w:rFonts w:ascii="Times New Roman" w:hAnsi="Times New Roman" w:cs="Times New Roman"/>
          <w:b/>
          <w:spacing w:val="-8"/>
          <w:sz w:val="40"/>
          <w:szCs w:val="40"/>
        </w:rPr>
        <w:t xml:space="preserve"> </w:t>
      </w:r>
      <w:r w:rsidRPr="005436C5">
        <w:rPr>
          <w:rFonts w:ascii="Times New Roman" w:hAnsi="Times New Roman" w:cs="Times New Roman"/>
          <w:b/>
          <w:sz w:val="40"/>
          <w:szCs w:val="40"/>
        </w:rPr>
        <w:t>Final</w:t>
      </w:r>
      <w:r w:rsidRPr="005436C5">
        <w:rPr>
          <w:rFonts w:ascii="Times New Roman" w:hAnsi="Times New Roman" w:cs="Times New Roman"/>
          <w:b/>
          <w:spacing w:val="-8"/>
          <w:sz w:val="40"/>
          <w:szCs w:val="40"/>
        </w:rPr>
        <w:t xml:space="preserve"> </w:t>
      </w:r>
      <w:r w:rsidRPr="005436C5">
        <w:rPr>
          <w:rFonts w:ascii="Times New Roman" w:hAnsi="Times New Roman" w:cs="Times New Roman"/>
          <w:b/>
          <w:sz w:val="40"/>
          <w:szCs w:val="40"/>
        </w:rPr>
        <w:t>1</w:t>
      </w:r>
    </w:p>
    <w:p w14:paraId="4D6D8393" w14:textId="77777777" w:rsidR="00C926DC" w:rsidRPr="00C926DC" w:rsidRDefault="00C926DC">
      <w:pPr>
        <w:spacing w:before="67"/>
        <w:ind w:left="1084" w:right="1762"/>
        <w:jc w:val="center"/>
        <w:rPr>
          <w:rFonts w:ascii="Times New Roman" w:hAnsi="Times New Roman" w:cs="Times New Roman"/>
          <w:b/>
          <w:sz w:val="24"/>
        </w:rPr>
      </w:pPr>
    </w:p>
    <w:p w14:paraId="08E89106" w14:textId="77777777" w:rsidR="00C926DC" w:rsidRPr="00C926DC" w:rsidRDefault="00C926DC">
      <w:pPr>
        <w:spacing w:before="67"/>
        <w:ind w:left="1084" w:right="1762"/>
        <w:jc w:val="center"/>
        <w:rPr>
          <w:rFonts w:ascii="Times New Roman" w:hAnsi="Times New Roman" w:cs="Times New Roman"/>
          <w:b/>
          <w:sz w:val="24"/>
        </w:rPr>
      </w:pPr>
    </w:p>
    <w:p w14:paraId="5325FBB4" w14:textId="77777777" w:rsidR="00C926DC" w:rsidRPr="00C926DC" w:rsidRDefault="00C926DC">
      <w:pPr>
        <w:spacing w:before="67"/>
        <w:ind w:left="1084" w:right="1762"/>
        <w:jc w:val="center"/>
        <w:rPr>
          <w:rFonts w:ascii="Times New Roman" w:hAnsi="Times New Roman" w:cs="Times New Roman"/>
          <w:b/>
          <w:sz w:val="24"/>
        </w:rPr>
      </w:pPr>
    </w:p>
    <w:p w14:paraId="7C95855B" w14:textId="77777777" w:rsidR="00C926DC" w:rsidRPr="00C926DC" w:rsidRDefault="00C926DC">
      <w:pPr>
        <w:spacing w:before="67"/>
        <w:ind w:left="1084" w:right="1762"/>
        <w:jc w:val="center"/>
        <w:rPr>
          <w:rFonts w:ascii="Times New Roman" w:hAnsi="Times New Roman" w:cs="Times New Roman"/>
          <w:b/>
          <w:sz w:val="24"/>
        </w:rPr>
      </w:pPr>
    </w:p>
    <w:p w14:paraId="592A6D76" w14:textId="77777777" w:rsidR="00C926DC" w:rsidRPr="00C926DC" w:rsidRDefault="00C926DC">
      <w:pPr>
        <w:spacing w:before="67"/>
        <w:ind w:left="1084" w:right="1762"/>
        <w:jc w:val="center"/>
        <w:rPr>
          <w:rFonts w:ascii="Times New Roman" w:hAnsi="Times New Roman" w:cs="Times New Roman"/>
          <w:b/>
          <w:sz w:val="24"/>
        </w:rPr>
      </w:pPr>
    </w:p>
    <w:p w14:paraId="293FE000" w14:textId="77777777" w:rsidR="00C926DC" w:rsidRPr="00C926DC" w:rsidRDefault="00C926DC">
      <w:pPr>
        <w:spacing w:before="67"/>
        <w:ind w:left="1084" w:right="1762"/>
        <w:jc w:val="center"/>
        <w:rPr>
          <w:rFonts w:ascii="Times New Roman" w:hAnsi="Times New Roman" w:cs="Times New Roman"/>
          <w:b/>
          <w:sz w:val="24"/>
        </w:rPr>
      </w:pPr>
    </w:p>
    <w:p w14:paraId="7F44C4ED" w14:textId="77777777" w:rsidR="00C926DC" w:rsidRPr="005436C5" w:rsidRDefault="00C926DC">
      <w:pPr>
        <w:spacing w:before="67"/>
        <w:ind w:left="1084" w:right="1762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BD5531A" w14:textId="77777777" w:rsidR="00694356" w:rsidRPr="00694356" w:rsidRDefault="00694356" w:rsidP="00694356">
      <w:pPr>
        <w:widowControl/>
        <w:adjustRightInd w:val="0"/>
        <w:jc w:val="center"/>
        <w:rPr>
          <w:rFonts w:ascii="Times-Roman" w:eastAsiaTheme="minorHAnsi" w:hAnsi="Times-Roman" w:cs="Times-Roman"/>
          <w:b/>
          <w:bCs/>
          <w:sz w:val="48"/>
          <w:szCs w:val="48"/>
          <w:lang w:val="pt-BR"/>
        </w:rPr>
      </w:pPr>
      <w:proofErr w:type="spellStart"/>
      <w:r w:rsidRPr="00694356">
        <w:rPr>
          <w:rFonts w:ascii="Times-Roman" w:eastAsiaTheme="minorHAnsi" w:hAnsi="Times-Roman" w:cs="Times-Roman"/>
          <w:b/>
          <w:bCs/>
          <w:sz w:val="48"/>
          <w:szCs w:val="48"/>
          <w:lang w:val="pt-BR"/>
        </w:rPr>
        <w:t>Statistical</w:t>
      </w:r>
      <w:proofErr w:type="spellEnd"/>
      <w:r w:rsidRPr="00694356">
        <w:rPr>
          <w:rFonts w:ascii="Times-Roman" w:eastAsiaTheme="minorHAnsi" w:hAnsi="Times-Roman" w:cs="Times-Roman"/>
          <w:b/>
          <w:bCs/>
          <w:sz w:val="48"/>
          <w:szCs w:val="48"/>
          <w:lang w:val="pt-BR"/>
        </w:rPr>
        <w:t xml:space="preserve"> </w:t>
      </w:r>
      <w:proofErr w:type="spellStart"/>
      <w:r w:rsidRPr="00694356">
        <w:rPr>
          <w:rFonts w:ascii="Times-Roman" w:eastAsiaTheme="minorHAnsi" w:hAnsi="Times-Roman" w:cs="Times-Roman"/>
          <w:b/>
          <w:bCs/>
          <w:sz w:val="48"/>
          <w:szCs w:val="48"/>
          <w:lang w:val="pt-BR"/>
        </w:rPr>
        <w:t>Analysis</w:t>
      </w:r>
      <w:proofErr w:type="spellEnd"/>
      <w:r w:rsidRPr="00694356">
        <w:rPr>
          <w:rFonts w:ascii="Times-Roman" w:eastAsiaTheme="minorHAnsi" w:hAnsi="Times-Roman" w:cs="Times-Roman"/>
          <w:b/>
          <w:bCs/>
          <w:sz w:val="48"/>
          <w:szCs w:val="48"/>
          <w:lang w:val="pt-BR"/>
        </w:rPr>
        <w:t xml:space="preserve"> </w:t>
      </w:r>
      <w:proofErr w:type="spellStart"/>
      <w:r w:rsidRPr="00694356">
        <w:rPr>
          <w:rFonts w:ascii="Times-Roman" w:eastAsiaTheme="minorHAnsi" w:hAnsi="Times-Roman" w:cs="Times-Roman"/>
          <w:b/>
          <w:bCs/>
          <w:sz w:val="48"/>
          <w:szCs w:val="48"/>
          <w:lang w:val="pt-BR"/>
        </w:rPr>
        <w:t>of</w:t>
      </w:r>
      <w:proofErr w:type="spellEnd"/>
      <w:r w:rsidRPr="00694356">
        <w:rPr>
          <w:rFonts w:ascii="Times-Roman" w:eastAsiaTheme="minorHAnsi" w:hAnsi="Times-Roman" w:cs="Times-Roman"/>
          <w:b/>
          <w:bCs/>
          <w:sz w:val="48"/>
          <w:szCs w:val="48"/>
          <w:lang w:val="pt-BR"/>
        </w:rPr>
        <w:t xml:space="preserve"> </w:t>
      </w:r>
      <w:proofErr w:type="spellStart"/>
      <w:r w:rsidRPr="00694356">
        <w:rPr>
          <w:rFonts w:ascii="Times-Roman" w:eastAsiaTheme="minorHAnsi" w:hAnsi="Times-Roman" w:cs="Times-Roman"/>
          <w:b/>
          <w:bCs/>
          <w:sz w:val="48"/>
          <w:szCs w:val="48"/>
          <w:lang w:val="pt-BR"/>
        </w:rPr>
        <w:t>Multiple</w:t>
      </w:r>
      <w:proofErr w:type="spellEnd"/>
      <w:r w:rsidRPr="00694356">
        <w:rPr>
          <w:rFonts w:ascii="Times-Roman" w:eastAsiaTheme="minorHAnsi" w:hAnsi="Times-Roman" w:cs="Times-Roman"/>
          <w:b/>
          <w:bCs/>
          <w:sz w:val="48"/>
          <w:szCs w:val="48"/>
          <w:lang w:val="pt-BR"/>
        </w:rPr>
        <w:t xml:space="preserve"> </w:t>
      </w:r>
      <w:proofErr w:type="spellStart"/>
      <w:r w:rsidRPr="00694356">
        <w:rPr>
          <w:rFonts w:ascii="Times-Roman" w:eastAsiaTheme="minorHAnsi" w:hAnsi="Times-Roman" w:cs="Times-Roman"/>
          <w:b/>
          <w:bCs/>
          <w:sz w:val="48"/>
          <w:szCs w:val="48"/>
          <w:lang w:val="pt-BR"/>
        </w:rPr>
        <w:t>Antenna</w:t>
      </w:r>
      <w:proofErr w:type="spellEnd"/>
    </w:p>
    <w:p w14:paraId="3634CEDA" w14:textId="21E1EEC1" w:rsidR="00C926DC" w:rsidRPr="00694356" w:rsidRDefault="00694356" w:rsidP="00694356">
      <w:pPr>
        <w:pStyle w:val="Ttulo"/>
        <w:spacing w:line="242" w:lineRule="auto"/>
        <w:rPr>
          <w:rFonts w:ascii="Times New Roman" w:hAnsi="Times New Roman" w:cs="Times New Roman"/>
        </w:rPr>
      </w:pPr>
      <w:proofErr w:type="spellStart"/>
      <w:r w:rsidRPr="00694356">
        <w:rPr>
          <w:rFonts w:ascii="Times-Roman" w:eastAsiaTheme="minorHAnsi" w:hAnsi="Times-Roman" w:cs="Times-Roman"/>
          <w:sz w:val="48"/>
          <w:szCs w:val="48"/>
          <w:lang w:val="pt-BR"/>
        </w:rPr>
        <w:t>Strategies</w:t>
      </w:r>
      <w:proofErr w:type="spellEnd"/>
      <w:r w:rsidRPr="00694356">
        <w:rPr>
          <w:rFonts w:ascii="Times-Roman" w:eastAsiaTheme="minorHAnsi" w:hAnsi="Times-Roman" w:cs="Times-Roman"/>
          <w:sz w:val="48"/>
          <w:szCs w:val="48"/>
          <w:lang w:val="pt-BR"/>
        </w:rPr>
        <w:t xml:space="preserve"> for Wireless Energy </w:t>
      </w:r>
      <w:proofErr w:type="spellStart"/>
      <w:r w:rsidRPr="00694356">
        <w:rPr>
          <w:rFonts w:ascii="Times-Roman" w:eastAsiaTheme="minorHAnsi" w:hAnsi="Times-Roman" w:cs="Times-Roman"/>
          <w:sz w:val="48"/>
          <w:szCs w:val="48"/>
          <w:lang w:val="pt-BR"/>
        </w:rPr>
        <w:t>Transfer</w:t>
      </w:r>
      <w:proofErr w:type="spellEnd"/>
    </w:p>
    <w:p w14:paraId="50ABA9E5" w14:textId="2A470E9C" w:rsidR="00E0695E" w:rsidRPr="00C926DC" w:rsidRDefault="00C926DC" w:rsidP="00C926DC">
      <w:pPr>
        <w:pStyle w:val="Corpodetexto"/>
        <w:tabs>
          <w:tab w:val="left" w:pos="5448"/>
        </w:tabs>
        <w:spacing w:before="5"/>
        <w:rPr>
          <w:rFonts w:ascii="Times New Roman" w:hAnsi="Times New Roman" w:cs="Times New Roman"/>
          <w:b/>
        </w:rPr>
      </w:pPr>
      <w:r w:rsidRPr="00C926DC">
        <w:rPr>
          <w:rFonts w:ascii="Times New Roman" w:hAnsi="Times New Roman" w:cs="Times New Roman"/>
          <w:b/>
        </w:rPr>
        <w:tab/>
      </w:r>
    </w:p>
    <w:p w14:paraId="711F6218" w14:textId="77777777" w:rsidR="00C926DC" w:rsidRPr="00C926DC" w:rsidRDefault="00C926DC" w:rsidP="00C926DC">
      <w:pPr>
        <w:pStyle w:val="Corpodetexto"/>
        <w:tabs>
          <w:tab w:val="left" w:pos="5448"/>
        </w:tabs>
        <w:spacing w:before="5"/>
        <w:rPr>
          <w:rFonts w:ascii="Times New Roman" w:hAnsi="Times New Roman" w:cs="Times New Roman"/>
          <w:b/>
        </w:rPr>
      </w:pPr>
    </w:p>
    <w:p w14:paraId="01E50F11" w14:textId="77777777" w:rsidR="00C926DC" w:rsidRPr="00C926DC" w:rsidRDefault="00C926DC" w:rsidP="00C926DC">
      <w:pPr>
        <w:pStyle w:val="Corpodetexto"/>
        <w:tabs>
          <w:tab w:val="left" w:pos="5448"/>
        </w:tabs>
        <w:spacing w:before="5"/>
        <w:rPr>
          <w:rFonts w:ascii="Times New Roman" w:hAnsi="Times New Roman" w:cs="Times New Roman"/>
          <w:b/>
        </w:rPr>
      </w:pPr>
    </w:p>
    <w:p w14:paraId="7B8872C3" w14:textId="77777777" w:rsidR="00C926DC" w:rsidRPr="00C926DC" w:rsidRDefault="00C926DC" w:rsidP="00C926DC">
      <w:pPr>
        <w:pStyle w:val="Corpodetexto"/>
        <w:tabs>
          <w:tab w:val="left" w:pos="5448"/>
        </w:tabs>
        <w:spacing w:before="5"/>
        <w:rPr>
          <w:rFonts w:ascii="Times New Roman" w:hAnsi="Times New Roman" w:cs="Times New Roman"/>
          <w:b/>
        </w:rPr>
      </w:pPr>
    </w:p>
    <w:p w14:paraId="0779DF7C" w14:textId="77777777" w:rsidR="00C926DC" w:rsidRPr="00C926DC" w:rsidRDefault="00C926DC" w:rsidP="00C926DC">
      <w:pPr>
        <w:pStyle w:val="Corpodetexto"/>
        <w:tabs>
          <w:tab w:val="left" w:pos="5448"/>
        </w:tabs>
        <w:spacing w:before="5"/>
        <w:rPr>
          <w:rFonts w:ascii="Times New Roman" w:hAnsi="Times New Roman" w:cs="Times New Roman"/>
          <w:b/>
        </w:rPr>
      </w:pPr>
    </w:p>
    <w:p w14:paraId="565864A2" w14:textId="77777777" w:rsidR="00C926DC" w:rsidRPr="00C926DC" w:rsidRDefault="00C926DC" w:rsidP="00C926DC">
      <w:pPr>
        <w:pStyle w:val="Corpodetexto"/>
        <w:tabs>
          <w:tab w:val="left" w:pos="5448"/>
        </w:tabs>
        <w:spacing w:before="5"/>
        <w:rPr>
          <w:rFonts w:ascii="Times New Roman" w:hAnsi="Times New Roman" w:cs="Times New Roman"/>
          <w:b/>
        </w:rPr>
      </w:pPr>
    </w:p>
    <w:p w14:paraId="2287A885" w14:textId="77777777" w:rsidR="00C926DC" w:rsidRDefault="00C926DC" w:rsidP="00C926DC">
      <w:pPr>
        <w:pStyle w:val="Corpodetexto"/>
        <w:tabs>
          <w:tab w:val="left" w:pos="5448"/>
        </w:tabs>
        <w:spacing w:before="5"/>
        <w:rPr>
          <w:rFonts w:ascii="Times New Roman" w:hAnsi="Times New Roman" w:cs="Times New Roman"/>
          <w:b/>
        </w:rPr>
      </w:pPr>
    </w:p>
    <w:p w14:paraId="057EB286" w14:textId="77777777" w:rsidR="00277655" w:rsidRDefault="00277655" w:rsidP="00C926DC">
      <w:pPr>
        <w:pStyle w:val="Corpodetexto"/>
        <w:tabs>
          <w:tab w:val="left" w:pos="5448"/>
        </w:tabs>
        <w:spacing w:before="5"/>
        <w:rPr>
          <w:rFonts w:ascii="Times New Roman" w:hAnsi="Times New Roman" w:cs="Times New Roman"/>
          <w:b/>
        </w:rPr>
      </w:pPr>
    </w:p>
    <w:p w14:paraId="6BCF6763" w14:textId="77777777" w:rsidR="00C926DC" w:rsidRPr="00C926DC" w:rsidRDefault="00C926DC" w:rsidP="00C926DC">
      <w:pPr>
        <w:pStyle w:val="Corpodetexto"/>
        <w:tabs>
          <w:tab w:val="left" w:pos="5448"/>
        </w:tabs>
        <w:spacing w:before="5"/>
        <w:rPr>
          <w:rFonts w:ascii="Times New Roman" w:hAnsi="Times New Roman" w:cs="Times New Roman"/>
          <w:b/>
        </w:rPr>
      </w:pPr>
    </w:p>
    <w:p w14:paraId="312D9F18" w14:textId="77777777" w:rsidR="00C926DC" w:rsidRPr="00C926DC" w:rsidRDefault="00C926DC" w:rsidP="00C926DC">
      <w:pPr>
        <w:pStyle w:val="Corpodetexto"/>
        <w:tabs>
          <w:tab w:val="left" w:pos="5448"/>
        </w:tabs>
        <w:spacing w:before="5"/>
        <w:rPr>
          <w:rFonts w:ascii="Times New Roman" w:hAnsi="Times New Roman" w:cs="Times New Roman"/>
          <w:b/>
        </w:rPr>
      </w:pPr>
    </w:p>
    <w:p w14:paraId="64A19AD1" w14:textId="7AC42C42" w:rsidR="00E0695E" w:rsidRPr="00C926DC" w:rsidRDefault="00C926DC">
      <w:pPr>
        <w:ind w:left="1081" w:right="1762"/>
        <w:jc w:val="center"/>
        <w:rPr>
          <w:rFonts w:ascii="Times New Roman" w:hAnsi="Times New Roman" w:cs="Times New Roman"/>
          <w:sz w:val="28"/>
        </w:rPr>
      </w:pPr>
      <w:r w:rsidRPr="00C926DC">
        <w:rPr>
          <w:rFonts w:ascii="Times New Roman" w:hAnsi="Times New Roman" w:cs="Times New Roman"/>
          <w:w w:val="105"/>
          <w:sz w:val="28"/>
        </w:rPr>
        <w:t>Aline Aires Teixeira - Matrícula 51</w:t>
      </w:r>
    </w:p>
    <w:p w14:paraId="26BD41F5" w14:textId="77777777" w:rsidR="00E0695E" w:rsidRPr="00C926DC" w:rsidRDefault="00E0695E">
      <w:pPr>
        <w:pStyle w:val="Corpodetexto"/>
        <w:spacing w:before="4"/>
        <w:rPr>
          <w:rFonts w:ascii="Times New Roman" w:hAnsi="Times New Roman" w:cs="Times New Roman"/>
          <w:sz w:val="34"/>
        </w:rPr>
      </w:pPr>
    </w:p>
    <w:p w14:paraId="00E00538" w14:textId="3C9AC10A" w:rsidR="00C926DC" w:rsidRPr="00C926DC" w:rsidRDefault="00C926DC" w:rsidP="00C926DC">
      <w:pPr>
        <w:spacing w:before="1" w:line="405" w:lineRule="auto"/>
        <w:ind w:left="1081" w:right="1762"/>
        <w:jc w:val="center"/>
        <w:rPr>
          <w:rFonts w:ascii="Times New Roman" w:hAnsi="Times New Roman" w:cs="Times New Roman"/>
          <w:sz w:val="28"/>
        </w:rPr>
      </w:pPr>
      <w:r w:rsidRPr="00C926DC">
        <w:rPr>
          <w:rFonts w:ascii="Times New Roman" w:hAnsi="Times New Roman" w:cs="Times New Roman"/>
          <w:w w:val="103"/>
          <w:sz w:val="28"/>
        </w:rPr>
        <w:t>Em</w:t>
      </w:r>
      <w:r w:rsidR="00943CA4">
        <w:rPr>
          <w:rFonts w:ascii="Times New Roman" w:hAnsi="Times New Roman" w:cs="Times New Roman"/>
          <w:w w:val="103"/>
          <w:sz w:val="28"/>
        </w:rPr>
        <w:t>manuel Priestley Titus</w:t>
      </w:r>
      <w:r w:rsidRPr="00C926DC">
        <w:rPr>
          <w:rFonts w:ascii="Times New Roman" w:hAnsi="Times New Roman" w:cs="Times New Roman"/>
          <w:w w:val="103"/>
          <w:sz w:val="28"/>
        </w:rPr>
        <w:t xml:space="preserve"> - </w:t>
      </w:r>
      <w:r w:rsidRPr="00C926DC">
        <w:rPr>
          <w:rFonts w:ascii="Times New Roman" w:hAnsi="Times New Roman" w:cs="Times New Roman"/>
          <w:w w:val="105"/>
          <w:sz w:val="28"/>
        </w:rPr>
        <w:t>Mat</w:t>
      </w:r>
      <w:r w:rsidRPr="00C926DC">
        <w:rPr>
          <w:rFonts w:ascii="Times New Roman" w:hAnsi="Times New Roman" w:cs="Times New Roman"/>
          <w:spacing w:val="-32"/>
          <w:w w:val="116"/>
          <w:sz w:val="28"/>
        </w:rPr>
        <w:t>r</w:t>
      </w:r>
      <w:r w:rsidRPr="00C926DC">
        <w:rPr>
          <w:rFonts w:ascii="Times New Roman" w:hAnsi="Times New Roman" w:cs="Times New Roman"/>
          <w:spacing w:val="-109"/>
          <w:w w:val="150"/>
          <w:sz w:val="28"/>
        </w:rPr>
        <w:t>´</w:t>
      </w:r>
      <w:r w:rsidRPr="00C926DC">
        <w:rPr>
          <w:rFonts w:ascii="Times New Roman" w:hAnsi="Times New Roman" w:cs="Times New Roman"/>
          <w:w w:val="105"/>
          <w:sz w:val="28"/>
        </w:rPr>
        <w:t>ıcula</w:t>
      </w:r>
      <w:r w:rsidR="00943CA4">
        <w:rPr>
          <w:rFonts w:ascii="Times New Roman" w:hAnsi="Times New Roman" w:cs="Times New Roman"/>
          <w:w w:val="105"/>
          <w:sz w:val="28"/>
        </w:rPr>
        <w:t xml:space="preserve"> 924</w:t>
      </w:r>
    </w:p>
    <w:p w14:paraId="631C4338" w14:textId="77777777" w:rsidR="00C926DC" w:rsidRDefault="00C926DC">
      <w:pPr>
        <w:spacing w:before="1" w:line="405" w:lineRule="auto"/>
        <w:ind w:left="1081" w:right="1762"/>
        <w:jc w:val="center"/>
        <w:rPr>
          <w:rFonts w:ascii="Times New Roman" w:hAnsi="Times New Roman" w:cs="Times New Roman"/>
          <w:sz w:val="28"/>
        </w:rPr>
      </w:pPr>
    </w:p>
    <w:p w14:paraId="4EB0E0D4" w14:textId="77777777" w:rsidR="00277655" w:rsidRPr="00C926DC" w:rsidRDefault="00277655">
      <w:pPr>
        <w:spacing w:before="1" w:line="405" w:lineRule="auto"/>
        <w:ind w:left="1081" w:right="1762"/>
        <w:jc w:val="center"/>
        <w:rPr>
          <w:rFonts w:ascii="Times New Roman" w:hAnsi="Times New Roman" w:cs="Times New Roman"/>
          <w:sz w:val="28"/>
        </w:rPr>
      </w:pPr>
    </w:p>
    <w:p w14:paraId="0A8C6D29" w14:textId="77777777" w:rsidR="00277655" w:rsidRDefault="00277655" w:rsidP="005436C5">
      <w:pPr>
        <w:spacing w:before="1" w:line="405" w:lineRule="auto"/>
        <w:ind w:right="1762"/>
        <w:rPr>
          <w:rFonts w:ascii="Times New Roman" w:hAnsi="Times New Roman" w:cs="Times New Roman"/>
          <w:sz w:val="28"/>
        </w:rPr>
      </w:pPr>
    </w:p>
    <w:p w14:paraId="2125F576" w14:textId="77777777" w:rsidR="00AC2296" w:rsidRDefault="00AC2296" w:rsidP="005436C5">
      <w:pPr>
        <w:spacing w:before="1" w:line="405" w:lineRule="auto"/>
        <w:ind w:right="1762"/>
        <w:rPr>
          <w:rFonts w:ascii="Times New Roman" w:hAnsi="Times New Roman" w:cs="Times New Roman"/>
          <w:sz w:val="28"/>
        </w:rPr>
      </w:pPr>
    </w:p>
    <w:p w14:paraId="285030D6" w14:textId="77777777" w:rsidR="00277655" w:rsidRPr="00C926DC" w:rsidRDefault="00277655" w:rsidP="005436C5">
      <w:pPr>
        <w:spacing w:before="1" w:line="405" w:lineRule="auto"/>
        <w:ind w:right="1762"/>
        <w:rPr>
          <w:rFonts w:ascii="Times New Roman" w:hAnsi="Times New Roman" w:cs="Times New Roman"/>
          <w:sz w:val="28"/>
        </w:rPr>
      </w:pPr>
    </w:p>
    <w:p w14:paraId="765E45A8" w14:textId="6F4079E5" w:rsidR="00694356" w:rsidRPr="004F2049" w:rsidRDefault="00694356" w:rsidP="00F1229C">
      <w:pPr>
        <w:spacing w:before="1" w:line="405" w:lineRule="auto"/>
        <w:ind w:left="1081" w:right="176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02</w:t>
      </w:r>
      <w:r w:rsidR="00C926DC" w:rsidRPr="00C926DC">
        <w:rPr>
          <w:rFonts w:ascii="Times New Roman" w:hAnsi="Times New Roman" w:cs="Times New Roman"/>
          <w:sz w:val="28"/>
        </w:rPr>
        <w:t xml:space="preserve"> de maio de 2</w:t>
      </w:r>
      <w:r w:rsidR="004F2049">
        <w:rPr>
          <w:rFonts w:ascii="Times New Roman" w:hAnsi="Times New Roman" w:cs="Times New Roman"/>
          <w:sz w:val="28"/>
        </w:rPr>
        <w:t>024</w:t>
      </w:r>
    </w:p>
    <w:p w14:paraId="7B46A161" w14:textId="58C38AA4" w:rsidR="00812E6C" w:rsidRPr="0070611E" w:rsidRDefault="002600A5" w:rsidP="0070611E">
      <w:pPr>
        <w:pStyle w:val="Ttulo1"/>
        <w:numPr>
          <w:ilvl w:val="0"/>
          <w:numId w:val="5"/>
        </w:numPr>
        <w:tabs>
          <w:tab w:val="left" w:pos="582"/>
        </w:tabs>
        <w:spacing w:line="360" w:lineRule="auto"/>
        <w:ind w:hanging="436"/>
        <w:jc w:val="both"/>
        <w:rPr>
          <w:rFonts w:ascii="Times New Roman" w:hAnsi="Times New Roman" w:cs="Times New Roman"/>
          <w:w w:val="96"/>
        </w:rPr>
      </w:pPr>
      <w:r>
        <w:rPr>
          <w:rFonts w:ascii="Times New Roman" w:hAnsi="Times New Roman" w:cs="Times New Roman"/>
          <w:w w:val="96"/>
        </w:rPr>
        <w:lastRenderedPageBreak/>
        <w:t xml:space="preserve"> </w:t>
      </w:r>
      <w:r w:rsidR="004F2049" w:rsidRPr="004F2049">
        <w:rPr>
          <w:rFonts w:ascii="Times New Roman" w:hAnsi="Times New Roman" w:cs="Times New Roman"/>
          <w:w w:val="96"/>
        </w:rPr>
        <w:t>Introdução</w:t>
      </w:r>
    </w:p>
    <w:p w14:paraId="44733956" w14:textId="1C3C9E79" w:rsidR="00F34DEF" w:rsidRDefault="00812E6C" w:rsidP="0070611E">
      <w:pPr>
        <w:pStyle w:val="Ttulo1"/>
        <w:tabs>
          <w:tab w:val="left" w:pos="582"/>
        </w:tabs>
        <w:spacing w:line="360" w:lineRule="auto"/>
        <w:ind w:left="284" w:firstLine="0"/>
        <w:jc w:val="both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ab/>
      </w:r>
      <w:r w:rsidR="0066566C" w:rsidRPr="0066566C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 xml:space="preserve">O artigo é uma pesquisa sobre a estratégia de transferência de energia sem fio (WET) com múltiplas antenas ,focando em características práticas de hardware de energia (EH) e a internet das coisas(IoT) para estender a vida útil da bateria dos dispositivos em redes sem fio de baixa </w:t>
      </w:r>
      <w:proofErr w:type="spellStart"/>
      <w:r w:rsidR="0066566C" w:rsidRPr="0066566C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>potência.Essas</w:t>
      </w:r>
      <w:proofErr w:type="spellEnd"/>
      <w:r w:rsidR="0066566C" w:rsidRPr="0066566C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 xml:space="preserve"> duas tecnologias jogam um papel importante na colheita de energia de sinais de radiofrequência (RF) e suas aplicações em redes como as de sensores sem fio (</w:t>
      </w:r>
      <w:proofErr w:type="spellStart"/>
      <w:r w:rsidR="0066566C" w:rsidRPr="0066566C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>WSNs</w:t>
      </w:r>
      <w:proofErr w:type="spellEnd"/>
      <w:r w:rsidR="0066566C" w:rsidRPr="0066566C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>) e identificação por radiofrequência (RFID). Explorando cenários de transmissão em redes RF-EH, como a WET e a Rede de Comunicação Alimentada sem Fio (WPCN), destaca-se a busca por otimizar a eficiência energética e a confiabilidade das redes, abordando desafios como a aquisição de informações de canal (CSI). Além disso, se discute estratégias para melhorar a previsibilidade e justiça na distribuição de energia em dispositivos EH sob diversas condições de canal, refletindo a busca contínua por soluções inovadoras para promover a viabilidade e o desempenho desses sistemas em ambientes práticos</w:t>
      </w:r>
      <w:r w:rsidR="0066566C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 xml:space="preserve"> [1]</w:t>
      </w:r>
      <w:r w:rsidR="0066566C" w:rsidRPr="0066566C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>.</w:t>
      </w:r>
    </w:p>
    <w:p w14:paraId="1BB3E4ED" w14:textId="77777777" w:rsidR="00F34DEF" w:rsidRPr="00F34DEF" w:rsidRDefault="00F34DEF" w:rsidP="00F34DEF">
      <w:pPr>
        <w:pStyle w:val="Ttulo1"/>
        <w:tabs>
          <w:tab w:val="left" w:pos="582"/>
        </w:tabs>
        <w:spacing w:line="360" w:lineRule="auto"/>
        <w:ind w:left="284" w:firstLine="0"/>
        <w:jc w:val="both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</w:pPr>
    </w:p>
    <w:p w14:paraId="49BFD165" w14:textId="19E6B891" w:rsidR="0070611E" w:rsidRPr="0070611E" w:rsidRDefault="00F456EF" w:rsidP="0070611E">
      <w:pPr>
        <w:pStyle w:val="Ttulo1"/>
        <w:numPr>
          <w:ilvl w:val="0"/>
          <w:numId w:val="5"/>
        </w:numPr>
        <w:tabs>
          <w:tab w:val="left" w:pos="582"/>
        </w:tabs>
        <w:spacing w:line="360" w:lineRule="auto"/>
        <w:ind w:hanging="436"/>
        <w:jc w:val="both"/>
        <w:rPr>
          <w:rFonts w:ascii="Times New Roman" w:hAnsi="Times New Roman" w:cs="Times New Roman"/>
          <w:w w:val="96"/>
        </w:rPr>
      </w:pPr>
      <w:r>
        <w:rPr>
          <w:rFonts w:ascii="Times New Roman" w:hAnsi="Times New Roman" w:cs="Times New Roman"/>
          <w:w w:val="96"/>
        </w:rPr>
        <w:t>Modelo do Sistema</w:t>
      </w:r>
    </w:p>
    <w:p w14:paraId="67CB343C" w14:textId="4D9E3D23" w:rsidR="00812E6C" w:rsidRDefault="00F34DEF" w:rsidP="00C95A45">
      <w:pPr>
        <w:pStyle w:val="Ttulo1"/>
        <w:tabs>
          <w:tab w:val="left" w:pos="582"/>
        </w:tabs>
        <w:spacing w:line="360" w:lineRule="auto"/>
        <w:ind w:left="284" w:firstLine="0"/>
        <w:jc w:val="both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ab/>
      </w:r>
      <w:r w:rsidR="00812E6C" w:rsidRPr="00F34DEF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 xml:space="preserve">O modelo de sistema apresentado no artigo aborda a transferência de energia sem fio (WET) com múltiplas antenas de transmissão, considerando características práticas de hardware de </w:t>
      </w:r>
      <w:r w:rsidR="00812E6C" w:rsidRPr="00AA11FD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>energia.</w:t>
      </w:r>
      <w:r w:rsidR="00FA14A7" w:rsidRPr="00AA11FD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 xml:space="preserve"> A Equação </w:t>
      </w:r>
      <w:r w:rsidR="006B758D" w:rsidRPr="00AA11FD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 xml:space="preserve">1 </w:t>
      </w:r>
      <w:r w:rsidR="00AA11FD" w:rsidRPr="00AA11FD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>representa a energia colhida no nó do sensor único</w:t>
      </w:r>
      <w:r w:rsidR="00CE3778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b w:val="0"/>
                <w:bCs w:val="0"/>
                <w:color w:val="000000"/>
                <w:sz w:val="24"/>
                <w:szCs w:val="24"/>
                <w:lang w:val="pt-BR" w:eastAsia="pt-BR"/>
              </w:rPr>
            </m:ctrlPr>
          </m:sSub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pt-BR" w:eastAsia="pt-BR"/>
              </w:rPr>
              <m:t>ξ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pt-BR" w:eastAsia="pt-BR"/>
              </w:rPr>
              <m:t>SA</m:t>
            </m:r>
          </m:sub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pt-BR" w:eastAsia="pt-BR"/>
              </w:rPr>
              <m:t>0</m:t>
            </m:r>
          </m:sup>
        </m:sSubSup>
      </m:oMath>
      <w:r w:rsidR="00CE3778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b w:val="0"/>
                <w:bCs w:val="0"/>
                <w:color w:val="000000"/>
                <w:sz w:val="24"/>
                <w:szCs w:val="24"/>
                <w:lang w:val="pt-BR"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pt-BR" w:eastAsia="pt-BR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pt-BR" w:eastAsia="pt-BR"/>
              </w:rPr>
              <m:t>ϱ</m:t>
            </m:r>
          </m:sub>
        </m:sSub>
      </m:oMath>
      <w:r w:rsidR="00AA11FD" w:rsidRPr="00AA11FD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 xml:space="preserve"> é a eficiência da colheita de energia</w:t>
      </w:r>
      <w:r w:rsidR="004C7781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 xml:space="preserve"> calculada através de su</w:t>
      </w:r>
      <w:r w:rsidR="00C95A45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>a divisão</w:t>
      </w:r>
      <w:r w:rsidR="004C7781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 xml:space="preserve"> com </w:t>
      </w:r>
      <m:oMath>
        <m:r>
          <m:rPr>
            <m:sty m:val="b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val="pt-BR" w:eastAsia="pt-BR"/>
          </w:rPr>
          <m:t>M</m:t>
        </m:r>
      </m:oMath>
      <w:r w:rsidR="00C95A45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 xml:space="preserve">, onde </w:t>
      </w:r>
      <m:oMath>
        <m:r>
          <m:rPr>
            <m:sty m:val="b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val="pt-BR" w:eastAsia="pt-BR"/>
          </w:rPr>
          <m:t>M</m:t>
        </m:r>
      </m:oMath>
      <w:r w:rsidR="00C95A45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 xml:space="preserve"> significa o </w:t>
      </w:r>
      <w:r w:rsidR="00C95A45" w:rsidRPr="00AA11FD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>número de nós</w:t>
      </w:r>
      <w:r w:rsidR="00C95A45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 xml:space="preserve">, esse cálculo multiplicado pelo somatório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val="pt-BR" w:eastAsia="pt-BR"/>
          </w:rPr>
          <m:t>i=1 até M</m:t>
        </m:r>
      </m:oMath>
      <w:r w:rsidR="00C95A45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 xml:space="preserve"> pela magnitude de todos os canais </w:t>
      </w:r>
      <m:oMath>
        <m:sSup>
          <m:sSupPr>
            <m:ctrlPr>
              <w:rPr>
                <w:rFonts w:ascii="Cambria Math" w:eastAsia="Times New Roman" w:hAnsi="Cambria Math" w:cs="Times New Roman"/>
                <w:b w:val="0"/>
                <w:bCs w:val="0"/>
                <w:color w:val="000000"/>
                <w:sz w:val="24"/>
                <w:szCs w:val="24"/>
                <w:lang w:val="pt-BR" w:eastAsia="pt-BR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b w:val="0"/>
                    <w:bCs w:val="0"/>
                    <w:color w:val="000000"/>
                    <w:sz w:val="24"/>
                    <w:szCs w:val="24"/>
                    <w:lang w:val="pt-BR" w:eastAsia="pt-B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color w:val="000000"/>
                        <w:sz w:val="24"/>
                        <w:szCs w:val="24"/>
                        <w:lang w:val="pt-BR" w:eastAsia="pt-B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pt-BR" w:eastAsia="pt-BR"/>
                      </w:rPr>
                      <m:t>h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pt-BR" w:eastAsia="pt-BR"/>
                      </w:rPr>
                      <m:t>i</m:t>
                    </m:r>
                  </m:sub>
                </m:sSub>
              </m:e>
            </m:d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pt-BR" w:eastAsia="pt-BR"/>
              </w:rPr>
              <m:t>2</m:t>
            </m:r>
          </m:sup>
        </m:sSup>
      </m:oMath>
      <w:r w:rsidR="007E575F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 xml:space="preserve">. A expressão  </w:t>
      </w:r>
      <m:oMath>
        <m:sSubSup>
          <m:sSubSupPr>
            <m:ctrlPr>
              <w:rPr>
                <w:rFonts w:ascii="Cambria Math" w:eastAsia="Times New Roman" w:hAnsi="Cambria Math" w:cs="Times New Roman"/>
                <w:b w:val="0"/>
                <w:bCs w:val="0"/>
                <w:color w:val="000000"/>
                <w:sz w:val="24"/>
                <w:szCs w:val="24"/>
                <w:lang w:val="pt-BR" w:eastAsia="pt-BR"/>
              </w:rPr>
            </m:ctrlPr>
          </m:sSub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pt-BR" w:eastAsia="pt-BR"/>
              </w:rPr>
              <m:t>ξ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pt-BR" w:eastAsia="pt-BR"/>
              </w:rPr>
              <m:t>SA</m:t>
            </m:r>
          </m:sub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pt-BR" w:eastAsia="pt-BR"/>
              </w:rPr>
              <m:t>0</m:t>
            </m:r>
          </m:sup>
        </m:sSubSup>
      </m:oMath>
      <w:r w:rsidR="007E575F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 xml:space="preserve"> </w:t>
      </w:r>
      <w:proofErr w:type="gramStart"/>
      <w:r w:rsidR="007E575F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>explicada  é</w:t>
      </w:r>
      <w:proofErr w:type="gramEnd"/>
      <w:r w:rsidR="007E575F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 xml:space="preserve"> </w:t>
      </w:r>
      <w:r w:rsidR="00D6723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>usada para plotar a Figura 1 e 2</w:t>
      </w:r>
      <w:r w:rsidR="00FA14A7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>:</w:t>
      </w:r>
    </w:p>
    <w:p w14:paraId="325BCAB8" w14:textId="77777777" w:rsidR="00FA14A7" w:rsidRDefault="00FA14A7" w:rsidP="00F34DEF">
      <w:pPr>
        <w:pStyle w:val="Ttulo1"/>
        <w:tabs>
          <w:tab w:val="left" w:pos="582"/>
        </w:tabs>
        <w:spacing w:line="360" w:lineRule="auto"/>
        <w:ind w:left="284" w:firstLine="0"/>
        <w:jc w:val="both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</w:pPr>
    </w:p>
    <w:p w14:paraId="79858A1C" w14:textId="7EC314FB" w:rsidR="00FA14A7" w:rsidRDefault="00143A66" w:rsidP="00143A66">
      <w:pPr>
        <w:pStyle w:val="Ttulo1"/>
        <w:tabs>
          <w:tab w:val="left" w:pos="582"/>
        </w:tabs>
        <w:spacing w:line="360" w:lineRule="auto"/>
        <w:ind w:left="284" w:firstLine="0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</w:pPr>
      <m:oMath>
        <m:r>
          <m:rPr>
            <m:sty m:val="b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val="pt-BR" w:eastAsia="pt-BR"/>
          </w:rPr>
          <m:t xml:space="preserve">                                                               </m:t>
        </m:r>
        <m:sSubSup>
          <m:sSubSupPr>
            <m:ctrlPr>
              <w:rPr>
                <w:rFonts w:ascii="Cambria Math" w:eastAsia="Times New Roman" w:hAnsi="Cambria Math" w:cs="Times New Roman"/>
                <w:b w:val="0"/>
                <w:bCs w:val="0"/>
                <w:color w:val="000000"/>
                <w:sz w:val="24"/>
                <w:szCs w:val="24"/>
                <w:lang w:val="pt-BR" w:eastAsia="pt-BR"/>
              </w:rPr>
            </m:ctrlPr>
          </m:sSub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pt-BR" w:eastAsia="pt-BR"/>
              </w:rPr>
              <m:t>ξ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pt-BR" w:eastAsia="pt-BR"/>
              </w:rPr>
              <m:t>SA</m:t>
            </m:r>
          </m:sub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pt-BR" w:eastAsia="pt-BR"/>
              </w:rPr>
              <m:t>0</m:t>
            </m:r>
          </m:sup>
        </m:sSubSup>
        <m:r>
          <m:rPr>
            <m:sty m:val="b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val="pt-BR" w:eastAsia="pt-BR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b w:val="0"/>
                <w:bCs w:val="0"/>
                <w:color w:val="000000"/>
                <w:sz w:val="24"/>
                <w:szCs w:val="24"/>
                <w:lang w:val="pt-BR" w:eastAsia="pt-BR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 w:val="0"/>
                    <w:bCs w:val="0"/>
                    <w:color w:val="000000"/>
                    <w:sz w:val="24"/>
                    <w:szCs w:val="24"/>
                    <w:lang w:val="pt-BR" w:eastAsia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pt-BR" w:eastAsia="pt-BR"/>
                  </w:rPr>
                  <m:t>η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pt-BR" w:eastAsia="pt-BR"/>
                  </w:rPr>
                  <m:t>ϱ</m:t>
                </m:r>
              </m:sub>
            </m:sSub>
          </m:num>
          <m:den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pt-BR" w:eastAsia="pt-BR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 w:val="0"/>
                <w:bCs w:val="0"/>
                <w:color w:val="000000"/>
                <w:sz w:val="24"/>
                <w:szCs w:val="24"/>
                <w:lang w:val="pt-BR" w:eastAsia="pt-BR"/>
              </w:rPr>
            </m:ctrlPr>
          </m:naryPr>
          <m:sub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pt-BR" w:eastAsia="pt-BR"/>
              </w:rPr>
              <m:t>i=1</m:t>
            </m:r>
          </m:sub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pt-BR" w:eastAsia="pt-BR"/>
              </w:rPr>
              <m:t>M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b w:val="0"/>
                    <w:bCs w:val="0"/>
                    <w:color w:val="000000"/>
                    <w:sz w:val="24"/>
                    <w:szCs w:val="24"/>
                    <w:lang w:val="pt-BR" w:eastAsia="pt-BR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color w:val="000000"/>
                        <w:sz w:val="24"/>
                        <w:szCs w:val="24"/>
                        <w:lang w:val="pt-BR" w:eastAsia="pt-B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color w:val="000000"/>
                            <w:sz w:val="24"/>
                            <w:szCs w:val="24"/>
                            <w:lang w:val="pt-BR" w:eastAsia="pt-B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pt-BR" w:eastAsia="pt-BR"/>
                          </w:rPr>
                          <m:t>h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pt-BR" w:eastAsia="pt-BR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pt-BR" w:eastAsia="pt-BR"/>
                  </w:rPr>
                  <m:t>2</m:t>
                </m:r>
              </m:sup>
            </m:sSup>
          </m:e>
        </m:nary>
      </m:oMath>
      <w: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 xml:space="preserve">                                                             </w:t>
      </w:r>
      <w:r w:rsidR="003440CB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 xml:space="preserve"> </w:t>
      </w:r>
      <w:r w:rsidR="003440CB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>(1)</w:t>
      </w:r>
    </w:p>
    <w:p w14:paraId="6B3BF061" w14:textId="5A473FA1" w:rsidR="00FA14A7" w:rsidRDefault="0070611E" w:rsidP="0070611E">
      <w:pPr>
        <w:pStyle w:val="Ttulo1"/>
        <w:tabs>
          <w:tab w:val="left" w:pos="582"/>
        </w:tabs>
        <w:spacing w:line="360" w:lineRule="auto"/>
        <w:jc w:val="both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 xml:space="preserve"> </w:t>
      </w:r>
    </w:p>
    <w:p w14:paraId="13E38E54" w14:textId="77777777" w:rsidR="005F30B5" w:rsidRDefault="005F30B5" w:rsidP="0070611E">
      <w:pPr>
        <w:pStyle w:val="Ttulo1"/>
        <w:tabs>
          <w:tab w:val="left" w:pos="582"/>
        </w:tabs>
        <w:spacing w:line="360" w:lineRule="auto"/>
        <w:jc w:val="both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</w:pPr>
    </w:p>
    <w:p w14:paraId="4371082E" w14:textId="77777777" w:rsidR="005F30B5" w:rsidRDefault="005F30B5" w:rsidP="0070611E">
      <w:pPr>
        <w:pStyle w:val="Ttulo1"/>
        <w:tabs>
          <w:tab w:val="left" w:pos="582"/>
        </w:tabs>
        <w:spacing w:line="360" w:lineRule="auto"/>
        <w:jc w:val="both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</w:pPr>
    </w:p>
    <w:p w14:paraId="3C49367E" w14:textId="77777777" w:rsidR="005F30B5" w:rsidRDefault="005F30B5" w:rsidP="0070611E">
      <w:pPr>
        <w:pStyle w:val="Ttulo1"/>
        <w:tabs>
          <w:tab w:val="left" w:pos="582"/>
        </w:tabs>
        <w:spacing w:line="360" w:lineRule="auto"/>
        <w:jc w:val="both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</w:pPr>
    </w:p>
    <w:p w14:paraId="575C527E" w14:textId="77777777" w:rsidR="005F30B5" w:rsidRDefault="005F30B5" w:rsidP="0070611E">
      <w:pPr>
        <w:pStyle w:val="Ttulo1"/>
        <w:tabs>
          <w:tab w:val="left" w:pos="582"/>
        </w:tabs>
        <w:spacing w:line="360" w:lineRule="auto"/>
        <w:jc w:val="both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</w:pPr>
    </w:p>
    <w:p w14:paraId="193D0C2B" w14:textId="77777777" w:rsidR="005F30B5" w:rsidRDefault="005F30B5" w:rsidP="0070611E">
      <w:pPr>
        <w:pStyle w:val="Ttulo1"/>
        <w:tabs>
          <w:tab w:val="left" w:pos="582"/>
        </w:tabs>
        <w:spacing w:line="360" w:lineRule="auto"/>
        <w:jc w:val="both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</w:pPr>
    </w:p>
    <w:p w14:paraId="1F788BD1" w14:textId="77777777" w:rsidR="005F30B5" w:rsidRDefault="005F30B5" w:rsidP="0070611E">
      <w:pPr>
        <w:pStyle w:val="Ttulo1"/>
        <w:tabs>
          <w:tab w:val="left" w:pos="582"/>
        </w:tabs>
        <w:spacing w:line="360" w:lineRule="auto"/>
        <w:jc w:val="both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</w:pPr>
    </w:p>
    <w:p w14:paraId="6E46FC21" w14:textId="77777777" w:rsidR="005F30B5" w:rsidRDefault="005F30B5" w:rsidP="0070611E">
      <w:pPr>
        <w:pStyle w:val="Ttulo1"/>
        <w:tabs>
          <w:tab w:val="left" w:pos="582"/>
        </w:tabs>
        <w:spacing w:line="360" w:lineRule="auto"/>
        <w:jc w:val="both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</w:pPr>
    </w:p>
    <w:p w14:paraId="1808A0B2" w14:textId="77777777" w:rsidR="005F30B5" w:rsidRDefault="005F30B5" w:rsidP="0070611E">
      <w:pPr>
        <w:pStyle w:val="Ttulo1"/>
        <w:tabs>
          <w:tab w:val="left" w:pos="582"/>
        </w:tabs>
        <w:spacing w:line="360" w:lineRule="auto"/>
        <w:jc w:val="both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</w:pPr>
    </w:p>
    <w:tbl>
      <w:tblPr>
        <w:tblStyle w:val="Tabelacomgrade"/>
        <w:tblW w:w="0" w:type="auto"/>
        <w:tblInd w:w="5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9"/>
      </w:tblGrid>
      <w:tr w:rsidR="005F30B5" w14:paraId="4F2934CF" w14:textId="77777777" w:rsidTr="005F30B5">
        <w:tc>
          <w:tcPr>
            <w:tcW w:w="8959" w:type="dxa"/>
          </w:tcPr>
          <w:p w14:paraId="0574067A" w14:textId="64714FD4" w:rsidR="005F30B5" w:rsidRDefault="005F30B5" w:rsidP="005F30B5">
            <w:pPr>
              <w:pStyle w:val="Ttulo1"/>
              <w:tabs>
                <w:tab w:val="left" w:pos="2942"/>
              </w:tabs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Poppins" w:hAnsi="Poppins" w:cs="Poppins"/>
                <w:noProof/>
                <w:color w:val="000000"/>
              </w:rPr>
              <w:drawing>
                <wp:inline distT="0" distB="0" distL="0" distR="0" wp14:anchorId="67F74915" wp14:editId="14BBA97C">
                  <wp:extent cx="3975383" cy="2801923"/>
                  <wp:effectExtent l="0" t="0" r="6350" b="0"/>
                  <wp:docPr id="9577828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9816146" name="Imagem 129981614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367" cy="2812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F66575" w14:textId="6FD513DB" w:rsidR="00D6723E" w:rsidRDefault="00D6723E" w:rsidP="00D6723E">
      <w:pPr>
        <w:jc w:val="center"/>
        <w:rPr>
          <w:rFonts w:ascii="Times New Roman" w:hAnsi="Times New Roman" w:cs="Times New Roman"/>
          <w:color w:val="0D0D0D"/>
          <w:shd w:val="clear" w:color="auto" w:fill="FFFFFF"/>
        </w:rPr>
      </w:pPr>
      <w:r w:rsidRPr="00A92273">
        <w:rPr>
          <w:rFonts w:ascii="Times New Roman" w:hAnsi="Times New Roman" w:cs="Times New Roman"/>
          <w:color w:val="000000"/>
        </w:rPr>
        <w:t xml:space="preserve">Figura 1. </w:t>
      </w:r>
      <w:r w:rsidR="00A92273" w:rsidRPr="00A92273">
        <w:rPr>
          <w:rFonts w:ascii="Times New Roman" w:hAnsi="Times New Roman" w:cs="Times New Roman"/>
          <w:color w:val="0D0D0D"/>
          <w:shd w:val="clear" w:color="auto" w:fill="FFFFFF"/>
        </w:rPr>
        <w:t>Comparativo entre PDF Teórica de Rayleigh e PDF Estimada por Monte Carlo para</w:t>
      </w:r>
      <w:r w:rsidR="006D3D37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val="pt-BR" w:eastAsia="pt-BR"/>
          </w:rPr>
          <m:t>M=4</m:t>
        </m:r>
      </m:oMath>
      <w:r w:rsidR="006D3D37">
        <w:rPr>
          <w:rFonts w:ascii="Times New Roman" w:hAnsi="Times New Roman" w:cs="Times New Roman"/>
          <w:color w:val="0D0D0D"/>
          <w:shd w:val="clear" w:color="auto" w:fill="FFFFFF"/>
        </w:rPr>
        <w:t>.</w:t>
      </w:r>
    </w:p>
    <w:p w14:paraId="51618418" w14:textId="77777777" w:rsidR="009F2BB8" w:rsidRPr="00A92273" w:rsidRDefault="009F2BB8" w:rsidP="00D6723E">
      <w:pPr>
        <w:jc w:val="center"/>
        <w:rPr>
          <w:rFonts w:ascii="Times New Roman" w:hAnsi="Times New Roman" w:cs="Times New Roman"/>
          <w:color w:val="00000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F30B5" w14:paraId="7F5CF4EC" w14:textId="77777777" w:rsidTr="005F30B5">
        <w:tc>
          <w:tcPr>
            <w:tcW w:w="9540" w:type="dxa"/>
          </w:tcPr>
          <w:p w14:paraId="57C017C6" w14:textId="0273A2AD" w:rsidR="005F30B5" w:rsidRDefault="005F30B5" w:rsidP="006D3D37">
            <w:pPr>
              <w:jc w:val="center"/>
              <w:rPr>
                <w:rFonts w:ascii="Poppins" w:hAnsi="Poppins" w:cs="Poppins"/>
                <w:color w:val="000000"/>
              </w:rPr>
            </w:pPr>
            <w:r>
              <w:rPr>
                <w:rFonts w:ascii="Poppins" w:hAnsi="Poppins" w:cs="Poppins"/>
                <w:noProof/>
                <w:color w:val="000000"/>
              </w:rPr>
              <w:drawing>
                <wp:inline distT="0" distB="0" distL="0" distR="0" wp14:anchorId="29348B09" wp14:editId="5FC696FC">
                  <wp:extent cx="4051882" cy="2724677"/>
                  <wp:effectExtent l="0" t="0" r="6350" b="0"/>
                  <wp:docPr id="102955935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442083" name="Imagem 84844208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2588" cy="2731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6F422C" w14:textId="77777777" w:rsidR="005F30B5" w:rsidRDefault="009F2BB8" w:rsidP="006D3D37">
      <w:pPr>
        <w:jc w:val="center"/>
        <w:rPr>
          <w:rFonts w:ascii="Poppins" w:hAnsi="Poppins" w:cs="Poppins"/>
          <w:noProof/>
          <w:color w:val="000000"/>
        </w:rPr>
      </w:pPr>
      <w:r>
        <w:rPr>
          <w:rFonts w:ascii="Poppins" w:hAnsi="Poppins" w:cs="Poppins"/>
          <w:color w:val="000000"/>
        </w:rPr>
        <w:t xml:space="preserve">       </w:t>
      </w:r>
    </w:p>
    <w:p w14:paraId="4E963DF5" w14:textId="07CF6D87" w:rsidR="006D3D37" w:rsidRPr="005F30B5" w:rsidRDefault="005F30B5" w:rsidP="005F30B5">
      <w:pPr>
        <w:jc w:val="center"/>
        <w:rPr>
          <w:rFonts w:ascii="Times New Roman" w:hAnsi="Times New Roman" w:cs="Times New Roman"/>
          <w:color w:val="0D0D0D"/>
          <w:shd w:val="clear" w:color="auto" w:fill="FFFFFF"/>
        </w:rPr>
      </w:pPr>
      <w:r w:rsidRPr="00A92273">
        <w:rPr>
          <w:rFonts w:ascii="Times New Roman" w:hAnsi="Times New Roman" w:cs="Times New Roman"/>
          <w:color w:val="000000"/>
        </w:rPr>
        <w:t xml:space="preserve">Figura </w:t>
      </w:r>
      <w:r w:rsidR="005040CB">
        <w:rPr>
          <w:rFonts w:ascii="Times New Roman" w:hAnsi="Times New Roman" w:cs="Times New Roman"/>
          <w:color w:val="000000"/>
        </w:rPr>
        <w:t>2</w:t>
      </w:r>
      <w:r w:rsidRPr="00A92273">
        <w:rPr>
          <w:rFonts w:ascii="Times New Roman" w:hAnsi="Times New Roman" w:cs="Times New Roman"/>
          <w:color w:val="000000"/>
        </w:rPr>
        <w:t xml:space="preserve">. </w:t>
      </w:r>
      <w:r w:rsidRPr="00A92273">
        <w:rPr>
          <w:rFonts w:ascii="Times New Roman" w:hAnsi="Times New Roman" w:cs="Times New Roman"/>
          <w:color w:val="0D0D0D"/>
          <w:shd w:val="clear" w:color="auto" w:fill="FFFFFF"/>
        </w:rPr>
        <w:t>Comparativo entre PDF Teórica de Rayleigh e PDF Estimada por Monte Carlo para</w:t>
      </w:r>
      <w:r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val="pt-BR" w:eastAsia="pt-BR"/>
          </w:rPr>
          <m:t>M=16</m:t>
        </m:r>
      </m:oMath>
      <w:r>
        <w:rPr>
          <w:rFonts w:ascii="Times New Roman" w:hAnsi="Times New Roman" w:cs="Times New Roman"/>
          <w:color w:val="0D0D0D"/>
          <w:shd w:val="clear" w:color="auto" w:fill="FFFFFF"/>
        </w:rPr>
        <w:t>.</w:t>
      </w:r>
    </w:p>
    <w:p w14:paraId="095554E8" w14:textId="77777777" w:rsidR="005F30B5" w:rsidRDefault="005F30B5" w:rsidP="0069614C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pt-BR" w:eastAsia="pt-BR"/>
        </w:rPr>
      </w:pPr>
    </w:p>
    <w:p w14:paraId="42008FBC" w14:textId="77777777" w:rsidR="00CD1A80" w:rsidRDefault="00CD1A80" w:rsidP="0069614C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pt-BR" w:eastAsia="pt-BR"/>
        </w:rPr>
      </w:pPr>
    </w:p>
    <w:p w14:paraId="7B9E93DE" w14:textId="77777777" w:rsidR="00CD1A80" w:rsidRDefault="00CD1A80" w:rsidP="0069614C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pt-BR" w:eastAsia="pt-BR"/>
        </w:rPr>
      </w:pPr>
    </w:p>
    <w:p w14:paraId="28395AA7" w14:textId="77777777" w:rsidR="00CD1A80" w:rsidRPr="00E31FE9" w:rsidRDefault="00CD1A80" w:rsidP="0069614C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pt-BR" w:eastAsia="pt-BR"/>
        </w:rPr>
      </w:pPr>
    </w:p>
    <w:p w14:paraId="64BD4640" w14:textId="693A2FED" w:rsidR="00FE2342" w:rsidRPr="00FE2342" w:rsidRDefault="00D52C45" w:rsidP="00FE2342">
      <w:pPr>
        <w:pStyle w:val="PargrafodaLista"/>
        <w:widowControl/>
        <w:numPr>
          <w:ilvl w:val="0"/>
          <w:numId w:val="5"/>
        </w:numPr>
        <w:tabs>
          <w:tab w:val="left" w:pos="284"/>
          <w:tab w:val="left" w:pos="426"/>
        </w:tabs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</w:pPr>
      <w:r w:rsidRPr="00FE23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pt-BR" w:eastAsia="pt-BR"/>
        </w:rPr>
        <w:lastRenderedPageBreak/>
        <w:t>Procedimento</w:t>
      </w:r>
      <w:r w:rsidR="003C3E64" w:rsidRPr="00FE23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pt-BR" w:eastAsia="pt-BR"/>
        </w:rPr>
        <w:t>s</w:t>
      </w:r>
      <w:r w:rsidR="005928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pt-BR" w:eastAsia="pt-BR"/>
        </w:rPr>
        <w:t xml:space="preserve"> </w:t>
      </w:r>
      <w:r w:rsidR="00FE2342" w:rsidRPr="00FE23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pt-BR" w:eastAsia="pt-BR"/>
        </w:rPr>
        <w:t xml:space="preserve">e </w:t>
      </w:r>
      <w:r w:rsidR="00E31FE9" w:rsidRPr="00FE23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pt-BR" w:eastAsia="pt-BR"/>
        </w:rPr>
        <w:t>Simulaç</w:t>
      </w:r>
      <w:r w:rsidR="00EC76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pt-BR" w:eastAsia="pt-BR"/>
        </w:rPr>
        <w:t>ões</w:t>
      </w:r>
    </w:p>
    <w:p w14:paraId="71CB5955" w14:textId="4CF4E066" w:rsidR="0069614C" w:rsidRPr="00CD1A80" w:rsidRDefault="0069614C" w:rsidP="0069614C">
      <w:pPr>
        <w:pStyle w:val="Ttulo1"/>
        <w:tabs>
          <w:tab w:val="left" w:pos="582"/>
        </w:tabs>
        <w:spacing w:line="360" w:lineRule="auto"/>
        <w:ind w:left="284" w:firstLine="0"/>
        <w:jc w:val="both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</w:pPr>
      <w:r w:rsidRPr="00CD1A80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ab/>
      </w:r>
      <w:r w:rsidR="00FE2342" w:rsidRPr="00CD1A80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 xml:space="preserve">O procedimento adotado no estudo inclui a </w:t>
      </w:r>
      <w:r w:rsidRPr="00CD1A80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 xml:space="preserve">análise estatística de estratégias de múltiplas antenas para a transferência de energia sem fio (WET) em um contexto de comunicações sem fio. </w:t>
      </w:r>
      <w:r w:rsidR="00E31FE9" w:rsidRPr="00CD1A80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>O</w:t>
      </w:r>
      <w:r w:rsidRPr="00CD1A80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 xml:space="preserve">s </w:t>
      </w:r>
      <w:r w:rsidR="00E31FE9" w:rsidRPr="00CD1A80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>código</w:t>
      </w:r>
      <w:r w:rsidR="006F0450" w:rsidRPr="00CD1A80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>s</w:t>
      </w:r>
      <w:r w:rsidR="00592889" w:rsidRPr="00CD1A80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 xml:space="preserve"> abaixo ilustra</w:t>
      </w:r>
      <w:r w:rsidR="006F0450" w:rsidRPr="00CD1A80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>m</w:t>
      </w:r>
      <w:r w:rsidR="00592889" w:rsidRPr="00CD1A80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 xml:space="preserve"> a </w:t>
      </w:r>
      <w:r w:rsidR="001C4DCA" w:rsidRPr="00CD1A80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 xml:space="preserve">reprodução da </w:t>
      </w:r>
      <w:r w:rsidR="00E31FE9" w:rsidRPr="00CD1A80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 xml:space="preserve">simulação da Figura </w:t>
      </w:r>
      <w:r w:rsidRPr="00CD1A80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>2</w:t>
      </w:r>
      <w:r w:rsidR="00E31FE9" w:rsidRPr="00CD1A80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 xml:space="preserve"> do artigo [1]</w:t>
      </w:r>
      <w:r w:rsidRPr="00CD1A80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 xml:space="preserve"> para  </w:t>
      </w:r>
      <m:oMath>
        <m:r>
          <m:rPr>
            <m:sty m:val="b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val="pt-BR" w:eastAsia="pt-BR"/>
          </w:rPr>
          <m:t>M=4</m:t>
        </m:r>
      </m:oMath>
      <w:r w:rsidRPr="00CD1A80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 xml:space="preserve"> e </w:t>
      </w:r>
      <m:oMath>
        <m:r>
          <m:rPr>
            <m:sty m:val="b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val="pt-BR" w:eastAsia="pt-BR"/>
          </w:rPr>
          <m:t>M=16</m:t>
        </m:r>
      </m:oMath>
      <w:r w:rsidRPr="00CD1A80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>.</w:t>
      </w:r>
    </w:p>
    <w:p w14:paraId="116B9D35" w14:textId="77777777" w:rsidR="00DD4F7F" w:rsidRPr="00CD1A80" w:rsidRDefault="00DD4F7F" w:rsidP="0069614C">
      <w:pPr>
        <w:pStyle w:val="Ttulo1"/>
        <w:tabs>
          <w:tab w:val="left" w:pos="582"/>
        </w:tabs>
        <w:spacing w:line="360" w:lineRule="auto"/>
        <w:ind w:left="284" w:firstLine="0"/>
        <w:jc w:val="both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</w:pPr>
    </w:p>
    <w:p w14:paraId="10076E75" w14:textId="341512F5" w:rsidR="00E706BE" w:rsidRPr="00CD1A80" w:rsidRDefault="00E706BE" w:rsidP="00E706BE">
      <w:pPr>
        <w:pStyle w:val="Ttulo1"/>
        <w:tabs>
          <w:tab w:val="left" w:pos="582"/>
        </w:tabs>
        <w:spacing w:line="360" w:lineRule="auto"/>
        <w:ind w:left="284" w:firstLine="0"/>
        <w:jc w:val="both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</w:pPr>
      <w:r w:rsidRPr="00CD1A80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 xml:space="preserve">Para </w:t>
      </w:r>
      <m:oMath>
        <m:r>
          <m:rPr>
            <m:sty m:val="b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val="pt-BR" w:eastAsia="pt-BR"/>
          </w:rPr>
          <m:t>M=4</m:t>
        </m:r>
      </m:oMath>
      <w:r w:rsidRPr="00CD1A80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 xml:space="preserve">: </w:t>
      </w:r>
    </w:p>
    <w:p w14:paraId="69E1A9E8" w14:textId="77777777" w:rsidR="00DD4F7F" w:rsidRPr="00DD4F7F" w:rsidRDefault="00DD4F7F" w:rsidP="00DD4F7F">
      <w:pPr>
        <w:widowControl/>
        <w:shd w:val="clear" w:color="auto" w:fill="F7F7F7"/>
        <w:autoSpaceDE/>
        <w:autoSpaceDN/>
        <w:spacing w:line="285" w:lineRule="atLeast"/>
        <w:ind w:left="284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proofErr w:type="spellStart"/>
      <w:r w:rsidRPr="00DD4F7F">
        <w:rPr>
          <w:rFonts w:ascii="Courier New" w:eastAsia="Times New Roman" w:hAnsi="Courier New" w:cs="Courier New"/>
          <w:color w:val="AF00DB"/>
          <w:sz w:val="21"/>
          <w:szCs w:val="21"/>
          <w:lang w:val="pt-BR" w:eastAsia="pt-BR"/>
        </w:rPr>
        <w:t>import</w:t>
      </w:r>
      <w:proofErr w:type="spell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numpy</w:t>
      </w:r>
      <w:proofErr w:type="spell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</w:t>
      </w:r>
      <w:r w:rsidRPr="00DD4F7F">
        <w:rPr>
          <w:rFonts w:ascii="Courier New" w:eastAsia="Times New Roman" w:hAnsi="Courier New" w:cs="Courier New"/>
          <w:color w:val="AF00DB"/>
          <w:sz w:val="21"/>
          <w:szCs w:val="21"/>
          <w:lang w:val="pt-BR" w:eastAsia="pt-BR"/>
        </w:rPr>
        <w:t>as</w:t>
      </w:r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np</w:t>
      </w:r>
      <w:proofErr w:type="spellEnd"/>
    </w:p>
    <w:p w14:paraId="11401482" w14:textId="77777777" w:rsidR="00DD4F7F" w:rsidRPr="00DD4F7F" w:rsidRDefault="00DD4F7F" w:rsidP="00DD4F7F">
      <w:pPr>
        <w:widowControl/>
        <w:shd w:val="clear" w:color="auto" w:fill="F7F7F7"/>
        <w:autoSpaceDE/>
        <w:autoSpaceDN/>
        <w:spacing w:line="285" w:lineRule="atLeast"/>
        <w:ind w:left="284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proofErr w:type="spellStart"/>
      <w:r w:rsidRPr="00DD4F7F">
        <w:rPr>
          <w:rFonts w:ascii="Courier New" w:eastAsia="Times New Roman" w:hAnsi="Courier New" w:cs="Courier New"/>
          <w:color w:val="AF00DB"/>
          <w:sz w:val="21"/>
          <w:szCs w:val="21"/>
          <w:lang w:val="pt-BR" w:eastAsia="pt-BR"/>
        </w:rPr>
        <w:t>import</w:t>
      </w:r>
      <w:proofErr w:type="spell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matplotlib.pyplot</w:t>
      </w:r>
      <w:proofErr w:type="spellEnd"/>
      <w:proofErr w:type="gram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</w:t>
      </w:r>
      <w:r w:rsidRPr="00DD4F7F">
        <w:rPr>
          <w:rFonts w:ascii="Courier New" w:eastAsia="Times New Roman" w:hAnsi="Courier New" w:cs="Courier New"/>
          <w:color w:val="AF00DB"/>
          <w:sz w:val="21"/>
          <w:szCs w:val="21"/>
          <w:lang w:val="pt-BR" w:eastAsia="pt-BR"/>
        </w:rPr>
        <w:t>as</w:t>
      </w:r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plt</w:t>
      </w:r>
      <w:proofErr w:type="spellEnd"/>
    </w:p>
    <w:p w14:paraId="625F6FEE" w14:textId="77777777" w:rsidR="00DD4F7F" w:rsidRPr="00DD4F7F" w:rsidRDefault="00DD4F7F" w:rsidP="00DD4F7F">
      <w:pPr>
        <w:widowControl/>
        <w:shd w:val="clear" w:color="auto" w:fill="F7F7F7"/>
        <w:autoSpaceDE/>
        <w:autoSpaceDN/>
        <w:spacing w:line="285" w:lineRule="atLeast"/>
        <w:ind w:left="284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proofErr w:type="spellStart"/>
      <w:r w:rsidRPr="00DD4F7F">
        <w:rPr>
          <w:rFonts w:ascii="Courier New" w:eastAsia="Times New Roman" w:hAnsi="Courier New" w:cs="Courier New"/>
          <w:color w:val="AF00DB"/>
          <w:sz w:val="21"/>
          <w:szCs w:val="21"/>
          <w:lang w:val="pt-BR" w:eastAsia="pt-BR"/>
        </w:rPr>
        <w:t>from</w:t>
      </w:r>
      <w:proofErr w:type="spell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scipy.stats</w:t>
      </w:r>
      <w:proofErr w:type="spellEnd"/>
      <w:proofErr w:type="gram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DD4F7F">
        <w:rPr>
          <w:rFonts w:ascii="Courier New" w:eastAsia="Times New Roman" w:hAnsi="Courier New" w:cs="Courier New"/>
          <w:color w:val="AF00DB"/>
          <w:sz w:val="21"/>
          <w:szCs w:val="21"/>
          <w:lang w:val="pt-BR" w:eastAsia="pt-BR"/>
        </w:rPr>
        <w:t>import</w:t>
      </w:r>
      <w:proofErr w:type="spell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rayleigh</w:t>
      </w:r>
      <w:proofErr w:type="spellEnd"/>
    </w:p>
    <w:p w14:paraId="0255D9DA" w14:textId="77777777" w:rsidR="00DD4F7F" w:rsidRPr="00DD4F7F" w:rsidRDefault="00DD4F7F" w:rsidP="00DD4F7F">
      <w:pPr>
        <w:widowControl/>
        <w:shd w:val="clear" w:color="auto" w:fill="F7F7F7"/>
        <w:autoSpaceDE/>
        <w:autoSpaceDN/>
        <w:spacing w:line="285" w:lineRule="atLeast"/>
        <w:ind w:left="284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proofErr w:type="spellStart"/>
      <w:r w:rsidRPr="00DD4F7F">
        <w:rPr>
          <w:rFonts w:ascii="Courier New" w:eastAsia="Times New Roman" w:hAnsi="Courier New" w:cs="Courier New"/>
          <w:color w:val="AF00DB"/>
          <w:sz w:val="21"/>
          <w:szCs w:val="21"/>
          <w:lang w:val="pt-BR" w:eastAsia="pt-BR"/>
        </w:rPr>
        <w:t>from</w:t>
      </w:r>
      <w:proofErr w:type="spell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scipy.stats</w:t>
      </w:r>
      <w:proofErr w:type="spellEnd"/>
      <w:proofErr w:type="gram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DD4F7F">
        <w:rPr>
          <w:rFonts w:ascii="Courier New" w:eastAsia="Times New Roman" w:hAnsi="Courier New" w:cs="Courier New"/>
          <w:color w:val="AF00DB"/>
          <w:sz w:val="21"/>
          <w:szCs w:val="21"/>
          <w:lang w:val="pt-BR" w:eastAsia="pt-BR"/>
        </w:rPr>
        <w:t>import</w:t>
      </w:r>
      <w:proofErr w:type="spell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gaussian_kde</w:t>
      </w:r>
      <w:proofErr w:type="spellEnd"/>
    </w:p>
    <w:p w14:paraId="32933240" w14:textId="77777777" w:rsidR="00DD4F7F" w:rsidRPr="00DD4F7F" w:rsidRDefault="00DD4F7F" w:rsidP="00DD4F7F">
      <w:pPr>
        <w:widowControl/>
        <w:shd w:val="clear" w:color="auto" w:fill="F7F7F7"/>
        <w:autoSpaceDE/>
        <w:autoSpaceDN/>
        <w:spacing w:after="240" w:line="285" w:lineRule="atLeast"/>
        <w:ind w:left="284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</w:p>
    <w:p w14:paraId="53FB819D" w14:textId="77777777" w:rsidR="00DD4F7F" w:rsidRPr="00DD4F7F" w:rsidRDefault="00DD4F7F" w:rsidP="00DD4F7F">
      <w:pPr>
        <w:widowControl/>
        <w:shd w:val="clear" w:color="auto" w:fill="F7F7F7"/>
        <w:autoSpaceDE/>
        <w:autoSpaceDN/>
        <w:spacing w:line="285" w:lineRule="atLeast"/>
        <w:ind w:left="284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ne = </w:t>
      </w:r>
      <w:r w:rsidRPr="00DD4F7F">
        <w:rPr>
          <w:rFonts w:ascii="Courier New" w:eastAsia="Times New Roman" w:hAnsi="Courier New" w:cs="Courier New"/>
          <w:color w:val="116644"/>
          <w:sz w:val="21"/>
          <w:szCs w:val="21"/>
          <w:lang w:val="pt-BR" w:eastAsia="pt-BR"/>
        </w:rPr>
        <w:t>1</w:t>
      </w:r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  </w:t>
      </w:r>
      <w:r w:rsidRPr="00DD4F7F">
        <w:rPr>
          <w:rFonts w:ascii="Courier New" w:eastAsia="Times New Roman" w:hAnsi="Courier New" w:cs="Courier New"/>
          <w:color w:val="008000"/>
          <w:sz w:val="21"/>
          <w:szCs w:val="21"/>
          <w:lang w:val="pt-BR" w:eastAsia="pt-BR"/>
        </w:rPr>
        <w:t># Eficiência da colheita de energia</w:t>
      </w:r>
    </w:p>
    <w:p w14:paraId="72A85600" w14:textId="77777777" w:rsidR="00DD4F7F" w:rsidRPr="00DD4F7F" w:rsidRDefault="00DD4F7F" w:rsidP="00DD4F7F">
      <w:pPr>
        <w:widowControl/>
        <w:shd w:val="clear" w:color="auto" w:fill="F7F7F7"/>
        <w:autoSpaceDE/>
        <w:autoSpaceDN/>
        <w:spacing w:line="285" w:lineRule="atLeast"/>
        <w:ind w:left="284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M = </w:t>
      </w:r>
      <w:r w:rsidRPr="00DD4F7F">
        <w:rPr>
          <w:rFonts w:ascii="Courier New" w:eastAsia="Times New Roman" w:hAnsi="Courier New" w:cs="Courier New"/>
          <w:color w:val="116644"/>
          <w:sz w:val="21"/>
          <w:szCs w:val="21"/>
          <w:lang w:val="pt-BR" w:eastAsia="pt-BR"/>
        </w:rPr>
        <w:t>4</w:t>
      </w:r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   </w:t>
      </w:r>
      <w:r w:rsidRPr="00DD4F7F">
        <w:rPr>
          <w:rFonts w:ascii="Courier New" w:eastAsia="Times New Roman" w:hAnsi="Courier New" w:cs="Courier New"/>
          <w:color w:val="008000"/>
          <w:sz w:val="21"/>
          <w:szCs w:val="21"/>
          <w:lang w:val="pt-BR" w:eastAsia="pt-BR"/>
        </w:rPr>
        <w:t># Número de nós</w:t>
      </w:r>
    </w:p>
    <w:p w14:paraId="3EF82268" w14:textId="77777777" w:rsidR="00DD4F7F" w:rsidRPr="00DD4F7F" w:rsidRDefault="00DD4F7F" w:rsidP="00DD4F7F">
      <w:pPr>
        <w:widowControl/>
        <w:shd w:val="clear" w:color="auto" w:fill="F7F7F7"/>
        <w:autoSpaceDE/>
        <w:autoSpaceDN/>
        <w:spacing w:line="285" w:lineRule="atLeast"/>
        <w:ind w:left="284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proofErr w:type="spell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num_amostras</w:t>
      </w:r>
      <w:proofErr w:type="spell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= </w:t>
      </w:r>
      <w:proofErr w:type="gramStart"/>
      <w:r w:rsidRPr="00DD4F7F">
        <w:rPr>
          <w:rFonts w:ascii="Courier New" w:eastAsia="Times New Roman" w:hAnsi="Courier New" w:cs="Courier New"/>
          <w:color w:val="116644"/>
          <w:sz w:val="21"/>
          <w:szCs w:val="21"/>
          <w:lang w:val="pt-BR" w:eastAsia="pt-BR"/>
        </w:rPr>
        <w:t>10000</w:t>
      </w:r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 </w:t>
      </w:r>
      <w:r w:rsidRPr="00DD4F7F">
        <w:rPr>
          <w:rFonts w:ascii="Courier New" w:eastAsia="Times New Roman" w:hAnsi="Courier New" w:cs="Courier New"/>
          <w:color w:val="008000"/>
          <w:sz w:val="21"/>
          <w:szCs w:val="21"/>
          <w:lang w:val="pt-BR" w:eastAsia="pt-BR"/>
        </w:rPr>
        <w:t>#</w:t>
      </w:r>
      <w:proofErr w:type="gramEnd"/>
      <w:r w:rsidRPr="00DD4F7F">
        <w:rPr>
          <w:rFonts w:ascii="Courier New" w:eastAsia="Times New Roman" w:hAnsi="Courier New" w:cs="Courier New"/>
          <w:color w:val="008000"/>
          <w:sz w:val="21"/>
          <w:szCs w:val="21"/>
          <w:lang w:val="pt-BR" w:eastAsia="pt-BR"/>
        </w:rPr>
        <w:t xml:space="preserve"> Número de amostras</w:t>
      </w:r>
    </w:p>
    <w:p w14:paraId="504CB28B" w14:textId="77777777" w:rsidR="00DD4F7F" w:rsidRPr="00DD4F7F" w:rsidRDefault="00DD4F7F" w:rsidP="00DD4F7F">
      <w:pPr>
        <w:widowControl/>
        <w:shd w:val="clear" w:color="auto" w:fill="F7F7F7"/>
        <w:autoSpaceDE/>
        <w:autoSpaceDN/>
        <w:spacing w:line="285" w:lineRule="atLeast"/>
        <w:ind w:left="284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</w:p>
    <w:p w14:paraId="296A5245" w14:textId="77777777" w:rsidR="00DD4F7F" w:rsidRPr="00DD4F7F" w:rsidRDefault="00DD4F7F" w:rsidP="00DD4F7F">
      <w:pPr>
        <w:widowControl/>
        <w:shd w:val="clear" w:color="auto" w:fill="F7F7F7"/>
        <w:autoSpaceDE/>
        <w:autoSpaceDN/>
        <w:spacing w:line="285" w:lineRule="atLeast"/>
        <w:ind w:left="284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r w:rsidRPr="00DD4F7F">
        <w:rPr>
          <w:rFonts w:ascii="Courier New" w:eastAsia="Times New Roman" w:hAnsi="Courier New" w:cs="Courier New"/>
          <w:color w:val="008000"/>
          <w:sz w:val="21"/>
          <w:szCs w:val="21"/>
          <w:lang w:val="pt-BR" w:eastAsia="pt-BR"/>
        </w:rPr>
        <w:t># Simulação das amostras dos canais</w:t>
      </w:r>
    </w:p>
    <w:p w14:paraId="6EE2D763" w14:textId="77777777" w:rsidR="00DD4F7F" w:rsidRPr="00DD4F7F" w:rsidRDefault="00DD4F7F" w:rsidP="00DD4F7F">
      <w:pPr>
        <w:widowControl/>
        <w:shd w:val="clear" w:color="auto" w:fill="F7F7F7"/>
        <w:autoSpaceDE/>
        <w:autoSpaceDN/>
        <w:spacing w:line="285" w:lineRule="atLeast"/>
        <w:ind w:left="284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h1 = </w:t>
      </w:r>
      <w:proofErr w:type="spellStart"/>
      <w:proofErr w:type="gram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np.random</w:t>
      </w:r>
      <w:proofErr w:type="gram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.rayleigh</w:t>
      </w:r>
      <w:proofErr w:type="spell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(</w:t>
      </w:r>
      <w:proofErr w:type="spell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scale</w:t>
      </w:r>
      <w:proofErr w:type="spell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=</w:t>
      </w:r>
      <w:r w:rsidRPr="00DD4F7F">
        <w:rPr>
          <w:rFonts w:ascii="Courier New" w:eastAsia="Times New Roman" w:hAnsi="Courier New" w:cs="Courier New"/>
          <w:color w:val="116644"/>
          <w:sz w:val="21"/>
          <w:szCs w:val="21"/>
          <w:lang w:val="pt-BR" w:eastAsia="pt-BR"/>
        </w:rPr>
        <w:t>1</w:t>
      </w:r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, </w:t>
      </w:r>
      <w:proofErr w:type="spell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size</w:t>
      </w:r>
      <w:proofErr w:type="spell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=</w:t>
      </w:r>
      <w:proofErr w:type="spell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num_amostras</w:t>
      </w:r>
      <w:proofErr w:type="spell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)</w:t>
      </w:r>
    </w:p>
    <w:p w14:paraId="0F6DE542" w14:textId="77777777" w:rsidR="00DD4F7F" w:rsidRPr="00DD4F7F" w:rsidRDefault="00DD4F7F" w:rsidP="00DD4F7F">
      <w:pPr>
        <w:widowControl/>
        <w:shd w:val="clear" w:color="auto" w:fill="F7F7F7"/>
        <w:autoSpaceDE/>
        <w:autoSpaceDN/>
        <w:spacing w:line="285" w:lineRule="atLeast"/>
        <w:ind w:left="284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h2 = </w:t>
      </w:r>
      <w:proofErr w:type="spellStart"/>
      <w:proofErr w:type="gram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np.random</w:t>
      </w:r>
      <w:proofErr w:type="gram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.rayleigh</w:t>
      </w:r>
      <w:proofErr w:type="spell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(</w:t>
      </w:r>
      <w:proofErr w:type="spell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scale</w:t>
      </w:r>
      <w:proofErr w:type="spell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=</w:t>
      </w:r>
      <w:r w:rsidRPr="00DD4F7F">
        <w:rPr>
          <w:rFonts w:ascii="Courier New" w:eastAsia="Times New Roman" w:hAnsi="Courier New" w:cs="Courier New"/>
          <w:color w:val="116644"/>
          <w:sz w:val="21"/>
          <w:szCs w:val="21"/>
          <w:lang w:val="pt-BR" w:eastAsia="pt-BR"/>
        </w:rPr>
        <w:t>1</w:t>
      </w:r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, </w:t>
      </w:r>
      <w:proofErr w:type="spell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size</w:t>
      </w:r>
      <w:proofErr w:type="spell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=</w:t>
      </w:r>
      <w:proofErr w:type="spell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num_amostras</w:t>
      </w:r>
      <w:proofErr w:type="spell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)</w:t>
      </w:r>
    </w:p>
    <w:p w14:paraId="0600C4DC" w14:textId="77777777" w:rsidR="00DD4F7F" w:rsidRPr="00DD4F7F" w:rsidRDefault="00DD4F7F" w:rsidP="00DD4F7F">
      <w:pPr>
        <w:widowControl/>
        <w:shd w:val="clear" w:color="auto" w:fill="F7F7F7"/>
        <w:autoSpaceDE/>
        <w:autoSpaceDN/>
        <w:spacing w:line="285" w:lineRule="atLeast"/>
        <w:ind w:left="284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h3 = </w:t>
      </w:r>
      <w:proofErr w:type="spellStart"/>
      <w:proofErr w:type="gram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np.random</w:t>
      </w:r>
      <w:proofErr w:type="gram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.rayleigh</w:t>
      </w:r>
      <w:proofErr w:type="spell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(</w:t>
      </w:r>
      <w:proofErr w:type="spell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scale</w:t>
      </w:r>
      <w:proofErr w:type="spell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=</w:t>
      </w:r>
      <w:r w:rsidRPr="00DD4F7F">
        <w:rPr>
          <w:rFonts w:ascii="Courier New" w:eastAsia="Times New Roman" w:hAnsi="Courier New" w:cs="Courier New"/>
          <w:color w:val="116644"/>
          <w:sz w:val="21"/>
          <w:szCs w:val="21"/>
          <w:lang w:val="pt-BR" w:eastAsia="pt-BR"/>
        </w:rPr>
        <w:t>1</w:t>
      </w:r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, </w:t>
      </w:r>
      <w:proofErr w:type="spell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size</w:t>
      </w:r>
      <w:proofErr w:type="spell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=</w:t>
      </w:r>
      <w:proofErr w:type="spell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num_amostras</w:t>
      </w:r>
      <w:proofErr w:type="spell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)</w:t>
      </w:r>
    </w:p>
    <w:p w14:paraId="668CE205" w14:textId="77777777" w:rsidR="00DD4F7F" w:rsidRPr="00DD4F7F" w:rsidRDefault="00DD4F7F" w:rsidP="00DD4F7F">
      <w:pPr>
        <w:widowControl/>
        <w:shd w:val="clear" w:color="auto" w:fill="F7F7F7"/>
        <w:autoSpaceDE/>
        <w:autoSpaceDN/>
        <w:spacing w:line="285" w:lineRule="atLeast"/>
        <w:ind w:left="284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h4 = </w:t>
      </w:r>
      <w:proofErr w:type="spellStart"/>
      <w:proofErr w:type="gram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np.random</w:t>
      </w:r>
      <w:proofErr w:type="gram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.rayleigh</w:t>
      </w:r>
      <w:proofErr w:type="spell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(</w:t>
      </w:r>
      <w:proofErr w:type="spell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scale</w:t>
      </w:r>
      <w:proofErr w:type="spell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=</w:t>
      </w:r>
      <w:r w:rsidRPr="00DD4F7F">
        <w:rPr>
          <w:rFonts w:ascii="Courier New" w:eastAsia="Times New Roman" w:hAnsi="Courier New" w:cs="Courier New"/>
          <w:color w:val="116644"/>
          <w:sz w:val="21"/>
          <w:szCs w:val="21"/>
          <w:lang w:val="pt-BR" w:eastAsia="pt-BR"/>
        </w:rPr>
        <w:t>1</w:t>
      </w:r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, </w:t>
      </w:r>
      <w:proofErr w:type="spell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size</w:t>
      </w:r>
      <w:proofErr w:type="spell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=</w:t>
      </w:r>
      <w:proofErr w:type="spell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num_amostras</w:t>
      </w:r>
      <w:proofErr w:type="spell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)</w:t>
      </w:r>
    </w:p>
    <w:p w14:paraId="45C7B933" w14:textId="77777777" w:rsidR="00DD4F7F" w:rsidRDefault="00DD4F7F" w:rsidP="00DD4F7F">
      <w:pPr>
        <w:widowControl/>
        <w:shd w:val="clear" w:color="auto" w:fill="F7F7F7"/>
        <w:autoSpaceDE/>
        <w:autoSpaceDN/>
        <w:spacing w:line="285" w:lineRule="atLeast"/>
        <w:ind w:left="284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</w:p>
    <w:p w14:paraId="3CCE7FC7" w14:textId="77777777" w:rsidR="005658D1" w:rsidRPr="00DD4F7F" w:rsidRDefault="005658D1" w:rsidP="00DD4F7F">
      <w:pPr>
        <w:widowControl/>
        <w:shd w:val="clear" w:color="auto" w:fill="F7F7F7"/>
        <w:autoSpaceDE/>
        <w:autoSpaceDN/>
        <w:spacing w:line="285" w:lineRule="atLeast"/>
        <w:ind w:left="284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</w:p>
    <w:p w14:paraId="1A18BC23" w14:textId="77777777" w:rsidR="00DD4F7F" w:rsidRPr="00DD4F7F" w:rsidRDefault="00DD4F7F" w:rsidP="00DD4F7F">
      <w:pPr>
        <w:widowControl/>
        <w:shd w:val="clear" w:color="auto" w:fill="F7F7F7"/>
        <w:autoSpaceDE/>
        <w:autoSpaceDN/>
        <w:spacing w:line="285" w:lineRule="atLeast"/>
        <w:ind w:left="284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r w:rsidRPr="00DD4F7F">
        <w:rPr>
          <w:rFonts w:ascii="Courier New" w:eastAsia="Times New Roman" w:hAnsi="Courier New" w:cs="Courier New"/>
          <w:color w:val="008000"/>
          <w:sz w:val="21"/>
          <w:szCs w:val="21"/>
          <w:lang w:val="pt-BR" w:eastAsia="pt-BR"/>
        </w:rPr>
        <w:t># Calculando a soma dos quadrados de h1, h2, h3 e h4</w:t>
      </w:r>
    </w:p>
    <w:p w14:paraId="41F63FB0" w14:textId="77777777" w:rsidR="00DD4F7F" w:rsidRPr="00DD4F7F" w:rsidRDefault="00DD4F7F" w:rsidP="00DD4F7F">
      <w:pPr>
        <w:widowControl/>
        <w:shd w:val="clear" w:color="auto" w:fill="F7F7F7"/>
        <w:autoSpaceDE/>
        <w:autoSpaceDN/>
        <w:spacing w:line="285" w:lineRule="atLeast"/>
        <w:ind w:left="284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proofErr w:type="spell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htotal</w:t>
      </w:r>
      <w:proofErr w:type="spell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= h1**</w:t>
      </w:r>
      <w:r w:rsidRPr="00DD4F7F">
        <w:rPr>
          <w:rFonts w:ascii="Courier New" w:eastAsia="Times New Roman" w:hAnsi="Courier New" w:cs="Courier New"/>
          <w:color w:val="116644"/>
          <w:sz w:val="21"/>
          <w:szCs w:val="21"/>
          <w:lang w:val="pt-BR" w:eastAsia="pt-BR"/>
        </w:rPr>
        <w:t>2</w:t>
      </w:r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+ h2**</w:t>
      </w:r>
      <w:r w:rsidRPr="00DD4F7F">
        <w:rPr>
          <w:rFonts w:ascii="Courier New" w:eastAsia="Times New Roman" w:hAnsi="Courier New" w:cs="Courier New"/>
          <w:color w:val="116644"/>
          <w:sz w:val="21"/>
          <w:szCs w:val="21"/>
          <w:lang w:val="pt-BR" w:eastAsia="pt-BR"/>
        </w:rPr>
        <w:t>2</w:t>
      </w:r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+ h3**</w:t>
      </w:r>
      <w:r w:rsidRPr="00DD4F7F">
        <w:rPr>
          <w:rFonts w:ascii="Courier New" w:eastAsia="Times New Roman" w:hAnsi="Courier New" w:cs="Courier New"/>
          <w:color w:val="116644"/>
          <w:sz w:val="21"/>
          <w:szCs w:val="21"/>
          <w:lang w:val="pt-BR" w:eastAsia="pt-BR"/>
        </w:rPr>
        <w:t>2</w:t>
      </w:r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+ h4**</w:t>
      </w:r>
      <w:r w:rsidRPr="00DD4F7F">
        <w:rPr>
          <w:rFonts w:ascii="Courier New" w:eastAsia="Times New Roman" w:hAnsi="Courier New" w:cs="Courier New"/>
          <w:color w:val="116644"/>
          <w:sz w:val="21"/>
          <w:szCs w:val="21"/>
          <w:lang w:val="pt-BR" w:eastAsia="pt-BR"/>
        </w:rPr>
        <w:t>2</w:t>
      </w:r>
    </w:p>
    <w:p w14:paraId="1EF62CE3" w14:textId="77777777" w:rsidR="00DD4F7F" w:rsidRPr="00DD4F7F" w:rsidRDefault="00DD4F7F" w:rsidP="00DD4F7F">
      <w:pPr>
        <w:widowControl/>
        <w:shd w:val="clear" w:color="auto" w:fill="F7F7F7"/>
        <w:autoSpaceDE/>
        <w:autoSpaceDN/>
        <w:spacing w:line="285" w:lineRule="atLeast"/>
        <w:ind w:left="284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</w:p>
    <w:p w14:paraId="6524D428" w14:textId="77777777" w:rsidR="00DD4F7F" w:rsidRPr="00DD4F7F" w:rsidRDefault="00DD4F7F" w:rsidP="00DD4F7F">
      <w:pPr>
        <w:widowControl/>
        <w:shd w:val="clear" w:color="auto" w:fill="F7F7F7"/>
        <w:autoSpaceDE/>
        <w:autoSpaceDN/>
        <w:spacing w:line="285" w:lineRule="atLeast"/>
        <w:ind w:left="284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r w:rsidRPr="00DD4F7F">
        <w:rPr>
          <w:rFonts w:ascii="Courier New" w:eastAsia="Times New Roman" w:hAnsi="Courier New" w:cs="Courier New"/>
          <w:color w:val="008000"/>
          <w:sz w:val="21"/>
          <w:szCs w:val="21"/>
          <w:lang w:val="pt-BR" w:eastAsia="pt-BR"/>
        </w:rPr>
        <w:t># Calculando epsilon_SA^0</w:t>
      </w:r>
    </w:p>
    <w:p w14:paraId="50EBFE9D" w14:textId="77777777" w:rsidR="00DD4F7F" w:rsidRPr="00DD4F7F" w:rsidRDefault="00DD4F7F" w:rsidP="00DD4F7F">
      <w:pPr>
        <w:widowControl/>
        <w:shd w:val="clear" w:color="auto" w:fill="F7F7F7"/>
        <w:autoSpaceDE/>
        <w:autoSpaceDN/>
        <w:spacing w:line="285" w:lineRule="atLeast"/>
        <w:ind w:left="284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epsilon_SA_0 = (ne / M) * </w:t>
      </w:r>
      <w:proofErr w:type="spell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htotal</w:t>
      </w:r>
      <w:proofErr w:type="spellEnd"/>
    </w:p>
    <w:p w14:paraId="08939F16" w14:textId="77777777" w:rsidR="00DD4F7F" w:rsidRPr="00DD4F7F" w:rsidRDefault="00DD4F7F" w:rsidP="00DD4F7F">
      <w:pPr>
        <w:widowControl/>
        <w:shd w:val="clear" w:color="auto" w:fill="F7F7F7"/>
        <w:autoSpaceDE/>
        <w:autoSpaceDN/>
        <w:spacing w:line="285" w:lineRule="atLeast"/>
        <w:ind w:left="284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</w:p>
    <w:p w14:paraId="224ABE80" w14:textId="77777777" w:rsidR="00DD4F7F" w:rsidRPr="00DD4F7F" w:rsidRDefault="00DD4F7F" w:rsidP="00DD4F7F">
      <w:pPr>
        <w:widowControl/>
        <w:shd w:val="clear" w:color="auto" w:fill="F7F7F7"/>
        <w:autoSpaceDE/>
        <w:autoSpaceDN/>
        <w:spacing w:line="285" w:lineRule="atLeast"/>
        <w:ind w:left="284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r w:rsidRPr="00DD4F7F">
        <w:rPr>
          <w:rFonts w:ascii="Courier New" w:eastAsia="Times New Roman" w:hAnsi="Courier New" w:cs="Courier New"/>
          <w:color w:val="008000"/>
          <w:sz w:val="21"/>
          <w:szCs w:val="21"/>
          <w:lang w:val="pt-BR" w:eastAsia="pt-BR"/>
        </w:rPr>
        <w:t># Parâmetro de escala da distribuição Rayleigh</w:t>
      </w:r>
    </w:p>
    <w:p w14:paraId="287AEE1F" w14:textId="77777777" w:rsidR="00DD4F7F" w:rsidRPr="00DD4F7F" w:rsidRDefault="00DD4F7F" w:rsidP="00DD4F7F">
      <w:pPr>
        <w:widowControl/>
        <w:shd w:val="clear" w:color="auto" w:fill="F7F7F7"/>
        <w:autoSpaceDE/>
        <w:autoSpaceDN/>
        <w:spacing w:line="285" w:lineRule="atLeast"/>
        <w:ind w:left="284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sigma = </w:t>
      </w:r>
      <w:r w:rsidRPr="00DD4F7F">
        <w:rPr>
          <w:rFonts w:ascii="Courier New" w:eastAsia="Times New Roman" w:hAnsi="Courier New" w:cs="Courier New"/>
          <w:color w:val="116644"/>
          <w:sz w:val="21"/>
          <w:szCs w:val="21"/>
          <w:lang w:val="pt-BR" w:eastAsia="pt-BR"/>
        </w:rPr>
        <w:t>1</w:t>
      </w:r>
    </w:p>
    <w:p w14:paraId="0F0DE8E4" w14:textId="77777777" w:rsidR="00DD4F7F" w:rsidRPr="00DD4F7F" w:rsidRDefault="00DD4F7F" w:rsidP="00DD4F7F">
      <w:pPr>
        <w:widowControl/>
        <w:shd w:val="clear" w:color="auto" w:fill="F7F7F7"/>
        <w:autoSpaceDE/>
        <w:autoSpaceDN/>
        <w:spacing w:line="285" w:lineRule="atLeast"/>
        <w:ind w:left="284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</w:p>
    <w:p w14:paraId="23AC2D33" w14:textId="77777777" w:rsidR="00DD4F7F" w:rsidRPr="00DD4F7F" w:rsidRDefault="00DD4F7F" w:rsidP="00DD4F7F">
      <w:pPr>
        <w:widowControl/>
        <w:shd w:val="clear" w:color="auto" w:fill="F7F7F7"/>
        <w:autoSpaceDE/>
        <w:autoSpaceDN/>
        <w:spacing w:line="285" w:lineRule="atLeast"/>
        <w:ind w:left="284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r w:rsidRPr="00DD4F7F">
        <w:rPr>
          <w:rFonts w:ascii="Courier New" w:eastAsia="Times New Roman" w:hAnsi="Courier New" w:cs="Courier New"/>
          <w:color w:val="008000"/>
          <w:sz w:val="21"/>
          <w:szCs w:val="21"/>
          <w:lang w:val="pt-BR" w:eastAsia="pt-BR"/>
        </w:rPr>
        <w:t># Simulação das amostras da energia colhida</w:t>
      </w:r>
    </w:p>
    <w:p w14:paraId="1F4EC41D" w14:textId="77777777" w:rsidR="00DD4F7F" w:rsidRPr="00DD4F7F" w:rsidRDefault="00DD4F7F" w:rsidP="00DD4F7F">
      <w:pPr>
        <w:widowControl/>
        <w:shd w:val="clear" w:color="auto" w:fill="F7F7F7"/>
        <w:autoSpaceDE/>
        <w:autoSpaceDN/>
        <w:spacing w:line="285" w:lineRule="atLeast"/>
        <w:ind w:left="284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proofErr w:type="spell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energia_colhida_simulada</w:t>
      </w:r>
      <w:proofErr w:type="spell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= </w:t>
      </w:r>
      <w:proofErr w:type="spellStart"/>
      <w:proofErr w:type="gram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np.random</w:t>
      </w:r>
      <w:proofErr w:type="gram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.rayleigh</w:t>
      </w:r>
      <w:proofErr w:type="spell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(</w:t>
      </w:r>
      <w:proofErr w:type="spell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scale</w:t>
      </w:r>
      <w:proofErr w:type="spell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=sigma, </w:t>
      </w:r>
      <w:proofErr w:type="spell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size</w:t>
      </w:r>
      <w:proofErr w:type="spell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=</w:t>
      </w:r>
      <w:proofErr w:type="spell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num_amostras</w:t>
      </w:r>
      <w:proofErr w:type="spell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)</w:t>
      </w:r>
    </w:p>
    <w:p w14:paraId="2BC6440F" w14:textId="77777777" w:rsidR="00DD4F7F" w:rsidRPr="00DD4F7F" w:rsidRDefault="00DD4F7F" w:rsidP="00DD4F7F">
      <w:pPr>
        <w:widowControl/>
        <w:shd w:val="clear" w:color="auto" w:fill="F7F7F7"/>
        <w:autoSpaceDE/>
        <w:autoSpaceDN/>
        <w:spacing w:line="285" w:lineRule="atLeast"/>
        <w:ind w:left="284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</w:p>
    <w:p w14:paraId="702DBDC7" w14:textId="77777777" w:rsidR="00DD4F7F" w:rsidRPr="00DD4F7F" w:rsidRDefault="00DD4F7F" w:rsidP="00DD4F7F">
      <w:pPr>
        <w:widowControl/>
        <w:shd w:val="clear" w:color="auto" w:fill="F7F7F7"/>
        <w:autoSpaceDE/>
        <w:autoSpaceDN/>
        <w:spacing w:line="285" w:lineRule="atLeast"/>
        <w:ind w:left="284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r w:rsidRPr="00DD4F7F">
        <w:rPr>
          <w:rFonts w:ascii="Courier New" w:eastAsia="Times New Roman" w:hAnsi="Courier New" w:cs="Courier New"/>
          <w:color w:val="008000"/>
          <w:sz w:val="21"/>
          <w:szCs w:val="21"/>
          <w:lang w:val="pt-BR" w:eastAsia="pt-BR"/>
        </w:rPr>
        <w:t># Criando um intervalo de valores para x</w:t>
      </w:r>
    </w:p>
    <w:p w14:paraId="25D65C54" w14:textId="77777777" w:rsidR="00DD4F7F" w:rsidRPr="00DD4F7F" w:rsidRDefault="00DD4F7F" w:rsidP="00DD4F7F">
      <w:pPr>
        <w:widowControl/>
        <w:shd w:val="clear" w:color="auto" w:fill="F7F7F7"/>
        <w:autoSpaceDE/>
        <w:autoSpaceDN/>
        <w:spacing w:line="285" w:lineRule="atLeast"/>
        <w:ind w:left="284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x = </w:t>
      </w:r>
      <w:proofErr w:type="spellStart"/>
      <w:proofErr w:type="gram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np.linspace</w:t>
      </w:r>
      <w:proofErr w:type="spellEnd"/>
      <w:proofErr w:type="gram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(</w:t>
      </w:r>
      <w:r w:rsidRPr="00DD4F7F">
        <w:rPr>
          <w:rFonts w:ascii="Courier New" w:eastAsia="Times New Roman" w:hAnsi="Courier New" w:cs="Courier New"/>
          <w:color w:val="116644"/>
          <w:sz w:val="21"/>
          <w:szCs w:val="21"/>
          <w:lang w:val="pt-BR" w:eastAsia="pt-BR"/>
        </w:rPr>
        <w:t>0</w:t>
      </w:r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, </w:t>
      </w:r>
      <w:proofErr w:type="spellStart"/>
      <w:r w:rsidRPr="00DD4F7F">
        <w:rPr>
          <w:rFonts w:ascii="Courier New" w:eastAsia="Times New Roman" w:hAnsi="Courier New" w:cs="Courier New"/>
          <w:color w:val="795E26"/>
          <w:sz w:val="21"/>
          <w:szCs w:val="21"/>
          <w:lang w:val="pt-BR" w:eastAsia="pt-BR"/>
        </w:rPr>
        <w:t>max</w:t>
      </w:r>
      <w:proofErr w:type="spell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(epsilon_SA_0), </w:t>
      </w:r>
      <w:r w:rsidRPr="00DD4F7F">
        <w:rPr>
          <w:rFonts w:ascii="Courier New" w:eastAsia="Times New Roman" w:hAnsi="Courier New" w:cs="Courier New"/>
          <w:color w:val="116644"/>
          <w:sz w:val="21"/>
          <w:szCs w:val="21"/>
          <w:lang w:val="pt-BR" w:eastAsia="pt-BR"/>
        </w:rPr>
        <w:t>1000</w:t>
      </w:r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)</w:t>
      </w:r>
    </w:p>
    <w:p w14:paraId="2BA0BEAF" w14:textId="77777777" w:rsidR="00DD4F7F" w:rsidRPr="00DD4F7F" w:rsidRDefault="00DD4F7F" w:rsidP="00DD4F7F">
      <w:pPr>
        <w:widowControl/>
        <w:shd w:val="clear" w:color="auto" w:fill="F7F7F7"/>
        <w:autoSpaceDE/>
        <w:autoSpaceDN/>
        <w:spacing w:line="285" w:lineRule="atLeast"/>
        <w:ind w:left="284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</w:p>
    <w:p w14:paraId="50C013F1" w14:textId="77777777" w:rsidR="00DD4F7F" w:rsidRPr="00DD4F7F" w:rsidRDefault="00DD4F7F" w:rsidP="00DD4F7F">
      <w:pPr>
        <w:widowControl/>
        <w:shd w:val="clear" w:color="auto" w:fill="F7F7F7"/>
        <w:autoSpaceDE/>
        <w:autoSpaceDN/>
        <w:spacing w:line="285" w:lineRule="atLeast"/>
        <w:ind w:left="284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r w:rsidRPr="00DD4F7F">
        <w:rPr>
          <w:rFonts w:ascii="Courier New" w:eastAsia="Times New Roman" w:hAnsi="Courier New" w:cs="Courier New"/>
          <w:color w:val="008000"/>
          <w:sz w:val="21"/>
          <w:szCs w:val="21"/>
          <w:lang w:val="pt-BR" w:eastAsia="pt-BR"/>
        </w:rPr>
        <w:t># Calculando a PDF de Rayleigh teórica</w:t>
      </w:r>
    </w:p>
    <w:p w14:paraId="73C9F29E" w14:textId="77777777" w:rsidR="00DD4F7F" w:rsidRPr="00DD4F7F" w:rsidRDefault="00DD4F7F" w:rsidP="00DD4F7F">
      <w:pPr>
        <w:widowControl/>
        <w:shd w:val="clear" w:color="auto" w:fill="F7F7F7"/>
        <w:autoSpaceDE/>
        <w:autoSpaceDN/>
        <w:spacing w:line="285" w:lineRule="atLeast"/>
        <w:ind w:left="284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proofErr w:type="spell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lastRenderedPageBreak/>
        <w:t>pdf_rayleigh</w:t>
      </w:r>
      <w:proofErr w:type="spell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= </w:t>
      </w:r>
      <w:proofErr w:type="gram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rayleigh.pdf(</w:t>
      </w:r>
      <w:proofErr w:type="gram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x, </w:t>
      </w:r>
      <w:proofErr w:type="spell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scale</w:t>
      </w:r>
      <w:proofErr w:type="spell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=sigma)</w:t>
      </w:r>
    </w:p>
    <w:p w14:paraId="256D9115" w14:textId="77777777" w:rsidR="00DD4F7F" w:rsidRPr="00DD4F7F" w:rsidRDefault="00DD4F7F" w:rsidP="00DD4F7F">
      <w:pPr>
        <w:widowControl/>
        <w:shd w:val="clear" w:color="auto" w:fill="F7F7F7"/>
        <w:autoSpaceDE/>
        <w:autoSpaceDN/>
        <w:spacing w:line="285" w:lineRule="atLeast"/>
        <w:ind w:left="284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</w:p>
    <w:p w14:paraId="7763ABDE" w14:textId="77777777" w:rsidR="00DD4F7F" w:rsidRPr="00DD4F7F" w:rsidRDefault="00DD4F7F" w:rsidP="00DD4F7F">
      <w:pPr>
        <w:widowControl/>
        <w:shd w:val="clear" w:color="auto" w:fill="F7F7F7"/>
        <w:autoSpaceDE/>
        <w:autoSpaceDN/>
        <w:spacing w:line="285" w:lineRule="atLeast"/>
        <w:ind w:left="284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r w:rsidRPr="00DD4F7F">
        <w:rPr>
          <w:rFonts w:ascii="Courier New" w:eastAsia="Times New Roman" w:hAnsi="Courier New" w:cs="Courier New"/>
          <w:color w:val="008000"/>
          <w:sz w:val="21"/>
          <w:szCs w:val="21"/>
          <w:lang w:val="pt-BR" w:eastAsia="pt-BR"/>
        </w:rPr>
        <w:t># Estimando a PDF de Monte Carlo simulada</w:t>
      </w:r>
    </w:p>
    <w:p w14:paraId="45C54A4D" w14:textId="77777777" w:rsidR="00DD4F7F" w:rsidRPr="00DD4F7F" w:rsidRDefault="00DD4F7F" w:rsidP="00DD4F7F">
      <w:pPr>
        <w:widowControl/>
        <w:shd w:val="clear" w:color="auto" w:fill="F7F7F7"/>
        <w:autoSpaceDE/>
        <w:autoSpaceDN/>
        <w:spacing w:line="285" w:lineRule="atLeast"/>
        <w:ind w:left="284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proofErr w:type="spell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kde</w:t>
      </w:r>
      <w:proofErr w:type="spell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= </w:t>
      </w:r>
      <w:proofErr w:type="spell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gaussian_kde</w:t>
      </w:r>
      <w:proofErr w:type="spell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(</w:t>
      </w:r>
      <w:proofErr w:type="spell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energia_colhida_simulada</w:t>
      </w:r>
      <w:proofErr w:type="spell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)</w:t>
      </w:r>
    </w:p>
    <w:p w14:paraId="3CC0401E" w14:textId="77777777" w:rsidR="00DD4F7F" w:rsidRPr="00DD4F7F" w:rsidRDefault="00DD4F7F" w:rsidP="00DD4F7F">
      <w:pPr>
        <w:widowControl/>
        <w:shd w:val="clear" w:color="auto" w:fill="F7F7F7"/>
        <w:autoSpaceDE/>
        <w:autoSpaceDN/>
        <w:spacing w:line="285" w:lineRule="atLeast"/>
        <w:ind w:left="284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proofErr w:type="spell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pdf_monte_carlo</w:t>
      </w:r>
      <w:proofErr w:type="spell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= </w:t>
      </w:r>
      <w:proofErr w:type="spell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kde</w:t>
      </w:r>
      <w:proofErr w:type="spell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(x)</w:t>
      </w:r>
    </w:p>
    <w:p w14:paraId="36689810" w14:textId="77777777" w:rsidR="00DD4F7F" w:rsidRPr="00DD4F7F" w:rsidRDefault="00DD4F7F" w:rsidP="00DD4F7F">
      <w:pPr>
        <w:widowControl/>
        <w:shd w:val="clear" w:color="auto" w:fill="F7F7F7"/>
        <w:autoSpaceDE/>
        <w:autoSpaceDN/>
        <w:spacing w:line="285" w:lineRule="atLeast"/>
        <w:ind w:left="284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proofErr w:type="spell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pdf_monte_carlo</w:t>
      </w:r>
      <w:proofErr w:type="spell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= </w:t>
      </w:r>
      <w:proofErr w:type="spell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pdf_monte_carlo</w:t>
      </w:r>
      <w:proofErr w:type="spell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/ </w:t>
      </w:r>
      <w:proofErr w:type="spellStart"/>
      <w:proofErr w:type="gram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np.trapz</w:t>
      </w:r>
      <w:proofErr w:type="spellEnd"/>
      <w:proofErr w:type="gram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(</w:t>
      </w:r>
      <w:proofErr w:type="spell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pdf_monte_carlo</w:t>
      </w:r>
      <w:proofErr w:type="spell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, x)  </w:t>
      </w:r>
      <w:r w:rsidRPr="00DD4F7F">
        <w:rPr>
          <w:rFonts w:ascii="Courier New" w:eastAsia="Times New Roman" w:hAnsi="Courier New" w:cs="Courier New"/>
          <w:color w:val="008000"/>
          <w:sz w:val="21"/>
          <w:szCs w:val="21"/>
          <w:lang w:val="pt-BR" w:eastAsia="pt-BR"/>
        </w:rPr>
        <w:t># Normalização</w:t>
      </w:r>
    </w:p>
    <w:p w14:paraId="659E7D7E" w14:textId="77777777" w:rsidR="00DD4F7F" w:rsidRPr="00DD4F7F" w:rsidRDefault="00DD4F7F" w:rsidP="00DD4F7F">
      <w:pPr>
        <w:widowControl/>
        <w:shd w:val="clear" w:color="auto" w:fill="F7F7F7"/>
        <w:autoSpaceDE/>
        <w:autoSpaceDN/>
        <w:spacing w:line="285" w:lineRule="atLeast"/>
        <w:ind w:left="284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</w:p>
    <w:p w14:paraId="0C414942" w14:textId="77777777" w:rsidR="00DD4F7F" w:rsidRPr="00DD4F7F" w:rsidRDefault="00DD4F7F" w:rsidP="00DD4F7F">
      <w:pPr>
        <w:widowControl/>
        <w:shd w:val="clear" w:color="auto" w:fill="F7F7F7"/>
        <w:autoSpaceDE/>
        <w:autoSpaceDN/>
        <w:spacing w:line="285" w:lineRule="atLeast"/>
        <w:ind w:left="284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r w:rsidRPr="00DD4F7F">
        <w:rPr>
          <w:rFonts w:ascii="Courier New" w:eastAsia="Times New Roman" w:hAnsi="Courier New" w:cs="Courier New"/>
          <w:color w:val="008000"/>
          <w:sz w:val="21"/>
          <w:szCs w:val="21"/>
          <w:lang w:val="pt-BR" w:eastAsia="pt-BR"/>
        </w:rPr>
        <w:t># Plotando a PDF de Rayleigh teórica</w:t>
      </w:r>
    </w:p>
    <w:p w14:paraId="3FA40D78" w14:textId="77777777" w:rsidR="00DD4F7F" w:rsidRPr="00DD4F7F" w:rsidRDefault="00DD4F7F" w:rsidP="00DD4F7F">
      <w:pPr>
        <w:widowControl/>
        <w:shd w:val="clear" w:color="auto" w:fill="F7F7F7"/>
        <w:autoSpaceDE/>
        <w:autoSpaceDN/>
        <w:spacing w:line="285" w:lineRule="atLeast"/>
        <w:ind w:left="284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proofErr w:type="spellStart"/>
      <w:proofErr w:type="gram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plt.plot</w:t>
      </w:r>
      <w:proofErr w:type="spellEnd"/>
      <w:proofErr w:type="gram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(x, </w:t>
      </w:r>
      <w:proofErr w:type="spell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pdf_rayleigh</w:t>
      </w:r>
      <w:proofErr w:type="spell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, color=</w:t>
      </w:r>
      <w:r w:rsidRPr="00DD4F7F">
        <w:rPr>
          <w:rFonts w:ascii="Courier New" w:eastAsia="Times New Roman" w:hAnsi="Courier New" w:cs="Courier New"/>
          <w:color w:val="A31515"/>
          <w:sz w:val="21"/>
          <w:szCs w:val="21"/>
          <w:lang w:val="pt-BR" w:eastAsia="pt-BR"/>
        </w:rPr>
        <w:t>'black'</w:t>
      </w:r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, </w:t>
      </w:r>
      <w:proofErr w:type="spell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linestyle</w:t>
      </w:r>
      <w:proofErr w:type="spell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=</w:t>
      </w:r>
      <w:r w:rsidRPr="00DD4F7F">
        <w:rPr>
          <w:rFonts w:ascii="Courier New" w:eastAsia="Times New Roman" w:hAnsi="Courier New" w:cs="Courier New"/>
          <w:color w:val="A31515"/>
          <w:sz w:val="21"/>
          <w:szCs w:val="21"/>
          <w:lang w:val="pt-BR" w:eastAsia="pt-BR"/>
        </w:rPr>
        <w:t>'-'</w:t>
      </w:r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, </w:t>
      </w:r>
      <w:proofErr w:type="spell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label</w:t>
      </w:r>
      <w:proofErr w:type="spell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=</w:t>
      </w:r>
      <w:r w:rsidRPr="00DD4F7F">
        <w:rPr>
          <w:rFonts w:ascii="Courier New" w:eastAsia="Times New Roman" w:hAnsi="Courier New" w:cs="Courier New"/>
          <w:color w:val="A31515"/>
          <w:sz w:val="21"/>
          <w:szCs w:val="21"/>
          <w:lang w:val="pt-BR" w:eastAsia="pt-BR"/>
        </w:rPr>
        <w:t>'PDF de Rayleigh Teórica'</w:t>
      </w:r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)</w:t>
      </w:r>
    </w:p>
    <w:p w14:paraId="13A579AE" w14:textId="77777777" w:rsidR="00DD4F7F" w:rsidRPr="00DD4F7F" w:rsidRDefault="00DD4F7F" w:rsidP="00DD4F7F">
      <w:pPr>
        <w:widowControl/>
        <w:shd w:val="clear" w:color="auto" w:fill="F7F7F7"/>
        <w:autoSpaceDE/>
        <w:autoSpaceDN/>
        <w:spacing w:line="285" w:lineRule="atLeast"/>
        <w:ind w:left="284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</w:p>
    <w:p w14:paraId="4E39CDD2" w14:textId="77777777" w:rsidR="00DD4F7F" w:rsidRPr="00DD4F7F" w:rsidRDefault="00DD4F7F" w:rsidP="00DD4F7F">
      <w:pPr>
        <w:widowControl/>
        <w:shd w:val="clear" w:color="auto" w:fill="F7F7F7"/>
        <w:autoSpaceDE/>
        <w:autoSpaceDN/>
        <w:spacing w:line="285" w:lineRule="atLeast"/>
        <w:ind w:left="284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r w:rsidRPr="00DD4F7F">
        <w:rPr>
          <w:rFonts w:ascii="Courier New" w:eastAsia="Times New Roman" w:hAnsi="Courier New" w:cs="Courier New"/>
          <w:color w:val="008000"/>
          <w:sz w:val="21"/>
          <w:szCs w:val="21"/>
          <w:lang w:val="pt-BR" w:eastAsia="pt-BR"/>
        </w:rPr>
        <w:t># Plotando a PDF de Monte Carlo simulada</w:t>
      </w:r>
    </w:p>
    <w:p w14:paraId="1A99C151" w14:textId="77777777" w:rsidR="00DD4F7F" w:rsidRPr="00DD4F7F" w:rsidRDefault="00DD4F7F" w:rsidP="00DD4F7F">
      <w:pPr>
        <w:widowControl/>
        <w:shd w:val="clear" w:color="auto" w:fill="F7F7F7"/>
        <w:autoSpaceDE/>
        <w:autoSpaceDN/>
        <w:spacing w:line="285" w:lineRule="atLeast"/>
        <w:ind w:left="284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proofErr w:type="spellStart"/>
      <w:proofErr w:type="gram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plt.plot</w:t>
      </w:r>
      <w:proofErr w:type="spellEnd"/>
      <w:proofErr w:type="gram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(x, </w:t>
      </w:r>
      <w:proofErr w:type="spell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pdf_monte_carlo</w:t>
      </w:r>
      <w:proofErr w:type="spell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, color=</w:t>
      </w:r>
      <w:r w:rsidRPr="00DD4F7F">
        <w:rPr>
          <w:rFonts w:ascii="Courier New" w:eastAsia="Times New Roman" w:hAnsi="Courier New" w:cs="Courier New"/>
          <w:color w:val="A31515"/>
          <w:sz w:val="21"/>
          <w:szCs w:val="21"/>
          <w:lang w:val="pt-BR" w:eastAsia="pt-BR"/>
        </w:rPr>
        <w:t>'</w:t>
      </w:r>
      <w:proofErr w:type="spellStart"/>
      <w:r w:rsidRPr="00DD4F7F">
        <w:rPr>
          <w:rFonts w:ascii="Courier New" w:eastAsia="Times New Roman" w:hAnsi="Courier New" w:cs="Courier New"/>
          <w:color w:val="A31515"/>
          <w:sz w:val="21"/>
          <w:szCs w:val="21"/>
          <w:lang w:val="pt-BR" w:eastAsia="pt-BR"/>
        </w:rPr>
        <w:t>red</w:t>
      </w:r>
      <w:proofErr w:type="spellEnd"/>
      <w:r w:rsidRPr="00DD4F7F">
        <w:rPr>
          <w:rFonts w:ascii="Courier New" w:eastAsia="Times New Roman" w:hAnsi="Courier New" w:cs="Courier New"/>
          <w:color w:val="A31515"/>
          <w:sz w:val="21"/>
          <w:szCs w:val="21"/>
          <w:lang w:val="pt-BR" w:eastAsia="pt-BR"/>
        </w:rPr>
        <w:t>'</w:t>
      </w:r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, </w:t>
      </w:r>
      <w:proofErr w:type="spell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linestyle</w:t>
      </w:r>
      <w:proofErr w:type="spell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=</w:t>
      </w:r>
      <w:r w:rsidRPr="00DD4F7F">
        <w:rPr>
          <w:rFonts w:ascii="Courier New" w:eastAsia="Times New Roman" w:hAnsi="Courier New" w:cs="Courier New"/>
          <w:color w:val="A31515"/>
          <w:sz w:val="21"/>
          <w:szCs w:val="21"/>
          <w:lang w:val="pt-BR" w:eastAsia="pt-BR"/>
        </w:rPr>
        <w:t>'-'</w:t>
      </w:r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, </w:t>
      </w:r>
      <w:proofErr w:type="spell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label</w:t>
      </w:r>
      <w:proofErr w:type="spell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=</w:t>
      </w:r>
      <w:r w:rsidRPr="00DD4F7F">
        <w:rPr>
          <w:rFonts w:ascii="Courier New" w:eastAsia="Times New Roman" w:hAnsi="Courier New" w:cs="Courier New"/>
          <w:color w:val="A31515"/>
          <w:sz w:val="21"/>
          <w:szCs w:val="21"/>
          <w:lang w:val="pt-BR" w:eastAsia="pt-BR"/>
        </w:rPr>
        <w:t>'PDF de Monte Carlo Simulada'</w:t>
      </w:r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)</w:t>
      </w:r>
    </w:p>
    <w:p w14:paraId="1799F39B" w14:textId="77777777" w:rsidR="00DD4F7F" w:rsidRPr="00DD4F7F" w:rsidRDefault="00DD4F7F" w:rsidP="00DD4F7F">
      <w:pPr>
        <w:widowControl/>
        <w:shd w:val="clear" w:color="auto" w:fill="F7F7F7"/>
        <w:autoSpaceDE/>
        <w:autoSpaceDN/>
        <w:spacing w:line="285" w:lineRule="atLeast"/>
        <w:ind w:left="284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</w:p>
    <w:p w14:paraId="0823371C" w14:textId="77777777" w:rsidR="00DD4F7F" w:rsidRPr="00DD4F7F" w:rsidRDefault="00DD4F7F" w:rsidP="00DD4F7F">
      <w:pPr>
        <w:widowControl/>
        <w:shd w:val="clear" w:color="auto" w:fill="F7F7F7"/>
        <w:autoSpaceDE/>
        <w:autoSpaceDN/>
        <w:spacing w:line="285" w:lineRule="atLeast"/>
        <w:ind w:left="284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proofErr w:type="spellStart"/>
      <w:proofErr w:type="gram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plt.xlabel</w:t>
      </w:r>
      <w:proofErr w:type="spellEnd"/>
      <w:proofErr w:type="gram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(</w:t>
      </w:r>
      <w:r w:rsidRPr="00DD4F7F">
        <w:rPr>
          <w:rFonts w:ascii="Courier New" w:eastAsia="Times New Roman" w:hAnsi="Courier New" w:cs="Courier New"/>
          <w:color w:val="A31515"/>
          <w:sz w:val="21"/>
          <w:szCs w:val="21"/>
          <w:lang w:val="pt-BR" w:eastAsia="pt-BR"/>
        </w:rPr>
        <w:t>'x'</w:t>
      </w:r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)</w:t>
      </w:r>
    </w:p>
    <w:p w14:paraId="4A05F0AF" w14:textId="77777777" w:rsidR="00DD4F7F" w:rsidRPr="00DD4F7F" w:rsidRDefault="00DD4F7F" w:rsidP="00DD4F7F">
      <w:pPr>
        <w:widowControl/>
        <w:shd w:val="clear" w:color="auto" w:fill="F7F7F7"/>
        <w:autoSpaceDE/>
        <w:autoSpaceDN/>
        <w:spacing w:line="285" w:lineRule="atLeast"/>
        <w:ind w:left="284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proofErr w:type="spellStart"/>
      <w:proofErr w:type="gram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plt.ylabel</w:t>
      </w:r>
      <w:proofErr w:type="spellEnd"/>
      <w:proofErr w:type="gram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(</w:t>
      </w:r>
      <w:r w:rsidRPr="00DD4F7F">
        <w:rPr>
          <w:rFonts w:ascii="Courier New" w:eastAsia="Times New Roman" w:hAnsi="Courier New" w:cs="Courier New"/>
          <w:color w:val="A31515"/>
          <w:sz w:val="21"/>
          <w:szCs w:val="21"/>
          <w:lang w:val="pt-BR" w:eastAsia="pt-BR"/>
        </w:rPr>
        <w:t>'Densidade de Probabilidade'</w:t>
      </w:r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)</w:t>
      </w:r>
    </w:p>
    <w:p w14:paraId="60EF364D" w14:textId="77777777" w:rsidR="00DD4F7F" w:rsidRPr="00DD4F7F" w:rsidRDefault="00DD4F7F" w:rsidP="00DD4F7F">
      <w:pPr>
        <w:widowControl/>
        <w:shd w:val="clear" w:color="auto" w:fill="F7F7F7"/>
        <w:autoSpaceDE/>
        <w:autoSpaceDN/>
        <w:spacing w:line="285" w:lineRule="atLeast"/>
        <w:ind w:left="284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proofErr w:type="spellStart"/>
      <w:proofErr w:type="gram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plt.legend</w:t>
      </w:r>
      <w:proofErr w:type="spellEnd"/>
      <w:proofErr w:type="gram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()</w:t>
      </w:r>
    </w:p>
    <w:p w14:paraId="540301D0" w14:textId="77777777" w:rsidR="00DD4F7F" w:rsidRPr="00DD4F7F" w:rsidRDefault="00DD4F7F" w:rsidP="00DD4F7F">
      <w:pPr>
        <w:widowControl/>
        <w:shd w:val="clear" w:color="auto" w:fill="F7F7F7"/>
        <w:autoSpaceDE/>
        <w:autoSpaceDN/>
        <w:spacing w:line="285" w:lineRule="atLeast"/>
        <w:ind w:left="284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proofErr w:type="spellStart"/>
      <w:proofErr w:type="gram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plt.grid</w:t>
      </w:r>
      <w:proofErr w:type="spellEnd"/>
      <w:proofErr w:type="gram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(</w:t>
      </w:r>
      <w:proofErr w:type="spellStart"/>
      <w:r w:rsidRPr="00DD4F7F">
        <w:rPr>
          <w:rFonts w:ascii="Courier New" w:eastAsia="Times New Roman" w:hAnsi="Courier New" w:cs="Courier New"/>
          <w:color w:val="0000FF"/>
          <w:sz w:val="21"/>
          <w:szCs w:val="21"/>
          <w:lang w:val="pt-BR" w:eastAsia="pt-BR"/>
        </w:rPr>
        <w:t>True</w:t>
      </w:r>
      <w:proofErr w:type="spell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)</w:t>
      </w:r>
    </w:p>
    <w:p w14:paraId="12695A3D" w14:textId="77777777" w:rsidR="00DD4F7F" w:rsidRPr="00DD4F7F" w:rsidRDefault="00DD4F7F" w:rsidP="00DD4F7F">
      <w:pPr>
        <w:widowControl/>
        <w:shd w:val="clear" w:color="auto" w:fill="F7F7F7"/>
        <w:autoSpaceDE/>
        <w:autoSpaceDN/>
        <w:spacing w:line="285" w:lineRule="atLeast"/>
        <w:ind w:left="284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proofErr w:type="spellStart"/>
      <w:proofErr w:type="gramStart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plt.show</w:t>
      </w:r>
      <w:proofErr w:type="spellEnd"/>
      <w:proofErr w:type="gramEnd"/>
      <w:r w:rsidRPr="00DD4F7F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()</w:t>
      </w:r>
    </w:p>
    <w:p w14:paraId="41301800" w14:textId="77777777" w:rsidR="005658D1" w:rsidRDefault="005658D1" w:rsidP="005A4756">
      <w:pPr>
        <w:pStyle w:val="Ttulo1"/>
        <w:tabs>
          <w:tab w:val="left" w:pos="582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</w:pPr>
    </w:p>
    <w:p w14:paraId="711B24AB" w14:textId="77777777" w:rsidR="005658D1" w:rsidRDefault="005658D1" w:rsidP="0069614C">
      <w:pPr>
        <w:pStyle w:val="Ttulo1"/>
        <w:tabs>
          <w:tab w:val="left" w:pos="582"/>
        </w:tabs>
        <w:spacing w:line="360" w:lineRule="auto"/>
        <w:ind w:left="284" w:firstLine="0"/>
        <w:jc w:val="both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</w:pPr>
    </w:p>
    <w:p w14:paraId="1F2F4CF6" w14:textId="10A34EF9" w:rsidR="00E655F2" w:rsidRPr="005A4756" w:rsidRDefault="00E655F2" w:rsidP="0069614C">
      <w:pPr>
        <w:pStyle w:val="Ttulo1"/>
        <w:tabs>
          <w:tab w:val="left" w:pos="582"/>
        </w:tabs>
        <w:spacing w:line="360" w:lineRule="auto"/>
        <w:ind w:left="284" w:firstLine="0"/>
        <w:jc w:val="both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</w:pPr>
      <w:r w:rsidRPr="005A4756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 xml:space="preserve">Para </w:t>
      </w:r>
      <m:oMath>
        <m:r>
          <m:rPr>
            <m:sty m:val="b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val="pt-BR" w:eastAsia="pt-BR"/>
          </w:rPr>
          <m:t>M=16</m:t>
        </m:r>
      </m:oMath>
      <w:r w:rsidRPr="005A4756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 xml:space="preserve">: </w:t>
      </w:r>
    </w:p>
    <w:p w14:paraId="58434D31" w14:textId="24252DD8" w:rsidR="002A6BD8" w:rsidRPr="002A6BD8" w:rsidRDefault="002A6BD8" w:rsidP="00E655F2">
      <w:pPr>
        <w:shd w:val="clear" w:color="auto" w:fill="F7F7F7"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proofErr w:type="spellStart"/>
      <w:r w:rsidRPr="002A6BD8">
        <w:rPr>
          <w:rFonts w:ascii="Courier New" w:eastAsia="Times New Roman" w:hAnsi="Courier New" w:cs="Courier New"/>
          <w:color w:val="AF00DB"/>
          <w:sz w:val="21"/>
          <w:szCs w:val="21"/>
          <w:lang w:val="pt-BR" w:eastAsia="pt-BR"/>
        </w:rPr>
        <w:t>import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numpy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</w:t>
      </w:r>
      <w:r w:rsidRPr="002A6BD8">
        <w:rPr>
          <w:rFonts w:ascii="Courier New" w:eastAsia="Times New Roman" w:hAnsi="Courier New" w:cs="Courier New"/>
          <w:color w:val="AF00DB"/>
          <w:sz w:val="21"/>
          <w:szCs w:val="21"/>
          <w:lang w:val="pt-BR" w:eastAsia="pt-BR"/>
        </w:rPr>
        <w:t>as</w:t>
      </w: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np</w:t>
      </w:r>
      <w:proofErr w:type="spellEnd"/>
    </w:p>
    <w:p w14:paraId="28F539C7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proofErr w:type="spellStart"/>
      <w:r w:rsidRPr="002A6BD8">
        <w:rPr>
          <w:rFonts w:ascii="Courier New" w:eastAsia="Times New Roman" w:hAnsi="Courier New" w:cs="Courier New"/>
          <w:color w:val="AF00DB"/>
          <w:sz w:val="21"/>
          <w:szCs w:val="21"/>
          <w:lang w:val="pt-BR" w:eastAsia="pt-BR"/>
        </w:rPr>
        <w:t>import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matplotlib.pyplot</w:t>
      </w:r>
      <w:proofErr w:type="spellEnd"/>
      <w:proofErr w:type="gram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</w:t>
      </w:r>
      <w:r w:rsidRPr="002A6BD8">
        <w:rPr>
          <w:rFonts w:ascii="Courier New" w:eastAsia="Times New Roman" w:hAnsi="Courier New" w:cs="Courier New"/>
          <w:color w:val="AF00DB"/>
          <w:sz w:val="21"/>
          <w:szCs w:val="21"/>
          <w:lang w:val="pt-BR" w:eastAsia="pt-BR"/>
        </w:rPr>
        <w:t>as</w:t>
      </w: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plt</w:t>
      </w:r>
      <w:proofErr w:type="spellEnd"/>
    </w:p>
    <w:p w14:paraId="62B64D20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proofErr w:type="spellStart"/>
      <w:r w:rsidRPr="002A6BD8">
        <w:rPr>
          <w:rFonts w:ascii="Courier New" w:eastAsia="Times New Roman" w:hAnsi="Courier New" w:cs="Courier New"/>
          <w:color w:val="AF00DB"/>
          <w:sz w:val="21"/>
          <w:szCs w:val="21"/>
          <w:lang w:val="pt-BR" w:eastAsia="pt-BR"/>
        </w:rPr>
        <w:t>from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scipy.stats</w:t>
      </w:r>
      <w:proofErr w:type="spellEnd"/>
      <w:proofErr w:type="gram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2A6BD8">
        <w:rPr>
          <w:rFonts w:ascii="Courier New" w:eastAsia="Times New Roman" w:hAnsi="Courier New" w:cs="Courier New"/>
          <w:color w:val="AF00DB"/>
          <w:sz w:val="21"/>
          <w:szCs w:val="21"/>
          <w:lang w:val="pt-BR" w:eastAsia="pt-BR"/>
        </w:rPr>
        <w:t>import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rayleigh</w:t>
      </w:r>
      <w:proofErr w:type="spellEnd"/>
    </w:p>
    <w:p w14:paraId="06B9A98F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proofErr w:type="spellStart"/>
      <w:r w:rsidRPr="002A6BD8">
        <w:rPr>
          <w:rFonts w:ascii="Courier New" w:eastAsia="Times New Roman" w:hAnsi="Courier New" w:cs="Courier New"/>
          <w:color w:val="AF00DB"/>
          <w:sz w:val="21"/>
          <w:szCs w:val="21"/>
          <w:lang w:val="pt-BR" w:eastAsia="pt-BR"/>
        </w:rPr>
        <w:t>from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scipy.stats</w:t>
      </w:r>
      <w:proofErr w:type="spellEnd"/>
      <w:proofErr w:type="gram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2A6BD8">
        <w:rPr>
          <w:rFonts w:ascii="Courier New" w:eastAsia="Times New Roman" w:hAnsi="Courier New" w:cs="Courier New"/>
          <w:color w:val="AF00DB"/>
          <w:sz w:val="21"/>
          <w:szCs w:val="21"/>
          <w:lang w:val="pt-BR" w:eastAsia="pt-BR"/>
        </w:rPr>
        <w:t>import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gaussian_kde</w:t>
      </w:r>
      <w:proofErr w:type="spellEnd"/>
    </w:p>
    <w:p w14:paraId="1BAA79C4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after="240"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</w:p>
    <w:p w14:paraId="760E0B1F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ne = </w:t>
      </w:r>
      <w:r w:rsidRPr="002A6BD8">
        <w:rPr>
          <w:rFonts w:ascii="Courier New" w:eastAsia="Times New Roman" w:hAnsi="Courier New" w:cs="Courier New"/>
          <w:color w:val="116644"/>
          <w:sz w:val="21"/>
          <w:szCs w:val="21"/>
          <w:lang w:val="pt-BR" w:eastAsia="pt-BR"/>
        </w:rPr>
        <w:t>1</w:t>
      </w: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  </w:t>
      </w:r>
      <w:r w:rsidRPr="002A6BD8">
        <w:rPr>
          <w:rFonts w:ascii="Courier New" w:eastAsia="Times New Roman" w:hAnsi="Courier New" w:cs="Courier New"/>
          <w:color w:val="008000"/>
          <w:sz w:val="21"/>
          <w:szCs w:val="21"/>
          <w:lang w:val="pt-BR" w:eastAsia="pt-BR"/>
        </w:rPr>
        <w:t># Eficiência da colheita de energia</w:t>
      </w:r>
    </w:p>
    <w:p w14:paraId="13CDA9F0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M = </w:t>
      </w:r>
      <w:r w:rsidRPr="002A6BD8">
        <w:rPr>
          <w:rFonts w:ascii="Courier New" w:eastAsia="Times New Roman" w:hAnsi="Courier New" w:cs="Courier New"/>
          <w:color w:val="116644"/>
          <w:sz w:val="21"/>
          <w:szCs w:val="21"/>
          <w:lang w:val="pt-BR" w:eastAsia="pt-BR"/>
        </w:rPr>
        <w:t>16</w:t>
      </w: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   </w:t>
      </w:r>
      <w:r w:rsidRPr="002A6BD8">
        <w:rPr>
          <w:rFonts w:ascii="Courier New" w:eastAsia="Times New Roman" w:hAnsi="Courier New" w:cs="Courier New"/>
          <w:color w:val="008000"/>
          <w:sz w:val="21"/>
          <w:szCs w:val="21"/>
          <w:lang w:val="pt-BR" w:eastAsia="pt-BR"/>
        </w:rPr>
        <w:t># Número de nós</w:t>
      </w:r>
    </w:p>
    <w:p w14:paraId="53FD1176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num_amostras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= </w:t>
      </w:r>
      <w:proofErr w:type="gramStart"/>
      <w:r w:rsidRPr="002A6BD8">
        <w:rPr>
          <w:rFonts w:ascii="Courier New" w:eastAsia="Times New Roman" w:hAnsi="Courier New" w:cs="Courier New"/>
          <w:color w:val="116644"/>
          <w:sz w:val="21"/>
          <w:szCs w:val="21"/>
          <w:lang w:val="pt-BR" w:eastAsia="pt-BR"/>
        </w:rPr>
        <w:t>10000</w:t>
      </w: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 </w:t>
      </w:r>
      <w:r w:rsidRPr="002A6BD8">
        <w:rPr>
          <w:rFonts w:ascii="Courier New" w:eastAsia="Times New Roman" w:hAnsi="Courier New" w:cs="Courier New"/>
          <w:color w:val="008000"/>
          <w:sz w:val="21"/>
          <w:szCs w:val="21"/>
          <w:lang w:val="pt-BR" w:eastAsia="pt-BR"/>
        </w:rPr>
        <w:t>#</w:t>
      </w:r>
      <w:proofErr w:type="gramEnd"/>
      <w:r w:rsidRPr="002A6BD8">
        <w:rPr>
          <w:rFonts w:ascii="Courier New" w:eastAsia="Times New Roman" w:hAnsi="Courier New" w:cs="Courier New"/>
          <w:color w:val="008000"/>
          <w:sz w:val="21"/>
          <w:szCs w:val="21"/>
          <w:lang w:val="pt-BR" w:eastAsia="pt-BR"/>
        </w:rPr>
        <w:t xml:space="preserve"> Número de amostras</w:t>
      </w:r>
    </w:p>
    <w:p w14:paraId="2E93BB54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</w:p>
    <w:p w14:paraId="748648B9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r w:rsidRPr="002A6BD8">
        <w:rPr>
          <w:rFonts w:ascii="Courier New" w:eastAsia="Times New Roman" w:hAnsi="Courier New" w:cs="Courier New"/>
          <w:color w:val="008000"/>
          <w:sz w:val="21"/>
          <w:szCs w:val="21"/>
          <w:lang w:val="pt-BR" w:eastAsia="pt-BR"/>
        </w:rPr>
        <w:t># Simulação das amostras dos canais</w:t>
      </w:r>
    </w:p>
    <w:p w14:paraId="5EA0DEC9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h1 = </w:t>
      </w:r>
      <w:proofErr w:type="spellStart"/>
      <w:proofErr w:type="gram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np.random</w:t>
      </w:r>
      <w:proofErr w:type="gram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.rayleigh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(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scale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=</w:t>
      </w:r>
      <w:r w:rsidRPr="002A6BD8">
        <w:rPr>
          <w:rFonts w:ascii="Courier New" w:eastAsia="Times New Roman" w:hAnsi="Courier New" w:cs="Courier New"/>
          <w:color w:val="116644"/>
          <w:sz w:val="21"/>
          <w:szCs w:val="21"/>
          <w:lang w:val="pt-BR" w:eastAsia="pt-BR"/>
        </w:rPr>
        <w:t>1</w:t>
      </w: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, 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size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=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num_amostras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)</w:t>
      </w:r>
    </w:p>
    <w:p w14:paraId="5C8FAF57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h2 = </w:t>
      </w:r>
      <w:proofErr w:type="spellStart"/>
      <w:proofErr w:type="gram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np.random</w:t>
      </w:r>
      <w:proofErr w:type="gram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.rayleigh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(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scale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=</w:t>
      </w:r>
      <w:r w:rsidRPr="002A6BD8">
        <w:rPr>
          <w:rFonts w:ascii="Courier New" w:eastAsia="Times New Roman" w:hAnsi="Courier New" w:cs="Courier New"/>
          <w:color w:val="116644"/>
          <w:sz w:val="21"/>
          <w:szCs w:val="21"/>
          <w:lang w:val="pt-BR" w:eastAsia="pt-BR"/>
        </w:rPr>
        <w:t>1</w:t>
      </w: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, 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size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=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num_amostras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)</w:t>
      </w:r>
    </w:p>
    <w:p w14:paraId="0F469325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h3 = </w:t>
      </w:r>
      <w:proofErr w:type="spellStart"/>
      <w:proofErr w:type="gram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np.random</w:t>
      </w:r>
      <w:proofErr w:type="gram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.rayleigh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(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scale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=</w:t>
      </w:r>
      <w:r w:rsidRPr="002A6BD8">
        <w:rPr>
          <w:rFonts w:ascii="Courier New" w:eastAsia="Times New Roman" w:hAnsi="Courier New" w:cs="Courier New"/>
          <w:color w:val="116644"/>
          <w:sz w:val="21"/>
          <w:szCs w:val="21"/>
          <w:lang w:val="pt-BR" w:eastAsia="pt-BR"/>
        </w:rPr>
        <w:t>1</w:t>
      </w: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, 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size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=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num_amostras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)</w:t>
      </w:r>
    </w:p>
    <w:p w14:paraId="2187B38E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h4 = </w:t>
      </w:r>
      <w:proofErr w:type="spellStart"/>
      <w:proofErr w:type="gram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np.random</w:t>
      </w:r>
      <w:proofErr w:type="gram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.rayleigh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(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scale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=</w:t>
      </w:r>
      <w:r w:rsidRPr="002A6BD8">
        <w:rPr>
          <w:rFonts w:ascii="Courier New" w:eastAsia="Times New Roman" w:hAnsi="Courier New" w:cs="Courier New"/>
          <w:color w:val="116644"/>
          <w:sz w:val="21"/>
          <w:szCs w:val="21"/>
          <w:lang w:val="pt-BR" w:eastAsia="pt-BR"/>
        </w:rPr>
        <w:t>1</w:t>
      </w: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, 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size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=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num_amostras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)</w:t>
      </w:r>
    </w:p>
    <w:p w14:paraId="6E002281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h5 = </w:t>
      </w:r>
      <w:proofErr w:type="spellStart"/>
      <w:proofErr w:type="gram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np.random</w:t>
      </w:r>
      <w:proofErr w:type="gram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.rayleigh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(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scale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=</w:t>
      </w:r>
      <w:r w:rsidRPr="002A6BD8">
        <w:rPr>
          <w:rFonts w:ascii="Courier New" w:eastAsia="Times New Roman" w:hAnsi="Courier New" w:cs="Courier New"/>
          <w:color w:val="116644"/>
          <w:sz w:val="21"/>
          <w:szCs w:val="21"/>
          <w:lang w:val="pt-BR" w:eastAsia="pt-BR"/>
        </w:rPr>
        <w:t>1</w:t>
      </w: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, 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size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=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num_amostras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)</w:t>
      </w:r>
    </w:p>
    <w:p w14:paraId="1638997D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h6 = </w:t>
      </w:r>
      <w:proofErr w:type="spellStart"/>
      <w:proofErr w:type="gram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np.random</w:t>
      </w:r>
      <w:proofErr w:type="gram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.rayleigh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(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scale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=</w:t>
      </w:r>
      <w:r w:rsidRPr="002A6BD8">
        <w:rPr>
          <w:rFonts w:ascii="Courier New" w:eastAsia="Times New Roman" w:hAnsi="Courier New" w:cs="Courier New"/>
          <w:color w:val="116644"/>
          <w:sz w:val="21"/>
          <w:szCs w:val="21"/>
          <w:lang w:val="pt-BR" w:eastAsia="pt-BR"/>
        </w:rPr>
        <w:t>1</w:t>
      </w: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, 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size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=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num_amostras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)</w:t>
      </w:r>
    </w:p>
    <w:p w14:paraId="1465162C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h7 = </w:t>
      </w:r>
      <w:proofErr w:type="spellStart"/>
      <w:proofErr w:type="gram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np.random</w:t>
      </w:r>
      <w:proofErr w:type="gram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.rayleigh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(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scale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=</w:t>
      </w:r>
      <w:r w:rsidRPr="002A6BD8">
        <w:rPr>
          <w:rFonts w:ascii="Courier New" w:eastAsia="Times New Roman" w:hAnsi="Courier New" w:cs="Courier New"/>
          <w:color w:val="116644"/>
          <w:sz w:val="21"/>
          <w:szCs w:val="21"/>
          <w:lang w:val="pt-BR" w:eastAsia="pt-BR"/>
        </w:rPr>
        <w:t>1</w:t>
      </w: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, 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size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=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num_amostras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)</w:t>
      </w:r>
    </w:p>
    <w:p w14:paraId="05104D96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h8 = </w:t>
      </w:r>
      <w:proofErr w:type="spellStart"/>
      <w:proofErr w:type="gram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np.random</w:t>
      </w:r>
      <w:proofErr w:type="gram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.rayleigh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(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scale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=</w:t>
      </w:r>
      <w:r w:rsidRPr="002A6BD8">
        <w:rPr>
          <w:rFonts w:ascii="Courier New" w:eastAsia="Times New Roman" w:hAnsi="Courier New" w:cs="Courier New"/>
          <w:color w:val="116644"/>
          <w:sz w:val="21"/>
          <w:szCs w:val="21"/>
          <w:lang w:val="pt-BR" w:eastAsia="pt-BR"/>
        </w:rPr>
        <w:t>1</w:t>
      </w: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, 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size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=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num_amostras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)</w:t>
      </w:r>
    </w:p>
    <w:p w14:paraId="5D7D1E6D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lastRenderedPageBreak/>
        <w:t xml:space="preserve">h9 = </w:t>
      </w:r>
      <w:proofErr w:type="spellStart"/>
      <w:proofErr w:type="gram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np.random</w:t>
      </w:r>
      <w:proofErr w:type="gram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.rayleigh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(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scale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=</w:t>
      </w:r>
      <w:r w:rsidRPr="002A6BD8">
        <w:rPr>
          <w:rFonts w:ascii="Courier New" w:eastAsia="Times New Roman" w:hAnsi="Courier New" w:cs="Courier New"/>
          <w:color w:val="116644"/>
          <w:sz w:val="21"/>
          <w:szCs w:val="21"/>
          <w:lang w:val="pt-BR" w:eastAsia="pt-BR"/>
        </w:rPr>
        <w:t>1</w:t>
      </w: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, 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size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=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num_amostras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)</w:t>
      </w:r>
    </w:p>
    <w:p w14:paraId="24051883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h10 = </w:t>
      </w:r>
      <w:proofErr w:type="spellStart"/>
      <w:proofErr w:type="gram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np.random</w:t>
      </w:r>
      <w:proofErr w:type="gram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.rayleigh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(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scale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=</w:t>
      </w:r>
      <w:r w:rsidRPr="002A6BD8">
        <w:rPr>
          <w:rFonts w:ascii="Courier New" w:eastAsia="Times New Roman" w:hAnsi="Courier New" w:cs="Courier New"/>
          <w:color w:val="116644"/>
          <w:sz w:val="21"/>
          <w:szCs w:val="21"/>
          <w:lang w:val="pt-BR" w:eastAsia="pt-BR"/>
        </w:rPr>
        <w:t>1</w:t>
      </w: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, 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size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=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num_amostras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)</w:t>
      </w:r>
    </w:p>
    <w:p w14:paraId="728A160E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h11 = </w:t>
      </w:r>
      <w:proofErr w:type="spellStart"/>
      <w:proofErr w:type="gram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np.random</w:t>
      </w:r>
      <w:proofErr w:type="gram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.rayleigh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(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scale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=</w:t>
      </w:r>
      <w:r w:rsidRPr="002A6BD8">
        <w:rPr>
          <w:rFonts w:ascii="Courier New" w:eastAsia="Times New Roman" w:hAnsi="Courier New" w:cs="Courier New"/>
          <w:color w:val="116644"/>
          <w:sz w:val="21"/>
          <w:szCs w:val="21"/>
          <w:lang w:val="pt-BR" w:eastAsia="pt-BR"/>
        </w:rPr>
        <w:t>1</w:t>
      </w: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, 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size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=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num_amostras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)</w:t>
      </w:r>
    </w:p>
    <w:p w14:paraId="367D0754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h12 = </w:t>
      </w:r>
      <w:proofErr w:type="spellStart"/>
      <w:proofErr w:type="gram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np.random</w:t>
      </w:r>
      <w:proofErr w:type="gram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.rayleigh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(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scale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=</w:t>
      </w:r>
      <w:r w:rsidRPr="002A6BD8">
        <w:rPr>
          <w:rFonts w:ascii="Courier New" w:eastAsia="Times New Roman" w:hAnsi="Courier New" w:cs="Courier New"/>
          <w:color w:val="116644"/>
          <w:sz w:val="21"/>
          <w:szCs w:val="21"/>
          <w:lang w:val="pt-BR" w:eastAsia="pt-BR"/>
        </w:rPr>
        <w:t>1</w:t>
      </w: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, 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size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=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num_amostras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)</w:t>
      </w:r>
    </w:p>
    <w:p w14:paraId="758EFF3F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h13 = </w:t>
      </w:r>
      <w:proofErr w:type="spellStart"/>
      <w:proofErr w:type="gram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np.random</w:t>
      </w:r>
      <w:proofErr w:type="gram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.rayleigh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(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scale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=</w:t>
      </w:r>
      <w:r w:rsidRPr="002A6BD8">
        <w:rPr>
          <w:rFonts w:ascii="Courier New" w:eastAsia="Times New Roman" w:hAnsi="Courier New" w:cs="Courier New"/>
          <w:color w:val="116644"/>
          <w:sz w:val="21"/>
          <w:szCs w:val="21"/>
          <w:lang w:val="pt-BR" w:eastAsia="pt-BR"/>
        </w:rPr>
        <w:t>1</w:t>
      </w: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, 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size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=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num_amostras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)</w:t>
      </w:r>
    </w:p>
    <w:p w14:paraId="09E31D02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h14 = </w:t>
      </w:r>
      <w:proofErr w:type="spellStart"/>
      <w:proofErr w:type="gram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np.random</w:t>
      </w:r>
      <w:proofErr w:type="gram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.rayleigh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(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scale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=</w:t>
      </w:r>
      <w:r w:rsidRPr="002A6BD8">
        <w:rPr>
          <w:rFonts w:ascii="Courier New" w:eastAsia="Times New Roman" w:hAnsi="Courier New" w:cs="Courier New"/>
          <w:color w:val="116644"/>
          <w:sz w:val="21"/>
          <w:szCs w:val="21"/>
          <w:lang w:val="pt-BR" w:eastAsia="pt-BR"/>
        </w:rPr>
        <w:t>1</w:t>
      </w: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, 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size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=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num_amostras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)</w:t>
      </w:r>
    </w:p>
    <w:p w14:paraId="68DC98C9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h15 = </w:t>
      </w:r>
      <w:proofErr w:type="spellStart"/>
      <w:proofErr w:type="gram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np.random</w:t>
      </w:r>
      <w:proofErr w:type="gram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.rayleigh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(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scale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=</w:t>
      </w:r>
      <w:r w:rsidRPr="002A6BD8">
        <w:rPr>
          <w:rFonts w:ascii="Courier New" w:eastAsia="Times New Roman" w:hAnsi="Courier New" w:cs="Courier New"/>
          <w:color w:val="116644"/>
          <w:sz w:val="21"/>
          <w:szCs w:val="21"/>
          <w:lang w:val="pt-BR" w:eastAsia="pt-BR"/>
        </w:rPr>
        <w:t>1</w:t>
      </w: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, 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size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=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num_amostras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)</w:t>
      </w:r>
    </w:p>
    <w:p w14:paraId="71DE46A9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h16 = </w:t>
      </w:r>
      <w:proofErr w:type="spellStart"/>
      <w:proofErr w:type="gram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np.random</w:t>
      </w:r>
      <w:proofErr w:type="gram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.rayleigh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(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scale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=</w:t>
      </w:r>
      <w:r w:rsidRPr="002A6BD8">
        <w:rPr>
          <w:rFonts w:ascii="Courier New" w:eastAsia="Times New Roman" w:hAnsi="Courier New" w:cs="Courier New"/>
          <w:color w:val="116644"/>
          <w:sz w:val="21"/>
          <w:szCs w:val="21"/>
          <w:lang w:val="pt-BR" w:eastAsia="pt-BR"/>
        </w:rPr>
        <w:t>1</w:t>
      </w: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, 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size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=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num_amostras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)</w:t>
      </w:r>
    </w:p>
    <w:p w14:paraId="7749B3F5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</w:p>
    <w:p w14:paraId="6189B3DD" w14:textId="339B20D0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r w:rsidRPr="002A6BD8">
        <w:rPr>
          <w:rFonts w:ascii="Courier New" w:eastAsia="Times New Roman" w:hAnsi="Courier New" w:cs="Courier New"/>
          <w:color w:val="008000"/>
          <w:sz w:val="21"/>
          <w:szCs w:val="21"/>
          <w:lang w:val="pt-BR" w:eastAsia="pt-BR"/>
        </w:rPr>
        <w:t># Calculando a soma dos quadrados de h1, h2, h3</w:t>
      </w:r>
      <w:r w:rsidR="00B339BF">
        <w:rPr>
          <w:rFonts w:ascii="Courier New" w:eastAsia="Times New Roman" w:hAnsi="Courier New" w:cs="Courier New"/>
          <w:color w:val="008000"/>
          <w:sz w:val="21"/>
          <w:szCs w:val="21"/>
          <w:lang w:val="pt-BR" w:eastAsia="pt-BR"/>
        </w:rPr>
        <w:t xml:space="preserve">, </w:t>
      </w:r>
      <w:r w:rsidRPr="002A6BD8">
        <w:rPr>
          <w:rFonts w:ascii="Courier New" w:eastAsia="Times New Roman" w:hAnsi="Courier New" w:cs="Courier New"/>
          <w:color w:val="008000"/>
          <w:sz w:val="21"/>
          <w:szCs w:val="21"/>
          <w:lang w:val="pt-BR" w:eastAsia="pt-BR"/>
        </w:rPr>
        <w:t>h4</w:t>
      </w:r>
      <w:r w:rsidR="00B339BF">
        <w:rPr>
          <w:rFonts w:ascii="Courier New" w:eastAsia="Times New Roman" w:hAnsi="Courier New" w:cs="Courier New"/>
          <w:color w:val="008000"/>
          <w:sz w:val="21"/>
          <w:szCs w:val="21"/>
          <w:lang w:val="pt-BR" w:eastAsia="pt-BR"/>
        </w:rPr>
        <w:t>, h5, h6, h7, h8, h9, h10, h11, h12, h13, h14, h15 e h16</w:t>
      </w:r>
    </w:p>
    <w:p w14:paraId="7AC61AD8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htotal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= h1**</w:t>
      </w:r>
      <w:r w:rsidRPr="002A6BD8">
        <w:rPr>
          <w:rFonts w:ascii="Courier New" w:eastAsia="Times New Roman" w:hAnsi="Courier New" w:cs="Courier New"/>
          <w:color w:val="116644"/>
          <w:sz w:val="21"/>
          <w:szCs w:val="21"/>
          <w:lang w:val="pt-BR" w:eastAsia="pt-BR"/>
        </w:rPr>
        <w:t>2</w:t>
      </w: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+ h2**</w:t>
      </w:r>
      <w:r w:rsidRPr="002A6BD8">
        <w:rPr>
          <w:rFonts w:ascii="Courier New" w:eastAsia="Times New Roman" w:hAnsi="Courier New" w:cs="Courier New"/>
          <w:color w:val="116644"/>
          <w:sz w:val="21"/>
          <w:szCs w:val="21"/>
          <w:lang w:val="pt-BR" w:eastAsia="pt-BR"/>
        </w:rPr>
        <w:t>2</w:t>
      </w: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+ h3**</w:t>
      </w:r>
      <w:r w:rsidRPr="002A6BD8">
        <w:rPr>
          <w:rFonts w:ascii="Courier New" w:eastAsia="Times New Roman" w:hAnsi="Courier New" w:cs="Courier New"/>
          <w:color w:val="116644"/>
          <w:sz w:val="21"/>
          <w:szCs w:val="21"/>
          <w:lang w:val="pt-BR" w:eastAsia="pt-BR"/>
        </w:rPr>
        <w:t>2</w:t>
      </w: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+ h4**</w:t>
      </w:r>
      <w:r w:rsidRPr="002A6BD8">
        <w:rPr>
          <w:rFonts w:ascii="Courier New" w:eastAsia="Times New Roman" w:hAnsi="Courier New" w:cs="Courier New"/>
          <w:color w:val="116644"/>
          <w:sz w:val="21"/>
          <w:szCs w:val="21"/>
          <w:lang w:val="pt-BR" w:eastAsia="pt-BR"/>
        </w:rPr>
        <w:t>2</w:t>
      </w: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+ h5**</w:t>
      </w:r>
      <w:r w:rsidRPr="002A6BD8">
        <w:rPr>
          <w:rFonts w:ascii="Courier New" w:eastAsia="Times New Roman" w:hAnsi="Courier New" w:cs="Courier New"/>
          <w:color w:val="116644"/>
          <w:sz w:val="21"/>
          <w:szCs w:val="21"/>
          <w:lang w:val="pt-BR" w:eastAsia="pt-BR"/>
        </w:rPr>
        <w:t>2</w:t>
      </w: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+ h6**</w:t>
      </w:r>
      <w:r w:rsidRPr="002A6BD8">
        <w:rPr>
          <w:rFonts w:ascii="Courier New" w:eastAsia="Times New Roman" w:hAnsi="Courier New" w:cs="Courier New"/>
          <w:color w:val="116644"/>
          <w:sz w:val="21"/>
          <w:szCs w:val="21"/>
          <w:lang w:val="pt-BR" w:eastAsia="pt-BR"/>
        </w:rPr>
        <w:t>2</w:t>
      </w: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+ h7**</w:t>
      </w:r>
      <w:r w:rsidRPr="002A6BD8">
        <w:rPr>
          <w:rFonts w:ascii="Courier New" w:eastAsia="Times New Roman" w:hAnsi="Courier New" w:cs="Courier New"/>
          <w:color w:val="116644"/>
          <w:sz w:val="21"/>
          <w:szCs w:val="21"/>
          <w:lang w:val="pt-BR" w:eastAsia="pt-BR"/>
        </w:rPr>
        <w:t>2</w:t>
      </w: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+ h8**</w:t>
      </w:r>
      <w:r w:rsidRPr="002A6BD8">
        <w:rPr>
          <w:rFonts w:ascii="Courier New" w:eastAsia="Times New Roman" w:hAnsi="Courier New" w:cs="Courier New"/>
          <w:color w:val="116644"/>
          <w:sz w:val="21"/>
          <w:szCs w:val="21"/>
          <w:lang w:val="pt-BR" w:eastAsia="pt-BR"/>
        </w:rPr>
        <w:t>2</w:t>
      </w: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+ h9**</w:t>
      </w:r>
      <w:r w:rsidRPr="002A6BD8">
        <w:rPr>
          <w:rFonts w:ascii="Courier New" w:eastAsia="Times New Roman" w:hAnsi="Courier New" w:cs="Courier New"/>
          <w:color w:val="116644"/>
          <w:sz w:val="21"/>
          <w:szCs w:val="21"/>
          <w:lang w:val="pt-BR" w:eastAsia="pt-BR"/>
        </w:rPr>
        <w:t>2</w:t>
      </w: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+ h10**</w:t>
      </w:r>
      <w:r w:rsidRPr="002A6BD8">
        <w:rPr>
          <w:rFonts w:ascii="Courier New" w:eastAsia="Times New Roman" w:hAnsi="Courier New" w:cs="Courier New"/>
          <w:color w:val="116644"/>
          <w:sz w:val="21"/>
          <w:szCs w:val="21"/>
          <w:lang w:val="pt-BR" w:eastAsia="pt-BR"/>
        </w:rPr>
        <w:t>2</w:t>
      </w: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+ h11**</w:t>
      </w:r>
      <w:r w:rsidRPr="002A6BD8">
        <w:rPr>
          <w:rFonts w:ascii="Courier New" w:eastAsia="Times New Roman" w:hAnsi="Courier New" w:cs="Courier New"/>
          <w:color w:val="116644"/>
          <w:sz w:val="21"/>
          <w:szCs w:val="21"/>
          <w:lang w:val="pt-BR" w:eastAsia="pt-BR"/>
        </w:rPr>
        <w:t>2</w:t>
      </w: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+ h12**</w:t>
      </w:r>
      <w:r w:rsidRPr="002A6BD8">
        <w:rPr>
          <w:rFonts w:ascii="Courier New" w:eastAsia="Times New Roman" w:hAnsi="Courier New" w:cs="Courier New"/>
          <w:color w:val="116644"/>
          <w:sz w:val="21"/>
          <w:szCs w:val="21"/>
          <w:lang w:val="pt-BR" w:eastAsia="pt-BR"/>
        </w:rPr>
        <w:t>2</w:t>
      </w: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+ h13**</w:t>
      </w:r>
      <w:r w:rsidRPr="002A6BD8">
        <w:rPr>
          <w:rFonts w:ascii="Courier New" w:eastAsia="Times New Roman" w:hAnsi="Courier New" w:cs="Courier New"/>
          <w:color w:val="116644"/>
          <w:sz w:val="21"/>
          <w:szCs w:val="21"/>
          <w:lang w:val="pt-BR" w:eastAsia="pt-BR"/>
        </w:rPr>
        <w:t>2</w:t>
      </w: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+ h14**</w:t>
      </w:r>
      <w:r w:rsidRPr="002A6BD8">
        <w:rPr>
          <w:rFonts w:ascii="Courier New" w:eastAsia="Times New Roman" w:hAnsi="Courier New" w:cs="Courier New"/>
          <w:color w:val="116644"/>
          <w:sz w:val="21"/>
          <w:szCs w:val="21"/>
          <w:lang w:val="pt-BR" w:eastAsia="pt-BR"/>
        </w:rPr>
        <w:t>2</w:t>
      </w: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+ h15**</w:t>
      </w:r>
      <w:r w:rsidRPr="002A6BD8">
        <w:rPr>
          <w:rFonts w:ascii="Courier New" w:eastAsia="Times New Roman" w:hAnsi="Courier New" w:cs="Courier New"/>
          <w:color w:val="116644"/>
          <w:sz w:val="21"/>
          <w:szCs w:val="21"/>
          <w:lang w:val="pt-BR" w:eastAsia="pt-BR"/>
        </w:rPr>
        <w:t>2</w:t>
      </w: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+ h16**</w:t>
      </w:r>
      <w:r w:rsidRPr="002A6BD8">
        <w:rPr>
          <w:rFonts w:ascii="Courier New" w:eastAsia="Times New Roman" w:hAnsi="Courier New" w:cs="Courier New"/>
          <w:color w:val="116644"/>
          <w:sz w:val="21"/>
          <w:szCs w:val="21"/>
          <w:lang w:val="pt-BR" w:eastAsia="pt-BR"/>
        </w:rPr>
        <w:t>2</w:t>
      </w:r>
    </w:p>
    <w:p w14:paraId="1D00D073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</w:p>
    <w:p w14:paraId="4349888B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r w:rsidRPr="002A6BD8">
        <w:rPr>
          <w:rFonts w:ascii="Courier New" w:eastAsia="Times New Roman" w:hAnsi="Courier New" w:cs="Courier New"/>
          <w:color w:val="008000"/>
          <w:sz w:val="21"/>
          <w:szCs w:val="21"/>
          <w:lang w:val="pt-BR" w:eastAsia="pt-BR"/>
        </w:rPr>
        <w:t># Calculando epsilon_SA^0</w:t>
      </w:r>
    </w:p>
    <w:p w14:paraId="7708223F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epsilon_SA_0 = (ne / M) * 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htotal</w:t>
      </w:r>
      <w:proofErr w:type="spellEnd"/>
    </w:p>
    <w:p w14:paraId="0E16BE5B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</w:p>
    <w:p w14:paraId="19915917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r w:rsidRPr="002A6BD8">
        <w:rPr>
          <w:rFonts w:ascii="Courier New" w:eastAsia="Times New Roman" w:hAnsi="Courier New" w:cs="Courier New"/>
          <w:color w:val="008000"/>
          <w:sz w:val="21"/>
          <w:szCs w:val="21"/>
          <w:lang w:val="pt-BR" w:eastAsia="pt-BR"/>
        </w:rPr>
        <w:t># Parâmetro de escala da distribuição Rayleigh</w:t>
      </w:r>
    </w:p>
    <w:p w14:paraId="78138B63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sigma = </w:t>
      </w:r>
      <w:r w:rsidRPr="002A6BD8">
        <w:rPr>
          <w:rFonts w:ascii="Courier New" w:eastAsia="Times New Roman" w:hAnsi="Courier New" w:cs="Courier New"/>
          <w:color w:val="116644"/>
          <w:sz w:val="21"/>
          <w:szCs w:val="21"/>
          <w:lang w:val="pt-BR" w:eastAsia="pt-BR"/>
        </w:rPr>
        <w:t>1</w:t>
      </w:r>
    </w:p>
    <w:p w14:paraId="20D75279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</w:p>
    <w:p w14:paraId="7F83A905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r w:rsidRPr="002A6BD8">
        <w:rPr>
          <w:rFonts w:ascii="Courier New" w:eastAsia="Times New Roman" w:hAnsi="Courier New" w:cs="Courier New"/>
          <w:color w:val="008000"/>
          <w:sz w:val="21"/>
          <w:szCs w:val="21"/>
          <w:lang w:val="pt-BR" w:eastAsia="pt-BR"/>
        </w:rPr>
        <w:t># Simulação das amostras da energia colhida</w:t>
      </w:r>
    </w:p>
    <w:p w14:paraId="78F82670" w14:textId="77777777" w:rsid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energia_colhida_simulada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= </w:t>
      </w:r>
      <w:proofErr w:type="spellStart"/>
      <w:proofErr w:type="gram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np.random</w:t>
      </w:r>
      <w:proofErr w:type="gram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.rayleigh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(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scale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=sigma, 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size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=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num_amostras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)</w:t>
      </w:r>
    </w:p>
    <w:p w14:paraId="677FA900" w14:textId="77777777" w:rsidR="005658D1" w:rsidRPr="002A6BD8" w:rsidRDefault="005658D1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</w:p>
    <w:p w14:paraId="62E7A02E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</w:p>
    <w:p w14:paraId="6AF8EA89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r w:rsidRPr="002A6BD8">
        <w:rPr>
          <w:rFonts w:ascii="Courier New" w:eastAsia="Times New Roman" w:hAnsi="Courier New" w:cs="Courier New"/>
          <w:color w:val="008000"/>
          <w:sz w:val="21"/>
          <w:szCs w:val="21"/>
          <w:lang w:val="pt-BR" w:eastAsia="pt-BR"/>
        </w:rPr>
        <w:t># Criando um intervalo de valores para x</w:t>
      </w:r>
    </w:p>
    <w:p w14:paraId="6A4A8433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x = </w:t>
      </w:r>
      <w:proofErr w:type="spellStart"/>
      <w:proofErr w:type="gram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np.linspace</w:t>
      </w:r>
      <w:proofErr w:type="spellEnd"/>
      <w:proofErr w:type="gram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(</w:t>
      </w:r>
      <w:r w:rsidRPr="002A6BD8">
        <w:rPr>
          <w:rFonts w:ascii="Courier New" w:eastAsia="Times New Roman" w:hAnsi="Courier New" w:cs="Courier New"/>
          <w:color w:val="116644"/>
          <w:sz w:val="21"/>
          <w:szCs w:val="21"/>
          <w:lang w:val="pt-BR" w:eastAsia="pt-BR"/>
        </w:rPr>
        <w:t>0</w:t>
      </w: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, </w:t>
      </w:r>
      <w:proofErr w:type="spellStart"/>
      <w:r w:rsidRPr="002A6BD8">
        <w:rPr>
          <w:rFonts w:ascii="Courier New" w:eastAsia="Times New Roman" w:hAnsi="Courier New" w:cs="Courier New"/>
          <w:color w:val="795E26"/>
          <w:sz w:val="21"/>
          <w:szCs w:val="21"/>
          <w:lang w:val="pt-BR" w:eastAsia="pt-BR"/>
        </w:rPr>
        <w:t>max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(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energia_colhida_simulada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), </w:t>
      </w:r>
      <w:r w:rsidRPr="002A6BD8">
        <w:rPr>
          <w:rFonts w:ascii="Courier New" w:eastAsia="Times New Roman" w:hAnsi="Courier New" w:cs="Courier New"/>
          <w:color w:val="116644"/>
          <w:sz w:val="21"/>
          <w:szCs w:val="21"/>
          <w:lang w:val="pt-BR" w:eastAsia="pt-BR"/>
        </w:rPr>
        <w:t>1000</w:t>
      </w: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)</w:t>
      </w:r>
    </w:p>
    <w:p w14:paraId="47BE913D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</w:p>
    <w:p w14:paraId="74D69C89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r w:rsidRPr="002A6BD8">
        <w:rPr>
          <w:rFonts w:ascii="Courier New" w:eastAsia="Times New Roman" w:hAnsi="Courier New" w:cs="Courier New"/>
          <w:color w:val="008000"/>
          <w:sz w:val="21"/>
          <w:szCs w:val="21"/>
          <w:lang w:val="pt-BR" w:eastAsia="pt-BR"/>
        </w:rPr>
        <w:t># Calculando a PDF de Rayleigh teórica</w:t>
      </w:r>
    </w:p>
    <w:p w14:paraId="684029A1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pdf_rayleigh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= </w:t>
      </w:r>
      <w:proofErr w:type="gram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rayleigh.pdf(</w:t>
      </w:r>
      <w:proofErr w:type="gram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x, 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scale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=sigma)</w:t>
      </w:r>
    </w:p>
    <w:p w14:paraId="0089FB0E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</w:p>
    <w:p w14:paraId="4870FB56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r w:rsidRPr="002A6BD8">
        <w:rPr>
          <w:rFonts w:ascii="Courier New" w:eastAsia="Times New Roman" w:hAnsi="Courier New" w:cs="Courier New"/>
          <w:color w:val="008000"/>
          <w:sz w:val="21"/>
          <w:szCs w:val="21"/>
          <w:lang w:val="pt-BR" w:eastAsia="pt-BR"/>
        </w:rPr>
        <w:t># Estimando a PDF de Monte Carlo simulada</w:t>
      </w:r>
    </w:p>
    <w:p w14:paraId="3166F560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kde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= 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gaussian_kde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(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energia_colhida_simulada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)</w:t>
      </w:r>
    </w:p>
    <w:p w14:paraId="55E02EBA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pdf_monte_carlo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= 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kde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(x)</w:t>
      </w:r>
    </w:p>
    <w:p w14:paraId="146D8105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pdf_monte_carlo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= 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pdf_monte_carlo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 / </w:t>
      </w:r>
      <w:proofErr w:type="spellStart"/>
      <w:proofErr w:type="gram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np.trapz</w:t>
      </w:r>
      <w:proofErr w:type="spellEnd"/>
      <w:proofErr w:type="gram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(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pdf_monte_carlo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, x)  </w:t>
      </w:r>
      <w:r w:rsidRPr="002A6BD8">
        <w:rPr>
          <w:rFonts w:ascii="Courier New" w:eastAsia="Times New Roman" w:hAnsi="Courier New" w:cs="Courier New"/>
          <w:color w:val="008000"/>
          <w:sz w:val="21"/>
          <w:szCs w:val="21"/>
          <w:lang w:val="pt-BR" w:eastAsia="pt-BR"/>
        </w:rPr>
        <w:t># Normalização</w:t>
      </w:r>
    </w:p>
    <w:p w14:paraId="47FB626D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</w:p>
    <w:p w14:paraId="11FBBFA0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r w:rsidRPr="002A6BD8">
        <w:rPr>
          <w:rFonts w:ascii="Courier New" w:eastAsia="Times New Roman" w:hAnsi="Courier New" w:cs="Courier New"/>
          <w:color w:val="008000"/>
          <w:sz w:val="21"/>
          <w:szCs w:val="21"/>
          <w:lang w:val="pt-BR" w:eastAsia="pt-BR"/>
        </w:rPr>
        <w:t># Plotando a PDF de Rayleigh teórica</w:t>
      </w:r>
    </w:p>
    <w:p w14:paraId="01F3104E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proofErr w:type="spellStart"/>
      <w:proofErr w:type="gram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plt.plot</w:t>
      </w:r>
      <w:proofErr w:type="spellEnd"/>
      <w:proofErr w:type="gram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(x, 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pdf_rayleigh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, color=</w:t>
      </w:r>
      <w:r w:rsidRPr="002A6BD8">
        <w:rPr>
          <w:rFonts w:ascii="Courier New" w:eastAsia="Times New Roman" w:hAnsi="Courier New" w:cs="Courier New"/>
          <w:color w:val="A31515"/>
          <w:sz w:val="21"/>
          <w:szCs w:val="21"/>
          <w:lang w:val="pt-BR" w:eastAsia="pt-BR"/>
        </w:rPr>
        <w:t>'black'</w:t>
      </w: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, 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linestyle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=</w:t>
      </w:r>
      <w:r w:rsidRPr="002A6BD8">
        <w:rPr>
          <w:rFonts w:ascii="Courier New" w:eastAsia="Times New Roman" w:hAnsi="Courier New" w:cs="Courier New"/>
          <w:color w:val="A31515"/>
          <w:sz w:val="21"/>
          <w:szCs w:val="21"/>
          <w:lang w:val="pt-BR" w:eastAsia="pt-BR"/>
        </w:rPr>
        <w:t>'-'</w:t>
      </w: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, 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label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=</w:t>
      </w:r>
      <w:r w:rsidRPr="002A6BD8">
        <w:rPr>
          <w:rFonts w:ascii="Courier New" w:eastAsia="Times New Roman" w:hAnsi="Courier New" w:cs="Courier New"/>
          <w:color w:val="A31515"/>
          <w:sz w:val="21"/>
          <w:szCs w:val="21"/>
          <w:lang w:val="pt-BR" w:eastAsia="pt-BR"/>
        </w:rPr>
        <w:t>'PDF de Rayleigh Teórica'</w:t>
      </w: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)</w:t>
      </w:r>
    </w:p>
    <w:p w14:paraId="64C53622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</w:p>
    <w:p w14:paraId="7CBAA039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r w:rsidRPr="002A6BD8">
        <w:rPr>
          <w:rFonts w:ascii="Courier New" w:eastAsia="Times New Roman" w:hAnsi="Courier New" w:cs="Courier New"/>
          <w:color w:val="008000"/>
          <w:sz w:val="21"/>
          <w:szCs w:val="21"/>
          <w:lang w:val="pt-BR" w:eastAsia="pt-BR"/>
        </w:rPr>
        <w:t># Plotando a PDF de Monte Carlo simulada</w:t>
      </w:r>
    </w:p>
    <w:p w14:paraId="1EA1B4CD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proofErr w:type="spellStart"/>
      <w:proofErr w:type="gram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plt.plot</w:t>
      </w:r>
      <w:proofErr w:type="spellEnd"/>
      <w:proofErr w:type="gram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(x, 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pdf_monte_carlo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, color=</w:t>
      </w:r>
      <w:r w:rsidRPr="002A6BD8">
        <w:rPr>
          <w:rFonts w:ascii="Courier New" w:eastAsia="Times New Roman" w:hAnsi="Courier New" w:cs="Courier New"/>
          <w:color w:val="A31515"/>
          <w:sz w:val="21"/>
          <w:szCs w:val="21"/>
          <w:lang w:val="pt-BR" w:eastAsia="pt-BR"/>
        </w:rPr>
        <w:t>'</w:t>
      </w:r>
      <w:proofErr w:type="spellStart"/>
      <w:r w:rsidRPr="002A6BD8">
        <w:rPr>
          <w:rFonts w:ascii="Courier New" w:eastAsia="Times New Roman" w:hAnsi="Courier New" w:cs="Courier New"/>
          <w:color w:val="A31515"/>
          <w:sz w:val="21"/>
          <w:szCs w:val="21"/>
          <w:lang w:val="pt-BR" w:eastAsia="pt-BR"/>
        </w:rPr>
        <w:t>pink</w:t>
      </w:r>
      <w:proofErr w:type="spellEnd"/>
      <w:r w:rsidRPr="002A6BD8">
        <w:rPr>
          <w:rFonts w:ascii="Courier New" w:eastAsia="Times New Roman" w:hAnsi="Courier New" w:cs="Courier New"/>
          <w:color w:val="A31515"/>
          <w:sz w:val="21"/>
          <w:szCs w:val="21"/>
          <w:lang w:val="pt-BR" w:eastAsia="pt-BR"/>
        </w:rPr>
        <w:t>'</w:t>
      </w: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, 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linestyle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=</w:t>
      </w:r>
      <w:r w:rsidRPr="002A6BD8">
        <w:rPr>
          <w:rFonts w:ascii="Courier New" w:eastAsia="Times New Roman" w:hAnsi="Courier New" w:cs="Courier New"/>
          <w:color w:val="A31515"/>
          <w:sz w:val="21"/>
          <w:szCs w:val="21"/>
          <w:lang w:val="pt-BR" w:eastAsia="pt-BR"/>
        </w:rPr>
        <w:t>'-'</w:t>
      </w: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 xml:space="preserve">, </w:t>
      </w:r>
      <w:proofErr w:type="spell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label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=</w:t>
      </w:r>
      <w:r w:rsidRPr="002A6BD8">
        <w:rPr>
          <w:rFonts w:ascii="Courier New" w:eastAsia="Times New Roman" w:hAnsi="Courier New" w:cs="Courier New"/>
          <w:color w:val="A31515"/>
          <w:sz w:val="21"/>
          <w:szCs w:val="21"/>
          <w:lang w:val="pt-BR" w:eastAsia="pt-BR"/>
        </w:rPr>
        <w:t>'PDF de Monte Carlo Simulada'</w:t>
      </w: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)</w:t>
      </w:r>
    </w:p>
    <w:p w14:paraId="3CA1ED52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</w:p>
    <w:p w14:paraId="2B1A3C41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proofErr w:type="spellStart"/>
      <w:proofErr w:type="gram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plt.xlabel</w:t>
      </w:r>
      <w:proofErr w:type="spellEnd"/>
      <w:proofErr w:type="gram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(</w:t>
      </w:r>
      <w:r w:rsidRPr="002A6BD8">
        <w:rPr>
          <w:rFonts w:ascii="Courier New" w:eastAsia="Times New Roman" w:hAnsi="Courier New" w:cs="Courier New"/>
          <w:color w:val="A31515"/>
          <w:sz w:val="21"/>
          <w:szCs w:val="21"/>
          <w:lang w:val="pt-BR" w:eastAsia="pt-BR"/>
        </w:rPr>
        <w:t>'x'</w:t>
      </w: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)</w:t>
      </w:r>
    </w:p>
    <w:p w14:paraId="28865ECF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proofErr w:type="spellStart"/>
      <w:proofErr w:type="gram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plt.ylabel</w:t>
      </w:r>
      <w:proofErr w:type="spellEnd"/>
      <w:proofErr w:type="gram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(</w:t>
      </w:r>
      <w:r w:rsidRPr="002A6BD8">
        <w:rPr>
          <w:rFonts w:ascii="Courier New" w:eastAsia="Times New Roman" w:hAnsi="Courier New" w:cs="Courier New"/>
          <w:color w:val="A31515"/>
          <w:sz w:val="21"/>
          <w:szCs w:val="21"/>
          <w:lang w:val="pt-BR" w:eastAsia="pt-BR"/>
        </w:rPr>
        <w:t>'Densidade de Probabilidade'</w:t>
      </w:r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)</w:t>
      </w:r>
    </w:p>
    <w:p w14:paraId="45EFF2D5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proofErr w:type="spellStart"/>
      <w:proofErr w:type="gram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plt.legend</w:t>
      </w:r>
      <w:proofErr w:type="spellEnd"/>
      <w:proofErr w:type="gram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()</w:t>
      </w:r>
    </w:p>
    <w:p w14:paraId="2143A1BC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proofErr w:type="spellStart"/>
      <w:proofErr w:type="gram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plt.grid</w:t>
      </w:r>
      <w:proofErr w:type="spellEnd"/>
      <w:proofErr w:type="gram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(</w:t>
      </w:r>
      <w:proofErr w:type="spellStart"/>
      <w:r w:rsidRPr="002A6BD8">
        <w:rPr>
          <w:rFonts w:ascii="Courier New" w:eastAsia="Times New Roman" w:hAnsi="Courier New" w:cs="Courier New"/>
          <w:color w:val="0000FF"/>
          <w:sz w:val="21"/>
          <w:szCs w:val="21"/>
          <w:lang w:val="pt-BR" w:eastAsia="pt-BR"/>
        </w:rPr>
        <w:t>True</w:t>
      </w:r>
      <w:proofErr w:type="spell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)</w:t>
      </w:r>
    </w:p>
    <w:p w14:paraId="3AA0604B" w14:textId="77777777" w:rsidR="002A6BD8" w:rsidRPr="002A6BD8" w:rsidRDefault="002A6BD8" w:rsidP="00E655F2">
      <w:pPr>
        <w:widowControl/>
        <w:shd w:val="clear" w:color="auto" w:fill="F7F7F7"/>
        <w:autoSpaceDE/>
        <w:autoSpaceDN/>
        <w:spacing w:line="285" w:lineRule="atLeast"/>
        <w:ind w:left="284" w:firstLine="142"/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</w:pPr>
      <w:proofErr w:type="spellStart"/>
      <w:proofErr w:type="gramStart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plt.show</w:t>
      </w:r>
      <w:proofErr w:type="spellEnd"/>
      <w:proofErr w:type="gramEnd"/>
      <w:r w:rsidRPr="002A6BD8">
        <w:rPr>
          <w:rFonts w:ascii="Courier New" w:eastAsia="Times New Roman" w:hAnsi="Courier New" w:cs="Courier New"/>
          <w:color w:val="000000"/>
          <w:sz w:val="21"/>
          <w:szCs w:val="21"/>
          <w:lang w:val="pt-BR" w:eastAsia="pt-BR"/>
        </w:rPr>
        <w:t>()</w:t>
      </w:r>
    </w:p>
    <w:p w14:paraId="13E4595A" w14:textId="77777777" w:rsidR="002A6BD8" w:rsidRPr="0069614C" w:rsidRDefault="002A6BD8" w:rsidP="00B552A4">
      <w:pPr>
        <w:pStyle w:val="Ttulo1"/>
        <w:tabs>
          <w:tab w:val="left" w:pos="582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</w:pPr>
    </w:p>
    <w:p w14:paraId="12C5FE0A" w14:textId="338B6AC9" w:rsidR="009E0E8C" w:rsidRPr="009E0E8C" w:rsidRDefault="00D52C45" w:rsidP="009E0E8C">
      <w:pPr>
        <w:pStyle w:val="PargrafodaLista"/>
        <w:widowControl/>
        <w:numPr>
          <w:ilvl w:val="0"/>
          <w:numId w:val="5"/>
        </w:numPr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pt-BR" w:eastAsia="pt-BR"/>
        </w:rPr>
      </w:pPr>
      <w:r w:rsidRPr="00495A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pt-BR" w:eastAsia="pt-BR"/>
        </w:rPr>
        <w:t xml:space="preserve"> </w:t>
      </w:r>
      <w:r w:rsidR="003C3E64" w:rsidRPr="00495A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pt-BR" w:eastAsia="pt-BR"/>
        </w:rPr>
        <w:t>C</w:t>
      </w:r>
      <w:r w:rsidRPr="00495A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pt-BR" w:eastAsia="pt-BR"/>
        </w:rPr>
        <w:t>onclusão</w:t>
      </w:r>
    </w:p>
    <w:p w14:paraId="19715FFF" w14:textId="389DD7F4" w:rsidR="00495A0D" w:rsidRPr="00A57514" w:rsidRDefault="00BD081B" w:rsidP="00BD081B">
      <w:pPr>
        <w:pStyle w:val="Ttulo1"/>
        <w:tabs>
          <w:tab w:val="left" w:pos="582"/>
        </w:tabs>
        <w:spacing w:line="360" w:lineRule="auto"/>
        <w:ind w:left="284" w:firstLine="0"/>
        <w:jc w:val="both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ab/>
      </w:r>
      <w:r w:rsidR="00DA18AA" w:rsidRPr="00BD081B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>O estudo</w:t>
      </w:r>
      <w:r w:rsidR="00A57514" w:rsidRPr="00A57514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 xml:space="preserve"> investigou estratégias de transferência de energia sem fio com múltiplas antenas, enfocando características práticas do hardware de energi</w:t>
      </w:r>
      <w:r w:rsidR="00A57514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>a</w:t>
      </w:r>
      <w:r w:rsidR="00A57514" w:rsidRPr="00A57514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>. Ao analisar a eficácia dessas estratégias, constatou-se que abordagens livres de informações de canal são mais vantajosas à medida que o número de dispositivos aumenta. Isso ressalta a relevância de considerar não apenas aspectos teóricos, mas também as características reais do hardware ao projetar sistemas de comunicação sem fio. Essas descobertas têm implicações significativas para o desenvolvimento futuro de tecnologias WET para otimizar o desempenho e a eficiência desses sistemas em ambientes práticos.</w:t>
      </w:r>
    </w:p>
    <w:p w14:paraId="29CCDB7B" w14:textId="77777777" w:rsidR="00707175" w:rsidRDefault="00707175" w:rsidP="00495A0D">
      <w:pPr>
        <w:pStyle w:val="Corpodetexto"/>
        <w:spacing w:before="1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</w:pPr>
    </w:p>
    <w:p w14:paraId="57DDB0E7" w14:textId="77777777" w:rsidR="00B552A4" w:rsidRDefault="00B552A4" w:rsidP="00495A0D">
      <w:pPr>
        <w:pStyle w:val="Corpodetexto"/>
        <w:spacing w:before="1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</w:pPr>
    </w:p>
    <w:p w14:paraId="4BB812C2" w14:textId="77777777" w:rsidR="00B552A4" w:rsidRPr="00495A0D" w:rsidRDefault="00B552A4" w:rsidP="00495A0D">
      <w:pPr>
        <w:pStyle w:val="Corpodetexto"/>
        <w:spacing w:before="1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</w:pPr>
    </w:p>
    <w:p w14:paraId="5DB12EAF" w14:textId="77777777" w:rsidR="003E2385" w:rsidRDefault="003E2385" w:rsidP="00D52C45">
      <w:pPr>
        <w:pStyle w:val="Corpodetexto"/>
        <w:spacing w:before="1"/>
        <w:jc w:val="both"/>
        <w:rPr>
          <w:rFonts w:ascii="Poppins" w:eastAsia="Times New Roman" w:hAnsi="Poppins" w:cs="Poppins"/>
          <w:color w:val="000000"/>
          <w:sz w:val="24"/>
          <w:szCs w:val="24"/>
          <w:lang w:val="pt-BR" w:eastAsia="pt-BR"/>
        </w:rPr>
      </w:pPr>
    </w:p>
    <w:p w14:paraId="5F954DFA" w14:textId="37CC7B4C" w:rsidR="003E2385" w:rsidRDefault="003E2385" w:rsidP="000529EF">
      <w:pPr>
        <w:pStyle w:val="Corpodetexto"/>
        <w:spacing w:before="1"/>
        <w:ind w:firstLine="284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pt-BR" w:eastAsia="pt-BR"/>
        </w:rPr>
      </w:pPr>
      <w:r w:rsidRPr="003E23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pt-BR" w:eastAsia="pt-BR"/>
        </w:rPr>
        <w:t>Referência</w:t>
      </w:r>
    </w:p>
    <w:p w14:paraId="6B93FB3B" w14:textId="77777777" w:rsidR="009B1827" w:rsidRDefault="009B1827" w:rsidP="003E2385">
      <w:pPr>
        <w:pStyle w:val="Corpodetexto"/>
        <w:spacing w:before="1"/>
        <w:ind w:firstLine="42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pt-BR" w:eastAsia="pt-BR"/>
        </w:rPr>
      </w:pPr>
    </w:p>
    <w:p w14:paraId="78FECA6E" w14:textId="3765948C" w:rsidR="006472D5" w:rsidRPr="000529EF" w:rsidRDefault="003E2385" w:rsidP="000529EF">
      <w:pPr>
        <w:pStyle w:val="Ttulo1"/>
        <w:tabs>
          <w:tab w:val="left" w:pos="582"/>
        </w:tabs>
        <w:spacing w:line="360" w:lineRule="auto"/>
        <w:ind w:left="284" w:firstLine="0"/>
        <w:jc w:val="both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</w:pPr>
      <w:r w:rsidRPr="000529EF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>[1]</w:t>
      </w:r>
      <w:r w:rsidR="005436C5" w:rsidRPr="000529EF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 xml:space="preserve"> </w:t>
      </w:r>
      <w:r w:rsidR="000529EF" w:rsidRPr="000529EF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 xml:space="preserve">O. L. A. Lopez, H. Alves, R. D. Souza, </w:t>
      </w:r>
      <w:proofErr w:type="spellStart"/>
      <w:r w:rsidR="000529EF" w:rsidRPr="000529EF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>and</w:t>
      </w:r>
      <w:proofErr w:type="spellEnd"/>
      <w:r w:rsidR="000529EF" w:rsidRPr="000529EF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 xml:space="preserve"> S. </w:t>
      </w:r>
      <w:proofErr w:type="spellStart"/>
      <w:r w:rsidR="000529EF" w:rsidRPr="000529EF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>Montejo</w:t>
      </w:r>
      <w:proofErr w:type="spellEnd"/>
      <w:r w:rsidR="000529EF" w:rsidRPr="000529EF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 xml:space="preserve">-Sanchez, </w:t>
      </w:r>
      <w:r w:rsidR="000529EF" w:rsidRPr="000529EF">
        <w:rPr>
          <w:rFonts w:ascii="Times New Roman" w:eastAsia="Times New Roman" w:hAnsi="Times New Roman" w:cs="Times New Roman" w:hint="eastAsia"/>
          <w:b w:val="0"/>
          <w:bCs w:val="0"/>
          <w:color w:val="000000"/>
          <w:sz w:val="24"/>
          <w:szCs w:val="24"/>
          <w:lang w:val="pt-BR" w:eastAsia="pt-BR"/>
        </w:rPr>
        <w:t>“</w:t>
      </w:r>
      <w:proofErr w:type="spellStart"/>
      <w:r w:rsidR="000529EF" w:rsidRPr="000529EF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>Statistical</w:t>
      </w:r>
      <w:proofErr w:type="spellEnd"/>
      <w:r w:rsidR="000529EF" w:rsidRPr="000529EF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 xml:space="preserve"> </w:t>
      </w:r>
      <w:proofErr w:type="spellStart"/>
      <w:r w:rsidR="000529EF" w:rsidRPr="000529EF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>analysis</w:t>
      </w:r>
      <w:proofErr w:type="spellEnd"/>
      <w:r w:rsidR="000529EF" w:rsidRPr="000529EF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 xml:space="preserve"> </w:t>
      </w:r>
      <w:proofErr w:type="spellStart"/>
      <w:r w:rsidR="000529EF" w:rsidRPr="000529EF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>of</w:t>
      </w:r>
      <w:proofErr w:type="spellEnd"/>
      <w:r w:rsidR="000529EF" w:rsidRPr="000529EF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 xml:space="preserve"> </w:t>
      </w:r>
      <w:proofErr w:type="spellStart"/>
      <w:r w:rsidR="000529EF" w:rsidRPr="000529EF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>multiple</w:t>
      </w:r>
      <w:proofErr w:type="spellEnd"/>
      <w:r w:rsidR="000529EF" w:rsidRPr="000529EF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 xml:space="preserve"> </w:t>
      </w:r>
      <w:proofErr w:type="spellStart"/>
      <w:r w:rsidR="000529EF" w:rsidRPr="000529EF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>antenna</w:t>
      </w:r>
      <w:proofErr w:type="spellEnd"/>
      <w:r w:rsidR="000529EF" w:rsidRPr="000529EF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 xml:space="preserve"> </w:t>
      </w:r>
      <w:proofErr w:type="spellStart"/>
      <w:r w:rsidR="000529EF" w:rsidRPr="000529EF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>strategies</w:t>
      </w:r>
      <w:proofErr w:type="spellEnd"/>
      <w:r w:rsidR="000529EF" w:rsidRPr="000529EF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 xml:space="preserve"> for wireless </w:t>
      </w:r>
      <w:proofErr w:type="spellStart"/>
      <w:r w:rsidR="000529EF" w:rsidRPr="000529EF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>energy</w:t>
      </w:r>
      <w:proofErr w:type="spellEnd"/>
      <w:r w:rsidR="000529EF" w:rsidRPr="000529EF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 xml:space="preserve"> </w:t>
      </w:r>
      <w:proofErr w:type="spellStart"/>
      <w:r w:rsidR="000529EF" w:rsidRPr="000529EF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>transfer</w:t>
      </w:r>
      <w:proofErr w:type="spellEnd"/>
      <w:r w:rsidR="000529EF" w:rsidRPr="000529EF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>,</w:t>
      </w:r>
      <w:r w:rsidR="000529EF" w:rsidRPr="000529EF">
        <w:rPr>
          <w:rFonts w:ascii="Times New Roman" w:eastAsia="Times New Roman" w:hAnsi="Times New Roman" w:cs="Times New Roman" w:hint="eastAsia"/>
          <w:b w:val="0"/>
          <w:bCs w:val="0"/>
          <w:color w:val="000000"/>
          <w:sz w:val="24"/>
          <w:szCs w:val="24"/>
          <w:lang w:val="pt-BR" w:eastAsia="pt-BR"/>
        </w:rPr>
        <w:t>”</w:t>
      </w:r>
      <w:r w:rsidR="000529EF" w:rsidRPr="000529EF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 xml:space="preserve"> IEEE </w:t>
      </w:r>
      <w:proofErr w:type="spellStart"/>
      <w:r w:rsidR="000529EF" w:rsidRPr="000529EF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>Transactions</w:t>
      </w:r>
      <w:proofErr w:type="spellEnd"/>
      <w:r w:rsidR="000529EF" w:rsidRPr="000529EF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 xml:space="preserve"> </w:t>
      </w:r>
      <w:proofErr w:type="spellStart"/>
      <w:r w:rsidR="000529EF" w:rsidRPr="000529EF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>on</w:t>
      </w:r>
      <w:proofErr w:type="spellEnd"/>
      <w:r w:rsidR="000529EF" w:rsidRPr="000529EF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 xml:space="preserve"> Communications, vol. 67, no. 10, pp. 7245</w:t>
      </w:r>
      <w:r w:rsidR="000529EF" w:rsidRPr="000529EF">
        <w:rPr>
          <w:rFonts w:ascii="Times New Roman" w:eastAsia="Times New Roman" w:hAnsi="Times New Roman" w:cs="Times New Roman" w:hint="eastAsia"/>
          <w:b w:val="0"/>
          <w:bCs w:val="0"/>
          <w:color w:val="000000"/>
          <w:sz w:val="24"/>
          <w:szCs w:val="24"/>
          <w:lang w:val="pt-BR" w:eastAsia="pt-BR"/>
        </w:rPr>
        <w:t>–</w:t>
      </w:r>
      <w:r w:rsidR="000529EF" w:rsidRPr="000529EF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pt-BR" w:eastAsia="pt-BR"/>
        </w:rPr>
        <w:t>7262, 2019.</w:t>
      </w:r>
    </w:p>
    <w:sectPr w:rsidR="006472D5" w:rsidRPr="000529EF" w:rsidSect="006E6CA0">
      <w:type w:val="continuous"/>
      <w:pgSz w:w="11910" w:h="16840"/>
      <w:pgMar w:top="1580" w:right="840" w:bottom="2480" w:left="1520" w:header="720" w:footer="229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A54419" w14:textId="77777777" w:rsidR="006E6CA0" w:rsidRDefault="006E6CA0">
      <w:r>
        <w:separator/>
      </w:r>
    </w:p>
  </w:endnote>
  <w:endnote w:type="continuationSeparator" w:id="0">
    <w:p w14:paraId="1AD7533A" w14:textId="77777777" w:rsidR="006E6CA0" w:rsidRDefault="006E6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13803" w14:textId="77777777" w:rsidR="006E6CA0" w:rsidRDefault="006E6CA0">
      <w:r>
        <w:separator/>
      </w:r>
    </w:p>
  </w:footnote>
  <w:footnote w:type="continuationSeparator" w:id="0">
    <w:p w14:paraId="1B0C3350" w14:textId="77777777" w:rsidR="006E6CA0" w:rsidRDefault="006E6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B4899"/>
    <w:multiLevelType w:val="hybridMultilevel"/>
    <w:tmpl w:val="DDAA77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E6A47"/>
    <w:multiLevelType w:val="hybridMultilevel"/>
    <w:tmpl w:val="164489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76B8F"/>
    <w:multiLevelType w:val="hybridMultilevel"/>
    <w:tmpl w:val="5F803B22"/>
    <w:lvl w:ilvl="0" w:tplc="B4640A3E">
      <w:start w:val="1"/>
      <w:numFmt w:val="decimal"/>
      <w:lvlText w:val="%1."/>
      <w:lvlJc w:val="left"/>
      <w:pPr>
        <w:ind w:left="624" w:hanging="360"/>
      </w:pPr>
      <w:rPr>
        <w:rFonts w:hint="default"/>
        <w:w w:val="96"/>
      </w:rPr>
    </w:lvl>
    <w:lvl w:ilvl="1" w:tplc="04160019" w:tentative="1">
      <w:start w:val="1"/>
      <w:numFmt w:val="lowerLetter"/>
      <w:lvlText w:val="%2."/>
      <w:lvlJc w:val="left"/>
      <w:pPr>
        <w:ind w:left="1344" w:hanging="360"/>
      </w:pPr>
    </w:lvl>
    <w:lvl w:ilvl="2" w:tplc="0416001B" w:tentative="1">
      <w:start w:val="1"/>
      <w:numFmt w:val="lowerRoman"/>
      <w:lvlText w:val="%3."/>
      <w:lvlJc w:val="right"/>
      <w:pPr>
        <w:ind w:left="2064" w:hanging="180"/>
      </w:pPr>
    </w:lvl>
    <w:lvl w:ilvl="3" w:tplc="0416000F" w:tentative="1">
      <w:start w:val="1"/>
      <w:numFmt w:val="decimal"/>
      <w:lvlText w:val="%4."/>
      <w:lvlJc w:val="left"/>
      <w:pPr>
        <w:ind w:left="2784" w:hanging="360"/>
      </w:pPr>
    </w:lvl>
    <w:lvl w:ilvl="4" w:tplc="04160019" w:tentative="1">
      <w:start w:val="1"/>
      <w:numFmt w:val="lowerLetter"/>
      <w:lvlText w:val="%5."/>
      <w:lvlJc w:val="left"/>
      <w:pPr>
        <w:ind w:left="3504" w:hanging="360"/>
      </w:pPr>
    </w:lvl>
    <w:lvl w:ilvl="5" w:tplc="0416001B" w:tentative="1">
      <w:start w:val="1"/>
      <w:numFmt w:val="lowerRoman"/>
      <w:lvlText w:val="%6."/>
      <w:lvlJc w:val="right"/>
      <w:pPr>
        <w:ind w:left="4224" w:hanging="180"/>
      </w:pPr>
    </w:lvl>
    <w:lvl w:ilvl="6" w:tplc="0416000F" w:tentative="1">
      <w:start w:val="1"/>
      <w:numFmt w:val="decimal"/>
      <w:lvlText w:val="%7."/>
      <w:lvlJc w:val="left"/>
      <w:pPr>
        <w:ind w:left="4944" w:hanging="360"/>
      </w:pPr>
    </w:lvl>
    <w:lvl w:ilvl="7" w:tplc="04160019" w:tentative="1">
      <w:start w:val="1"/>
      <w:numFmt w:val="lowerLetter"/>
      <w:lvlText w:val="%8."/>
      <w:lvlJc w:val="left"/>
      <w:pPr>
        <w:ind w:left="5664" w:hanging="360"/>
      </w:pPr>
    </w:lvl>
    <w:lvl w:ilvl="8" w:tplc="0416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3" w15:restartNumberingAfterBreak="0">
    <w:nsid w:val="4A002F29"/>
    <w:multiLevelType w:val="hybridMultilevel"/>
    <w:tmpl w:val="E788E7A2"/>
    <w:lvl w:ilvl="0" w:tplc="D3608608">
      <w:start w:val="1"/>
      <w:numFmt w:val="decimal"/>
      <w:lvlText w:val="%1"/>
      <w:lvlJc w:val="left"/>
      <w:pPr>
        <w:ind w:left="581" w:hanging="316"/>
      </w:pPr>
      <w:rPr>
        <w:rFonts w:ascii="Gill Sans MT" w:eastAsia="Gill Sans MT" w:hAnsi="Gill Sans MT" w:cs="Gill Sans MT" w:hint="default"/>
        <w:b/>
        <w:bCs/>
        <w:w w:val="102"/>
        <w:sz w:val="28"/>
        <w:szCs w:val="28"/>
        <w:lang w:val="pt-PT" w:eastAsia="en-US" w:bidi="ar-SA"/>
      </w:rPr>
    </w:lvl>
    <w:lvl w:ilvl="1" w:tplc="6B8413A8">
      <w:numFmt w:val="bullet"/>
      <w:lvlText w:val="•"/>
      <w:lvlJc w:val="left"/>
      <w:pPr>
        <w:ind w:left="1476" w:hanging="316"/>
      </w:pPr>
      <w:rPr>
        <w:rFonts w:hint="default"/>
        <w:lang w:val="pt-PT" w:eastAsia="en-US" w:bidi="ar-SA"/>
      </w:rPr>
    </w:lvl>
    <w:lvl w:ilvl="2" w:tplc="9092A448">
      <w:numFmt w:val="bullet"/>
      <w:lvlText w:val="•"/>
      <w:lvlJc w:val="left"/>
      <w:pPr>
        <w:ind w:left="2373" w:hanging="316"/>
      </w:pPr>
      <w:rPr>
        <w:rFonts w:hint="default"/>
        <w:lang w:val="pt-PT" w:eastAsia="en-US" w:bidi="ar-SA"/>
      </w:rPr>
    </w:lvl>
    <w:lvl w:ilvl="3" w:tplc="E3EED888">
      <w:numFmt w:val="bullet"/>
      <w:lvlText w:val="•"/>
      <w:lvlJc w:val="left"/>
      <w:pPr>
        <w:ind w:left="3269" w:hanging="316"/>
      </w:pPr>
      <w:rPr>
        <w:rFonts w:hint="default"/>
        <w:lang w:val="pt-PT" w:eastAsia="en-US" w:bidi="ar-SA"/>
      </w:rPr>
    </w:lvl>
    <w:lvl w:ilvl="4" w:tplc="66AEB12C">
      <w:numFmt w:val="bullet"/>
      <w:lvlText w:val="•"/>
      <w:lvlJc w:val="left"/>
      <w:pPr>
        <w:ind w:left="4166" w:hanging="316"/>
      </w:pPr>
      <w:rPr>
        <w:rFonts w:hint="default"/>
        <w:lang w:val="pt-PT" w:eastAsia="en-US" w:bidi="ar-SA"/>
      </w:rPr>
    </w:lvl>
    <w:lvl w:ilvl="5" w:tplc="9C6A3BEE">
      <w:numFmt w:val="bullet"/>
      <w:lvlText w:val="•"/>
      <w:lvlJc w:val="left"/>
      <w:pPr>
        <w:ind w:left="5062" w:hanging="316"/>
      </w:pPr>
      <w:rPr>
        <w:rFonts w:hint="default"/>
        <w:lang w:val="pt-PT" w:eastAsia="en-US" w:bidi="ar-SA"/>
      </w:rPr>
    </w:lvl>
    <w:lvl w:ilvl="6" w:tplc="8382AD6C">
      <w:numFmt w:val="bullet"/>
      <w:lvlText w:val="•"/>
      <w:lvlJc w:val="left"/>
      <w:pPr>
        <w:ind w:left="5959" w:hanging="316"/>
      </w:pPr>
      <w:rPr>
        <w:rFonts w:hint="default"/>
        <w:lang w:val="pt-PT" w:eastAsia="en-US" w:bidi="ar-SA"/>
      </w:rPr>
    </w:lvl>
    <w:lvl w:ilvl="7" w:tplc="7D4E7AEE">
      <w:numFmt w:val="bullet"/>
      <w:lvlText w:val="•"/>
      <w:lvlJc w:val="left"/>
      <w:pPr>
        <w:ind w:left="6855" w:hanging="316"/>
      </w:pPr>
      <w:rPr>
        <w:rFonts w:hint="default"/>
        <w:lang w:val="pt-PT" w:eastAsia="en-US" w:bidi="ar-SA"/>
      </w:rPr>
    </w:lvl>
    <w:lvl w:ilvl="8" w:tplc="57F0FA9E">
      <w:numFmt w:val="bullet"/>
      <w:lvlText w:val="•"/>
      <w:lvlJc w:val="left"/>
      <w:pPr>
        <w:ind w:left="7752" w:hanging="316"/>
      </w:pPr>
      <w:rPr>
        <w:rFonts w:hint="default"/>
        <w:lang w:val="pt-PT" w:eastAsia="en-US" w:bidi="ar-SA"/>
      </w:rPr>
    </w:lvl>
  </w:abstractNum>
  <w:abstractNum w:abstractNumId="4" w15:restartNumberingAfterBreak="0">
    <w:nsid w:val="69940EE6"/>
    <w:multiLevelType w:val="hybridMultilevel"/>
    <w:tmpl w:val="826A99B2"/>
    <w:lvl w:ilvl="0" w:tplc="AD180466">
      <w:start w:val="1"/>
      <w:numFmt w:val="decimal"/>
      <w:lvlText w:val="[%1]"/>
      <w:lvlJc w:val="left"/>
      <w:pPr>
        <w:ind w:left="605" w:hanging="340"/>
      </w:pPr>
      <w:rPr>
        <w:rFonts w:ascii="Georgia" w:eastAsia="Georgia" w:hAnsi="Georgia" w:cs="Georgia" w:hint="default"/>
        <w:w w:val="88"/>
        <w:sz w:val="22"/>
        <w:szCs w:val="22"/>
        <w:lang w:val="pt-PT" w:eastAsia="en-US" w:bidi="ar-SA"/>
      </w:rPr>
    </w:lvl>
    <w:lvl w:ilvl="1" w:tplc="23F60B54">
      <w:numFmt w:val="bullet"/>
      <w:lvlText w:val="•"/>
      <w:lvlJc w:val="left"/>
      <w:pPr>
        <w:ind w:left="1494" w:hanging="340"/>
      </w:pPr>
      <w:rPr>
        <w:rFonts w:hint="default"/>
        <w:lang w:val="pt-PT" w:eastAsia="en-US" w:bidi="ar-SA"/>
      </w:rPr>
    </w:lvl>
    <w:lvl w:ilvl="2" w:tplc="E7506A3A">
      <w:numFmt w:val="bullet"/>
      <w:lvlText w:val="•"/>
      <w:lvlJc w:val="left"/>
      <w:pPr>
        <w:ind w:left="2389" w:hanging="340"/>
      </w:pPr>
      <w:rPr>
        <w:rFonts w:hint="default"/>
        <w:lang w:val="pt-PT" w:eastAsia="en-US" w:bidi="ar-SA"/>
      </w:rPr>
    </w:lvl>
    <w:lvl w:ilvl="3" w:tplc="BF583342">
      <w:numFmt w:val="bullet"/>
      <w:lvlText w:val="•"/>
      <w:lvlJc w:val="left"/>
      <w:pPr>
        <w:ind w:left="3283" w:hanging="340"/>
      </w:pPr>
      <w:rPr>
        <w:rFonts w:hint="default"/>
        <w:lang w:val="pt-PT" w:eastAsia="en-US" w:bidi="ar-SA"/>
      </w:rPr>
    </w:lvl>
    <w:lvl w:ilvl="4" w:tplc="ED766106">
      <w:numFmt w:val="bullet"/>
      <w:lvlText w:val="•"/>
      <w:lvlJc w:val="left"/>
      <w:pPr>
        <w:ind w:left="4178" w:hanging="340"/>
      </w:pPr>
      <w:rPr>
        <w:rFonts w:hint="default"/>
        <w:lang w:val="pt-PT" w:eastAsia="en-US" w:bidi="ar-SA"/>
      </w:rPr>
    </w:lvl>
    <w:lvl w:ilvl="5" w:tplc="85A69510">
      <w:numFmt w:val="bullet"/>
      <w:lvlText w:val="•"/>
      <w:lvlJc w:val="left"/>
      <w:pPr>
        <w:ind w:left="5072" w:hanging="340"/>
      </w:pPr>
      <w:rPr>
        <w:rFonts w:hint="default"/>
        <w:lang w:val="pt-PT" w:eastAsia="en-US" w:bidi="ar-SA"/>
      </w:rPr>
    </w:lvl>
    <w:lvl w:ilvl="6" w:tplc="EF6A55DE">
      <w:numFmt w:val="bullet"/>
      <w:lvlText w:val="•"/>
      <w:lvlJc w:val="left"/>
      <w:pPr>
        <w:ind w:left="5967" w:hanging="340"/>
      </w:pPr>
      <w:rPr>
        <w:rFonts w:hint="default"/>
        <w:lang w:val="pt-PT" w:eastAsia="en-US" w:bidi="ar-SA"/>
      </w:rPr>
    </w:lvl>
    <w:lvl w:ilvl="7" w:tplc="B31CA99A">
      <w:numFmt w:val="bullet"/>
      <w:lvlText w:val="•"/>
      <w:lvlJc w:val="left"/>
      <w:pPr>
        <w:ind w:left="6861" w:hanging="340"/>
      </w:pPr>
      <w:rPr>
        <w:rFonts w:hint="default"/>
        <w:lang w:val="pt-PT" w:eastAsia="en-US" w:bidi="ar-SA"/>
      </w:rPr>
    </w:lvl>
    <w:lvl w:ilvl="8" w:tplc="E65CEA88">
      <w:numFmt w:val="bullet"/>
      <w:lvlText w:val="•"/>
      <w:lvlJc w:val="left"/>
      <w:pPr>
        <w:ind w:left="7756" w:hanging="340"/>
      </w:pPr>
      <w:rPr>
        <w:rFonts w:hint="default"/>
        <w:lang w:val="pt-PT" w:eastAsia="en-US" w:bidi="ar-SA"/>
      </w:rPr>
    </w:lvl>
  </w:abstractNum>
  <w:abstractNum w:abstractNumId="5" w15:restartNumberingAfterBreak="0">
    <w:nsid w:val="7DFC75BC"/>
    <w:multiLevelType w:val="hybridMultilevel"/>
    <w:tmpl w:val="92C8AD08"/>
    <w:lvl w:ilvl="0" w:tplc="952672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044676">
    <w:abstractNumId w:val="4"/>
  </w:num>
  <w:num w:numId="2" w16cid:durableId="1844591266">
    <w:abstractNumId w:val="3"/>
  </w:num>
  <w:num w:numId="3" w16cid:durableId="636498909">
    <w:abstractNumId w:val="2"/>
  </w:num>
  <w:num w:numId="4" w16cid:durableId="1548377651">
    <w:abstractNumId w:val="1"/>
  </w:num>
  <w:num w:numId="5" w16cid:durableId="1276139335">
    <w:abstractNumId w:val="5"/>
  </w:num>
  <w:num w:numId="6" w16cid:durableId="1677927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5E"/>
    <w:rsid w:val="000529EF"/>
    <w:rsid w:val="00071062"/>
    <w:rsid w:val="00143A66"/>
    <w:rsid w:val="00147850"/>
    <w:rsid w:val="001C4DCA"/>
    <w:rsid w:val="001E41CA"/>
    <w:rsid w:val="00206BD1"/>
    <w:rsid w:val="002210A9"/>
    <w:rsid w:val="002600A5"/>
    <w:rsid w:val="00277655"/>
    <w:rsid w:val="002A6BD8"/>
    <w:rsid w:val="003440CB"/>
    <w:rsid w:val="003A0E8A"/>
    <w:rsid w:val="003C3E64"/>
    <w:rsid w:val="003C3E8C"/>
    <w:rsid w:val="003E2385"/>
    <w:rsid w:val="004603B7"/>
    <w:rsid w:val="004623B4"/>
    <w:rsid w:val="00475649"/>
    <w:rsid w:val="00495A0D"/>
    <w:rsid w:val="004C7781"/>
    <w:rsid w:val="004F2049"/>
    <w:rsid w:val="005040CB"/>
    <w:rsid w:val="005436C5"/>
    <w:rsid w:val="005658D1"/>
    <w:rsid w:val="00592889"/>
    <w:rsid w:val="005A4756"/>
    <w:rsid w:val="005C2F9F"/>
    <w:rsid w:val="005F30B5"/>
    <w:rsid w:val="006222BE"/>
    <w:rsid w:val="006343D7"/>
    <w:rsid w:val="006472D5"/>
    <w:rsid w:val="0066566C"/>
    <w:rsid w:val="00694356"/>
    <w:rsid w:val="0069614C"/>
    <w:rsid w:val="006B2012"/>
    <w:rsid w:val="006B758D"/>
    <w:rsid w:val="006D3D37"/>
    <w:rsid w:val="006E6CA0"/>
    <w:rsid w:val="006F0450"/>
    <w:rsid w:val="0070611E"/>
    <w:rsid w:val="007068E6"/>
    <w:rsid w:val="00707175"/>
    <w:rsid w:val="00753F97"/>
    <w:rsid w:val="007E575F"/>
    <w:rsid w:val="00812E6C"/>
    <w:rsid w:val="0082419F"/>
    <w:rsid w:val="00855084"/>
    <w:rsid w:val="00943CA4"/>
    <w:rsid w:val="009A4AF3"/>
    <w:rsid w:val="009B1827"/>
    <w:rsid w:val="009E0E8C"/>
    <w:rsid w:val="009F2BB8"/>
    <w:rsid w:val="009F5EEE"/>
    <w:rsid w:val="00A237D0"/>
    <w:rsid w:val="00A57514"/>
    <w:rsid w:val="00A87306"/>
    <w:rsid w:val="00A92273"/>
    <w:rsid w:val="00AA11FD"/>
    <w:rsid w:val="00AB1A8A"/>
    <w:rsid w:val="00AC1E1B"/>
    <w:rsid w:val="00AC2296"/>
    <w:rsid w:val="00B339BF"/>
    <w:rsid w:val="00B552A4"/>
    <w:rsid w:val="00BD081B"/>
    <w:rsid w:val="00C926DC"/>
    <w:rsid w:val="00C95A45"/>
    <w:rsid w:val="00CD1A80"/>
    <w:rsid w:val="00CE3778"/>
    <w:rsid w:val="00D52C45"/>
    <w:rsid w:val="00D6097C"/>
    <w:rsid w:val="00D6723E"/>
    <w:rsid w:val="00DA18AA"/>
    <w:rsid w:val="00DB2CE3"/>
    <w:rsid w:val="00DD4F7F"/>
    <w:rsid w:val="00DE677C"/>
    <w:rsid w:val="00E06689"/>
    <w:rsid w:val="00E0695E"/>
    <w:rsid w:val="00E1193F"/>
    <w:rsid w:val="00E16BB5"/>
    <w:rsid w:val="00E31FE9"/>
    <w:rsid w:val="00E655F2"/>
    <w:rsid w:val="00E706BE"/>
    <w:rsid w:val="00EC768C"/>
    <w:rsid w:val="00EF1CB9"/>
    <w:rsid w:val="00F1229C"/>
    <w:rsid w:val="00F34DEF"/>
    <w:rsid w:val="00F456EF"/>
    <w:rsid w:val="00FA14A7"/>
    <w:rsid w:val="00FA6824"/>
    <w:rsid w:val="00FE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A652674"/>
  <w15:docId w15:val="{2D2CFE2A-985F-429E-9806-BDE0849C9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pt-PT"/>
    </w:rPr>
  </w:style>
  <w:style w:type="paragraph" w:styleId="Ttulo1">
    <w:name w:val="heading 1"/>
    <w:basedOn w:val="Normal"/>
    <w:link w:val="Ttulo1Char"/>
    <w:uiPriority w:val="9"/>
    <w:qFormat/>
    <w:pPr>
      <w:ind w:left="581" w:hanging="317"/>
      <w:outlineLvl w:val="0"/>
    </w:pPr>
    <w:rPr>
      <w:rFonts w:ascii="Gill Sans MT" w:eastAsia="Gill Sans MT" w:hAnsi="Gill Sans MT" w:cs="Gill Sans MT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89"/>
      <w:ind w:left="1084" w:right="1762"/>
      <w:jc w:val="center"/>
    </w:pPr>
    <w:rPr>
      <w:rFonts w:ascii="Gill Sans MT" w:eastAsia="Gill Sans MT" w:hAnsi="Gill Sans MT" w:cs="Gill Sans MT"/>
      <w:b/>
      <w:bCs/>
      <w:sz w:val="41"/>
      <w:szCs w:val="41"/>
    </w:rPr>
  </w:style>
  <w:style w:type="paragraph" w:styleId="PargrafodaLista">
    <w:name w:val="List Paragraph"/>
    <w:basedOn w:val="Normal"/>
    <w:uiPriority w:val="1"/>
    <w:qFormat/>
    <w:pPr>
      <w:ind w:left="581" w:hanging="317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4603B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603B7"/>
    <w:rPr>
      <w:rFonts w:ascii="Georgia" w:eastAsia="Georgia" w:hAnsi="Georgia" w:cs="Georgia"/>
      <w:lang w:val="pt-PT"/>
    </w:rPr>
  </w:style>
  <w:style w:type="paragraph" w:styleId="Rodap">
    <w:name w:val="footer"/>
    <w:basedOn w:val="Normal"/>
    <w:link w:val="RodapChar"/>
    <w:uiPriority w:val="99"/>
    <w:unhideWhenUsed/>
    <w:rsid w:val="004603B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603B7"/>
    <w:rPr>
      <w:rFonts w:ascii="Georgia" w:eastAsia="Georgia" w:hAnsi="Georgia" w:cs="Georgia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E1193F"/>
    <w:rPr>
      <w:rFonts w:ascii="Gill Sans MT" w:eastAsia="Gill Sans MT" w:hAnsi="Gill Sans MT" w:cs="Gill Sans MT"/>
      <w:b/>
      <w:bCs/>
      <w:sz w:val="28"/>
      <w:szCs w:val="28"/>
      <w:lang w:val="pt-PT"/>
    </w:rPr>
  </w:style>
  <w:style w:type="character" w:styleId="TextodoEspaoReservado">
    <w:name w:val="Placeholder Text"/>
    <w:basedOn w:val="Fontepargpadro"/>
    <w:uiPriority w:val="99"/>
    <w:semiHidden/>
    <w:rsid w:val="00147850"/>
    <w:rPr>
      <w:color w:val="666666"/>
    </w:rPr>
  </w:style>
  <w:style w:type="character" w:customStyle="1" w:styleId="katex-mathml">
    <w:name w:val="katex-mathml"/>
    <w:basedOn w:val="Fontepargpadro"/>
    <w:rsid w:val="005F30B5"/>
  </w:style>
  <w:style w:type="character" w:customStyle="1" w:styleId="mord">
    <w:name w:val="mord"/>
    <w:basedOn w:val="Fontepargpadro"/>
    <w:rsid w:val="005F30B5"/>
  </w:style>
  <w:style w:type="character" w:customStyle="1" w:styleId="vlist-s">
    <w:name w:val="vlist-s"/>
    <w:basedOn w:val="Fontepargpadro"/>
    <w:rsid w:val="005F30B5"/>
  </w:style>
  <w:style w:type="character" w:customStyle="1" w:styleId="mopen">
    <w:name w:val="mopen"/>
    <w:basedOn w:val="Fontepargpadro"/>
    <w:rsid w:val="005F30B5"/>
  </w:style>
  <w:style w:type="character" w:customStyle="1" w:styleId="mclose">
    <w:name w:val="mclose"/>
    <w:basedOn w:val="Fontepargpadro"/>
    <w:rsid w:val="005F30B5"/>
  </w:style>
  <w:style w:type="table" w:styleId="Tabelacomgrade">
    <w:name w:val="Table Grid"/>
    <w:basedOn w:val="Tabelanormal"/>
    <w:uiPriority w:val="39"/>
    <w:rsid w:val="005F3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1026</Words>
  <Characters>6368</Characters>
  <Application>Microsoft Office Word</Application>
  <DocSecurity>0</DocSecurity>
  <Lines>235</Lines>
  <Paragraphs>129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Aline</dc:creator>
  <cp:lastModifiedBy>Aline Aires Teixeira</cp:lastModifiedBy>
  <cp:revision>18</cp:revision>
  <cp:lastPrinted>2024-04-27T19:06:00Z</cp:lastPrinted>
  <dcterms:created xsi:type="dcterms:W3CDTF">2024-04-26T15:14:00Z</dcterms:created>
  <dcterms:modified xsi:type="dcterms:W3CDTF">2024-04-27T19:57:00Z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2022-04-20T00:00:00Z</vt:filetime>
  </property>
  <property fmtid="{D5CDD505-2E9C-101B-9397-08002B2CF9AE}" pid="3" name="Creator">
    <vt:lpwstr>TeX</vt:lpwstr>
  </property>
  <property fmtid="{D5CDD505-2E9C-101B-9397-08002B2CF9AE}" pid="4" name="LastSaved">
    <vt:filetime>2024-04-19T00:00:00Z</vt:filetime>
  </property>
  <property fmtid="{D5CDD505-2E9C-101B-9397-08002B2CF9AE}" pid="5" name="GrammarlyDocumentId">
    <vt:lpwstr>12e84196267ea1f9784c1dec3ed181d861bb39ecbc573b04f8ef1e505a789070</vt:lpwstr>
  </property>
</Properties>
</file>